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проету. Этап 4.</w:t>
      </w:r>
    </w:p>
    <w:p>
      <w:pPr>
        <w:pStyle w:val="Subtitle"/>
      </w:pPr>
      <w:r>
        <w:rPr>
          <w:i/>
          <w:iCs/>
        </w:rPr>
        <w:t xml:space="preserve">Дисциплина: Операционные системы</w:t>
      </w:r>
    </w:p>
    <w:p>
      <w:pPr>
        <w:pStyle w:val="Author"/>
      </w:pPr>
      <w:r>
        <w:t xml:space="preserve">Долгаев Евгений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персональный сайт научного работника.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Compact"/>
        <w:numPr>
          <w:ilvl w:val="1"/>
          <w:numId w:val="1002"/>
        </w:numPr>
      </w:pPr>
      <w:r>
        <w:t xml:space="preserve">eLibrary : https://elibrary.ru/;</w:t>
      </w:r>
    </w:p>
    <w:p>
      <w:pPr>
        <w:pStyle w:val="Compact"/>
        <w:numPr>
          <w:ilvl w:val="1"/>
          <w:numId w:val="1002"/>
        </w:numPr>
      </w:pPr>
      <w:r>
        <w:t xml:space="preserve">Google Scholar : https://scholar.google.com/;</w:t>
      </w:r>
    </w:p>
    <w:p>
      <w:pPr>
        <w:pStyle w:val="Compact"/>
        <w:numPr>
          <w:ilvl w:val="1"/>
          <w:numId w:val="1002"/>
        </w:numPr>
      </w:pPr>
      <w:r>
        <w:t xml:space="preserve">ORCID : https://orcid.org/;</w:t>
      </w:r>
    </w:p>
    <w:p>
      <w:pPr>
        <w:pStyle w:val="Compact"/>
        <w:numPr>
          <w:ilvl w:val="1"/>
          <w:numId w:val="1002"/>
        </w:numPr>
      </w:pPr>
      <w:r>
        <w:t xml:space="preserve">Mendeley : https://www.mendeley.com</w:t>
      </w:r>
    </w:p>
    <w:p>
      <w:pPr>
        <w:pStyle w:val="Compact"/>
        <w:numPr>
          <w:ilvl w:val="1"/>
          <w:numId w:val="1002"/>
        </w:numPr>
      </w:pPr>
      <w:r>
        <w:t xml:space="preserve">ResearchGate : https://www.researchgate.net/;</w:t>
      </w:r>
    </w:p>
    <w:p>
      <w:pPr>
        <w:pStyle w:val="Compact"/>
        <w:numPr>
          <w:ilvl w:val="1"/>
          <w:numId w:val="1002"/>
        </w:numPr>
      </w:pPr>
      <w:r>
        <w:t xml:space="preserve">Academia.edu : https://www.academia.edu/;</w:t>
      </w:r>
    </w:p>
    <w:p>
      <w:pPr>
        <w:pStyle w:val="Compact"/>
        <w:numPr>
          <w:ilvl w:val="1"/>
          <w:numId w:val="1002"/>
        </w:numPr>
      </w:pPr>
      <w:r>
        <w:t xml:space="preserve">arXiv : https://arxiv.org/;</w:t>
      </w:r>
    </w:p>
    <w:p>
      <w:pPr>
        <w:pStyle w:val="Compact"/>
        <w:numPr>
          <w:ilvl w:val="1"/>
          <w:numId w:val="1002"/>
        </w:numPr>
      </w:pPr>
      <w:r>
        <w:t xml:space="preserve">github : https://github.com/.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Работа начинается с регистрации на ресурсах указанных в разделе</w:t>
      </w:r>
      <w:r>
        <w:t xml:space="preserve"> </w:t>
      </w:r>
      <w:r>
        <w:t xml:space="preserve">“Задания”</w:t>
      </w:r>
      <w:r>
        <w:t xml:space="preserve"> </w:t>
      </w:r>
      <w:r>
        <w:t xml:space="preserve">и размещения ссылок на них. Я разместил их в описании научного работника (рис. 1, 2).</w:t>
      </w:r>
    </w:p>
    <w:bookmarkStart w:id="25" w:name="fig:001"/>
    <w:p>
      <w:pPr>
        <w:pStyle w:val="CaptionedFigure"/>
      </w:pPr>
      <w:r>
        <w:drawing>
          <wp:inline>
            <wp:extent cx="3733800" cy="2235646"/>
            <wp:effectExtent b="0" l="0" r="0" t="0"/>
            <wp:docPr descr="Рис. 1: Размещение ссыло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ссылок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244600"/>
            <wp:effectExtent b="0" l="0" r="0" t="0"/>
            <wp:docPr descr="Рис. 2: Размещенные ссыл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Размещенные ссылки</w:t>
      </w:r>
    </w:p>
    <w:bookmarkEnd w:id="29"/>
    <w:p>
      <w:pPr>
        <w:pStyle w:val="BodyText"/>
      </w:pPr>
      <w:r>
        <w:t xml:space="preserve">Далее нужно было сделать два поста: о прошедшей неделе и на тему по выбору (рис. 3, 4).</w:t>
      </w:r>
    </w:p>
    <w:bookmarkStart w:id="33" w:name="fig:003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3: Пост 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прошедшей неделе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4: Посто на тему создания отче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Посто на тему создания отчета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дополнили наш сайт научного работника новыми ссылками и двумя постами.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проету. Этап 4.</dc:title>
  <dc:creator>Долгаев Евгений НММбд-01-24</dc:creator>
  <dc:language>ru-RU</dc:language>
  <cp:keywords/>
  <dcterms:created xsi:type="dcterms:W3CDTF">2025-05-03T14:52:19Z</dcterms:created>
  <dcterms:modified xsi:type="dcterms:W3CDTF">2025-05-03T14:52:19Z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