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B9823" w14:textId="77777777" w:rsidR="00803974" w:rsidRDefault="00803974" w:rsidP="00BA4EB7">
      <w:pPr>
        <w:pStyle w:val="10"/>
      </w:pPr>
      <w:bookmarkStart w:id="0" w:name="_Ref105309606"/>
    </w:p>
    <w:p w14:paraId="1918332F" w14:textId="77777777" w:rsidR="00803974" w:rsidRDefault="00803974" w:rsidP="00BA4EB7">
      <w:pPr>
        <w:pStyle w:val="10"/>
      </w:pPr>
    </w:p>
    <w:p w14:paraId="50705BF4" w14:textId="77777777" w:rsidR="00803974" w:rsidRDefault="00803974" w:rsidP="00BA4EB7">
      <w:pPr>
        <w:pStyle w:val="10"/>
      </w:pPr>
    </w:p>
    <w:p w14:paraId="01847D3B" w14:textId="77777777" w:rsidR="00803974" w:rsidRDefault="00803974" w:rsidP="00BA4EB7">
      <w:pPr>
        <w:pStyle w:val="10"/>
      </w:pPr>
    </w:p>
    <w:p w14:paraId="52C4EEE3" w14:textId="77777777" w:rsidR="00803974" w:rsidRDefault="00803974" w:rsidP="00BA4EB7">
      <w:pPr>
        <w:pStyle w:val="10"/>
      </w:pPr>
    </w:p>
    <w:p w14:paraId="680D6BFB" w14:textId="77777777" w:rsidR="00803974" w:rsidRDefault="00803974" w:rsidP="00BA4EB7">
      <w:pPr>
        <w:pStyle w:val="10"/>
      </w:pPr>
    </w:p>
    <w:p w14:paraId="65F4689A" w14:textId="77777777" w:rsidR="00803974" w:rsidRDefault="00803974" w:rsidP="00BA4EB7">
      <w:pPr>
        <w:pStyle w:val="10"/>
      </w:pPr>
    </w:p>
    <w:p w14:paraId="6C5DD5C7" w14:textId="77777777" w:rsidR="00803974" w:rsidRDefault="00803974" w:rsidP="00BA4EB7">
      <w:pPr>
        <w:pStyle w:val="10"/>
      </w:pPr>
    </w:p>
    <w:p w14:paraId="66DF1A78" w14:textId="77777777" w:rsidR="00803974" w:rsidRDefault="00803974" w:rsidP="00BA4EB7">
      <w:pPr>
        <w:pStyle w:val="10"/>
      </w:pPr>
    </w:p>
    <w:p w14:paraId="18074C15" w14:textId="77777777" w:rsidR="00803974" w:rsidRDefault="00803974" w:rsidP="00BA4EB7">
      <w:pPr>
        <w:pStyle w:val="10"/>
      </w:pPr>
    </w:p>
    <w:p w14:paraId="6AFE76FA" w14:textId="77777777" w:rsidR="00803974" w:rsidRDefault="00803974" w:rsidP="00BA4EB7">
      <w:pPr>
        <w:pStyle w:val="10"/>
      </w:pPr>
    </w:p>
    <w:p w14:paraId="3F273B3F" w14:textId="77777777" w:rsidR="00803974" w:rsidRDefault="00803974" w:rsidP="00BA4EB7">
      <w:pPr>
        <w:pStyle w:val="10"/>
      </w:pPr>
    </w:p>
    <w:p w14:paraId="5F18C56A" w14:textId="77777777" w:rsidR="00803974" w:rsidRDefault="00803974" w:rsidP="00BA4EB7">
      <w:pPr>
        <w:pStyle w:val="10"/>
      </w:pPr>
    </w:p>
    <w:p w14:paraId="545A5211" w14:textId="52B6102D" w:rsidR="00803974" w:rsidRDefault="003A00AD" w:rsidP="00BA4EB7">
      <w:pPr>
        <w:pStyle w:val="10"/>
      </w:pPr>
      <w:r>
        <w:t>О</w:t>
      </w:r>
      <w:r w:rsidR="00803974">
        <w:t>бложка</w:t>
      </w:r>
      <w:r>
        <w:t xml:space="preserve"> </w:t>
      </w:r>
    </w:p>
    <w:p w14:paraId="280B38DC" w14:textId="77777777" w:rsidR="00803974" w:rsidRDefault="00803974" w:rsidP="00BA4EB7">
      <w:pPr>
        <w:pStyle w:val="10"/>
      </w:pPr>
    </w:p>
    <w:p w14:paraId="51910BDD" w14:textId="77777777" w:rsidR="00803974" w:rsidRDefault="00803974" w:rsidP="00BA4EB7">
      <w:pPr>
        <w:pStyle w:val="10"/>
      </w:pPr>
    </w:p>
    <w:p w14:paraId="4481031D" w14:textId="77777777" w:rsidR="00803974" w:rsidRDefault="00803974" w:rsidP="00BA4EB7">
      <w:pPr>
        <w:pStyle w:val="10"/>
      </w:pPr>
    </w:p>
    <w:p w14:paraId="2461439B" w14:textId="77777777" w:rsidR="00803974" w:rsidRDefault="00803974" w:rsidP="00BA4EB7">
      <w:pPr>
        <w:pStyle w:val="10"/>
      </w:pPr>
    </w:p>
    <w:p w14:paraId="426B6381" w14:textId="77777777" w:rsidR="00803974" w:rsidRDefault="00803974" w:rsidP="00BA4EB7">
      <w:pPr>
        <w:pStyle w:val="10"/>
      </w:pPr>
    </w:p>
    <w:p w14:paraId="2CD52FAB" w14:textId="77777777" w:rsidR="00803974" w:rsidRDefault="00803974" w:rsidP="00BA4EB7">
      <w:pPr>
        <w:pStyle w:val="10"/>
      </w:pPr>
    </w:p>
    <w:p w14:paraId="09928ADE" w14:textId="77777777" w:rsidR="00803974" w:rsidRDefault="00803974" w:rsidP="00BA4EB7">
      <w:pPr>
        <w:pStyle w:val="10"/>
      </w:pPr>
    </w:p>
    <w:p w14:paraId="55E60EA9" w14:textId="77777777" w:rsidR="00803974" w:rsidRDefault="00803974" w:rsidP="00BA4EB7">
      <w:pPr>
        <w:pStyle w:val="10"/>
      </w:pPr>
    </w:p>
    <w:p w14:paraId="75CD4315" w14:textId="77777777" w:rsidR="00803974" w:rsidRDefault="00803974" w:rsidP="00BA4EB7">
      <w:pPr>
        <w:pStyle w:val="10"/>
      </w:pPr>
    </w:p>
    <w:p w14:paraId="5E9366BA" w14:textId="77777777" w:rsidR="00803974" w:rsidRDefault="00803974" w:rsidP="00BA4EB7">
      <w:pPr>
        <w:pStyle w:val="10"/>
      </w:pPr>
    </w:p>
    <w:p w14:paraId="57D8CF33" w14:textId="77777777" w:rsidR="00803974" w:rsidRDefault="00803974" w:rsidP="00BA4EB7">
      <w:pPr>
        <w:pStyle w:val="10"/>
      </w:pPr>
    </w:p>
    <w:p w14:paraId="3391CB5E" w14:textId="77777777" w:rsidR="00803974" w:rsidRDefault="00803974" w:rsidP="00BA4EB7">
      <w:pPr>
        <w:pStyle w:val="10"/>
      </w:pPr>
    </w:p>
    <w:p w14:paraId="7B33A7F1" w14:textId="77777777" w:rsidR="00803974" w:rsidRDefault="00803974" w:rsidP="00BA4EB7">
      <w:pPr>
        <w:pStyle w:val="10"/>
      </w:pPr>
    </w:p>
    <w:p w14:paraId="07BEBDBE" w14:textId="77777777" w:rsidR="00803974" w:rsidRDefault="00803974" w:rsidP="00BA4EB7">
      <w:pPr>
        <w:pStyle w:val="10"/>
      </w:pPr>
    </w:p>
    <w:p w14:paraId="3B81D8CC" w14:textId="77777777" w:rsidR="00803974" w:rsidRDefault="00803974" w:rsidP="00BA4EB7">
      <w:pPr>
        <w:pStyle w:val="10"/>
      </w:pPr>
    </w:p>
    <w:p w14:paraId="7F66DB7A" w14:textId="77777777" w:rsidR="00803974" w:rsidRDefault="00803974" w:rsidP="00BA4EB7">
      <w:pPr>
        <w:pStyle w:val="10"/>
      </w:pPr>
    </w:p>
    <w:p w14:paraId="27FEE191" w14:textId="77777777" w:rsidR="00803974" w:rsidRDefault="00803974" w:rsidP="00803974"/>
    <w:p w14:paraId="78203018" w14:textId="77777777" w:rsidR="00803974" w:rsidRDefault="00803974" w:rsidP="00803974"/>
    <w:p w14:paraId="05E2004F" w14:textId="77777777" w:rsidR="00803974" w:rsidRDefault="00803974" w:rsidP="00803974"/>
    <w:p w14:paraId="4A328647" w14:textId="77777777" w:rsidR="00803974" w:rsidRDefault="00803974" w:rsidP="00803974"/>
    <w:p w14:paraId="0F5638BF" w14:textId="77777777" w:rsidR="00803974" w:rsidRPr="00803974" w:rsidRDefault="00803974" w:rsidP="00803974"/>
    <w:p w14:paraId="79CBC0E3" w14:textId="77777777" w:rsidR="00803974" w:rsidRDefault="00803974" w:rsidP="00BA4EB7">
      <w:pPr>
        <w:pStyle w:val="10"/>
      </w:pPr>
    </w:p>
    <w:p w14:paraId="18B3CBF0" w14:textId="77777777" w:rsidR="00BA4EB7" w:rsidRPr="00803974" w:rsidRDefault="00BA4EB7" w:rsidP="00803974">
      <w:pPr>
        <w:pStyle w:val="a2"/>
        <w:jc w:val="center"/>
        <w:rPr>
          <w:rFonts w:ascii="Arial" w:hAnsi="Arial"/>
          <w:b/>
          <w:sz w:val="32"/>
          <w:szCs w:val="32"/>
        </w:rPr>
      </w:pPr>
      <w:r w:rsidRPr="00803974">
        <w:rPr>
          <w:rFonts w:ascii="Arial" w:hAnsi="Arial"/>
          <w:b/>
          <w:sz w:val="32"/>
          <w:szCs w:val="32"/>
        </w:rPr>
        <w:lastRenderedPageBreak/>
        <w:t>Ан</w:t>
      </w:r>
      <w:r w:rsidR="00E8424C" w:rsidRPr="00803974">
        <w:rPr>
          <w:rFonts w:ascii="Arial" w:hAnsi="Arial"/>
          <w:b/>
          <w:sz w:val="32"/>
          <w:szCs w:val="32"/>
        </w:rPr>
        <w:t>н</w:t>
      </w:r>
      <w:r w:rsidRPr="00803974">
        <w:rPr>
          <w:rFonts w:ascii="Arial" w:hAnsi="Arial"/>
          <w:b/>
          <w:sz w:val="32"/>
          <w:szCs w:val="32"/>
        </w:rPr>
        <w:t>отация</w:t>
      </w:r>
    </w:p>
    <w:p w14:paraId="44A37940" w14:textId="77777777" w:rsidR="00BA4EB7" w:rsidRDefault="00BB4AEF" w:rsidP="00BA4EB7">
      <w:pPr>
        <w:pStyle w:val="a2"/>
      </w:pPr>
      <w:r>
        <w:t>Работа освещает вопросы реализации математической подсистемы ПА10, пакета моделирования динамики технических систем.</w:t>
      </w:r>
    </w:p>
    <w:p w14:paraId="4E6F5588" w14:textId="77777777" w:rsidR="00BB4AEF" w:rsidRDefault="00BB4AEF" w:rsidP="00BB4AEF">
      <w:pPr>
        <w:pStyle w:val="a6"/>
      </w:pPr>
      <w:r>
        <w:t>В исследовательской части дипломного проекта дан обзор существующих систем моделирования</w:t>
      </w:r>
      <w:r w:rsidR="00D651F1">
        <w:t xml:space="preserve">, их языков описания моделей. Рассмотрены достоинства и недостатки существующих вариантов, и предложено альтернативное решение, реализованное в ПА10. Также описаны основные возможности библиотеки </w:t>
      </w:r>
      <w:r w:rsidR="00D651F1">
        <w:rPr>
          <w:lang w:val="en-US"/>
        </w:rPr>
        <w:t>DMAN</w:t>
      </w:r>
      <w:r w:rsidR="00D651F1">
        <w:t>, низкоуровневого ядра математического подсистемы пакета.</w:t>
      </w:r>
    </w:p>
    <w:p w14:paraId="20310E9C" w14:textId="77777777" w:rsidR="00D651F1" w:rsidRDefault="00D651F1" w:rsidP="00BB4AEF">
      <w:pPr>
        <w:pStyle w:val="a6"/>
      </w:pPr>
      <w:r>
        <w:t>В конструкторской части описана разработанная архитектура подсистемы. Объяснены основные архитектурные решения. Отдельное внимание в этой части уделено анализу производительности разработанного ядра.</w:t>
      </w:r>
    </w:p>
    <w:p w14:paraId="150A4619" w14:textId="77777777" w:rsidR="00D651F1" w:rsidRPr="00D651F1" w:rsidRDefault="00D651F1" w:rsidP="00BB4AEF">
      <w:pPr>
        <w:pStyle w:val="a6"/>
      </w:pPr>
      <w:r>
        <w:t xml:space="preserve">Технологическая часть посвящена вопросам применимости платформы </w:t>
      </w:r>
      <w:r>
        <w:rPr>
          <w:lang w:val="en-US"/>
        </w:rPr>
        <w:t>Microsoft</w:t>
      </w:r>
      <w:r>
        <w:t xml:space="preserve"> </w:t>
      </w:r>
      <w:r w:rsidRPr="00D651F1">
        <w:t>.</w:t>
      </w:r>
      <w:r>
        <w:rPr>
          <w:lang w:val="en-US"/>
        </w:rPr>
        <w:t>NET</w:t>
      </w:r>
      <w:r w:rsidRPr="00D651F1">
        <w:t xml:space="preserve"> </w:t>
      </w:r>
      <w:r>
        <w:t>для разработки научных и инженерных приложений.</w:t>
      </w:r>
    </w:p>
    <w:p w14:paraId="462FF53D" w14:textId="77777777" w:rsidR="00BA4EB7" w:rsidRDefault="00BA4EB7" w:rsidP="00BA4EB7">
      <w:pPr>
        <w:pStyle w:val="10"/>
      </w:pPr>
    </w:p>
    <w:p w14:paraId="38DFFBEE" w14:textId="77777777" w:rsidR="00BA4EB7" w:rsidRDefault="00BA4EB7" w:rsidP="00BA4EB7">
      <w:pPr>
        <w:pStyle w:val="10"/>
      </w:pPr>
    </w:p>
    <w:p w14:paraId="03D099FA" w14:textId="77777777" w:rsidR="00BA4EB7" w:rsidRDefault="00BA4EB7" w:rsidP="00BA4EB7">
      <w:pPr>
        <w:pStyle w:val="10"/>
      </w:pPr>
    </w:p>
    <w:p w14:paraId="74AFCE5B" w14:textId="77777777" w:rsidR="00BA4EB7" w:rsidRDefault="00BA4EB7" w:rsidP="00BA4EB7">
      <w:pPr>
        <w:pStyle w:val="10"/>
      </w:pPr>
    </w:p>
    <w:p w14:paraId="178C5E4A" w14:textId="77777777" w:rsidR="00BA4EB7" w:rsidRDefault="00BA4EB7" w:rsidP="00BA4EB7">
      <w:pPr>
        <w:pStyle w:val="10"/>
      </w:pPr>
    </w:p>
    <w:p w14:paraId="7F09FFA4" w14:textId="77777777" w:rsidR="00BA4EB7" w:rsidRDefault="00BA4EB7" w:rsidP="00BA4EB7">
      <w:pPr>
        <w:pStyle w:val="10"/>
      </w:pPr>
    </w:p>
    <w:p w14:paraId="3DA130B6" w14:textId="77777777" w:rsidR="00BA4EB7" w:rsidRDefault="00BA4EB7" w:rsidP="00BA4EB7">
      <w:pPr>
        <w:pStyle w:val="10"/>
      </w:pPr>
    </w:p>
    <w:p w14:paraId="6BD692F3" w14:textId="77777777" w:rsidR="00BA4EB7" w:rsidRDefault="00BA4EB7" w:rsidP="00BA4EB7">
      <w:pPr>
        <w:pStyle w:val="10"/>
      </w:pPr>
    </w:p>
    <w:p w14:paraId="21D07681" w14:textId="77777777" w:rsidR="00BA4EB7" w:rsidRDefault="00BA4EB7" w:rsidP="00BA4EB7">
      <w:pPr>
        <w:pStyle w:val="10"/>
      </w:pPr>
    </w:p>
    <w:p w14:paraId="555F0103" w14:textId="77777777" w:rsidR="00803974" w:rsidRDefault="00803974" w:rsidP="00803974"/>
    <w:p w14:paraId="38B6BB3D" w14:textId="77777777" w:rsidR="006C2803" w:rsidRDefault="006C2803" w:rsidP="00803974"/>
    <w:p w14:paraId="5539E342" w14:textId="77777777" w:rsidR="00803974" w:rsidRDefault="00803974" w:rsidP="00803974"/>
    <w:p w14:paraId="28D03B7C" w14:textId="77777777" w:rsidR="00803974" w:rsidRDefault="00803974" w:rsidP="00803974"/>
    <w:p w14:paraId="5786DC16" w14:textId="77777777" w:rsidR="00803974" w:rsidRPr="00803974" w:rsidRDefault="00803974" w:rsidP="00803974"/>
    <w:p w14:paraId="6BB6223D" w14:textId="77777777" w:rsidR="00BA4EB7" w:rsidRDefault="00BA4EB7" w:rsidP="00BA4EB7">
      <w:pPr>
        <w:pStyle w:val="10"/>
      </w:pPr>
    </w:p>
    <w:p w14:paraId="454C6DBA" w14:textId="77777777" w:rsidR="00BA4EB7" w:rsidRDefault="00BA4EB7" w:rsidP="00BA4EB7">
      <w:pPr>
        <w:pStyle w:val="10"/>
      </w:pPr>
    </w:p>
    <w:p w14:paraId="201A643F" w14:textId="77777777" w:rsidR="00BA4EB7" w:rsidRPr="00BA4EB7" w:rsidRDefault="00BA4EB7" w:rsidP="00BA4EB7"/>
    <w:p w14:paraId="2F84790A" w14:textId="77777777" w:rsidR="00BA4EB7" w:rsidRDefault="00BA4EB7" w:rsidP="00BA4EB7">
      <w:pPr>
        <w:pStyle w:val="10"/>
      </w:pPr>
    </w:p>
    <w:p w14:paraId="0824384C" w14:textId="77777777" w:rsidR="00BA4EB7" w:rsidRDefault="00BA4EB7" w:rsidP="00BA4EB7">
      <w:pPr>
        <w:pStyle w:val="10"/>
      </w:pPr>
    </w:p>
    <w:p w14:paraId="70906FE8" w14:textId="77777777" w:rsidR="00415A69" w:rsidRDefault="008256C4">
      <w:pPr>
        <w:pStyle w:val="10"/>
        <w:rPr>
          <w:rFonts w:ascii="Times New Roman" w:hAnsi="Times New Roman" w:cs="Times New Roman"/>
          <w:b w:val="0"/>
          <w:sz w:val="24"/>
          <w:szCs w:val="24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6088094" w:history="1">
        <w:r w:rsidR="00415A69" w:rsidRPr="001B2A18">
          <w:rPr>
            <w:rStyle w:val="af0"/>
          </w:rPr>
          <w:t>1</w:t>
        </w:r>
        <w:r w:rsidR="00415A69"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="00415A69" w:rsidRPr="001B2A18">
          <w:rPr>
            <w:rStyle w:val="af0"/>
          </w:rPr>
          <w:t>Введение</w:t>
        </w:r>
        <w:r w:rsidR="00415A69">
          <w:rPr>
            <w:webHidden/>
          </w:rPr>
          <w:tab/>
        </w:r>
        <w:r w:rsidR="00415A69">
          <w:rPr>
            <w:webHidden/>
          </w:rPr>
          <w:fldChar w:fldCharType="begin"/>
        </w:r>
        <w:r w:rsidR="00415A69">
          <w:rPr>
            <w:webHidden/>
          </w:rPr>
          <w:instrText xml:space="preserve"> PAGEREF _Toc106088094 \h </w:instrText>
        </w:r>
        <w:r w:rsidR="00415A69">
          <w:rPr>
            <w:webHidden/>
          </w:rPr>
          <w:fldChar w:fldCharType="separate"/>
        </w:r>
        <w:r w:rsidR="00415A69">
          <w:rPr>
            <w:webHidden/>
          </w:rPr>
          <w:t>5</w:t>
        </w:r>
        <w:r w:rsidR="00415A69">
          <w:rPr>
            <w:webHidden/>
          </w:rPr>
          <w:fldChar w:fldCharType="end"/>
        </w:r>
      </w:hyperlink>
    </w:p>
    <w:p w14:paraId="70220F3D" w14:textId="77777777" w:rsidR="00415A69" w:rsidRDefault="00415A69">
      <w:pPr>
        <w:pStyle w:val="10"/>
        <w:rPr>
          <w:rFonts w:ascii="Times New Roman" w:hAnsi="Times New Roman" w:cs="Times New Roman"/>
          <w:b w:val="0"/>
          <w:sz w:val="24"/>
          <w:szCs w:val="24"/>
        </w:rPr>
      </w:pPr>
      <w:hyperlink w:anchor="_Toc106088095" w:history="1">
        <w:r w:rsidRPr="001B2A18">
          <w:rPr>
            <w:rStyle w:val="af0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1B2A18">
          <w:rPr>
            <w:rStyle w:val="af0"/>
          </w:rPr>
          <w:t>Научно-исследовательская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_Toc106088095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5AF9004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096" w:history="1">
        <w:r w:rsidRPr="001B2A18">
          <w:rPr>
            <w:rStyle w:val="af0"/>
            <w:noProof/>
          </w:rPr>
          <w:t>2.1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Моделирование динамики технических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_Toc106088096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34E935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097" w:history="1">
        <w:r w:rsidRPr="001B2A18">
          <w:rPr>
            <w:rStyle w:val="af0"/>
            <w:noProof/>
          </w:rPr>
          <w:t>2.2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Обобщенные формальные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_Toc106088097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E3647A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098" w:history="1">
        <w:r w:rsidRPr="001B2A18">
          <w:rPr>
            <w:rStyle w:val="af0"/>
            <w:noProof/>
          </w:rPr>
          <w:t>2.3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Компонентный подход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_Toc106088098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928E70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099" w:history="1">
        <w:r w:rsidRPr="001B2A18">
          <w:rPr>
            <w:rStyle w:val="af0"/>
            <w:noProof/>
          </w:rPr>
          <w:t>2.4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Аналогии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_Toc106088099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6F2AAB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100" w:history="1">
        <w:r w:rsidRPr="001B2A18">
          <w:rPr>
            <w:rStyle w:val="af0"/>
            <w:noProof/>
          </w:rPr>
          <w:t>2.5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Объектно-ориентированное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C49CA4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101" w:history="1">
        <w:r w:rsidRPr="001B2A18">
          <w:rPr>
            <w:rStyle w:val="af0"/>
            <w:noProof/>
          </w:rPr>
          <w:t>2.6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Языки описания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BA1419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02" w:history="1">
        <w:r w:rsidRPr="001B2A18">
          <w:rPr>
            <w:rStyle w:val="af0"/>
            <w:noProof/>
            <w:lang w:val="en-US"/>
          </w:rPr>
          <w:t>2.6.1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ПА7 и Па9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A1D8BA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03" w:history="1">
        <w:r w:rsidRPr="001B2A18">
          <w:rPr>
            <w:rStyle w:val="af0"/>
            <w:noProof/>
            <w:lang w:val="en-US"/>
          </w:rPr>
          <w:t>2.6.2</w:t>
        </w:r>
        <w:r>
          <w:rPr>
            <w:noProof/>
          </w:rPr>
          <w:tab/>
        </w:r>
        <w:r w:rsidRPr="001B2A18">
          <w:rPr>
            <w:rStyle w:val="af0"/>
            <w:noProof/>
            <w:lang w:val="en-US"/>
          </w:rPr>
          <w:t>PSpice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0422A6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04" w:history="1">
        <w:r w:rsidRPr="001B2A18">
          <w:rPr>
            <w:rStyle w:val="af0"/>
            <w:noProof/>
            <w:lang w:val="en-US"/>
          </w:rPr>
          <w:t>2.6.3</w:t>
        </w:r>
        <w:r>
          <w:rPr>
            <w:noProof/>
          </w:rPr>
          <w:tab/>
        </w:r>
        <w:r w:rsidRPr="001B2A18">
          <w:rPr>
            <w:rStyle w:val="af0"/>
            <w:noProof/>
            <w:lang w:val="en-US"/>
          </w:rPr>
          <w:t>Verilog</w:t>
        </w:r>
        <w:r w:rsidRPr="001B2A18">
          <w:rPr>
            <w:rStyle w:val="af0"/>
            <w:noProof/>
          </w:rPr>
          <w:t>-</w:t>
        </w:r>
        <w:r w:rsidRPr="001B2A18">
          <w:rPr>
            <w:rStyle w:val="af0"/>
            <w:noProof/>
            <w:lang w:val="en-US"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B2144B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05" w:history="1">
        <w:r w:rsidRPr="001B2A18">
          <w:rPr>
            <w:rStyle w:val="af0"/>
            <w:noProof/>
          </w:rPr>
          <w:t>2.6.4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Анализ языков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C160DB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106" w:history="1">
        <w:r w:rsidRPr="001B2A18">
          <w:rPr>
            <w:rStyle w:val="af0"/>
            <w:noProof/>
          </w:rPr>
          <w:t>2.7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AD82B5" w14:textId="77777777" w:rsidR="00415A69" w:rsidRDefault="00415A69">
      <w:pPr>
        <w:pStyle w:val="10"/>
        <w:rPr>
          <w:rFonts w:ascii="Times New Roman" w:hAnsi="Times New Roman" w:cs="Times New Roman"/>
          <w:b w:val="0"/>
          <w:sz w:val="24"/>
          <w:szCs w:val="24"/>
        </w:rPr>
      </w:pPr>
      <w:hyperlink w:anchor="_Toc106088107" w:history="1">
        <w:r w:rsidRPr="001B2A18">
          <w:rPr>
            <w:rStyle w:val="af0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1B2A18">
          <w:rPr>
            <w:rStyle w:val="af0"/>
          </w:rPr>
          <w:t>Конструкторская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_Toc106088107 \h </w:instrText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467C28BA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108" w:history="1">
        <w:r w:rsidRPr="001B2A18">
          <w:rPr>
            <w:rStyle w:val="af0"/>
            <w:noProof/>
          </w:rPr>
          <w:t>3.1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 xml:space="preserve">Библиотека </w:t>
        </w:r>
        <w:r w:rsidRPr="001B2A18">
          <w:rPr>
            <w:rStyle w:val="af0"/>
            <w:noProof/>
            <w:lang w:val="en-US"/>
          </w:rPr>
          <w:t>DMAN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43352A5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09" w:history="1">
        <w:r w:rsidRPr="001B2A18">
          <w:rPr>
            <w:rStyle w:val="af0"/>
            <w:rFonts w:eastAsia="MS Mincho"/>
            <w:noProof/>
          </w:rPr>
          <w:t>3.1.1</w:t>
        </w:r>
        <w:r>
          <w:rPr>
            <w:noProof/>
          </w:rPr>
          <w:tab/>
        </w:r>
        <w:r w:rsidRPr="001B2A18">
          <w:rPr>
            <w:rStyle w:val="af0"/>
            <w:rFonts w:eastAsia="MS Mincho"/>
            <w:noProof/>
          </w:rPr>
          <w:t>Работа с библиотекой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FF64D12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10" w:history="1">
        <w:r w:rsidRPr="001B2A18">
          <w:rPr>
            <w:rStyle w:val="af0"/>
            <w:noProof/>
          </w:rPr>
          <w:t>3.1.2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Интеграция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6F7902C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111" w:history="1">
        <w:r w:rsidRPr="001B2A18">
          <w:rPr>
            <w:rStyle w:val="af0"/>
            <w:noProof/>
          </w:rPr>
          <w:t>3.2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Математическое ядро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2629949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12" w:history="1">
        <w:r w:rsidRPr="001B2A18">
          <w:rPr>
            <w:rStyle w:val="af0"/>
            <w:noProof/>
          </w:rPr>
          <w:t>3.2.1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Классы-компоненты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B9F7349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13" w:history="1">
        <w:r w:rsidRPr="001B2A18">
          <w:rPr>
            <w:rStyle w:val="af0"/>
            <w:noProof/>
          </w:rPr>
          <w:t>3.2.2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Классы, управляющие вычислением и выполняющие 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F16BBB2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14" w:history="1">
        <w:r w:rsidRPr="001B2A18">
          <w:rPr>
            <w:rStyle w:val="af0"/>
            <w:noProof/>
          </w:rPr>
          <w:t>3.2.3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Процесс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62B5F07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115" w:history="1">
        <w:r w:rsidRPr="001B2A18">
          <w:rPr>
            <w:rStyle w:val="af0"/>
            <w:noProof/>
          </w:rPr>
          <w:t>3.3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Компоненты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8E94E56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16" w:history="1">
        <w:r w:rsidRPr="001B2A18">
          <w:rPr>
            <w:rStyle w:val="af0"/>
            <w:noProof/>
          </w:rPr>
          <w:t>3.3.1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Базовые элементы ЭЕС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96EF4F6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17" w:history="1">
        <w:r w:rsidRPr="001B2A18">
          <w:rPr>
            <w:rStyle w:val="af0"/>
            <w:noProof/>
          </w:rPr>
          <w:t>3.3.2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Базовые классы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0B8524A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18" w:history="1">
        <w:r w:rsidRPr="001B2A18">
          <w:rPr>
            <w:rStyle w:val="af0"/>
            <w:noProof/>
          </w:rPr>
          <w:t>3.3.3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Создание элементов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A39C150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19" w:history="1">
        <w:r w:rsidRPr="001B2A18">
          <w:rPr>
            <w:rStyle w:val="af0"/>
            <w:noProof/>
          </w:rPr>
          <w:t>3.3.4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Создание многополюсников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4BA1180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20" w:history="1">
        <w:r w:rsidRPr="001B2A18">
          <w:rPr>
            <w:rStyle w:val="af0"/>
            <w:noProof/>
          </w:rPr>
          <w:t>3.3.5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Исключительные ситуации в компонентах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13E23A8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121" w:history="1">
        <w:r w:rsidRPr="001B2A18">
          <w:rPr>
            <w:rStyle w:val="af0"/>
            <w:noProof/>
          </w:rPr>
          <w:t>3.4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Вопросы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7EABACD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122" w:history="1">
        <w:r w:rsidRPr="001B2A18">
          <w:rPr>
            <w:rStyle w:val="af0"/>
            <w:noProof/>
          </w:rPr>
          <w:t>3.5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30D0AFC" w14:textId="77777777" w:rsidR="00415A69" w:rsidRDefault="00415A69">
      <w:pPr>
        <w:pStyle w:val="10"/>
        <w:rPr>
          <w:rFonts w:ascii="Times New Roman" w:hAnsi="Times New Roman" w:cs="Times New Roman"/>
          <w:b w:val="0"/>
          <w:sz w:val="24"/>
          <w:szCs w:val="24"/>
        </w:rPr>
      </w:pPr>
      <w:hyperlink w:anchor="_Toc106088123" w:history="1">
        <w:r w:rsidRPr="001B2A18">
          <w:rPr>
            <w:rStyle w:val="af0"/>
          </w:rPr>
          <w:t>4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1B2A18">
          <w:rPr>
            <w:rStyle w:val="af0"/>
          </w:rPr>
          <w:t>Технологическая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_Toc106088123 \h </w:instrText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366B4E73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124" w:history="1">
        <w:r w:rsidRPr="001B2A18">
          <w:rPr>
            <w:rStyle w:val="af0"/>
            <w:noProof/>
          </w:rPr>
          <w:t>4.1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 xml:space="preserve">Применение </w:t>
        </w:r>
        <w:r w:rsidRPr="001B2A18">
          <w:rPr>
            <w:rStyle w:val="af0"/>
            <w:noProof/>
            <w:lang w:val="en-US"/>
          </w:rPr>
          <w:t>C</w:t>
        </w:r>
        <w:r w:rsidRPr="001B2A18">
          <w:rPr>
            <w:rStyle w:val="af0"/>
            <w:noProof/>
          </w:rPr>
          <w:t># в проектах для научных вычислений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DAD50A4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25" w:history="1">
        <w:r w:rsidRPr="001B2A18">
          <w:rPr>
            <w:rStyle w:val="af0"/>
            <w:noProof/>
          </w:rPr>
          <w:t>4.1.1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Производительность и языки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CFB8CA2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26" w:history="1">
        <w:r w:rsidRPr="001B2A18">
          <w:rPr>
            <w:rStyle w:val="af0"/>
            <w:noProof/>
          </w:rPr>
          <w:t>4.1.2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MSIL и портируемость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94EC94B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27" w:history="1">
        <w:r w:rsidRPr="001B2A18">
          <w:rPr>
            <w:rStyle w:val="af0"/>
            <w:noProof/>
          </w:rPr>
          <w:t>4.1.3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Автоматическое управление памятью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E8CFCB1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28" w:history="1">
        <w:r w:rsidRPr="001B2A18">
          <w:rPr>
            <w:rStyle w:val="af0"/>
            <w:noProof/>
          </w:rPr>
          <w:t>4.1.4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Ориентация на объекты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1C6DFDB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29" w:history="1">
        <w:r w:rsidRPr="001B2A18">
          <w:rPr>
            <w:rStyle w:val="af0"/>
            <w:noProof/>
          </w:rPr>
          <w:t>4.1.5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Высокоточные операции с плавающей точкой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58687F6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30" w:history="1">
        <w:r w:rsidRPr="001B2A18">
          <w:rPr>
            <w:rStyle w:val="af0"/>
            <w:noProof/>
          </w:rPr>
          <w:t>4.1.6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Многомерные массивы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51AB312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31" w:history="1">
        <w:r w:rsidRPr="001B2A18">
          <w:rPr>
            <w:rStyle w:val="af0"/>
            <w:noProof/>
          </w:rPr>
          <w:t>4.1.7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Небезопасный подход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C54970D" w14:textId="77777777" w:rsidR="00415A69" w:rsidRDefault="00415A69">
      <w:pPr>
        <w:pStyle w:val="31"/>
        <w:tabs>
          <w:tab w:val="left" w:pos="1440"/>
          <w:tab w:val="right" w:leader="dot" w:pos="8493"/>
        </w:tabs>
        <w:rPr>
          <w:noProof/>
        </w:rPr>
      </w:pPr>
      <w:hyperlink w:anchor="_Toc106088132" w:history="1">
        <w:r w:rsidRPr="001B2A18">
          <w:rPr>
            <w:rStyle w:val="af0"/>
            <w:noProof/>
          </w:rPr>
          <w:t>4.1.8</w:t>
        </w:r>
        <w:r>
          <w:rPr>
            <w:noProof/>
          </w:rPr>
          <w:tab/>
        </w:r>
        <w:r w:rsidRPr="001B2A18">
          <w:rPr>
            <w:rStyle w:val="af0"/>
            <w:noProof/>
          </w:rPr>
          <w:t>Эталонные тесты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4339B92" w14:textId="77777777" w:rsidR="00415A69" w:rsidRDefault="00415A69">
      <w:pPr>
        <w:pStyle w:val="20"/>
        <w:tabs>
          <w:tab w:val="left" w:pos="960"/>
          <w:tab w:val="right" w:leader="dot" w:pos="8493"/>
        </w:tabs>
        <w:rPr>
          <w:b w:val="0"/>
          <w:noProof/>
        </w:rPr>
      </w:pPr>
      <w:hyperlink w:anchor="_Toc106088133" w:history="1">
        <w:r w:rsidRPr="001B2A18">
          <w:rPr>
            <w:rStyle w:val="af0"/>
            <w:noProof/>
          </w:rPr>
          <w:t>4.2</w:t>
        </w:r>
        <w:r>
          <w:rPr>
            <w:b w:val="0"/>
            <w:noProof/>
          </w:rPr>
          <w:tab/>
        </w:r>
        <w:r w:rsidRPr="001B2A18">
          <w:rPr>
            <w:rStyle w:val="af0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_Toc106088133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2AE425AE" w14:textId="77777777" w:rsidR="00415A69" w:rsidRDefault="00415A69">
      <w:pPr>
        <w:pStyle w:val="10"/>
        <w:rPr>
          <w:rFonts w:ascii="Times New Roman" w:hAnsi="Times New Roman" w:cs="Times New Roman"/>
          <w:b w:val="0"/>
          <w:sz w:val="24"/>
          <w:szCs w:val="24"/>
        </w:rPr>
      </w:pPr>
      <w:hyperlink w:anchor="_Toc106088134" w:history="1">
        <w:r w:rsidRPr="001B2A18">
          <w:rPr>
            <w:rStyle w:val="af0"/>
          </w:rPr>
          <w:t xml:space="preserve">Приложение 1 Пример кода сборки моделируемой схемы из </w:t>
        </w:r>
        <w:r w:rsidRPr="001B2A18">
          <w:rPr>
            <w:rStyle w:val="af0"/>
          </w:rPr>
          <w:lastRenderedPageBreak/>
          <w:t>базовых компонентов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_Toc106088134 \h </w:instrText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0D863E6F" w14:textId="77777777" w:rsidR="008256C4" w:rsidRDefault="008256C4" w:rsidP="008256C4">
      <w:pPr>
        <w:pStyle w:val="a6"/>
      </w:pPr>
      <w:r>
        <w:fldChar w:fldCharType="end"/>
      </w:r>
    </w:p>
    <w:p w14:paraId="7215E0F8" w14:textId="77777777" w:rsidR="008256C4" w:rsidRDefault="008256C4" w:rsidP="008256C4">
      <w:pPr>
        <w:pStyle w:val="a6"/>
      </w:pPr>
    </w:p>
    <w:p w14:paraId="4C647038" w14:textId="77777777" w:rsidR="00E90398" w:rsidRDefault="00E90398" w:rsidP="00E90398">
      <w:pPr>
        <w:pStyle w:val="1"/>
      </w:pPr>
      <w:bookmarkStart w:id="1" w:name="_Toc106088094"/>
      <w:bookmarkEnd w:id="0"/>
      <w:r>
        <w:lastRenderedPageBreak/>
        <w:t>Введение</w:t>
      </w:r>
      <w:bookmarkEnd w:id="1"/>
    </w:p>
    <w:p w14:paraId="4432045D" w14:textId="77777777" w:rsidR="00D03F60" w:rsidRDefault="00BA0A46" w:rsidP="00BA0A46">
      <w:pPr>
        <w:pStyle w:val="a2"/>
      </w:pPr>
      <w:r>
        <w:t xml:space="preserve">Разрабатываемый программный комплекс ПА10 представляет собой систему моделирования динамических процессов в технических объектах, предназначенную для анализа процессов в различных физических системах во временной и частотной области. </w:t>
      </w:r>
    </w:p>
    <w:p w14:paraId="4DDE2C77" w14:textId="77777777" w:rsidR="00BA0A46" w:rsidRDefault="00BA0A46" w:rsidP="00D03F60">
      <w:pPr>
        <w:pStyle w:val="a6"/>
      </w:pPr>
      <w:r>
        <w:t xml:space="preserve">ПА10 относится к группе систем инженерного анализа проектных решений на сосредоточенном уровне, наряду с такими системами как </w:t>
      </w:r>
      <w:r>
        <w:rPr>
          <w:lang w:val="en-US"/>
        </w:rPr>
        <w:t>MSC</w:t>
      </w:r>
      <w:r>
        <w:t>.</w:t>
      </w:r>
      <w:r>
        <w:rPr>
          <w:lang w:val="en-US"/>
        </w:rPr>
        <w:t>ADAMS</w:t>
      </w:r>
      <w:r>
        <w:t xml:space="preserve">, отечественные разработки серии ПА. Моделирование на сосредоточенном уровне связано с решением систем </w:t>
      </w:r>
      <w:proofErr w:type="spellStart"/>
      <w:r>
        <w:t>алгебро</w:t>
      </w:r>
      <w:proofErr w:type="spellEnd"/>
      <w:r>
        <w:t>-дифференциальных уравнений и позволяет получить точные результаты за приемлемое время без использования больших вычислительных ресурсов. Поэтому этот вид моделирования находит все большее применение при проектировании изделий промышленности.</w:t>
      </w:r>
    </w:p>
    <w:p w14:paraId="5F5CB269" w14:textId="77777777" w:rsidR="00BA0A46" w:rsidRDefault="00D03F60" w:rsidP="00BA0A46">
      <w:pPr>
        <w:pStyle w:val="a6"/>
      </w:pPr>
      <w:r>
        <w:t>Основная задача, которая стояла при разработке новой системы из серии ПА, это повышение «дружественности» системы пользователю. Причем под термином «дружественность» мною понимается не только качество пользовательского интерфейса. Эти</w:t>
      </w:r>
      <w:r w:rsidR="00FD4396">
        <w:t>м</w:t>
      </w:r>
      <w:r>
        <w:t xml:space="preserve"> </w:t>
      </w:r>
      <w:r w:rsidR="00FD4396">
        <w:t>понятием</w:t>
      </w:r>
      <w:r>
        <w:t xml:space="preserve"> я определяю все составляющие, способные повысить скорость разработки всего проекта, начиная от </w:t>
      </w:r>
      <w:r w:rsidR="00900DD1">
        <w:t>создания</w:t>
      </w:r>
      <w:r>
        <w:t xml:space="preserve"> математической модели, заканчивая ее тестированием и подготовкой документации.</w:t>
      </w:r>
    </w:p>
    <w:p w14:paraId="0235568B" w14:textId="77777777" w:rsidR="00900DD1" w:rsidRDefault="00900DD1" w:rsidP="00BA0A46">
      <w:pPr>
        <w:pStyle w:val="a6"/>
      </w:pPr>
      <w:r>
        <w:t>По сути</w:t>
      </w:r>
      <w:r w:rsidR="000F463D">
        <w:t>,</w:t>
      </w:r>
      <w:r>
        <w:t xml:space="preserve"> в ПА10 была предпринята попытка объединить все лучшее из более ранних систем этой серии: гибкость в разработке моделей системы ПА7, качественный оконный интерфейс ПА9.</w:t>
      </w:r>
    </w:p>
    <w:p w14:paraId="5345B14A" w14:textId="77777777" w:rsidR="000F463D" w:rsidRDefault="00900DD1" w:rsidP="00BA0A46">
      <w:pPr>
        <w:pStyle w:val="a6"/>
      </w:pPr>
      <w:r>
        <w:t xml:space="preserve">Кроме заимствования лучших идей из систем более ранних поколений, в ПА10 </w:t>
      </w:r>
      <w:r w:rsidR="00FD4396">
        <w:t>мы попытались реализовать объектно-ориентированный</w:t>
      </w:r>
      <w:r w:rsidR="00192B44">
        <w:t xml:space="preserve"> (ОО)</w:t>
      </w:r>
      <w:r>
        <w:t xml:space="preserve"> подход к проектированию</w:t>
      </w:r>
      <w:r w:rsidR="000F463D">
        <w:t xml:space="preserve"> математических моделей объектов</w:t>
      </w:r>
      <w:r>
        <w:t>. То, что уже давно стало стандартом де-факто в разработке ПО, по целому ряду причин с трудом приживается пока в области САПР, хотя между проектированием в любой САПР</w:t>
      </w:r>
      <w:r w:rsidR="000F463D">
        <w:t xml:space="preserve"> системе и программированием</w:t>
      </w:r>
      <w:r>
        <w:t xml:space="preserve"> можно найти много общего. </w:t>
      </w:r>
    </w:p>
    <w:p w14:paraId="33AF56D4" w14:textId="77777777" w:rsidR="000F463D" w:rsidRDefault="00FD4396" w:rsidP="000F463D">
      <w:pPr>
        <w:pStyle w:val="a6"/>
      </w:pPr>
      <w:r>
        <w:t xml:space="preserve">Виной </w:t>
      </w:r>
      <w:r w:rsidR="00900DD1">
        <w:t>тому сложность реализации такого подхода при создании самой системы. Известно много случаев, когда разработчик, заявив такой функционал в новой версии, в результате отказывался от него, из-за высокой сложности реализации.</w:t>
      </w:r>
    </w:p>
    <w:p w14:paraId="68A2BF8E" w14:textId="77777777" w:rsidR="00900DD1" w:rsidRDefault="000F463D" w:rsidP="00BA0A46">
      <w:pPr>
        <w:pStyle w:val="a6"/>
      </w:pPr>
      <w:r>
        <w:lastRenderedPageBreak/>
        <w:t>А между тем объектно-ориентированное проектирование предоставляет пользователю богатейшие возможности в вопросах повторного использования моделей, что немаловажно при промышленном использовании системы.</w:t>
      </w:r>
    </w:p>
    <w:p w14:paraId="469BA1CC" w14:textId="77777777" w:rsidR="000F463D" w:rsidRPr="00192B44" w:rsidRDefault="00192B44" w:rsidP="000F463D">
      <w:pPr>
        <w:pStyle w:val="a6"/>
      </w:pPr>
      <w:r>
        <w:t>Особо хочу</w:t>
      </w:r>
      <w:r w:rsidR="00F523C6">
        <w:t xml:space="preserve"> отметить</w:t>
      </w:r>
      <w:r>
        <w:t xml:space="preserve"> основной предмет описания этого дипломного проекта </w:t>
      </w:r>
      <w:r w:rsidR="000F463D">
        <w:t>– математическое ядро</w:t>
      </w:r>
      <w:r>
        <w:t xml:space="preserve"> ПА10</w:t>
      </w:r>
      <w:r w:rsidR="000F463D">
        <w:t xml:space="preserve">, основанное на библиотеке </w:t>
      </w:r>
      <w:r w:rsidR="000F463D">
        <w:rPr>
          <w:lang w:val="en-US"/>
        </w:rPr>
        <w:t>DMAN</w:t>
      </w:r>
      <w:r w:rsidR="000F463D">
        <w:t xml:space="preserve">, и реализующее поддержку </w:t>
      </w:r>
      <w:r>
        <w:t>ОО</w:t>
      </w:r>
      <w:r w:rsidR="000F463D">
        <w:t xml:space="preserve"> модели проектирования, что </w:t>
      </w:r>
      <w:r>
        <w:t>позволило в значительной степени расширить потенциал системы</w:t>
      </w:r>
      <w:r w:rsidR="000F463D">
        <w:t xml:space="preserve">. </w:t>
      </w:r>
      <w:r>
        <w:t xml:space="preserve">Использование же </w:t>
      </w:r>
      <w:r>
        <w:rPr>
          <w:lang w:val="en-US"/>
        </w:rPr>
        <w:t>DMAN</w:t>
      </w:r>
      <w:r w:rsidRPr="00192B44">
        <w:t>-</w:t>
      </w:r>
      <w:r>
        <w:t>а предоставляет пользователю целый ряд дополнительных возможностей, отсутствующих в других пакетах моделирования.</w:t>
      </w:r>
    </w:p>
    <w:p w14:paraId="5B9AE893" w14:textId="77777777" w:rsidR="00192B44" w:rsidRPr="00247801" w:rsidRDefault="00192B44" w:rsidP="00192B44">
      <w:pPr>
        <w:pStyle w:val="a6"/>
      </w:pPr>
      <w:r>
        <w:t xml:space="preserve">В качестве основной платформы при разработке ПА10 была использована </w:t>
      </w:r>
      <w:r>
        <w:rPr>
          <w:lang w:val="en-US"/>
        </w:rPr>
        <w:t>Microsoft</w:t>
      </w:r>
      <w:r w:rsidRPr="00192B44">
        <w:t>.</w:t>
      </w:r>
      <w:r>
        <w:rPr>
          <w:lang w:val="en-US"/>
        </w:rPr>
        <w:t>NET</w:t>
      </w:r>
      <w:r>
        <w:t>, как одна из наиболее мощных современных технологий.</w:t>
      </w:r>
      <w:r w:rsidRPr="00192B44">
        <w:t xml:space="preserve"> </w:t>
      </w:r>
      <w:r>
        <w:t xml:space="preserve">В качестве языка разработки ПА10 выбран основной язык </w:t>
      </w:r>
      <w:r w:rsidRPr="00192B44">
        <w:t>.</w:t>
      </w:r>
      <w:r>
        <w:rPr>
          <w:lang w:val="en-US"/>
        </w:rPr>
        <w:t>NET</w:t>
      </w:r>
      <w:r>
        <w:t xml:space="preserve"> - </w:t>
      </w:r>
      <w:r>
        <w:rPr>
          <w:lang w:val="en-US"/>
        </w:rPr>
        <w:t>C</w:t>
      </w:r>
      <w:r>
        <w:t>#.</w:t>
      </w:r>
    </w:p>
    <w:p w14:paraId="60D92498" w14:textId="77777777" w:rsidR="00BA0A46" w:rsidRPr="00192B44" w:rsidRDefault="00BA0A46" w:rsidP="00192B44">
      <w:pPr>
        <w:pStyle w:val="a6"/>
      </w:pPr>
    </w:p>
    <w:p w14:paraId="055DC938" w14:textId="77777777" w:rsidR="00BA0A46" w:rsidRPr="00BA0A46" w:rsidRDefault="00BA0A46" w:rsidP="00BA0A46">
      <w:pPr>
        <w:pStyle w:val="a2"/>
      </w:pPr>
    </w:p>
    <w:p w14:paraId="79FD0F54" w14:textId="77777777" w:rsidR="00E90398" w:rsidRDefault="00CD65AE" w:rsidP="00E90398">
      <w:pPr>
        <w:pStyle w:val="1"/>
      </w:pPr>
      <w:bookmarkStart w:id="2" w:name="_Toc106088095"/>
      <w:r>
        <w:lastRenderedPageBreak/>
        <w:t>Научно-и</w:t>
      </w:r>
      <w:r w:rsidR="00E90398">
        <w:t>сследовательская часть</w:t>
      </w:r>
      <w:bookmarkEnd w:id="2"/>
    </w:p>
    <w:p w14:paraId="7C420D3C" w14:textId="77777777" w:rsidR="005D30F6" w:rsidRDefault="005D30F6" w:rsidP="005D30F6">
      <w:pPr>
        <w:pStyle w:val="2"/>
      </w:pPr>
      <w:bookmarkStart w:id="3" w:name="_Toc106088096"/>
      <w:r>
        <w:t>Моделирование динамики технических объектов</w:t>
      </w:r>
      <w:bookmarkEnd w:id="3"/>
    </w:p>
    <w:p w14:paraId="0D02C397" w14:textId="77777777" w:rsidR="005D30F6" w:rsidRDefault="005D30F6" w:rsidP="005D30F6">
      <w:pPr>
        <w:pStyle w:val="a2"/>
      </w:pPr>
      <w:r>
        <w:t xml:space="preserve">Системы инженерного анализа проектных решений – </w:t>
      </w:r>
      <w:r>
        <w:rPr>
          <w:lang w:val="en-US"/>
        </w:rPr>
        <w:t>Computer</w:t>
      </w:r>
      <w:r>
        <w:t xml:space="preserve"> </w:t>
      </w:r>
      <w:r>
        <w:rPr>
          <w:lang w:val="en-US"/>
        </w:rPr>
        <w:t>Aided</w:t>
      </w:r>
      <w:r>
        <w:t xml:space="preserve"> </w:t>
      </w:r>
      <w:r>
        <w:rPr>
          <w:lang w:val="en-US"/>
        </w:rPr>
        <w:t>Engineering</w:t>
      </w:r>
      <w:r>
        <w:t xml:space="preserve"> (</w:t>
      </w:r>
      <w:r>
        <w:rPr>
          <w:lang w:val="en-US"/>
        </w:rPr>
        <w:t>CAE</w:t>
      </w:r>
      <w:r>
        <w:t xml:space="preserve">) </w:t>
      </w:r>
      <w:r>
        <w:rPr>
          <w:lang w:val="en-US"/>
        </w:rPr>
        <w:t>Systems</w:t>
      </w:r>
      <w:r>
        <w:t>, предназначены для решения задач моделирования и анализа объектов производства. Основная задача подобных систем – создание адекватной модели проектируемого технического объекта (ТО) с целью снижения временных затрат и, соответственно, стоимости, разработки проектного решения изделия.</w:t>
      </w:r>
    </w:p>
    <w:p w14:paraId="3E163705" w14:textId="77777777" w:rsidR="0032421C" w:rsidRDefault="005D30F6" w:rsidP="005D30F6">
      <w:pPr>
        <w:pStyle w:val="a6"/>
      </w:pPr>
      <w:r>
        <w:t xml:space="preserve">Основную группу </w:t>
      </w:r>
      <w:r>
        <w:rPr>
          <w:lang w:val="en-US"/>
        </w:rPr>
        <w:t>CAE</w:t>
      </w:r>
      <w:r>
        <w:t xml:space="preserve"> систем составляют программы, проводящие моделирование и анализ ТО на уровне дифференциальных уравнений в частных производных. Широко известны таки системы, как </w:t>
      </w:r>
      <w:r>
        <w:rPr>
          <w:lang w:val="en-US"/>
        </w:rPr>
        <w:t>MSC</w:t>
      </w:r>
      <w:r>
        <w:t>.</w:t>
      </w:r>
      <w:r>
        <w:rPr>
          <w:lang w:val="en-US"/>
        </w:rPr>
        <w:t>Nastran</w:t>
      </w:r>
      <w:r>
        <w:t xml:space="preserve">, </w:t>
      </w:r>
      <w:r>
        <w:rPr>
          <w:lang w:val="en-US"/>
        </w:rPr>
        <w:t>ANSYS</w:t>
      </w:r>
      <w:r>
        <w:t xml:space="preserve"> и так далее, которые выполняют моделирование с очень высокой степенью точности и достоверности, но требуют значительных затрат времени и вычислительных ресурсов для моделирования. </w:t>
      </w:r>
    </w:p>
    <w:p w14:paraId="7549995F" w14:textId="77777777" w:rsidR="0032421C" w:rsidRDefault="0032421C" w:rsidP="005D30F6">
      <w:pPr>
        <w:pStyle w:val="a6"/>
      </w:pPr>
      <w:r>
        <w:t xml:space="preserve">Однако, применение перечисленных систем далеко не всегда обоснованно, как по временным затратам, так и из-за сложности описания задачи. </w:t>
      </w:r>
      <w:r w:rsidR="005D30F6">
        <w:t xml:space="preserve">В </w:t>
      </w:r>
      <w:r>
        <w:t>подобных</w:t>
      </w:r>
      <w:r w:rsidR="005D30F6">
        <w:t xml:space="preserve"> условиях</w:t>
      </w:r>
      <w:r>
        <w:t xml:space="preserve"> все более активно начинают использоваться системы</w:t>
      </w:r>
      <w:r w:rsidR="005D30F6">
        <w:t xml:space="preserve"> моделирования и анализа технических объектов на уровне обыкновенных дифференциальных уравнений, </w:t>
      </w:r>
      <w:r>
        <w:t>такие как</w:t>
      </w:r>
      <w:r w:rsidR="005D30F6">
        <w:t xml:space="preserve"> </w:t>
      </w:r>
      <w:r w:rsidR="005D30F6">
        <w:rPr>
          <w:lang w:val="en-US"/>
        </w:rPr>
        <w:t>MSC</w:t>
      </w:r>
      <w:r w:rsidR="005D30F6">
        <w:t>.</w:t>
      </w:r>
      <w:r w:rsidR="005D30F6">
        <w:rPr>
          <w:lang w:val="en-US"/>
        </w:rPr>
        <w:t>ADAMS</w:t>
      </w:r>
      <w:r w:rsidR="005D30F6">
        <w:t>, обеспечивающи</w:t>
      </w:r>
      <w:r>
        <w:t>е</w:t>
      </w:r>
      <w:r w:rsidR="005D30F6">
        <w:t xml:space="preserve"> как быстроту, так и точность оценки принимаемых проектных решений. </w:t>
      </w:r>
    </w:p>
    <w:p w14:paraId="238DDA8F" w14:textId="77777777" w:rsidR="005D30F6" w:rsidRDefault="005D30F6" w:rsidP="005D30F6">
      <w:pPr>
        <w:pStyle w:val="a6"/>
      </w:pPr>
      <w:r>
        <w:t xml:space="preserve">Рынок подобных систем непрерывно рос на 8 – 9 % в год даже во время экономического кризиса (при общем уменьшении рынка </w:t>
      </w:r>
      <w:r>
        <w:rPr>
          <w:lang w:val="en-US"/>
        </w:rPr>
        <w:t>CAD</w:t>
      </w:r>
      <w:r>
        <w:t>/</w:t>
      </w:r>
      <w:r>
        <w:rPr>
          <w:lang w:val="en-US"/>
        </w:rPr>
        <w:t>CAE</w:t>
      </w:r>
      <w:r>
        <w:t>/</w:t>
      </w:r>
      <w:r>
        <w:rPr>
          <w:lang w:val="en-US"/>
        </w:rPr>
        <w:t>CAM</w:t>
      </w:r>
      <w:r>
        <w:t xml:space="preserve"> систем) и предполагается, что этот показатель возрастет до 14 % к 2007 году (по данным </w:t>
      </w:r>
      <w:proofErr w:type="spellStart"/>
      <w:r>
        <w:rPr>
          <w:lang w:val="en-US"/>
        </w:rPr>
        <w:t>Daratech</w:t>
      </w:r>
      <w:proofErr w:type="spellEnd"/>
      <w:r>
        <w:t>).</w:t>
      </w:r>
    </w:p>
    <w:p w14:paraId="14065BF8" w14:textId="77777777" w:rsidR="0032421C" w:rsidRDefault="00B368BA" w:rsidP="00B368BA">
      <w:pPr>
        <w:pStyle w:val="2"/>
      </w:pPr>
      <w:bookmarkStart w:id="4" w:name="_Toc106088097"/>
      <w:r>
        <w:t>Обобщенные формальные схемы</w:t>
      </w:r>
      <w:bookmarkEnd w:id="4"/>
    </w:p>
    <w:p w14:paraId="5302FF87" w14:textId="77777777" w:rsidR="00B368BA" w:rsidRDefault="00B368BA" w:rsidP="00B368BA">
      <w:pPr>
        <w:pStyle w:val="a2"/>
      </w:pPr>
      <w:r>
        <w:t xml:space="preserve">Основная масса систем моделирования динамики ТО – это узкоспециализированные в одной предметной области программные продукты. </w:t>
      </w:r>
      <w:r>
        <w:rPr>
          <w:lang w:val="en-US"/>
        </w:rPr>
        <w:t>PSPICE</w:t>
      </w:r>
      <w:r>
        <w:t xml:space="preserve"> специализируется в электронике, </w:t>
      </w:r>
      <w:smartTag w:uri="urn:schemas-microsoft-com:office:smarttags" w:element="place">
        <w:r>
          <w:rPr>
            <w:lang w:val="en-US"/>
          </w:rPr>
          <w:t>ADAMS</w:t>
        </w:r>
      </w:smartTag>
      <w:r>
        <w:t xml:space="preserve"> и </w:t>
      </w:r>
      <w:r>
        <w:rPr>
          <w:lang w:val="en-US"/>
        </w:rPr>
        <w:t>DADS</w:t>
      </w:r>
      <w:r>
        <w:t xml:space="preserve"> в </w:t>
      </w:r>
      <w:r w:rsidRPr="00B368BA">
        <w:t>механике и гидравлике, МВТУ предназначен для моделирования систем управления, в первую очередь, ядерными реакторами и так далее</w:t>
      </w:r>
      <w:r>
        <w:t>.</w:t>
      </w:r>
    </w:p>
    <w:p w14:paraId="3511ADFE" w14:textId="77777777" w:rsidR="00B368BA" w:rsidRDefault="00B368BA" w:rsidP="00B368BA">
      <w:pPr>
        <w:pStyle w:val="a6"/>
      </w:pPr>
      <w:r>
        <w:lastRenderedPageBreak/>
        <w:t xml:space="preserve">Однако </w:t>
      </w:r>
      <w:r w:rsidRPr="00B368BA">
        <w:t>в настоящее время</w:t>
      </w:r>
      <w:r>
        <w:t xml:space="preserve"> очень часто</w:t>
      </w:r>
      <w:r w:rsidRPr="00B368BA">
        <w:t xml:space="preserve"> встают задачи комплексного моделирован</w:t>
      </w:r>
      <w:r>
        <w:t>ия сложных технических систем,</w:t>
      </w:r>
      <w:r w:rsidRPr="00B368BA">
        <w:t xml:space="preserve"> состоя</w:t>
      </w:r>
      <w:r>
        <w:t>щих</w:t>
      </w:r>
      <w:r w:rsidRPr="00B368BA">
        <w:t xml:space="preserve"> из физически разнородных технических объектов</w:t>
      </w:r>
      <w:r>
        <w:t xml:space="preserve">. Для подобных задач требуются универсальные программы моделирования поведения ТО разной физической природы на основе метода аналогий переменных и уравнений. Именно к таким системам и относятся программы из серии ПА </w:t>
      </w:r>
      <w:r w:rsidR="00A736AC">
        <w:t>–</w:t>
      </w:r>
      <w:r>
        <w:t xml:space="preserve"> ПА6, ПА7, ПА9 и разрабатываемая ПА10.</w:t>
      </w:r>
    </w:p>
    <w:p w14:paraId="024CBBD9" w14:textId="77777777" w:rsidR="00121F1A" w:rsidRDefault="00121F1A" w:rsidP="00121F1A">
      <w:pPr>
        <w:pStyle w:val="a6"/>
      </w:pPr>
      <w:r>
        <w:t xml:space="preserve">При математическом моделировании динамических процессов состояние любого технического объекта (ТО) в конкретный момент времени можно описать множеством некоторых физических величин, имеющих как постоянные значения, так и переменные значения в течение заданного времени моделирования. Обозначим множество переменных модели ТО вектором </w:t>
      </w:r>
      <w:r w:rsidR="0065471A" w:rsidRPr="00B8729D">
        <w:rPr>
          <w:position w:val="-12"/>
        </w:rPr>
        <w:object w:dxaOrig="600" w:dyaOrig="360" w14:anchorId="6AC8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7" o:title=""/>
          </v:shape>
          <o:OLEObject Type="Embed" ProgID="Equation.3" ShapeID="_x0000_i1025" DrawAspect="Content" ObjectID="_1670362149" r:id="rId8"/>
        </w:object>
      </w:r>
      <w:r>
        <w:t>. Математической моделью динамических процессов в ТО в общем случае будет некоторая система ДАУ, замкнутая относительно этих переменных: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84"/>
        <w:gridCol w:w="821"/>
        <w:gridCol w:w="296"/>
        <w:gridCol w:w="5838"/>
        <w:gridCol w:w="1180"/>
      </w:tblGrid>
      <w:tr w:rsidR="00121F1A" w:rsidRPr="004D4A4A" w14:paraId="47186680" w14:textId="77777777">
        <w:tblPrEx>
          <w:tblCellMar>
            <w:top w:w="0" w:type="dxa"/>
            <w:bottom w:w="0" w:type="dxa"/>
          </w:tblCellMar>
        </w:tblPrEx>
        <w:tc>
          <w:tcPr>
            <w:tcW w:w="4318" w:type="pct"/>
            <w:gridSpan w:val="4"/>
            <w:vAlign w:val="center"/>
          </w:tcPr>
          <w:p w14:paraId="54CF2DC0" w14:textId="77777777" w:rsidR="00121F1A" w:rsidRPr="004D4A4A" w:rsidRDefault="0065471A" w:rsidP="00247801">
            <w:pPr>
              <w:pStyle w:val="ab"/>
              <w:jc w:val="center"/>
            </w:pPr>
            <w:r w:rsidRPr="00B8729D">
              <w:rPr>
                <w:b/>
                <w:bCs/>
                <w:position w:val="-24"/>
                <w:lang w:val="en-US"/>
              </w:rPr>
              <w:object w:dxaOrig="1840" w:dyaOrig="620" w14:anchorId="181AFCA3">
                <v:shape id="_x0000_i1026" type="#_x0000_t75" style="width:91.5pt;height:31.5pt" o:ole="">
                  <v:imagedata r:id="rId9" o:title=""/>
                </v:shape>
                <o:OLEObject Type="Embed" ProgID="Equation.3" ShapeID="_x0000_i1026" DrawAspect="Content" ObjectID="_1670362150" r:id="rId10"/>
              </w:object>
            </w:r>
            <w:r w:rsidR="00121F1A" w:rsidRPr="004D4A4A">
              <w:t>,</w:t>
            </w:r>
          </w:p>
        </w:tc>
        <w:tc>
          <w:tcPr>
            <w:tcW w:w="682" w:type="pct"/>
            <w:vAlign w:val="center"/>
          </w:tcPr>
          <w:p w14:paraId="2B1B0841" w14:textId="77777777" w:rsidR="00B8729D" w:rsidRPr="004D4A4A" w:rsidRDefault="00121F1A" w:rsidP="00247801">
            <w:pPr>
              <w:pStyle w:val="ab"/>
              <w:jc w:val="center"/>
            </w:pPr>
            <w:bookmarkStart w:id="5" w:name="_Ref106006420"/>
            <w:r>
              <w:t>(</w:t>
            </w:r>
            <w:fldSimple w:instr=" STYLEREF 1 \s ">
              <w:r w:rsidR="00B8729D">
                <w:rPr>
                  <w:noProof/>
                </w:rPr>
                <w:t>2</w:t>
              </w:r>
            </w:fldSimple>
            <w:r w:rsidR="00B8729D">
              <w:noBreakHyphen/>
            </w:r>
            <w:fldSimple w:instr=" SEQ Формула \* ARABIC \s 1 ">
              <w:r w:rsidR="00B8729D">
                <w:rPr>
                  <w:noProof/>
                </w:rPr>
                <w:t>1</w:t>
              </w:r>
            </w:fldSimple>
            <w:r>
              <w:t>)</w:t>
            </w:r>
            <w:bookmarkEnd w:id="5"/>
          </w:p>
        </w:tc>
      </w:tr>
      <w:tr w:rsidR="00121F1A" w:rsidRPr="004D4A4A" w14:paraId="14761B8E" w14:textId="77777777">
        <w:tblPrEx>
          <w:tblCellMar>
            <w:top w:w="0" w:type="dxa"/>
            <w:bottom w:w="0" w:type="dxa"/>
          </w:tblCellMar>
        </w:tblPrEx>
        <w:tc>
          <w:tcPr>
            <w:tcW w:w="335" w:type="pct"/>
          </w:tcPr>
          <w:p w14:paraId="0E2121E2" w14:textId="77777777" w:rsidR="00121F1A" w:rsidRPr="004D4A4A" w:rsidRDefault="00121F1A" w:rsidP="00247801">
            <w:pPr>
              <w:pStyle w:val="ab"/>
            </w:pPr>
            <w:r>
              <w:t>Г</w:t>
            </w:r>
            <w:r w:rsidRPr="004D4A4A">
              <w:t>де</w:t>
            </w:r>
          </w:p>
        </w:tc>
        <w:tc>
          <w:tcPr>
            <w:tcW w:w="460" w:type="pct"/>
          </w:tcPr>
          <w:p w14:paraId="281D855D" w14:textId="77777777" w:rsidR="00121F1A" w:rsidRPr="004D4A4A" w:rsidRDefault="0065471A" w:rsidP="00247801">
            <w:pPr>
              <w:pStyle w:val="ab"/>
            </w:pPr>
            <w:r w:rsidRPr="00B8729D">
              <w:rPr>
                <w:position w:val="-12"/>
              </w:rPr>
              <w:object w:dxaOrig="600" w:dyaOrig="360" w14:anchorId="5E5ABFDF">
                <v:shape id="_x0000_i1027" type="#_x0000_t75" style="width:30pt;height:18pt" o:ole="">
                  <v:imagedata r:id="rId11" o:title=""/>
                </v:shape>
                <o:OLEObject Type="Embed" ProgID="Equation.3" ShapeID="_x0000_i1027" DrawAspect="Content" ObjectID="_1670362151" r:id="rId12"/>
              </w:object>
            </w:r>
          </w:p>
        </w:tc>
        <w:tc>
          <w:tcPr>
            <w:tcW w:w="170" w:type="pct"/>
          </w:tcPr>
          <w:p w14:paraId="0F920559" w14:textId="77777777" w:rsidR="00121F1A" w:rsidRPr="004D4A4A" w:rsidRDefault="00121F1A" w:rsidP="00247801">
            <w:pPr>
              <w:pStyle w:val="ab"/>
            </w:pPr>
            <w:r>
              <w:t>-</w:t>
            </w:r>
          </w:p>
        </w:tc>
        <w:tc>
          <w:tcPr>
            <w:tcW w:w="4035" w:type="pct"/>
            <w:gridSpan w:val="2"/>
          </w:tcPr>
          <w:p w14:paraId="6FE3E286" w14:textId="77777777" w:rsidR="00121F1A" w:rsidRPr="004D4A4A" w:rsidRDefault="00121F1A" w:rsidP="00247801">
            <w:pPr>
              <w:pStyle w:val="ab"/>
            </w:pPr>
            <w:r>
              <w:rPr>
                <w:sz w:val="22"/>
              </w:rPr>
              <w:t xml:space="preserve">вектор </w:t>
            </w:r>
            <w:r w:rsidR="00B8729D">
              <w:rPr>
                <w:sz w:val="22"/>
              </w:rPr>
              <w:t>переменных модели</w:t>
            </w:r>
          </w:p>
        </w:tc>
      </w:tr>
      <w:tr w:rsidR="00121F1A" w:rsidRPr="004D4A4A" w14:paraId="6860BDBD" w14:textId="77777777">
        <w:tblPrEx>
          <w:tblCellMar>
            <w:top w:w="0" w:type="dxa"/>
            <w:bottom w:w="0" w:type="dxa"/>
          </w:tblCellMar>
        </w:tblPrEx>
        <w:tc>
          <w:tcPr>
            <w:tcW w:w="335" w:type="pct"/>
          </w:tcPr>
          <w:p w14:paraId="120BC738" w14:textId="77777777" w:rsidR="00121F1A" w:rsidRPr="004D4A4A" w:rsidRDefault="00121F1A" w:rsidP="00247801">
            <w:pPr>
              <w:pStyle w:val="ab"/>
            </w:pPr>
          </w:p>
        </w:tc>
        <w:tc>
          <w:tcPr>
            <w:tcW w:w="460" w:type="pct"/>
          </w:tcPr>
          <w:p w14:paraId="68E65E66" w14:textId="77777777" w:rsidR="00121F1A" w:rsidRPr="004D4A4A" w:rsidRDefault="00121F1A" w:rsidP="00247801">
            <w:pPr>
              <w:pStyle w:val="ab"/>
            </w:pPr>
            <w:r w:rsidRPr="00B01EA6">
              <w:rPr>
                <w:position w:val="-6"/>
              </w:rPr>
              <w:object w:dxaOrig="139" w:dyaOrig="240" w14:anchorId="5A7FB2DD">
                <v:shape id="_x0000_i1028" type="#_x0000_t75" style="width:6.75pt;height:12pt" o:ole="">
                  <v:imagedata r:id="rId13" o:title=""/>
                </v:shape>
                <o:OLEObject Type="Embed" ProgID="Equation.3" ShapeID="_x0000_i1028" DrawAspect="Content" ObjectID="_1670362152" r:id="rId14"/>
              </w:object>
            </w:r>
          </w:p>
        </w:tc>
        <w:tc>
          <w:tcPr>
            <w:tcW w:w="170" w:type="pct"/>
          </w:tcPr>
          <w:p w14:paraId="68C04B97" w14:textId="77777777" w:rsidR="00121F1A" w:rsidRPr="004D4A4A" w:rsidRDefault="00121F1A" w:rsidP="00247801">
            <w:pPr>
              <w:pStyle w:val="ab"/>
            </w:pPr>
            <w:r>
              <w:t>-</w:t>
            </w:r>
          </w:p>
        </w:tc>
        <w:tc>
          <w:tcPr>
            <w:tcW w:w="4035" w:type="pct"/>
            <w:gridSpan w:val="2"/>
          </w:tcPr>
          <w:p w14:paraId="3420C635" w14:textId="77777777" w:rsidR="00121F1A" w:rsidRPr="004D4A4A" w:rsidRDefault="00121F1A" w:rsidP="00247801">
            <w:pPr>
              <w:pStyle w:val="ab"/>
            </w:pPr>
            <w:r>
              <w:rPr>
                <w:sz w:val="22"/>
              </w:rPr>
              <w:t>независимая переменная (например, время)</w:t>
            </w:r>
          </w:p>
        </w:tc>
      </w:tr>
    </w:tbl>
    <w:p w14:paraId="625BD75F" w14:textId="77777777" w:rsidR="00121F1A" w:rsidRDefault="00121F1A" w:rsidP="00121F1A">
      <w:pPr>
        <w:pStyle w:val="a6"/>
      </w:pPr>
    </w:p>
    <w:p w14:paraId="78623DF0" w14:textId="77777777" w:rsidR="00B25234" w:rsidRDefault="00B25234" w:rsidP="00121F1A">
      <w:pPr>
        <w:pStyle w:val="a6"/>
      </w:pPr>
      <w:r>
        <w:t xml:space="preserve">Множество математических систем и библиотек способны решать системы, аналогичные </w:t>
      </w:r>
      <w:r>
        <w:fldChar w:fldCharType="begin"/>
      </w:r>
      <w:r>
        <w:instrText xml:space="preserve"> REF _Ref106006420 \h </w:instrText>
      </w:r>
      <w:r>
        <w:fldChar w:fldCharType="separate"/>
      </w:r>
      <w:r>
        <w:t>(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t>)</w:t>
      </w:r>
      <w:r>
        <w:fldChar w:fldCharType="end"/>
      </w:r>
      <w:r>
        <w:t>.</w:t>
      </w:r>
    </w:p>
    <w:p w14:paraId="6BEF05A3" w14:textId="77777777" w:rsidR="00B368BA" w:rsidRDefault="00B25234" w:rsidP="00121F1A">
      <w:pPr>
        <w:pStyle w:val="a6"/>
      </w:pPr>
      <w:r>
        <w:t>Однако на практике все оказывается</w:t>
      </w:r>
      <w:r w:rsidR="00365BFF">
        <w:t xml:space="preserve"> гораздо</w:t>
      </w:r>
      <w:r>
        <w:t xml:space="preserve"> сложнее.</w:t>
      </w:r>
    </w:p>
    <w:p w14:paraId="4BB83C52" w14:textId="77777777" w:rsidR="00B25234" w:rsidRDefault="00B25234" w:rsidP="00121F1A">
      <w:pPr>
        <w:pStyle w:val="a6"/>
      </w:pPr>
      <w:r>
        <w:t>Во</w:t>
      </w:r>
      <w:r w:rsidR="00A736AC">
        <w:t>-</w:t>
      </w:r>
      <w:r>
        <w:t>первых, зачастую записать всю систему целиком, в силу ее сложности, оказывается непросто, а иногда и практически невозможно.</w:t>
      </w:r>
    </w:p>
    <w:p w14:paraId="75EEE43C" w14:textId="77777777" w:rsidR="00B25234" w:rsidRDefault="00B25234" w:rsidP="00121F1A">
      <w:pPr>
        <w:pStyle w:val="a6"/>
      </w:pPr>
      <w:r>
        <w:t>Во</w:t>
      </w:r>
      <w:r w:rsidR="00A736AC">
        <w:t>-</w:t>
      </w:r>
      <w:r>
        <w:t>вторых, подобный подход совершенно негибок. Любое изменение в ТО может привести к тому, что всю систему придется написать заново.</w:t>
      </w:r>
    </w:p>
    <w:p w14:paraId="68B6D8D1" w14:textId="77777777" w:rsidR="00B25234" w:rsidRDefault="00B25234" w:rsidP="00121F1A">
      <w:pPr>
        <w:pStyle w:val="a6"/>
        <w:rPr>
          <w:color w:val="000000"/>
        </w:rPr>
      </w:pPr>
      <w:r>
        <w:t xml:space="preserve">Эту проблема в комплексах серии ПА решается использованием </w:t>
      </w:r>
      <w:r>
        <w:rPr>
          <w:color w:val="000000"/>
        </w:rPr>
        <w:t xml:space="preserve">схемных математических моделей технических объектов. Любой ТО можно представить как множество элементов, связанных между собой множеством связей, поэтому его можно отобразить схемной моделью в виде некоторой обобщенной формальной схемы (ФС), состоящей из набора элементов, связанных между собой в некоторых узлах этой </w:t>
      </w:r>
      <w:r>
        <w:rPr>
          <w:color w:val="000000"/>
        </w:rPr>
        <w:lastRenderedPageBreak/>
        <w:t>схемы.</w:t>
      </w:r>
    </w:p>
    <w:p w14:paraId="49A8B00E" w14:textId="77777777" w:rsidR="00C23DB2" w:rsidRDefault="00C23DB2" w:rsidP="00121F1A">
      <w:pPr>
        <w:pStyle w:val="a6"/>
        <w:rPr>
          <w:color w:val="000000"/>
        </w:rPr>
      </w:pPr>
      <w:r>
        <w:rPr>
          <w:color w:val="000000"/>
        </w:rPr>
        <w:t xml:space="preserve">Подробнее с описанным выше подходом можно ознакомиться в работе </w:t>
      </w:r>
      <w:r w:rsidRPr="00C23DB2">
        <w:rPr>
          <w:b/>
          <w:color w:val="FF0000"/>
        </w:rPr>
        <w:t>…</w:t>
      </w:r>
    </w:p>
    <w:p w14:paraId="6776D2AA" w14:textId="77777777" w:rsidR="00B25234" w:rsidRDefault="00B25234" w:rsidP="00121F1A">
      <w:pPr>
        <w:pStyle w:val="a6"/>
      </w:pPr>
    </w:p>
    <w:p w14:paraId="547CABD5" w14:textId="77777777" w:rsidR="0050760D" w:rsidRPr="0050760D" w:rsidRDefault="0050760D" w:rsidP="00236255">
      <w:pPr>
        <w:pStyle w:val="2"/>
      </w:pPr>
      <w:bookmarkStart w:id="6" w:name="_Ref106017262"/>
      <w:bookmarkStart w:id="7" w:name="_Toc106088098"/>
      <w:r>
        <w:t>Компонентный подход</w:t>
      </w:r>
      <w:bookmarkEnd w:id="6"/>
      <w:bookmarkEnd w:id="7"/>
    </w:p>
    <w:p w14:paraId="4DD8EFAE" w14:textId="77777777" w:rsidR="004C5BE9" w:rsidRDefault="004C5BE9" w:rsidP="00931E47">
      <w:pPr>
        <w:pStyle w:val="a2"/>
      </w:pPr>
      <w:r>
        <w:t>Практически любое техническое устройство обладает некоторой логичной для понимания человека структурой. Эту структуру могут создавать как отдельные</w:t>
      </w:r>
      <w:r w:rsidR="00365BFF">
        <w:t xml:space="preserve"> подсистемы устройства (</w:t>
      </w:r>
      <w:r>
        <w:t>электрическая, механическая и так далее</w:t>
      </w:r>
      <w:r w:rsidR="00365BFF">
        <w:t>)</w:t>
      </w:r>
      <w:r>
        <w:t>, так и непосредственно его узлы.</w:t>
      </w:r>
    </w:p>
    <w:p w14:paraId="166FD63B" w14:textId="77777777" w:rsidR="004C5BE9" w:rsidRDefault="004C5BE9" w:rsidP="004C5BE9">
      <w:pPr>
        <w:pStyle w:val="a6"/>
      </w:pPr>
      <w:r>
        <w:t xml:space="preserve">В независимости от принципа формирования структуры, </w:t>
      </w:r>
      <w:r w:rsidR="0050760D">
        <w:t>наиболее логичным для проектировщика является такое же разделение математической модели на составляющие ее части. Это позволяет разработчику сосредоточиться на создании отдельных блоков</w:t>
      </w:r>
      <w:r w:rsidR="00871651">
        <w:t xml:space="preserve"> (будем называть их компонентами)</w:t>
      </w:r>
      <w:r w:rsidR="0050760D">
        <w:t xml:space="preserve"> единого устройства, произвести их создание</w:t>
      </w:r>
      <w:r w:rsidR="00871651">
        <w:t xml:space="preserve"> (задание уравнений, описывающих </w:t>
      </w:r>
      <w:r w:rsidR="00B11987">
        <w:t>поведение блока)</w:t>
      </w:r>
      <w:r w:rsidR="0050760D">
        <w:t xml:space="preserve"> и отладку, и лишь потом реализовывать их совместную работу в рамках проектируемого ТО.</w:t>
      </w:r>
    </w:p>
    <w:p w14:paraId="5B7A5E1D" w14:textId="77777777" w:rsidR="0050760D" w:rsidRDefault="0050760D" w:rsidP="0050760D">
      <w:pPr>
        <w:pStyle w:val="a6"/>
      </w:pPr>
      <w:r>
        <w:t>Все это объясняет популярность применения в системах моделирования компонентного подхода к моделированию. Практически все современные системы исповедуют такую стратегию проектирования. Более того, они идут дальше, предоставляя пользователю библиотеки моделей уже спроектированных узлов и устройств, позволяя инженеру использовать их при разработке своих ТО.</w:t>
      </w:r>
      <w:r w:rsidR="00C7728A">
        <w:t xml:space="preserve"> Очень часто пользователю остается лишь собрать в визуальном редакторе свою собственную схему из готовых устройств, содержащихся в библиотеке.</w:t>
      </w:r>
    </w:p>
    <w:p w14:paraId="00795FB9" w14:textId="77777777" w:rsidR="00B11987" w:rsidRDefault="00B11987" w:rsidP="0050760D">
      <w:pPr>
        <w:pStyle w:val="a6"/>
      </w:pPr>
      <w:r>
        <w:t>Компонент обладает набором внешних переменных, которые используются для связи компонентов друг с другом в единую схему.</w:t>
      </w:r>
    </w:p>
    <w:p w14:paraId="4B59DFDF" w14:textId="77777777" w:rsidR="00871651" w:rsidRDefault="00871651" w:rsidP="0050760D">
      <w:pPr>
        <w:pStyle w:val="a6"/>
      </w:pPr>
      <w:r>
        <w:t>В разных системах нашли</w:t>
      </w:r>
      <w:r w:rsidR="00334CD9">
        <w:t xml:space="preserve"> применение</w:t>
      </w:r>
      <w:r>
        <w:t xml:space="preserve"> разные методологии использования компонентов. В первую очередь это отражается в различных вариантах их функционирования</w:t>
      </w:r>
      <w:r w:rsidR="00B11987">
        <w:t>.</w:t>
      </w:r>
    </w:p>
    <w:p w14:paraId="51EE5989" w14:textId="77777777" w:rsidR="00871651" w:rsidRDefault="00871651" w:rsidP="00871651">
      <w:pPr>
        <w:pStyle w:val="a6"/>
        <w:numPr>
          <w:ilvl w:val="0"/>
          <w:numId w:val="39"/>
        </w:numPr>
      </w:pPr>
      <w:r>
        <w:t>Ориентированные блоки</w:t>
      </w:r>
      <w:r w:rsidR="00B11987">
        <w:t xml:space="preserve">. Такие компоненты разделяют свои переменные на входные, изменяющиеся вне компонента, и выходные, изменяющиеся внутри компонента, и </w:t>
      </w:r>
      <w:r w:rsidR="00B11987">
        <w:lastRenderedPageBreak/>
        <w:t xml:space="preserve">являющиеся, по сути, результатом его работы. При сборке схемы устройства, выходы одних блоков подключаются ко входам других. Таким образом задаются причинно-следственные связи между компонентами. Примером системы, где нашел применение такой подход, является, например, </w:t>
      </w:r>
      <w:r w:rsidR="00B11987">
        <w:rPr>
          <w:lang w:val="en-US"/>
        </w:rPr>
        <w:t>Simulink</w:t>
      </w:r>
      <w:r w:rsidR="00B11987" w:rsidRPr="00B11987">
        <w:t xml:space="preserve"> </w:t>
      </w:r>
      <w:proofErr w:type="spellStart"/>
      <w:r w:rsidR="00B11987">
        <w:rPr>
          <w:lang w:val="en-US"/>
        </w:rPr>
        <w:t>Matlab</w:t>
      </w:r>
      <w:proofErr w:type="spellEnd"/>
      <w:r w:rsidR="00B11987">
        <w:t>.</w:t>
      </w:r>
    </w:p>
    <w:p w14:paraId="3FEDB4D0" w14:textId="77777777" w:rsidR="00B11987" w:rsidRDefault="00B11987" w:rsidP="00871651">
      <w:pPr>
        <w:pStyle w:val="a6"/>
        <w:numPr>
          <w:ilvl w:val="0"/>
          <w:numId w:val="39"/>
        </w:numPr>
      </w:pPr>
      <w:r>
        <w:t xml:space="preserve">Неориентированные блоки. Деления на входные и выходные переменные не производится. Значения переменных могут изменяться как самим блоком, так и вне его. Причинно-следственной связи в явном виде подобные схемы не задают. Примером такого подхода являются </w:t>
      </w:r>
      <w:r w:rsidR="001458A6">
        <w:t xml:space="preserve">такие системы </w:t>
      </w:r>
      <w:r w:rsidR="00334CD9">
        <w:t>как</w:t>
      </w:r>
      <w:r w:rsidR="001458A6">
        <w:t xml:space="preserve"> </w:t>
      </w:r>
      <w:r w:rsidR="001458A6">
        <w:rPr>
          <w:lang w:val="en-US"/>
        </w:rPr>
        <w:t>PSPICE</w:t>
      </w:r>
      <w:r w:rsidR="001458A6">
        <w:t>, серия ПА.</w:t>
      </w:r>
    </w:p>
    <w:p w14:paraId="1D3E5373" w14:textId="77777777" w:rsidR="001458A6" w:rsidRDefault="001458A6" w:rsidP="001458A6">
      <w:pPr>
        <w:pStyle w:val="a6"/>
      </w:pPr>
      <w:r>
        <w:t xml:space="preserve">Второй </w:t>
      </w:r>
      <w:r w:rsidR="00334CD9">
        <w:t>метод</w:t>
      </w:r>
      <w:r>
        <w:t xml:space="preserve"> является более естественным в вопросах приближения модели устройства к реальном</w:t>
      </w:r>
      <w:r w:rsidR="00334CD9">
        <w:t>у его функционированию, однако</w:t>
      </w:r>
      <w:r>
        <w:t xml:space="preserve"> его реализация более сложна для разработчика самой системы проектирования.</w:t>
      </w:r>
    </w:p>
    <w:p w14:paraId="7B142BFB" w14:textId="77777777" w:rsidR="00E572FE" w:rsidRDefault="00E572FE" w:rsidP="00236255">
      <w:pPr>
        <w:pStyle w:val="2"/>
      </w:pPr>
      <w:bookmarkStart w:id="8" w:name="_Toc106088099"/>
      <w:r>
        <w:t>Аналогии</w:t>
      </w:r>
      <w:bookmarkEnd w:id="8"/>
    </w:p>
    <w:p w14:paraId="4FE827C8" w14:textId="77777777" w:rsidR="00E572FE" w:rsidRDefault="00CE0E63" w:rsidP="00E572FE">
      <w:pPr>
        <w:pStyle w:val="a2"/>
      </w:pPr>
      <w:r>
        <w:t xml:space="preserve">Из главы </w:t>
      </w:r>
      <w:r>
        <w:fldChar w:fldCharType="begin"/>
      </w:r>
      <w:r>
        <w:instrText xml:space="preserve"> REF _Ref106017262 \r \h </w:instrText>
      </w:r>
      <w:r>
        <w:fldChar w:fldCharType="separate"/>
      </w:r>
      <w:r>
        <w:t>2.3.1</w:t>
      </w:r>
      <w:r>
        <w:fldChar w:fldCharType="end"/>
      </w:r>
      <w:r>
        <w:t xml:space="preserve"> мы можем сформулировать следующие особенности компонента, описывающего некоторое техническое устройство (или его часть):</w:t>
      </w:r>
    </w:p>
    <w:p w14:paraId="184AF734" w14:textId="77777777" w:rsidR="00CE0E63" w:rsidRPr="00CE0E63" w:rsidRDefault="00CE0E63" w:rsidP="00247801">
      <w:pPr>
        <w:pStyle w:val="a6"/>
        <w:numPr>
          <w:ilvl w:val="0"/>
          <w:numId w:val="40"/>
        </w:numPr>
        <w:tabs>
          <w:tab w:val="clear" w:pos="1117"/>
          <w:tab w:val="num" w:pos="720"/>
        </w:tabs>
        <w:ind w:left="720"/>
      </w:pPr>
      <w:r>
        <w:rPr>
          <w:color w:val="000000"/>
        </w:rPr>
        <w:t>Компонент – это независимый элемент, взаимодействующий с другими компонентами через «входы-выходы» или «контакты»</w:t>
      </w:r>
      <w:r w:rsidR="00247801">
        <w:rPr>
          <w:color w:val="000000"/>
        </w:rPr>
        <w:t>.</w:t>
      </w:r>
    </w:p>
    <w:p w14:paraId="0EFA4DAD" w14:textId="77777777" w:rsidR="00CE0E63" w:rsidRPr="00CE0E63" w:rsidRDefault="00CE0E63" w:rsidP="00247801">
      <w:pPr>
        <w:pStyle w:val="a6"/>
        <w:numPr>
          <w:ilvl w:val="0"/>
          <w:numId w:val="40"/>
        </w:numPr>
        <w:tabs>
          <w:tab w:val="clear" w:pos="1117"/>
          <w:tab w:val="num" w:pos="720"/>
        </w:tabs>
        <w:ind w:left="720"/>
      </w:pPr>
      <w:r>
        <w:rPr>
          <w:color w:val="000000"/>
        </w:rPr>
        <w:t>Каждый компонент имеет как внешние переменные, влияющие на его состояние и являющиеся результатом его деятельности, так и внутренние, использующиеся для вычисления внешних</w:t>
      </w:r>
      <w:r w:rsidR="00247801">
        <w:rPr>
          <w:color w:val="000000"/>
        </w:rPr>
        <w:t>.</w:t>
      </w:r>
    </w:p>
    <w:p w14:paraId="338299C6" w14:textId="77777777" w:rsidR="00CE0E63" w:rsidRDefault="00247801" w:rsidP="00247801">
      <w:pPr>
        <w:pStyle w:val="a6"/>
        <w:numPr>
          <w:ilvl w:val="0"/>
          <w:numId w:val="40"/>
        </w:numPr>
        <w:tabs>
          <w:tab w:val="clear" w:pos="1117"/>
          <w:tab w:val="num" w:pos="720"/>
        </w:tabs>
        <w:ind w:left="720"/>
      </w:pPr>
      <w:r>
        <w:t>Каждый компонент, помимо своих переменных несет некоторую вычислительную нагрузку, которая заключается в изменении его переменных, в соответствии с его математической  моделью.</w:t>
      </w:r>
    </w:p>
    <w:p w14:paraId="3452160D" w14:textId="77777777" w:rsidR="00247801" w:rsidRDefault="00334CD9" w:rsidP="00247801">
      <w:pPr>
        <w:pStyle w:val="a6"/>
      </w:pPr>
      <w:r>
        <w:t>Э</w:t>
      </w:r>
      <w:r w:rsidR="00247801">
        <w:t>ти пункты наводят нас на проведение аналогии между классами объектно-ориентированного языка программирования и компонентами в системах моделирования.</w:t>
      </w:r>
    </w:p>
    <w:p w14:paraId="4C24B163" w14:textId="77777777" w:rsidR="00D62B43" w:rsidRDefault="00D62B43" w:rsidP="00D62B43">
      <w:pPr>
        <w:pStyle w:val="a6"/>
        <w:keepNext/>
      </w:pPr>
      <w:r>
        <w:lastRenderedPageBreak/>
        <w:pict w14:anchorId="6FFDB4DB">
          <v:shape id="_x0000_i1029" type="#_x0000_t75" style="width:403.5pt;height:267.75pt">
            <v:imagedata r:id="rId15" o:title="аналогии" croptop="7375f" cropbottom="21189f" cropleft="2499f" cropright="21396f"/>
          </v:shape>
        </w:pict>
      </w:r>
    </w:p>
    <w:p w14:paraId="36B5F370" w14:textId="77777777" w:rsidR="00D62B43" w:rsidRDefault="00D62B43" w:rsidP="00D62B43">
      <w:pPr>
        <w:pStyle w:val="ac"/>
        <w:jc w:val="both"/>
      </w:pPr>
      <w:bookmarkStart w:id="9" w:name="_Ref106020232"/>
      <w:bookmarkStart w:id="10" w:name="_Ref106020243"/>
      <w:r>
        <w:t xml:space="preserve">рис. </w:t>
      </w:r>
      <w:fldSimple w:instr=" STYLEREF 1 \s ">
        <w:r w:rsidR="0008611C">
          <w:rPr>
            <w:noProof/>
          </w:rPr>
          <w:t>2</w:t>
        </w:r>
      </w:fldSimple>
      <w:r w:rsidR="0008611C">
        <w:noBreakHyphen/>
      </w:r>
      <w:fldSimple w:instr=" SEQ рис. \* ARABIC \s 1 ">
        <w:r w:rsidR="0008611C">
          <w:rPr>
            <w:noProof/>
          </w:rPr>
          <w:t>1</w:t>
        </w:r>
      </w:fldSimple>
      <w:bookmarkEnd w:id="10"/>
      <w:r>
        <w:t xml:space="preserve"> Аналогии</w:t>
      </w:r>
      <w:r>
        <w:rPr>
          <w:noProof/>
        </w:rPr>
        <w:t xml:space="preserve"> класса и компонента</w:t>
      </w:r>
      <w:bookmarkEnd w:id="9"/>
    </w:p>
    <w:p w14:paraId="7D48ECAC" w14:textId="77777777" w:rsidR="00334CD9" w:rsidRDefault="00D62B43" w:rsidP="00D62B43">
      <w:pPr>
        <w:pStyle w:val="a6"/>
      </w:pPr>
      <w:r>
        <w:t>Класс, также как и компонент несет некое поведение, реализованное в его методах, и взаимодействует с внешними для него классами посредством своих свойств (</w:t>
      </w:r>
      <w:r>
        <w:fldChar w:fldCharType="begin"/>
      </w:r>
      <w:r>
        <w:instrText xml:space="preserve"> REF _Ref106020243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).</w:t>
      </w:r>
      <w:r w:rsidR="007201E5">
        <w:t xml:space="preserve"> </w:t>
      </w:r>
      <w:r>
        <w:t xml:space="preserve">Точно также мы имеем возможность перенести на классы </w:t>
      </w:r>
      <w:r w:rsidR="00334CD9">
        <w:t>оба</w:t>
      </w:r>
      <w:r>
        <w:t xml:space="preserve"> типа компонентов, описанных выше. </w:t>
      </w:r>
    </w:p>
    <w:p w14:paraId="71AC6C48" w14:textId="77777777" w:rsidR="00D62B43" w:rsidRDefault="00D62B43" w:rsidP="00D62B43">
      <w:pPr>
        <w:pStyle w:val="a6"/>
      </w:pPr>
      <w:r>
        <w:t>Стоит</w:t>
      </w:r>
      <w:r w:rsidR="00334CD9">
        <w:t>,</w:t>
      </w:r>
      <w:r w:rsidR="007201E5">
        <w:t xml:space="preserve"> однако</w:t>
      </w:r>
      <w:r w:rsidR="00334CD9">
        <w:t>,</w:t>
      </w:r>
      <w:r>
        <w:t xml:space="preserve"> заметить, что классы в языках программирования гораздо более гибкие понятия, чем </w:t>
      </w:r>
      <w:r w:rsidR="007201E5">
        <w:t xml:space="preserve">определенные нами </w:t>
      </w:r>
      <w:r>
        <w:t>компонент</w:t>
      </w:r>
      <w:r w:rsidR="007201E5">
        <w:t>ы. И основное различие – принципы объектно-ориентированного</w:t>
      </w:r>
      <w:r w:rsidR="00334CD9">
        <w:t xml:space="preserve"> </w:t>
      </w:r>
      <w:r w:rsidR="007201E5">
        <w:t>программирования</w:t>
      </w:r>
      <w:r w:rsidR="00334CD9">
        <w:t>м (ООП)</w:t>
      </w:r>
      <w:r w:rsidR="007201E5">
        <w:t>, реализующиеся на классах.</w:t>
      </w:r>
    </w:p>
    <w:p w14:paraId="7EC2F246" w14:textId="77777777" w:rsidR="00D62B43" w:rsidRPr="00D62B43" w:rsidRDefault="007201E5" w:rsidP="00D62B43">
      <w:pPr>
        <w:pStyle w:val="a6"/>
      </w:pPr>
      <w:r>
        <w:t>Попробуем, основываясь на проведенных аналогиях, расширить понятие компонента до возможностей, предоставляемых нам классами при программировании.</w:t>
      </w:r>
    </w:p>
    <w:p w14:paraId="17D56BD5" w14:textId="77777777" w:rsidR="001458A6" w:rsidRDefault="001458A6" w:rsidP="00236255">
      <w:pPr>
        <w:pStyle w:val="2"/>
      </w:pPr>
      <w:bookmarkStart w:id="11" w:name="_Toc106088100"/>
      <w:r>
        <w:t>Объектно-ориентированное проектирование</w:t>
      </w:r>
      <w:bookmarkEnd w:id="11"/>
    </w:p>
    <w:p w14:paraId="71967C5A" w14:textId="77777777" w:rsidR="007201E5" w:rsidRDefault="00DA54F8" w:rsidP="007201E5">
      <w:pPr>
        <w:pStyle w:val="a2"/>
        <w:rPr>
          <w:b/>
          <w:color w:val="FF0000"/>
        </w:rPr>
      </w:pPr>
      <w:r>
        <w:t xml:space="preserve">Объектно-ориентированные подходы в программировании основываются на таких понятиях, как </w:t>
      </w:r>
      <w:r>
        <w:rPr>
          <w:color w:val="000000"/>
        </w:rPr>
        <w:t>объект, инкапсуляция, наследование, полиморфизм, и подробно освещены в большом числе литературы, например</w:t>
      </w:r>
      <w:r w:rsidR="00334CD9">
        <w:rPr>
          <w:color w:val="000000"/>
        </w:rPr>
        <w:t>,</w:t>
      </w:r>
      <w:r>
        <w:rPr>
          <w:color w:val="000000"/>
        </w:rPr>
        <w:t xml:space="preserve"> в </w:t>
      </w:r>
      <w:r w:rsidRPr="00DA54F8">
        <w:rPr>
          <w:b/>
          <w:color w:val="FF0000"/>
        </w:rPr>
        <w:t>…</w:t>
      </w:r>
    </w:p>
    <w:p w14:paraId="352D8ED1" w14:textId="77777777" w:rsidR="00DA54F8" w:rsidRDefault="00DA54F8" w:rsidP="00DA54F8">
      <w:pPr>
        <w:pStyle w:val="a6"/>
      </w:pPr>
      <w:r>
        <w:t>Рассмотрим применимость этим подходов к моделированию технических объектов.</w:t>
      </w:r>
    </w:p>
    <w:p w14:paraId="2FCCC729" w14:textId="77777777" w:rsidR="00DA54F8" w:rsidRDefault="00DA54F8" w:rsidP="00DA54F8">
      <w:pPr>
        <w:pStyle w:val="a6"/>
      </w:pPr>
      <w:r w:rsidRPr="00936B63">
        <w:rPr>
          <w:b/>
          <w:i/>
        </w:rPr>
        <w:t>Объект</w:t>
      </w:r>
      <w:r>
        <w:t xml:space="preserve"> представляет из себя некую сущность</w:t>
      </w:r>
      <w:r w:rsidR="00DF46C8">
        <w:t>,</w:t>
      </w:r>
      <w:r>
        <w:t xml:space="preserve"> которая </w:t>
      </w:r>
      <w:r>
        <w:lastRenderedPageBreak/>
        <w:t>инкапсулирует (содержит) в себе данные и методы, взаимодействуя с внешней средой через некоторый интерфейс. Каждый объект представляет собой экземпляр класса. Мы уже отметили схожесть классов и компонентов, поэтому в нашем случае будем считать объектом каждый конкретный экземпляр компонента, добавленного в моделируемую схему.</w:t>
      </w:r>
    </w:p>
    <w:p w14:paraId="5E014490" w14:textId="77777777" w:rsidR="00DA54F8" w:rsidRDefault="002C246B" w:rsidP="00DA54F8">
      <w:pPr>
        <w:pStyle w:val="a6"/>
        <w:rPr>
          <w:color w:val="000000"/>
        </w:rPr>
      </w:pPr>
      <w:r>
        <w:rPr>
          <w:color w:val="000000"/>
        </w:rPr>
        <w:t xml:space="preserve">При </w:t>
      </w:r>
      <w:r w:rsidRPr="00936B63">
        <w:rPr>
          <w:b/>
          <w:i/>
          <w:color w:val="000000"/>
        </w:rPr>
        <w:t>наследовании</w:t>
      </w:r>
      <w:r>
        <w:rPr>
          <w:color w:val="000000"/>
        </w:rPr>
        <w:t xml:space="preserve"> все элементы базового</w:t>
      </w:r>
      <w:r w:rsidR="00334CD9">
        <w:rPr>
          <w:color w:val="000000"/>
        </w:rPr>
        <w:t xml:space="preserve"> класса включаются в производный</w:t>
      </w:r>
      <w:r>
        <w:rPr>
          <w:color w:val="000000"/>
        </w:rPr>
        <w:t>. При этом изменения</w:t>
      </w:r>
      <w:r w:rsidR="00DF46C8">
        <w:rPr>
          <w:color w:val="000000"/>
        </w:rPr>
        <w:t>,</w:t>
      </w:r>
      <w:r>
        <w:rPr>
          <w:color w:val="000000"/>
        </w:rPr>
        <w:t xml:space="preserve"> сделанные в структуре базового</w:t>
      </w:r>
      <w:r w:rsidR="00DF46C8">
        <w:rPr>
          <w:color w:val="000000"/>
        </w:rPr>
        <w:t>,</w:t>
      </w:r>
      <w:r>
        <w:rPr>
          <w:color w:val="000000"/>
        </w:rPr>
        <w:t xml:space="preserve"> автоматически отражаются</w:t>
      </w:r>
      <w:r w:rsidR="00936B63">
        <w:rPr>
          <w:color w:val="000000"/>
        </w:rPr>
        <w:t xml:space="preserve"> и</w:t>
      </w:r>
      <w:r>
        <w:rPr>
          <w:color w:val="000000"/>
        </w:rPr>
        <w:t xml:space="preserve"> в производном</w:t>
      </w:r>
      <w:r w:rsidR="00334CD9">
        <w:rPr>
          <w:color w:val="000000"/>
        </w:rPr>
        <w:t xml:space="preserve"> классе</w:t>
      </w:r>
      <w:r>
        <w:rPr>
          <w:color w:val="000000"/>
        </w:rPr>
        <w:t>. Целью наследования является модификация базового класса: дополнение его новыми элементами и/или переопределение существующих. Перенеся подобную возможность на процесс компонентного моделирования, мы получим возможность создания новых компонентов, на основе старых, но с частично расширенной или</w:t>
      </w:r>
      <w:r w:rsidR="00DF46C8">
        <w:rPr>
          <w:color w:val="000000"/>
        </w:rPr>
        <w:t xml:space="preserve">, наоборот, </w:t>
      </w:r>
      <w:r w:rsidR="00936B63">
        <w:rPr>
          <w:color w:val="000000"/>
        </w:rPr>
        <w:t xml:space="preserve">узкоспециализированной функциональностью. Например, на основе базовой модели транзистора возможно будет создать множество его конкретных модификаций с заданными параметрами. При этом </w:t>
      </w:r>
      <w:r w:rsidR="00334CD9">
        <w:rPr>
          <w:color w:val="000000"/>
        </w:rPr>
        <w:t>изменения,</w:t>
      </w:r>
      <w:r w:rsidR="00936B63">
        <w:rPr>
          <w:color w:val="000000"/>
        </w:rPr>
        <w:t xml:space="preserve"> вносимые в базовый компонент</w:t>
      </w:r>
      <w:r w:rsidR="00334CD9">
        <w:rPr>
          <w:color w:val="000000"/>
        </w:rPr>
        <w:t>, будут отражаться и на дочерние</w:t>
      </w:r>
      <w:r w:rsidR="00936B63">
        <w:rPr>
          <w:color w:val="000000"/>
        </w:rPr>
        <w:t>.</w:t>
      </w:r>
    </w:p>
    <w:p w14:paraId="71B02BE4" w14:textId="77777777" w:rsidR="00936B63" w:rsidRDefault="00936B63" w:rsidP="00DA54F8">
      <w:pPr>
        <w:pStyle w:val="a6"/>
        <w:rPr>
          <w:color w:val="000000"/>
        </w:rPr>
      </w:pPr>
      <w:r>
        <w:rPr>
          <w:color w:val="000000"/>
        </w:rPr>
        <w:t xml:space="preserve">Наследование также открывает нам дорогу к </w:t>
      </w:r>
      <w:r w:rsidRPr="00936B63">
        <w:rPr>
          <w:b/>
          <w:i/>
          <w:color w:val="000000"/>
        </w:rPr>
        <w:t>полиморфизму</w:t>
      </w:r>
      <w:r>
        <w:rPr>
          <w:color w:val="000000"/>
        </w:rPr>
        <w:t xml:space="preserve">. Полиморфизмом в ООП называется возможность замещения объекта одного класса объектом другого. При этом замещающий класс должен быть наследником замещаемого, либо реализовывать общий с ним интерфейс. В случае проектирования технических устройств такая функциональность дает нам потенциальную возможность легкой модификации схем и компонентов, разработку общих архитектур </w:t>
      </w:r>
      <w:r w:rsidR="00DF46C8">
        <w:rPr>
          <w:color w:val="000000"/>
        </w:rPr>
        <w:t>объектов</w:t>
      </w:r>
      <w:r>
        <w:rPr>
          <w:color w:val="000000"/>
        </w:rPr>
        <w:t xml:space="preserve"> на основе базовых компонентов, с возможностью последующего уточнения с помощью компонентов-наследников.</w:t>
      </w:r>
    </w:p>
    <w:p w14:paraId="0E90B308" w14:textId="77777777" w:rsidR="00DF46C8" w:rsidRDefault="00DF46C8" w:rsidP="00DA54F8">
      <w:pPr>
        <w:pStyle w:val="a6"/>
        <w:rPr>
          <w:color w:val="000000"/>
        </w:rPr>
      </w:pPr>
      <w:r>
        <w:rPr>
          <w:color w:val="000000"/>
        </w:rPr>
        <w:t>Все описанные выше возможности объектно-ориентированного проектирования способны дать в руки инженера дополнительные серьезные инструменты, которые</w:t>
      </w:r>
      <w:r w:rsidR="00334CD9">
        <w:rPr>
          <w:color w:val="000000"/>
        </w:rPr>
        <w:t>,</w:t>
      </w:r>
      <w:r>
        <w:rPr>
          <w:color w:val="000000"/>
        </w:rPr>
        <w:t xml:space="preserve"> при грамотном использовании, способны значительно упростить как сам процесс, так и результат проектирования, а также понизить временные и финансовые затраты.</w:t>
      </w:r>
    </w:p>
    <w:p w14:paraId="6030EE48" w14:textId="77777777" w:rsidR="00DF46C8" w:rsidRDefault="00C660DD" w:rsidP="00236255">
      <w:pPr>
        <w:pStyle w:val="2"/>
      </w:pPr>
      <w:bookmarkStart w:id="12" w:name="_Toc106088101"/>
      <w:r>
        <w:t>Языки описания моделей</w:t>
      </w:r>
      <w:bookmarkEnd w:id="12"/>
    </w:p>
    <w:p w14:paraId="503218B9" w14:textId="77777777" w:rsidR="00C660DD" w:rsidRDefault="00C660DD" w:rsidP="00C660DD">
      <w:pPr>
        <w:pStyle w:val="a2"/>
      </w:pPr>
      <w:r>
        <w:t xml:space="preserve">Реализация принципов объектно-ориентированного моделирования </w:t>
      </w:r>
      <w:r>
        <w:lastRenderedPageBreak/>
        <w:t>невозможна без поддержки этих возможностей непосредственно языком описания моделей, использу</w:t>
      </w:r>
      <w:r w:rsidR="00334CD9">
        <w:t>ющимся</w:t>
      </w:r>
      <w:r>
        <w:t xml:space="preserve"> системой.</w:t>
      </w:r>
    </w:p>
    <w:p w14:paraId="2CEB3F82" w14:textId="77777777" w:rsidR="00C660DD" w:rsidRDefault="00C660DD" w:rsidP="00C660DD">
      <w:pPr>
        <w:pStyle w:val="a6"/>
      </w:pPr>
      <w:r>
        <w:t>Рассмотрим</w:t>
      </w:r>
      <w:r w:rsidR="00E907B4">
        <w:t xml:space="preserve"> </w:t>
      </w:r>
      <w:r w:rsidR="009A7731">
        <w:t xml:space="preserve"> некоторы</w:t>
      </w:r>
      <w:r w:rsidR="00236255">
        <w:t>е системы моделирования и применяемые в них языки.</w:t>
      </w:r>
    </w:p>
    <w:p w14:paraId="57F030F2" w14:textId="77777777" w:rsidR="00236255" w:rsidRDefault="0098733D" w:rsidP="00236255">
      <w:pPr>
        <w:pStyle w:val="3"/>
        <w:rPr>
          <w:lang w:val="en-US"/>
        </w:rPr>
      </w:pPr>
      <w:bookmarkStart w:id="13" w:name="_Toc106088102"/>
      <w:r>
        <w:t xml:space="preserve">ПА7 и </w:t>
      </w:r>
      <w:r w:rsidR="00236255">
        <w:t>Па</w:t>
      </w:r>
      <w:r w:rsidR="00EB0BA1">
        <w:t>9</w:t>
      </w:r>
      <w:bookmarkEnd w:id="13"/>
    </w:p>
    <w:p w14:paraId="3492A222" w14:textId="77777777" w:rsidR="00EB0BA1" w:rsidRDefault="00EB0BA1" w:rsidP="00236255">
      <w:pPr>
        <w:pStyle w:val="a2"/>
      </w:pPr>
      <w:r>
        <w:t>Система Па9</w:t>
      </w:r>
      <w:r w:rsidR="00236255">
        <w:t xml:space="preserve"> </w:t>
      </w:r>
      <w:r>
        <w:t>является на текущий момент наиболее современной версией пакета ПА. От более ранних версий</w:t>
      </w:r>
      <w:r w:rsidR="00C76181">
        <w:t xml:space="preserve"> (в том числе и ПА</w:t>
      </w:r>
      <w:r w:rsidR="00556755">
        <w:t>7)</w:t>
      </w:r>
      <w:r>
        <w:t xml:space="preserve"> ее выгодно отличает наличие визуального пользовательского интерфейса, в том числе и на этапе создания схемы устройства. </w:t>
      </w:r>
    </w:p>
    <w:p w14:paraId="7862D39B" w14:textId="77777777" w:rsidR="00236255" w:rsidRDefault="00EB0BA1" w:rsidP="00EB0BA1">
      <w:pPr>
        <w:pStyle w:val="a6"/>
      </w:pPr>
      <w:r>
        <w:t xml:space="preserve">Пакет был разработан на языке </w:t>
      </w:r>
      <w:r>
        <w:rPr>
          <w:lang w:val="en-US"/>
        </w:rPr>
        <w:t>Java</w:t>
      </w:r>
      <w:r>
        <w:t>, благодаря чему стало возможным его применение на различных операционных системах.</w:t>
      </w:r>
    </w:p>
    <w:p w14:paraId="025CD8AC" w14:textId="77777777" w:rsidR="0008611C" w:rsidRDefault="0008611C" w:rsidP="0008611C">
      <w:pPr>
        <w:pStyle w:val="a6"/>
        <w:keepNext/>
      </w:pPr>
      <w:r w:rsidRPr="003C6B08">
        <w:rPr>
          <w:bCs w:val="0"/>
        </w:rPr>
        <w:pict w14:anchorId="731016F6">
          <v:shape id="_x0000_i1030" type="#_x0000_t75" style="width:367.5pt;height:279pt">
            <v:imagedata r:id="rId16" o:title=""/>
          </v:shape>
        </w:pict>
      </w:r>
    </w:p>
    <w:p w14:paraId="3EF0FF99" w14:textId="77777777" w:rsidR="0008611C" w:rsidRDefault="0008611C" w:rsidP="0008611C">
      <w:pPr>
        <w:pStyle w:val="ac"/>
        <w:jc w:val="both"/>
      </w:pPr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рис. \* ARABIC \s 1 ">
        <w:r>
          <w:rPr>
            <w:noProof/>
          </w:rPr>
          <w:t>2</w:t>
        </w:r>
      </w:fldSimple>
      <w:r>
        <w:t xml:space="preserve"> РА-9</w:t>
      </w:r>
    </w:p>
    <w:p w14:paraId="3E8A6481" w14:textId="77777777" w:rsidR="00B04EC5" w:rsidRDefault="00EB0BA1" w:rsidP="00EB0BA1">
      <w:pPr>
        <w:pStyle w:val="a6"/>
      </w:pPr>
      <w:r>
        <w:t>Язык описания моделей в Па9</w:t>
      </w:r>
      <w:r w:rsidR="00E943D8">
        <w:t xml:space="preserve"> основан на родном для системы языке </w:t>
      </w:r>
      <w:r w:rsidR="00E943D8">
        <w:rPr>
          <w:lang w:val="en-US"/>
        </w:rPr>
        <w:t>Java</w:t>
      </w:r>
      <w:r w:rsidR="00E943D8">
        <w:t xml:space="preserve">. После разработки модели происходит ее конвертация в </w:t>
      </w:r>
      <w:r w:rsidR="00E943D8">
        <w:rPr>
          <w:lang w:val="en-US"/>
        </w:rPr>
        <w:t>Java</w:t>
      </w:r>
      <w:r w:rsidR="00E943D8">
        <w:t xml:space="preserve">, с последующей компиляцией. </w:t>
      </w:r>
    </w:p>
    <w:p w14:paraId="5E3E8420" w14:textId="77777777" w:rsidR="00EB0BA1" w:rsidRDefault="00E943D8" w:rsidP="00EB0BA1">
      <w:pPr>
        <w:pStyle w:val="a6"/>
      </w:pPr>
      <w:r>
        <w:t>Отметим, что в ПА7 применялась схожая схема, с той лишь разницей, что в основе языка лежал другой язык программирования – С.</w:t>
      </w:r>
    </w:p>
    <w:p w14:paraId="1F5FA29C" w14:textId="77777777" w:rsidR="00E943D8" w:rsidRDefault="00E943D8" w:rsidP="00EB0BA1">
      <w:pPr>
        <w:pStyle w:val="a6"/>
      </w:pPr>
      <w:r>
        <w:t>Рассмотрим некоторые возможности языка ПА9 на простейшем примере модели резистора.</w:t>
      </w:r>
    </w:p>
    <w:p w14:paraId="32EDEC20" w14:textId="77777777" w:rsidR="00E943D8" w:rsidRPr="00E943D8" w:rsidRDefault="00E943D8" w:rsidP="00E943D8">
      <w:pPr>
        <w:pStyle w:val="af2"/>
        <w:rPr>
          <w:lang w:val="en-US"/>
        </w:rPr>
      </w:pPr>
      <w:r w:rsidRPr="00E943D8">
        <w:rPr>
          <w:lang w:val="en-US"/>
        </w:rPr>
        <w:lastRenderedPageBreak/>
        <w:t>$</w:t>
      </w:r>
      <w:proofErr w:type="spellStart"/>
      <w:r w:rsidRPr="00E943D8">
        <w:rPr>
          <w:lang w:val="en-US"/>
        </w:rPr>
        <w:t>MODEL:Res</w:t>
      </w:r>
      <w:proofErr w:type="spellEnd"/>
      <w:r w:rsidRPr="00E943D8">
        <w:rPr>
          <w:lang w:val="en-US"/>
        </w:rPr>
        <w:t>;</w:t>
      </w:r>
    </w:p>
    <w:p w14:paraId="6C885CF7" w14:textId="77777777" w:rsidR="00E943D8" w:rsidRPr="00E943D8" w:rsidRDefault="00E943D8" w:rsidP="00E943D8">
      <w:pPr>
        <w:pStyle w:val="af2"/>
        <w:rPr>
          <w:lang w:val="en-US"/>
        </w:rPr>
      </w:pPr>
      <w:r w:rsidRPr="00E943D8">
        <w:rPr>
          <w:lang w:val="en-US"/>
        </w:rPr>
        <w:t>#NODES: B,C;</w:t>
      </w:r>
    </w:p>
    <w:p w14:paraId="46636BA9" w14:textId="77777777" w:rsidR="00E943D8" w:rsidRPr="00E943D8" w:rsidRDefault="00E943D8" w:rsidP="00E943D8">
      <w:pPr>
        <w:pStyle w:val="af2"/>
        <w:rPr>
          <w:lang w:val="en-US"/>
        </w:rPr>
      </w:pPr>
      <w:r w:rsidRPr="00E943D8">
        <w:rPr>
          <w:lang w:val="en-US"/>
        </w:rPr>
        <w:t>#Param: R=50;</w:t>
      </w:r>
    </w:p>
    <w:p w14:paraId="6F261D04" w14:textId="77777777" w:rsidR="00E943D8" w:rsidRPr="00E943D8" w:rsidRDefault="00E943D8" w:rsidP="00E943D8">
      <w:pPr>
        <w:pStyle w:val="af2"/>
        <w:rPr>
          <w:lang w:val="en-US"/>
        </w:rPr>
      </w:pPr>
    </w:p>
    <w:p w14:paraId="24340E80" w14:textId="77777777" w:rsidR="00E943D8" w:rsidRPr="00E943D8" w:rsidRDefault="00E943D8" w:rsidP="00E943D8">
      <w:pPr>
        <w:pStyle w:val="af2"/>
        <w:rPr>
          <w:lang w:val="en-US"/>
        </w:rPr>
      </w:pPr>
      <w:r w:rsidRPr="00E943D8">
        <w:rPr>
          <w:lang w:val="en-US"/>
        </w:rPr>
        <w:t>#PRC:Iter;</w:t>
      </w:r>
    </w:p>
    <w:p w14:paraId="7C1D1BA3" w14:textId="77777777" w:rsidR="00E943D8" w:rsidRPr="00E943D8" w:rsidRDefault="00E943D8" w:rsidP="00E943D8">
      <w:pPr>
        <w:pStyle w:val="af2"/>
        <w:rPr>
          <w:lang w:val="en-US"/>
        </w:rPr>
      </w:pPr>
      <w:r w:rsidRPr="00E943D8">
        <w:rPr>
          <w:lang w:val="en-US"/>
        </w:rPr>
        <w:t>I$[0] = (F$2 - F$1)/P$R;</w:t>
      </w:r>
    </w:p>
    <w:p w14:paraId="03BA45F0" w14:textId="77777777" w:rsidR="00FF4CEF" w:rsidRPr="00FF4CEF" w:rsidRDefault="00E943D8" w:rsidP="00E943D8">
      <w:pPr>
        <w:pStyle w:val="af2"/>
      </w:pPr>
      <w:r>
        <w:t>I$[1] = -I$[0];</w:t>
      </w:r>
    </w:p>
    <w:p w14:paraId="1C19B645" w14:textId="77777777" w:rsidR="00C7728A" w:rsidRDefault="00E943D8" w:rsidP="0050760D">
      <w:pPr>
        <w:pStyle w:val="a6"/>
      </w:pPr>
      <w:r>
        <w:t xml:space="preserve">Как мы видим, пользователь производит описание имени модели (раздел </w:t>
      </w:r>
      <w:r w:rsidRPr="00E943D8">
        <w:t>$</w:t>
      </w:r>
      <w:r>
        <w:rPr>
          <w:lang w:val="en-US"/>
        </w:rPr>
        <w:t>Model</w:t>
      </w:r>
      <w:r>
        <w:t>), ее узлов (</w:t>
      </w:r>
      <w:r w:rsidRPr="00E943D8">
        <w:t>#</w:t>
      </w:r>
      <w:r>
        <w:rPr>
          <w:lang w:val="en-US"/>
        </w:rPr>
        <w:t>Nodes</w:t>
      </w:r>
      <w:r w:rsidRPr="00E943D8">
        <w:t>)</w:t>
      </w:r>
      <w:r>
        <w:t>, внешних параметров</w:t>
      </w:r>
      <w:r w:rsidRPr="00E943D8">
        <w:t>(#</w:t>
      </w:r>
      <w:r>
        <w:rPr>
          <w:lang w:val="en-US"/>
        </w:rPr>
        <w:t>Param</w:t>
      </w:r>
      <w:r w:rsidRPr="00E943D8">
        <w:t>)</w:t>
      </w:r>
      <w:r>
        <w:t xml:space="preserve">, а также непосредственно логику работы компонента (обработчики встроенных событий </w:t>
      </w:r>
      <w:r w:rsidRPr="00E943D8">
        <w:t>#</w:t>
      </w:r>
      <w:r>
        <w:rPr>
          <w:lang w:val="en-US"/>
        </w:rPr>
        <w:t>PRC</w:t>
      </w:r>
      <w:r w:rsidRPr="00E943D8">
        <w:t>)</w:t>
      </w:r>
      <w:r>
        <w:t>.</w:t>
      </w:r>
    </w:p>
    <w:p w14:paraId="217243BE" w14:textId="77777777" w:rsidR="0008611C" w:rsidRDefault="0008611C" w:rsidP="0050760D">
      <w:pPr>
        <w:pStyle w:val="a6"/>
      </w:pPr>
      <w:r>
        <w:t xml:space="preserve">После конвертации в </w:t>
      </w:r>
      <w:r>
        <w:rPr>
          <w:lang w:val="en-US"/>
        </w:rPr>
        <w:t>Java</w:t>
      </w:r>
      <w:r>
        <w:t xml:space="preserve"> модель принимает вид:</w:t>
      </w:r>
    </w:p>
    <w:p w14:paraId="379D9F39" w14:textId="77777777" w:rsidR="0008611C" w:rsidRPr="0008611C" w:rsidRDefault="0008611C" w:rsidP="0008611C">
      <w:pPr>
        <w:pStyle w:val="af2"/>
        <w:rPr>
          <w:lang w:val="en-US"/>
        </w:rPr>
      </w:pPr>
      <w:r w:rsidRPr="0008611C">
        <w:rPr>
          <w:rStyle w:val="afb"/>
        </w:rPr>
        <w:t>public</w:t>
      </w:r>
      <w:r w:rsidRPr="0008611C">
        <w:rPr>
          <w:lang w:val="en-US"/>
        </w:rPr>
        <w:t xml:space="preserve"> </w:t>
      </w:r>
      <w:r w:rsidRPr="0008611C">
        <w:rPr>
          <w:rStyle w:val="afb"/>
        </w:rPr>
        <w:t>class</w:t>
      </w:r>
      <w:r w:rsidRPr="0008611C">
        <w:rPr>
          <w:lang w:val="en-US"/>
        </w:rPr>
        <w:t xml:space="preserve"> </w:t>
      </w:r>
      <w:proofErr w:type="spellStart"/>
      <w:r w:rsidRPr="0008611C">
        <w:rPr>
          <w:lang w:val="en-US"/>
        </w:rPr>
        <w:t>MM$Res</w:t>
      </w:r>
      <w:proofErr w:type="spellEnd"/>
      <w:r w:rsidRPr="0008611C">
        <w:rPr>
          <w:lang w:val="en-US"/>
        </w:rPr>
        <w:t xml:space="preserve"> extends PA9$Element {</w:t>
      </w:r>
    </w:p>
    <w:p w14:paraId="34F22753" w14:textId="77777777" w:rsidR="0008611C" w:rsidRPr="0008611C" w:rsidRDefault="0008611C" w:rsidP="0008611C">
      <w:pPr>
        <w:pStyle w:val="af2"/>
        <w:rPr>
          <w:lang w:val="en-US"/>
        </w:rPr>
      </w:pPr>
      <w:r w:rsidRPr="0008611C">
        <w:rPr>
          <w:rStyle w:val="afb"/>
        </w:rPr>
        <w:t>static</w:t>
      </w:r>
      <w:r w:rsidRPr="0008611C">
        <w:rPr>
          <w:lang w:val="en-US"/>
        </w:rPr>
        <w:t xml:space="preserve"> String _</w:t>
      </w:r>
      <w:proofErr w:type="spellStart"/>
      <w:r w:rsidRPr="0008611C">
        <w:rPr>
          <w:lang w:val="en-US"/>
        </w:rPr>
        <w:t>NName</w:t>
      </w:r>
      <w:proofErr w:type="spellEnd"/>
      <w:r w:rsidRPr="0008611C">
        <w:rPr>
          <w:lang w:val="en-US"/>
        </w:rPr>
        <w:t>[] = {"B","C"};</w:t>
      </w:r>
    </w:p>
    <w:p w14:paraId="48DB57EB" w14:textId="77777777" w:rsidR="0008611C" w:rsidRPr="0008611C" w:rsidRDefault="0008611C" w:rsidP="0008611C">
      <w:pPr>
        <w:pStyle w:val="af2"/>
        <w:rPr>
          <w:lang w:val="en-US"/>
        </w:rPr>
      </w:pPr>
      <w:r w:rsidRPr="0008611C">
        <w:rPr>
          <w:rStyle w:val="afb"/>
        </w:rPr>
        <w:t>static</w:t>
      </w:r>
      <w:r w:rsidRPr="0008611C">
        <w:rPr>
          <w:lang w:val="en-US"/>
        </w:rPr>
        <w:t xml:space="preserve"> String _</w:t>
      </w:r>
      <w:proofErr w:type="spellStart"/>
      <w:r w:rsidRPr="0008611C">
        <w:rPr>
          <w:lang w:val="en-US"/>
        </w:rPr>
        <w:t>PName</w:t>
      </w:r>
      <w:proofErr w:type="spellEnd"/>
      <w:r w:rsidRPr="0008611C">
        <w:rPr>
          <w:lang w:val="en-US"/>
        </w:rPr>
        <w:t>[] = {"R"};</w:t>
      </w:r>
    </w:p>
    <w:p w14:paraId="21C8B820" w14:textId="77777777" w:rsidR="0008611C" w:rsidRPr="0008611C" w:rsidRDefault="0008611C" w:rsidP="0008611C">
      <w:pPr>
        <w:pStyle w:val="af2"/>
        <w:rPr>
          <w:lang w:val="en-US"/>
        </w:rPr>
      </w:pPr>
      <w:r w:rsidRPr="0008611C">
        <w:rPr>
          <w:rStyle w:val="afb"/>
        </w:rPr>
        <w:t>static</w:t>
      </w:r>
      <w:r w:rsidRPr="0008611C">
        <w:rPr>
          <w:lang w:val="en-US"/>
        </w:rPr>
        <w:t xml:space="preserve"> </w:t>
      </w:r>
      <w:r w:rsidRPr="0008611C">
        <w:rPr>
          <w:rStyle w:val="afb"/>
        </w:rPr>
        <w:t>double</w:t>
      </w:r>
      <w:r w:rsidRPr="0008611C">
        <w:rPr>
          <w:lang w:val="en-US"/>
        </w:rPr>
        <w:t xml:space="preserve"> _</w:t>
      </w:r>
      <w:proofErr w:type="spellStart"/>
      <w:r w:rsidRPr="0008611C">
        <w:rPr>
          <w:lang w:val="en-US"/>
        </w:rPr>
        <w:t>PDefault</w:t>
      </w:r>
      <w:proofErr w:type="spellEnd"/>
      <w:r w:rsidRPr="0008611C">
        <w:rPr>
          <w:lang w:val="en-US"/>
        </w:rPr>
        <w:t>[] = {50};</w:t>
      </w:r>
    </w:p>
    <w:p w14:paraId="2C4C70BA" w14:textId="77777777" w:rsidR="0008611C" w:rsidRPr="0008611C" w:rsidRDefault="0008611C" w:rsidP="0008611C">
      <w:pPr>
        <w:pStyle w:val="af2"/>
        <w:rPr>
          <w:lang w:val="en-US"/>
        </w:rPr>
      </w:pPr>
    </w:p>
    <w:p w14:paraId="0B8D65E4" w14:textId="77777777" w:rsidR="0008611C" w:rsidRPr="0008611C" w:rsidRDefault="0008611C" w:rsidP="0008611C">
      <w:pPr>
        <w:pStyle w:val="af2"/>
        <w:rPr>
          <w:lang w:val="en-US"/>
        </w:rPr>
      </w:pPr>
      <w:r w:rsidRPr="0008611C">
        <w:rPr>
          <w:rStyle w:val="afb"/>
        </w:rPr>
        <w:t>public</w:t>
      </w:r>
      <w:r w:rsidRPr="0008611C">
        <w:rPr>
          <w:lang w:val="en-US"/>
        </w:rPr>
        <w:t xml:space="preserve"> </w:t>
      </w:r>
      <w:proofErr w:type="spellStart"/>
      <w:r w:rsidRPr="0008611C">
        <w:rPr>
          <w:lang w:val="en-US"/>
        </w:rPr>
        <w:t>MM$Res</w:t>
      </w:r>
      <w:proofErr w:type="spellEnd"/>
      <w:r w:rsidRPr="0008611C">
        <w:rPr>
          <w:lang w:val="en-US"/>
        </w:rPr>
        <w:t>() {</w:t>
      </w:r>
    </w:p>
    <w:p w14:paraId="4A8A98E5" w14:textId="77777777" w:rsidR="0008611C" w:rsidRPr="0008611C" w:rsidRDefault="0008611C" w:rsidP="0008611C">
      <w:pPr>
        <w:pStyle w:val="af2"/>
        <w:rPr>
          <w:lang w:val="en-US"/>
        </w:rPr>
      </w:pPr>
      <w:r w:rsidRPr="0008611C">
        <w:rPr>
          <w:lang w:val="en-US"/>
        </w:rPr>
        <w:t>NAME = "Res";</w:t>
      </w:r>
    </w:p>
    <w:p w14:paraId="42186474" w14:textId="77777777" w:rsidR="0008611C" w:rsidRPr="0008611C" w:rsidRDefault="0008611C" w:rsidP="0008611C">
      <w:pPr>
        <w:pStyle w:val="af2"/>
        <w:rPr>
          <w:lang w:val="en-US"/>
        </w:rPr>
      </w:pPr>
      <w:proofErr w:type="spellStart"/>
      <w:r w:rsidRPr="0008611C">
        <w:rPr>
          <w:lang w:val="en-US"/>
        </w:rPr>
        <w:t>NNe</w:t>
      </w:r>
      <w:proofErr w:type="spellEnd"/>
      <w:r w:rsidRPr="0008611C">
        <w:rPr>
          <w:lang w:val="en-US"/>
        </w:rPr>
        <w:t xml:space="preserve"> = 2;</w:t>
      </w:r>
    </w:p>
    <w:p w14:paraId="3CD2991F" w14:textId="77777777" w:rsidR="0008611C" w:rsidRPr="0008611C" w:rsidRDefault="0008611C" w:rsidP="0008611C">
      <w:pPr>
        <w:pStyle w:val="af2"/>
        <w:rPr>
          <w:lang w:val="en-US"/>
        </w:rPr>
      </w:pPr>
      <w:proofErr w:type="spellStart"/>
      <w:r w:rsidRPr="0008611C">
        <w:rPr>
          <w:lang w:val="en-US"/>
        </w:rPr>
        <w:t>NPl</w:t>
      </w:r>
      <w:proofErr w:type="spellEnd"/>
      <w:r w:rsidRPr="0008611C">
        <w:rPr>
          <w:lang w:val="en-US"/>
        </w:rPr>
        <w:t xml:space="preserve"> = 1; </w:t>
      </w:r>
      <w:proofErr w:type="spellStart"/>
      <w:r w:rsidRPr="0008611C">
        <w:rPr>
          <w:lang w:val="en-US"/>
        </w:rPr>
        <w:t>NPh</w:t>
      </w:r>
      <w:proofErr w:type="spellEnd"/>
      <w:r w:rsidRPr="0008611C">
        <w:rPr>
          <w:lang w:val="en-US"/>
        </w:rPr>
        <w:t xml:space="preserve"> = 1;</w:t>
      </w:r>
    </w:p>
    <w:p w14:paraId="76491213" w14:textId="77777777" w:rsidR="0008611C" w:rsidRPr="0008611C" w:rsidRDefault="0008611C" w:rsidP="0008611C">
      <w:pPr>
        <w:pStyle w:val="af2"/>
        <w:rPr>
          <w:lang w:val="en-US"/>
        </w:rPr>
      </w:pPr>
      <w:proofErr w:type="spellStart"/>
      <w:r w:rsidRPr="0008611C">
        <w:rPr>
          <w:lang w:val="en-US"/>
        </w:rPr>
        <w:t>NName</w:t>
      </w:r>
      <w:proofErr w:type="spellEnd"/>
      <w:r w:rsidRPr="0008611C">
        <w:rPr>
          <w:lang w:val="en-US"/>
        </w:rPr>
        <w:t>=_</w:t>
      </w:r>
      <w:proofErr w:type="spellStart"/>
      <w:r w:rsidRPr="0008611C">
        <w:rPr>
          <w:lang w:val="en-US"/>
        </w:rPr>
        <w:t>NName</w:t>
      </w:r>
      <w:proofErr w:type="spellEnd"/>
      <w:r w:rsidRPr="0008611C">
        <w:rPr>
          <w:lang w:val="en-US"/>
        </w:rPr>
        <w:t xml:space="preserve">; </w:t>
      </w:r>
      <w:proofErr w:type="spellStart"/>
      <w:r w:rsidRPr="0008611C">
        <w:rPr>
          <w:lang w:val="en-US"/>
        </w:rPr>
        <w:t>PName</w:t>
      </w:r>
      <w:proofErr w:type="spellEnd"/>
      <w:r w:rsidRPr="0008611C">
        <w:rPr>
          <w:lang w:val="en-US"/>
        </w:rPr>
        <w:t>=_</w:t>
      </w:r>
      <w:proofErr w:type="spellStart"/>
      <w:r w:rsidRPr="0008611C">
        <w:rPr>
          <w:lang w:val="en-US"/>
        </w:rPr>
        <w:t>PName</w:t>
      </w:r>
      <w:proofErr w:type="spellEnd"/>
      <w:r w:rsidRPr="0008611C">
        <w:rPr>
          <w:lang w:val="en-US"/>
        </w:rPr>
        <w:t xml:space="preserve">; </w:t>
      </w:r>
      <w:proofErr w:type="spellStart"/>
      <w:r w:rsidRPr="0008611C">
        <w:rPr>
          <w:lang w:val="en-US"/>
        </w:rPr>
        <w:t>PDefault</w:t>
      </w:r>
      <w:proofErr w:type="spellEnd"/>
      <w:r w:rsidRPr="0008611C">
        <w:rPr>
          <w:lang w:val="en-US"/>
        </w:rPr>
        <w:t>=_</w:t>
      </w:r>
      <w:proofErr w:type="spellStart"/>
      <w:r w:rsidRPr="0008611C">
        <w:rPr>
          <w:lang w:val="en-US"/>
        </w:rPr>
        <w:t>PDefault</w:t>
      </w:r>
      <w:proofErr w:type="spellEnd"/>
      <w:r w:rsidRPr="0008611C">
        <w:rPr>
          <w:lang w:val="en-US"/>
        </w:rPr>
        <w:t>; }</w:t>
      </w:r>
    </w:p>
    <w:p w14:paraId="6C475E9B" w14:textId="77777777" w:rsidR="0008611C" w:rsidRPr="0008611C" w:rsidRDefault="0008611C" w:rsidP="0008611C">
      <w:pPr>
        <w:pStyle w:val="af2"/>
        <w:rPr>
          <w:lang w:val="en-US"/>
        </w:rPr>
      </w:pPr>
    </w:p>
    <w:p w14:paraId="09055C52" w14:textId="77777777" w:rsidR="0008611C" w:rsidRPr="0008611C" w:rsidRDefault="0008611C" w:rsidP="0008611C">
      <w:pPr>
        <w:pStyle w:val="af2"/>
        <w:rPr>
          <w:lang w:val="en-US"/>
        </w:rPr>
      </w:pPr>
      <w:r w:rsidRPr="0008611C">
        <w:rPr>
          <w:rStyle w:val="afb"/>
        </w:rPr>
        <w:t>public</w:t>
      </w:r>
      <w:r w:rsidRPr="0008611C">
        <w:rPr>
          <w:lang w:val="en-US"/>
        </w:rPr>
        <w:t xml:space="preserve"> </w:t>
      </w:r>
      <w:r w:rsidRPr="0008611C">
        <w:rPr>
          <w:rStyle w:val="afb"/>
        </w:rPr>
        <w:t>void</w:t>
      </w:r>
      <w:r w:rsidRPr="0008611C">
        <w:rPr>
          <w:lang w:val="en-US"/>
        </w:rPr>
        <w:t xml:space="preserve"> </w:t>
      </w:r>
      <w:proofErr w:type="spellStart"/>
      <w:r w:rsidRPr="0008611C">
        <w:rPr>
          <w:lang w:val="en-US"/>
        </w:rPr>
        <w:t>ELM_Iter</w:t>
      </w:r>
      <w:proofErr w:type="spellEnd"/>
      <w:r w:rsidRPr="0008611C">
        <w:rPr>
          <w:lang w:val="en-US"/>
        </w:rPr>
        <w:t>() {</w:t>
      </w:r>
    </w:p>
    <w:p w14:paraId="2DB35A95" w14:textId="77777777" w:rsidR="0008611C" w:rsidRPr="0008611C" w:rsidRDefault="0008611C" w:rsidP="0008611C">
      <w:pPr>
        <w:pStyle w:val="af2"/>
        <w:rPr>
          <w:lang w:val="en-US"/>
        </w:rPr>
      </w:pPr>
      <w:r w:rsidRPr="0008611C">
        <w:rPr>
          <w:lang w:val="en-US"/>
        </w:rPr>
        <w:t>$I[0] = ($F[2] - $F[1])/$P[0];</w:t>
      </w:r>
    </w:p>
    <w:p w14:paraId="54A6C0B9" w14:textId="77777777" w:rsidR="0008611C" w:rsidRDefault="0008611C" w:rsidP="0008611C">
      <w:pPr>
        <w:pStyle w:val="af2"/>
      </w:pPr>
      <w:r>
        <w:t>$I[1] = -$I[0];</w:t>
      </w:r>
    </w:p>
    <w:p w14:paraId="1C3C54B2" w14:textId="77777777" w:rsidR="0008611C" w:rsidRDefault="0008611C" w:rsidP="0008611C">
      <w:pPr>
        <w:pStyle w:val="af2"/>
      </w:pPr>
    </w:p>
    <w:p w14:paraId="518A022F" w14:textId="77777777" w:rsidR="0008611C" w:rsidRDefault="0008611C" w:rsidP="0008611C">
      <w:pPr>
        <w:pStyle w:val="af2"/>
      </w:pPr>
    </w:p>
    <w:p w14:paraId="3682B6E4" w14:textId="77777777" w:rsidR="0008611C" w:rsidRPr="0008611C" w:rsidRDefault="0008611C" w:rsidP="0008611C">
      <w:pPr>
        <w:pStyle w:val="af2"/>
      </w:pPr>
      <w:r>
        <w:t>}</w:t>
      </w:r>
    </w:p>
    <w:p w14:paraId="4FAF1F4B" w14:textId="77777777" w:rsidR="00E943D8" w:rsidRDefault="00E943D8" w:rsidP="0050760D">
      <w:pPr>
        <w:pStyle w:val="a6"/>
      </w:pPr>
      <w:r>
        <w:t xml:space="preserve">Также, существует возможность сборки компонента на основе </w:t>
      </w:r>
      <w:r w:rsidR="000B64B9">
        <w:t>базовых</w:t>
      </w:r>
      <w:r>
        <w:t>.</w:t>
      </w:r>
    </w:p>
    <w:p w14:paraId="0C50719E" w14:textId="77777777" w:rsidR="00E943D8" w:rsidRDefault="00E943D8" w:rsidP="0050760D">
      <w:pPr>
        <w:pStyle w:val="a6"/>
      </w:pPr>
      <w:r>
        <w:t>Например</w:t>
      </w:r>
      <w:r w:rsidR="009A7731">
        <w:t>,</w:t>
      </w:r>
      <w:r>
        <w:t xml:space="preserve"> модель диода</w:t>
      </w:r>
      <w:r w:rsidR="005818BC">
        <w:t xml:space="preserve"> из </w:t>
      </w:r>
      <w:r w:rsidR="005818BC" w:rsidRPr="005818BC">
        <w:rPr>
          <w:b/>
          <w:color w:val="FF0000"/>
        </w:rPr>
        <w:t>…</w:t>
      </w:r>
      <w:r w:rsidR="009A7731">
        <w:t>:</w:t>
      </w:r>
    </w:p>
    <w:p w14:paraId="0523670F" w14:textId="77777777" w:rsidR="005818BC" w:rsidRDefault="005818BC" w:rsidP="005818BC">
      <w:pPr>
        <w:pStyle w:val="af2"/>
      </w:pPr>
      <w:r>
        <w:t xml:space="preserve">$MODEL: </w:t>
      </w:r>
      <w:proofErr w:type="spellStart"/>
      <w:r>
        <w:t>MyDiod</w:t>
      </w:r>
      <w:proofErr w:type="spellEnd"/>
      <w:r>
        <w:t>;</w:t>
      </w:r>
    </w:p>
    <w:p w14:paraId="3A3567D1" w14:textId="77777777" w:rsidR="005818BC" w:rsidRDefault="005818BC" w:rsidP="005818BC">
      <w:pPr>
        <w:pStyle w:val="af2"/>
      </w:pPr>
    </w:p>
    <w:p w14:paraId="2DDC8DB3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#NODES: E,B,&lt;Z&gt;;</w:t>
      </w:r>
    </w:p>
    <w:p w14:paraId="0134DE87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#PARAM:Is = 1e-9,A=38.7,Vs=1.5,Ra=0.1,Rb=10,Cd=1e-12;</w:t>
      </w:r>
    </w:p>
    <w:p w14:paraId="644993FE" w14:textId="77777777" w:rsidR="005818BC" w:rsidRPr="005818BC" w:rsidRDefault="005818BC" w:rsidP="005818BC">
      <w:pPr>
        <w:pStyle w:val="af2"/>
        <w:rPr>
          <w:lang w:val="en-US"/>
        </w:rPr>
      </w:pPr>
    </w:p>
    <w:p w14:paraId="75BF64E4" w14:textId="77777777" w:rsidR="005818BC" w:rsidRPr="005818BC" w:rsidRDefault="005818BC" w:rsidP="005818BC">
      <w:pPr>
        <w:pStyle w:val="af2"/>
        <w:rPr>
          <w:lang w:val="en-US"/>
        </w:rPr>
      </w:pPr>
    </w:p>
    <w:p w14:paraId="4A8E8087" w14:textId="77777777" w:rsidR="005818BC" w:rsidRPr="005818BC" w:rsidRDefault="005818BC" w:rsidP="005818BC">
      <w:pPr>
        <w:pStyle w:val="af2"/>
        <w:rPr>
          <w:lang w:val="en-US"/>
        </w:rPr>
      </w:pPr>
    </w:p>
    <w:p w14:paraId="57E5A511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#PRC:Iter;</w:t>
      </w:r>
    </w:p>
    <w:p w14:paraId="1FFA57D7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double v = F$B-F$Z;</w:t>
      </w:r>
    </w:p>
    <w:p w14:paraId="6208A4B3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lastRenderedPageBreak/>
        <w:t>if(v &lt;= P$Vs)</w:t>
      </w:r>
    </w:p>
    <w:p w14:paraId="00A35FD1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{</w:t>
      </w:r>
    </w:p>
    <w:p w14:paraId="169F80E9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ab/>
        <w:t>A$IST[0]= P$Is*(exp(P$A*v) - 1);</w:t>
      </w:r>
    </w:p>
    <w:p w14:paraId="00213607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ab/>
      </w:r>
      <w:proofErr w:type="spellStart"/>
      <w:r w:rsidRPr="005818BC">
        <w:rPr>
          <w:lang w:val="en-US"/>
        </w:rPr>
        <w:t>IST.ChanParam</w:t>
      </w:r>
      <w:proofErr w:type="spellEnd"/>
      <w:r w:rsidRPr="005818BC">
        <w:rPr>
          <w:lang w:val="en-US"/>
        </w:rPr>
        <w:t>();</w:t>
      </w:r>
    </w:p>
    <w:p w14:paraId="15225F2F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}</w:t>
      </w:r>
    </w:p>
    <w:p w14:paraId="62AA457C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else</w:t>
      </w:r>
    </w:p>
    <w:p w14:paraId="39388779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{</w:t>
      </w:r>
    </w:p>
    <w:p w14:paraId="48B20406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double k= P$Is*P$A*exp(P$A*P$Vs);</w:t>
      </w:r>
    </w:p>
    <w:p w14:paraId="70513690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double b = P$Is*(exp(P$A * P$Vs) * (1 - P$A* P$Vs) -1);</w:t>
      </w:r>
    </w:p>
    <w:p w14:paraId="76A73117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ab/>
        <w:t>A$IST[0]= k*v + b;</w:t>
      </w:r>
    </w:p>
    <w:p w14:paraId="07132616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ab/>
      </w:r>
      <w:proofErr w:type="spellStart"/>
      <w:r w:rsidRPr="005818BC">
        <w:rPr>
          <w:lang w:val="en-US"/>
        </w:rPr>
        <w:t>IST.ChanParam</w:t>
      </w:r>
      <w:proofErr w:type="spellEnd"/>
      <w:r w:rsidRPr="005818BC">
        <w:rPr>
          <w:lang w:val="en-US"/>
        </w:rPr>
        <w:t>();</w:t>
      </w:r>
    </w:p>
    <w:p w14:paraId="04A8CEAC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}</w:t>
      </w:r>
    </w:p>
    <w:p w14:paraId="5B0D4432" w14:textId="77777777" w:rsidR="005818BC" w:rsidRPr="005818BC" w:rsidRDefault="005818BC" w:rsidP="005818BC">
      <w:pPr>
        <w:pStyle w:val="af2"/>
        <w:rPr>
          <w:lang w:val="en-US"/>
        </w:rPr>
      </w:pPr>
    </w:p>
    <w:p w14:paraId="26FE1658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#TOP:</w:t>
      </w:r>
    </w:p>
    <w:p w14:paraId="7CAC022F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R1:  R E Z = </w:t>
      </w:r>
      <w:proofErr w:type="spellStart"/>
      <w:r w:rsidRPr="005818BC">
        <w:rPr>
          <w:lang w:val="en-US"/>
        </w:rPr>
        <w:t>P$Ra</w:t>
      </w:r>
      <w:proofErr w:type="spellEnd"/>
      <w:r w:rsidRPr="005818BC">
        <w:rPr>
          <w:lang w:val="en-US"/>
        </w:rPr>
        <w:t>;</w:t>
      </w:r>
    </w:p>
    <w:p w14:paraId="6DDCCB91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IST:  &lt;I&gt; Z B = 0;</w:t>
      </w:r>
    </w:p>
    <w:p w14:paraId="4A7A7BAD" w14:textId="77777777" w:rsidR="005818BC" w:rsidRPr="005818BC" w:rsidRDefault="005818BC" w:rsidP="005818BC">
      <w:pPr>
        <w:pStyle w:val="af2"/>
        <w:rPr>
          <w:lang w:val="en-US"/>
        </w:rPr>
      </w:pPr>
      <w:proofErr w:type="spellStart"/>
      <w:r w:rsidRPr="005818BC">
        <w:rPr>
          <w:lang w:val="en-US"/>
        </w:rPr>
        <w:t>COne</w:t>
      </w:r>
      <w:proofErr w:type="spellEnd"/>
      <w:r w:rsidRPr="005818BC">
        <w:rPr>
          <w:lang w:val="en-US"/>
        </w:rPr>
        <w:t xml:space="preserve">:  &lt;C&gt; Z B = </w:t>
      </w:r>
      <w:proofErr w:type="spellStart"/>
      <w:r w:rsidRPr="005818BC">
        <w:rPr>
          <w:lang w:val="en-US"/>
        </w:rPr>
        <w:t>P$Cd</w:t>
      </w:r>
      <w:proofErr w:type="spellEnd"/>
      <w:r w:rsidRPr="005818BC">
        <w:rPr>
          <w:lang w:val="en-US"/>
        </w:rPr>
        <w:t>;</w:t>
      </w:r>
    </w:p>
    <w:p w14:paraId="57E77B61" w14:textId="77777777" w:rsidR="009A7731" w:rsidRPr="00A736AC" w:rsidRDefault="005818BC" w:rsidP="005818BC">
      <w:pPr>
        <w:pStyle w:val="af2"/>
        <w:rPr>
          <w:lang w:val="en-US"/>
        </w:rPr>
      </w:pPr>
      <w:proofErr w:type="spellStart"/>
      <w:r w:rsidRPr="005818BC">
        <w:rPr>
          <w:lang w:val="en-US"/>
        </w:rPr>
        <w:t>RTwo</w:t>
      </w:r>
      <w:proofErr w:type="spellEnd"/>
      <w:r w:rsidRPr="005818BC">
        <w:rPr>
          <w:lang w:val="en-US"/>
        </w:rPr>
        <w:t xml:space="preserve">:  R Z B = </w:t>
      </w:r>
      <w:proofErr w:type="spellStart"/>
      <w:r w:rsidRPr="005818BC">
        <w:rPr>
          <w:lang w:val="en-US"/>
        </w:rPr>
        <w:t>P$Rb</w:t>
      </w:r>
      <w:proofErr w:type="spellEnd"/>
      <w:r w:rsidRPr="005818BC">
        <w:rPr>
          <w:lang w:val="en-US"/>
        </w:rPr>
        <w:t>;</w:t>
      </w:r>
    </w:p>
    <w:p w14:paraId="667528C7" w14:textId="77777777" w:rsidR="005818BC" w:rsidRPr="00A736AC" w:rsidRDefault="005818BC" w:rsidP="005818BC">
      <w:pPr>
        <w:pStyle w:val="af2"/>
        <w:rPr>
          <w:lang w:val="en-US"/>
        </w:rPr>
      </w:pPr>
    </w:p>
    <w:p w14:paraId="37AA53C1" w14:textId="77777777" w:rsidR="005818BC" w:rsidRPr="005818BC" w:rsidRDefault="005818BC" w:rsidP="005818BC">
      <w:pPr>
        <w:pStyle w:val="a6"/>
        <w:rPr>
          <w:lang w:val="en-US"/>
        </w:rPr>
      </w:pPr>
      <w:r>
        <w:t>Соответствующий</w:t>
      </w:r>
      <w:r w:rsidRPr="005818BC">
        <w:rPr>
          <w:lang w:val="en-US"/>
        </w:rPr>
        <w:t xml:space="preserve"> </w:t>
      </w:r>
      <w:r>
        <w:t>код</w:t>
      </w:r>
      <w:r w:rsidRPr="005818BC">
        <w:rPr>
          <w:lang w:val="en-US"/>
        </w:rPr>
        <w:t xml:space="preserve"> </w:t>
      </w:r>
      <w:r>
        <w:t>на</w:t>
      </w:r>
      <w:r w:rsidRPr="005818BC">
        <w:rPr>
          <w:lang w:val="en-US"/>
        </w:rPr>
        <w:t xml:space="preserve"> </w:t>
      </w:r>
      <w:r>
        <w:rPr>
          <w:lang w:val="en-US"/>
        </w:rPr>
        <w:t>Java</w:t>
      </w:r>
      <w:r w:rsidRPr="005818BC">
        <w:rPr>
          <w:lang w:val="en-US"/>
        </w:rPr>
        <w:t>:</w:t>
      </w:r>
    </w:p>
    <w:p w14:paraId="1C5BD773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public class </w:t>
      </w:r>
      <w:proofErr w:type="spellStart"/>
      <w:r w:rsidRPr="005818BC">
        <w:rPr>
          <w:lang w:val="en-US"/>
        </w:rPr>
        <w:t>MM$MyDiod</w:t>
      </w:r>
      <w:proofErr w:type="spellEnd"/>
      <w:r w:rsidRPr="005818BC">
        <w:rPr>
          <w:lang w:val="en-US"/>
        </w:rPr>
        <w:t xml:space="preserve"> extends PA9$Element {</w:t>
      </w:r>
    </w:p>
    <w:p w14:paraId="0A65236F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static String _</w:t>
      </w:r>
      <w:proofErr w:type="spellStart"/>
      <w:r w:rsidRPr="005818BC">
        <w:rPr>
          <w:lang w:val="en-US"/>
        </w:rPr>
        <w:t>NAMEo</w:t>
      </w:r>
      <w:proofErr w:type="spellEnd"/>
      <w:r w:rsidRPr="005818BC">
        <w:rPr>
          <w:lang w:val="en-US"/>
        </w:rPr>
        <w:t>[] = {"R","R"};</w:t>
      </w:r>
    </w:p>
    <w:p w14:paraId="650D05D4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static String _</w:t>
      </w:r>
      <w:proofErr w:type="spellStart"/>
      <w:r w:rsidRPr="005818BC">
        <w:rPr>
          <w:lang w:val="en-US"/>
        </w:rPr>
        <w:t>IDo</w:t>
      </w:r>
      <w:proofErr w:type="spellEnd"/>
      <w:r w:rsidRPr="005818BC">
        <w:rPr>
          <w:lang w:val="en-US"/>
        </w:rPr>
        <w:t>[] = {"R1","RTwo"};</w:t>
      </w:r>
    </w:p>
    <w:p w14:paraId="3FA5922C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static int _</w:t>
      </w:r>
      <w:proofErr w:type="spellStart"/>
      <w:r w:rsidRPr="005818BC">
        <w:rPr>
          <w:lang w:val="en-US"/>
        </w:rPr>
        <w:t>MFo</w:t>
      </w:r>
      <w:proofErr w:type="spellEnd"/>
      <w:r w:rsidRPr="005818BC">
        <w:rPr>
          <w:lang w:val="en-US"/>
        </w:rPr>
        <w:t>[][] = {{0,1,3},{0,3,2}};</w:t>
      </w:r>
    </w:p>
    <w:p w14:paraId="4DE57B00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double _</w:t>
      </w:r>
      <w:proofErr w:type="spellStart"/>
      <w:r w:rsidRPr="005818BC">
        <w:rPr>
          <w:lang w:val="en-US"/>
        </w:rPr>
        <w:t>PARo</w:t>
      </w:r>
      <w:proofErr w:type="spellEnd"/>
      <w:r w:rsidRPr="005818BC">
        <w:rPr>
          <w:lang w:val="en-US"/>
        </w:rPr>
        <w:t>[][] = { {0},</w:t>
      </w:r>
    </w:p>
    <w:p w14:paraId="77AC80BE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{0} };</w:t>
      </w:r>
    </w:p>
    <w:p w14:paraId="2FD3FFBF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static int _</w:t>
      </w:r>
      <w:proofErr w:type="spellStart"/>
      <w:r w:rsidRPr="005818BC">
        <w:rPr>
          <w:lang w:val="en-US"/>
        </w:rPr>
        <w:t>IDp</w:t>
      </w:r>
      <w:proofErr w:type="spellEnd"/>
      <w:r w:rsidRPr="005818BC">
        <w:rPr>
          <w:lang w:val="en-US"/>
        </w:rPr>
        <w:t>[] = {_I_,_C_};</w:t>
      </w:r>
    </w:p>
    <w:p w14:paraId="73070CA3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static int _</w:t>
      </w:r>
      <w:proofErr w:type="spellStart"/>
      <w:r w:rsidRPr="005818BC">
        <w:rPr>
          <w:lang w:val="en-US"/>
        </w:rPr>
        <w:t>MFp</w:t>
      </w:r>
      <w:proofErr w:type="spellEnd"/>
      <w:r w:rsidRPr="005818BC">
        <w:rPr>
          <w:lang w:val="en-US"/>
        </w:rPr>
        <w:t>[][] = {{3,2},{3,2}};</w:t>
      </w:r>
    </w:p>
    <w:p w14:paraId="707CC9A4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static int _</w:t>
      </w:r>
      <w:proofErr w:type="spellStart"/>
      <w:r w:rsidRPr="005818BC">
        <w:rPr>
          <w:lang w:val="en-US"/>
        </w:rPr>
        <w:t>MFAp</w:t>
      </w:r>
      <w:proofErr w:type="spellEnd"/>
      <w:r w:rsidRPr="005818BC">
        <w:rPr>
          <w:lang w:val="en-US"/>
        </w:rPr>
        <w:t>[][] = {{},{}};</w:t>
      </w:r>
    </w:p>
    <w:p w14:paraId="7E507F4D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static String _</w:t>
      </w:r>
      <w:proofErr w:type="spellStart"/>
      <w:r w:rsidRPr="005818BC">
        <w:rPr>
          <w:lang w:val="en-US"/>
        </w:rPr>
        <w:t>NName</w:t>
      </w:r>
      <w:proofErr w:type="spellEnd"/>
      <w:r w:rsidRPr="005818BC">
        <w:rPr>
          <w:lang w:val="en-US"/>
        </w:rPr>
        <w:t>[] = {"E","B"};</w:t>
      </w:r>
    </w:p>
    <w:p w14:paraId="7130AE5F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static String _</w:t>
      </w:r>
      <w:proofErr w:type="spellStart"/>
      <w:r w:rsidRPr="005818BC">
        <w:rPr>
          <w:lang w:val="en-US"/>
        </w:rPr>
        <w:t>PName</w:t>
      </w:r>
      <w:proofErr w:type="spellEnd"/>
      <w:r w:rsidRPr="005818BC">
        <w:rPr>
          <w:lang w:val="en-US"/>
        </w:rPr>
        <w:t>[] = {"</w:t>
      </w:r>
      <w:proofErr w:type="spellStart"/>
      <w:r w:rsidRPr="005818BC">
        <w:rPr>
          <w:lang w:val="en-US"/>
        </w:rPr>
        <w:t>Is","A","Vs","Ra","Rb","Cd</w:t>
      </w:r>
      <w:proofErr w:type="spellEnd"/>
      <w:r w:rsidRPr="005818BC">
        <w:rPr>
          <w:lang w:val="en-US"/>
        </w:rPr>
        <w:t>"};</w:t>
      </w:r>
    </w:p>
    <w:p w14:paraId="739E6706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static double _</w:t>
      </w:r>
      <w:proofErr w:type="spellStart"/>
      <w:r w:rsidRPr="005818BC">
        <w:rPr>
          <w:lang w:val="en-US"/>
        </w:rPr>
        <w:t>PDefault</w:t>
      </w:r>
      <w:proofErr w:type="spellEnd"/>
      <w:r w:rsidRPr="005818BC">
        <w:rPr>
          <w:lang w:val="en-US"/>
        </w:rPr>
        <w:t>[] = {1e-9,38.7,1.5,0.1,10,1e-12};</w:t>
      </w:r>
    </w:p>
    <w:p w14:paraId="1EE33C68" w14:textId="77777777" w:rsidR="005818BC" w:rsidRPr="005818BC" w:rsidRDefault="005818BC" w:rsidP="005818BC">
      <w:pPr>
        <w:pStyle w:val="af2"/>
        <w:rPr>
          <w:lang w:val="en-US"/>
        </w:rPr>
      </w:pPr>
    </w:p>
    <w:p w14:paraId="0E911290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public </w:t>
      </w:r>
      <w:proofErr w:type="spellStart"/>
      <w:r w:rsidRPr="005818BC">
        <w:rPr>
          <w:lang w:val="en-US"/>
        </w:rPr>
        <w:t>MM$MyDiod</w:t>
      </w:r>
      <w:proofErr w:type="spellEnd"/>
      <w:r w:rsidRPr="005818BC">
        <w:rPr>
          <w:lang w:val="en-US"/>
        </w:rPr>
        <w:t>() {</w:t>
      </w:r>
    </w:p>
    <w:p w14:paraId="6E81DB4D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NAME = "</w:t>
      </w:r>
      <w:proofErr w:type="spellStart"/>
      <w:r w:rsidRPr="005818BC">
        <w:rPr>
          <w:lang w:val="en-US"/>
        </w:rPr>
        <w:t>MyDiod</w:t>
      </w:r>
      <w:proofErr w:type="spellEnd"/>
      <w:r w:rsidRPr="005818BC">
        <w:rPr>
          <w:lang w:val="en-US"/>
        </w:rPr>
        <w:t>";</w:t>
      </w:r>
    </w:p>
    <w:p w14:paraId="06C713A2" w14:textId="77777777" w:rsidR="005818BC" w:rsidRPr="005818BC" w:rsidRDefault="005818BC" w:rsidP="005818BC">
      <w:pPr>
        <w:pStyle w:val="af2"/>
        <w:rPr>
          <w:lang w:val="en-US"/>
        </w:rPr>
      </w:pPr>
      <w:proofErr w:type="spellStart"/>
      <w:r w:rsidRPr="005818BC">
        <w:rPr>
          <w:lang w:val="en-US"/>
        </w:rPr>
        <w:t>NNe</w:t>
      </w:r>
      <w:proofErr w:type="spellEnd"/>
      <w:r w:rsidRPr="005818BC">
        <w:rPr>
          <w:lang w:val="en-US"/>
        </w:rPr>
        <w:t xml:space="preserve"> = 2;</w:t>
      </w:r>
    </w:p>
    <w:p w14:paraId="1E48EEAB" w14:textId="77777777" w:rsidR="005818BC" w:rsidRPr="005818BC" w:rsidRDefault="005818BC" w:rsidP="005818BC">
      <w:pPr>
        <w:pStyle w:val="af2"/>
        <w:rPr>
          <w:lang w:val="en-US"/>
        </w:rPr>
      </w:pPr>
      <w:proofErr w:type="spellStart"/>
      <w:r w:rsidRPr="005818BC">
        <w:rPr>
          <w:lang w:val="en-US"/>
        </w:rPr>
        <w:t>NPl</w:t>
      </w:r>
      <w:proofErr w:type="spellEnd"/>
      <w:r w:rsidRPr="005818BC">
        <w:rPr>
          <w:lang w:val="en-US"/>
        </w:rPr>
        <w:t xml:space="preserve"> = 6; </w:t>
      </w:r>
      <w:proofErr w:type="spellStart"/>
      <w:r w:rsidRPr="005818BC">
        <w:rPr>
          <w:lang w:val="en-US"/>
        </w:rPr>
        <w:t>NPh</w:t>
      </w:r>
      <w:proofErr w:type="spellEnd"/>
      <w:r w:rsidRPr="005818BC">
        <w:rPr>
          <w:lang w:val="en-US"/>
        </w:rPr>
        <w:t xml:space="preserve"> = 6;</w:t>
      </w:r>
    </w:p>
    <w:p w14:paraId="6EF8CE2A" w14:textId="77777777" w:rsidR="005818BC" w:rsidRPr="005818BC" w:rsidRDefault="005818BC" w:rsidP="005818BC">
      <w:pPr>
        <w:pStyle w:val="af2"/>
        <w:rPr>
          <w:lang w:val="en-US"/>
        </w:rPr>
      </w:pPr>
      <w:proofErr w:type="spellStart"/>
      <w:r w:rsidRPr="005818BC">
        <w:rPr>
          <w:lang w:val="en-US"/>
        </w:rPr>
        <w:t>NAMEo</w:t>
      </w:r>
      <w:proofErr w:type="spellEnd"/>
      <w:r w:rsidRPr="005818BC">
        <w:rPr>
          <w:lang w:val="en-US"/>
        </w:rPr>
        <w:t>=_</w:t>
      </w:r>
      <w:proofErr w:type="spellStart"/>
      <w:r w:rsidRPr="005818BC">
        <w:rPr>
          <w:lang w:val="en-US"/>
        </w:rPr>
        <w:t>NAMEo</w:t>
      </w:r>
      <w:proofErr w:type="spellEnd"/>
      <w:r w:rsidRPr="005818BC">
        <w:rPr>
          <w:lang w:val="en-US"/>
        </w:rPr>
        <w:t xml:space="preserve">; </w:t>
      </w:r>
      <w:proofErr w:type="spellStart"/>
      <w:r w:rsidRPr="005818BC">
        <w:rPr>
          <w:lang w:val="en-US"/>
        </w:rPr>
        <w:t>IDo</w:t>
      </w:r>
      <w:proofErr w:type="spellEnd"/>
      <w:r w:rsidRPr="005818BC">
        <w:rPr>
          <w:lang w:val="en-US"/>
        </w:rPr>
        <w:t>=_</w:t>
      </w:r>
      <w:proofErr w:type="spellStart"/>
      <w:r w:rsidRPr="005818BC">
        <w:rPr>
          <w:lang w:val="en-US"/>
        </w:rPr>
        <w:t>IDo</w:t>
      </w:r>
      <w:proofErr w:type="spellEnd"/>
      <w:r w:rsidRPr="005818BC">
        <w:rPr>
          <w:lang w:val="en-US"/>
        </w:rPr>
        <w:t xml:space="preserve">; </w:t>
      </w:r>
      <w:proofErr w:type="spellStart"/>
      <w:r w:rsidRPr="005818BC">
        <w:rPr>
          <w:lang w:val="en-US"/>
        </w:rPr>
        <w:t>MFo</w:t>
      </w:r>
      <w:proofErr w:type="spellEnd"/>
      <w:r w:rsidRPr="005818BC">
        <w:rPr>
          <w:lang w:val="en-US"/>
        </w:rPr>
        <w:t>=_</w:t>
      </w:r>
      <w:proofErr w:type="spellStart"/>
      <w:r w:rsidRPr="005818BC">
        <w:rPr>
          <w:lang w:val="en-US"/>
        </w:rPr>
        <w:t>MFo</w:t>
      </w:r>
      <w:proofErr w:type="spellEnd"/>
      <w:r w:rsidRPr="005818BC">
        <w:rPr>
          <w:lang w:val="en-US"/>
        </w:rPr>
        <w:t xml:space="preserve">; </w:t>
      </w:r>
      <w:proofErr w:type="spellStart"/>
      <w:r w:rsidRPr="005818BC">
        <w:rPr>
          <w:lang w:val="en-US"/>
        </w:rPr>
        <w:t>PARo</w:t>
      </w:r>
      <w:proofErr w:type="spellEnd"/>
      <w:r w:rsidRPr="005818BC">
        <w:rPr>
          <w:lang w:val="en-US"/>
        </w:rPr>
        <w:t>=_</w:t>
      </w:r>
      <w:proofErr w:type="spellStart"/>
      <w:r w:rsidRPr="005818BC">
        <w:rPr>
          <w:lang w:val="en-US"/>
        </w:rPr>
        <w:t>PARo</w:t>
      </w:r>
      <w:proofErr w:type="spellEnd"/>
      <w:r w:rsidRPr="005818BC">
        <w:rPr>
          <w:lang w:val="en-US"/>
        </w:rPr>
        <w:t>;</w:t>
      </w:r>
    </w:p>
    <w:p w14:paraId="5A0A1C5D" w14:textId="77777777" w:rsidR="005818BC" w:rsidRPr="005818BC" w:rsidRDefault="005818BC" w:rsidP="005818BC">
      <w:pPr>
        <w:pStyle w:val="af2"/>
        <w:rPr>
          <w:lang w:val="en-US"/>
        </w:rPr>
      </w:pPr>
      <w:proofErr w:type="spellStart"/>
      <w:r w:rsidRPr="005818BC">
        <w:rPr>
          <w:lang w:val="en-US"/>
        </w:rPr>
        <w:t>IDp</w:t>
      </w:r>
      <w:proofErr w:type="spellEnd"/>
      <w:r w:rsidRPr="005818BC">
        <w:rPr>
          <w:lang w:val="en-US"/>
        </w:rPr>
        <w:t>=_</w:t>
      </w:r>
      <w:proofErr w:type="spellStart"/>
      <w:r w:rsidRPr="005818BC">
        <w:rPr>
          <w:lang w:val="en-US"/>
        </w:rPr>
        <w:t>IDp</w:t>
      </w:r>
      <w:proofErr w:type="spellEnd"/>
      <w:r w:rsidRPr="005818BC">
        <w:rPr>
          <w:lang w:val="en-US"/>
        </w:rPr>
        <w:t xml:space="preserve">; </w:t>
      </w:r>
      <w:proofErr w:type="spellStart"/>
      <w:r w:rsidRPr="005818BC">
        <w:rPr>
          <w:lang w:val="en-US"/>
        </w:rPr>
        <w:t>MFp</w:t>
      </w:r>
      <w:proofErr w:type="spellEnd"/>
      <w:r w:rsidRPr="005818BC">
        <w:rPr>
          <w:lang w:val="en-US"/>
        </w:rPr>
        <w:t>=_</w:t>
      </w:r>
      <w:proofErr w:type="spellStart"/>
      <w:r w:rsidRPr="005818BC">
        <w:rPr>
          <w:lang w:val="en-US"/>
        </w:rPr>
        <w:t>MFp</w:t>
      </w:r>
      <w:proofErr w:type="spellEnd"/>
      <w:r w:rsidRPr="005818BC">
        <w:rPr>
          <w:lang w:val="en-US"/>
        </w:rPr>
        <w:t xml:space="preserve">; </w:t>
      </w:r>
      <w:proofErr w:type="spellStart"/>
      <w:r w:rsidRPr="005818BC">
        <w:rPr>
          <w:lang w:val="en-US"/>
        </w:rPr>
        <w:t>MFAp</w:t>
      </w:r>
      <w:proofErr w:type="spellEnd"/>
      <w:r w:rsidRPr="005818BC">
        <w:rPr>
          <w:lang w:val="en-US"/>
        </w:rPr>
        <w:t>=_</w:t>
      </w:r>
      <w:proofErr w:type="spellStart"/>
      <w:r w:rsidRPr="005818BC">
        <w:rPr>
          <w:lang w:val="en-US"/>
        </w:rPr>
        <w:t>MFAp</w:t>
      </w:r>
      <w:proofErr w:type="spellEnd"/>
      <w:r w:rsidRPr="005818BC">
        <w:rPr>
          <w:lang w:val="en-US"/>
        </w:rPr>
        <w:t>;</w:t>
      </w:r>
    </w:p>
    <w:p w14:paraId="50EF0668" w14:textId="77777777" w:rsidR="005818BC" w:rsidRPr="005818BC" w:rsidRDefault="005818BC" w:rsidP="005818BC">
      <w:pPr>
        <w:pStyle w:val="af2"/>
        <w:rPr>
          <w:lang w:val="en-US"/>
        </w:rPr>
      </w:pPr>
      <w:proofErr w:type="spellStart"/>
      <w:r w:rsidRPr="005818BC">
        <w:rPr>
          <w:lang w:val="en-US"/>
        </w:rPr>
        <w:t>NName</w:t>
      </w:r>
      <w:proofErr w:type="spellEnd"/>
      <w:r w:rsidRPr="005818BC">
        <w:rPr>
          <w:lang w:val="en-US"/>
        </w:rPr>
        <w:t>=_</w:t>
      </w:r>
      <w:proofErr w:type="spellStart"/>
      <w:r w:rsidRPr="005818BC">
        <w:rPr>
          <w:lang w:val="en-US"/>
        </w:rPr>
        <w:t>NName</w:t>
      </w:r>
      <w:proofErr w:type="spellEnd"/>
      <w:r w:rsidRPr="005818BC">
        <w:rPr>
          <w:lang w:val="en-US"/>
        </w:rPr>
        <w:t xml:space="preserve">; </w:t>
      </w:r>
      <w:proofErr w:type="spellStart"/>
      <w:r w:rsidRPr="005818BC">
        <w:rPr>
          <w:lang w:val="en-US"/>
        </w:rPr>
        <w:t>PName</w:t>
      </w:r>
      <w:proofErr w:type="spellEnd"/>
      <w:r w:rsidRPr="005818BC">
        <w:rPr>
          <w:lang w:val="en-US"/>
        </w:rPr>
        <w:t>=_</w:t>
      </w:r>
      <w:proofErr w:type="spellStart"/>
      <w:r w:rsidRPr="005818BC">
        <w:rPr>
          <w:lang w:val="en-US"/>
        </w:rPr>
        <w:t>PName</w:t>
      </w:r>
      <w:proofErr w:type="spellEnd"/>
      <w:r w:rsidRPr="005818BC">
        <w:rPr>
          <w:lang w:val="en-US"/>
        </w:rPr>
        <w:t xml:space="preserve">; </w:t>
      </w:r>
      <w:proofErr w:type="spellStart"/>
      <w:r w:rsidRPr="005818BC">
        <w:rPr>
          <w:lang w:val="en-US"/>
        </w:rPr>
        <w:t>PDefault</w:t>
      </w:r>
      <w:proofErr w:type="spellEnd"/>
      <w:r w:rsidRPr="005818BC">
        <w:rPr>
          <w:lang w:val="en-US"/>
        </w:rPr>
        <w:t>=_</w:t>
      </w:r>
      <w:proofErr w:type="spellStart"/>
      <w:r w:rsidRPr="005818BC">
        <w:rPr>
          <w:lang w:val="en-US"/>
        </w:rPr>
        <w:t>PDefault</w:t>
      </w:r>
      <w:proofErr w:type="spellEnd"/>
      <w:r w:rsidRPr="005818BC">
        <w:rPr>
          <w:lang w:val="en-US"/>
        </w:rPr>
        <w:t>; }</w:t>
      </w:r>
    </w:p>
    <w:p w14:paraId="7CD5AFD3" w14:textId="77777777" w:rsidR="005818BC" w:rsidRPr="005818BC" w:rsidRDefault="005818BC" w:rsidP="005818BC">
      <w:pPr>
        <w:pStyle w:val="af2"/>
        <w:rPr>
          <w:lang w:val="en-US"/>
        </w:rPr>
      </w:pPr>
    </w:p>
    <w:p w14:paraId="2CC72F02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public void </w:t>
      </w:r>
      <w:proofErr w:type="spellStart"/>
      <w:r w:rsidRPr="005818BC">
        <w:rPr>
          <w:lang w:val="en-US"/>
        </w:rPr>
        <w:t>ELM_ChanParam</w:t>
      </w:r>
      <w:proofErr w:type="spellEnd"/>
      <w:r w:rsidRPr="005818BC">
        <w:rPr>
          <w:lang w:val="en-US"/>
        </w:rPr>
        <w:t>() {</w:t>
      </w:r>
    </w:p>
    <w:p w14:paraId="70633538" w14:textId="77777777" w:rsidR="005818BC" w:rsidRPr="005818BC" w:rsidRDefault="005818BC" w:rsidP="005818BC">
      <w:pPr>
        <w:pStyle w:val="af2"/>
        <w:rPr>
          <w:lang w:val="en-US"/>
        </w:rPr>
      </w:pPr>
    </w:p>
    <w:p w14:paraId="28FD88DA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/* R1:R */</w:t>
      </w:r>
    </w:p>
    <w:p w14:paraId="2177CF11" w14:textId="77777777" w:rsidR="005818BC" w:rsidRPr="005818BC" w:rsidRDefault="005818BC" w:rsidP="005818BC">
      <w:pPr>
        <w:pStyle w:val="af2"/>
        <w:rPr>
          <w:lang w:val="en-US"/>
        </w:rPr>
      </w:pPr>
      <w:proofErr w:type="spellStart"/>
      <w:r w:rsidRPr="005818BC">
        <w:rPr>
          <w:lang w:val="en-US"/>
        </w:rPr>
        <w:lastRenderedPageBreak/>
        <w:t>PARo</w:t>
      </w:r>
      <w:proofErr w:type="spellEnd"/>
      <w:r w:rsidRPr="005818BC">
        <w:rPr>
          <w:lang w:val="en-US"/>
        </w:rPr>
        <w:t>[0][0] = $P[3];</w:t>
      </w:r>
    </w:p>
    <w:p w14:paraId="0C4F77AD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/* </w:t>
      </w:r>
      <w:proofErr w:type="spellStart"/>
      <w:r w:rsidRPr="005818BC">
        <w:rPr>
          <w:lang w:val="en-US"/>
        </w:rPr>
        <w:t>RTwo:R</w:t>
      </w:r>
      <w:proofErr w:type="spellEnd"/>
      <w:r w:rsidRPr="005818BC">
        <w:rPr>
          <w:lang w:val="en-US"/>
        </w:rPr>
        <w:t xml:space="preserve"> */</w:t>
      </w:r>
    </w:p>
    <w:p w14:paraId="5FAED9AC" w14:textId="77777777" w:rsidR="005818BC" w:rsidRPr="005818BC" w:rsidRDefault="005818BC" w:rsidP="005818BC">
      <w:pPr>
        <w:pStyle w:val="af2"/>
        <w:rPr>
          <w:lang w:val="en-US"/>
        </w:rPr>
      </w:pPr>
      <w:proofErr w:type="spellStart"/>
      <w:r w:rsidRPr="005818BC">
        <w:rPr>
          <w:lang w:val="en-US"/>
        </w:rPr>
        <w:t>PARo</w:t>
      </w:r>
      <w:proofErr w:type="spellEnd"/>
      <w:r w:rsidRPr="005818BC">
        <w:rPr>
          <w:lang w:val="en-US"/>
        </w:rPr>
        <w:t>[1][0] = $P[4];</w:t>
      </w:r>
    </w:p>
    <w:p w14:paraId="51E193AB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}</w:t>
      </w:r>
    </w:p>
    <w:p w14:paraId="55EAEE72" w14:textId="77777777" w:rsidR="005818BC" w:rsidRPr="005818BC" w:rsidRDefault="005818BC" w:rsidP="005818BC">
      <w:pPr>
        <w:pStyle w:val="af2"/>
        <w:rPr>
          <w:lang w:val="en-US"/>
        </w:rPr>
      </w:pPr>
    </w:p>
    <w:p w14:paraId="30CA77C3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public void </w:t>
      </w:r>
      <w:proofErr w:type="spellStart"/>
      <w:r w:rsidRPr="005818BC">
        <w:rPr>
          <w:lang w:val="en-US"/>
        </w:rPr>
        <w:t>ELM_Iter</w:t>
      </w:r>
      <w:proofErr w:type="spellEnd"/>
      <w:r w:rsidRPr="005818BC">
        <w:rPr>
          <w:lang w:val="en-US"/>
        </w:rPr>
        <w:t>() {</w:t>
      </w:r>
    </w:p>
    <w:p w14:paraId="62614057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double v = $F[2]-$F[3];</w:t>
      </w:r>
    </w:p>
    <w:p w14:paraId="47EE34E7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if(v &lt;= $P[2])</w:t>
      </w:r>
    </w:p>
    <w:p w14:paraId="18705FF5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{</w:t>
      </w:r>
    </w:p>
    <w:p w14:paraId="2A1DEBE8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ab/>
        <w:t>$</w:t>
      </w:r>
      <w:proofErr w:type="spellStart"/>
      <w:r w:rsidRPr="005818BC">
        <w:rPr>
          <w:lang w:val="en-US"/>
        </w:rPr>
        <w:t>Vp</w:t>
      </w:r>
      <w:proofErr w:type="spellEnd"/>
      <w:r w:rsidRPr="005818BC">
        <w:rPr>
          <w:lang w:val="en-US"/>
        </w:rPr>
        <w:t>[0][0]= $P[0]*(exp($P[1]*v) - 1);</w:t>
      </w:r>
    </w:p>
    <w:p w14:paraId="58EFFC12" w14:textId="77777777" w:rsidR="005818BC" w:rsidRPr="00A736A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ab/>
      </w:r>
      <w:proofErr w:type="spellStart"/>
      <w:r w:rsidRPr="00A736AC">
        <w:rPr>
          <w:lang w:val="en-US"/>
        </w:rPr>
        <w:t>IST.ChanParam</w:t>
      </w:r>
      <w:proofErr w:type="spellEnd"/>
      <w:r w:rsidRPr="00A736AC">
        <w:rPr>
          <w:lang w:val="en-US"/>
        </w:rPr>
        <w:t>();</w:t>
      </w:r>
    </w:p>
    <w:p w14:paraId="09A621BF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}</w:t>
      </w:r>
    </w:p>
    <w:p w14:paraId="456962BF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else</w:t>
      </w:r>
    </w:p>
    <w:p w14:paraId="76FE025D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{</w:t>
      </w:r>
    </w:p>
    <w:p w14:paraId="09ADA6D8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double k= $P[0]*$P[1]*exp($P[1]*$P[2]);</w:t>
      </w:r>
    </w:p>
    <w:p w14:paraId="65E66616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double b = $P[0]*(exp($P[1] * $P[2]) * (1 - $P[1]* $P[2]) -1);</w:t>
      </w:r>
    </w:p>
    <w:p w14:paraId="52E74DFB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ab/>
        <w:t>$</w:t>
      </w:r>
      <w:proofErr w:type="spellStart"/>
      <w:r w:rsidRPr="005818BC">
        <w:rPr>
          <w:lang w:val="en-US"/>
        </w:rPr>
        <w:t>Vp</w:t>
      </w:r>
      <w:proofErr w:type="spellEnd"/>
      <w:r w:rsidRPr="005818BC">
        <w:rPr>
          <w:lang w:val="en-US"/>
        </w:rPr>
        <w:t>[0][0]= k*v + b;</w:t>
      </w:r>
    </w:p>
    <w:p w14:paraId="0EA776EB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ab/>
      </w:r>
      <w:proofErr w:type="spellStart"/>
      <w:r w:rsidRPr="005818BC">
        <w:rPr>
          <w:lang w:val="en-US"/>
        </w:rPr>
        <w:t>IST.ChanParam</w:t>
      </w:r>
      <w:proofErr w:type="spellEnd"/>
      <w:r w:rsidRPr="005818BC">
        <w:rPr>
          <w:lang w:val="en-US"/>
        </w:rPr>
        <w:t>();</w:t>
      </w:r>
    </w:p>
    <w:p w14:paraId="4989DBF4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 }</w:t>
      </w:r>
    </w:p>
    <w:p w14:paraId="48C7FD87" w14:textId="77777777" w:rsidR="005818BC" w:rsidRPr="005818BC" w:rsidRDefault="005818BC" w:rsidP="005818BC">
      <w:pPr>
        <w:pStyle w:val="af2"/>
        <w:rPr>
          <w:lang w:val="en-US"/>
        </w:rPr>
      </w:pPr>
    </w:p>
    <w:p w14:paraId="3B55EE5F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/* R1:R */</w:t>
      </w:r>
    </w:p>
    <w:p w14:paraId="6AA6938B" w14:textId="77777777" w:rsidR="005818BC" w:rsidRPr="005818BC" w:rsidRDefault="005818BC" w:rsidP="005818BC">
      <w:pPr>
        <w:pStyle w:val="af2"/>
        <w:rPr>
          <w:lang w:val="en-US"/>
        </w:rPr>
      </w:pPr>
    </w:p>
    <w:p w14:paraId="13771DF4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/* IST:&lt;I&gt; */</w:t>
      </w:r>
    </w:p>
    <w:p w14:paraId="5BC4E70A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>$</w:t>
      </w:r>
      <w:proofErr w:type="spellStart"/>
      <w:r w:rsidRPr="005818BC">
        <w:rPr>
          <w:lang w:val="en-US"/>
        </w:rPr>
        <w:t>Vp</w:t>
      </w:r>
      <w:proofErr w:type="spellEnd"/>
      <w:r w:rsidRPr="005818BC">
        <w:rPr>
          <w:lang w:val="en-US"/>
        </w:rPr>
        <w:t>[0][0] = 0;</w:t>
      </w:r>
    </w:p>
    <w:p w14:paraId="2BE05CD3" w14:textId="77777777" w:rsidR="005818BC" w:rsidRPr="005818BC" w:rsidRDefault="005818BC" w:rsidP="005818BC">
      <w:pPr>
        <w:pStyle w:val="af2"/>
        <w:rPr>
          <w:lang w:val="en-US"/>
        </w:rPr>
      </w:pPr>
    </w:p>
    <w:p w14:paraId="5955DD99" w14:textId="77777777" w:rsidR="005818BC" w:rsidRPr="005818BC" w:rsidRDefault="005818BC" w:rsidP="005818BC">
      <w:pPr>
        <w:pStyle w:val="af2"/>
        <w:rPr>
          <w:lang w:val="en-US"/>
        </w:rPr>
      </w:pPr>
      <w:r w:rsidRPr="005818BC">
        <w:rPr>
          <w:lang w:val="en-US"/>
        </w:rPr>
        <w:t xml:space="preserve">/* </w:t>
      </w:r>
      <w:proofErr w:type="spellStart"/>
      <w:r w:rsidRPr="005818BC">
        <w:rPr>
          <w:lang w:val="en-US"/>
        </w:rPr>
        <w:t>COne</w:t>
      </w:r>
      <w:proofErr w:type="spellEnd"/>
      <w:r w:rsidRPr="005818BC">
        <w:rPr>
          <w:lang w:val="en-US"/>
        </w:rPr>
        <w:t>:&lt;C&gt; */</w:t>
      </w:r>
    </w:p>
    <w:p w14:paraId="4E231358" w14:textId="77777777" w:rsidR="005818BC" w:rsidRDefault="005818BC" w:rsidP="005818BC">
      <w:pPr>
        <w:pStyle w:val="af2"/>
      </w:pPr>
      <w:r>
        <w:t>$</w:t>
      </w:r>
      <w:proofErr w:type="spellStart"/>
      <w:r>
        <w:t>Vp</w:t>
      </w:r>
      <w:proofErr w:type="spellEnd"/>
      <w:r>
        <w:t>[1][0] = $P[5];</w:t>
      </w:r>
    </w:p>
    <w:p w14:paraId="32A9EBDD" w14:textId="77777777" w:rsidR="005818BC" w:rsidRDefault="005818BC" w:rsidP="005818BC">
      <w:pPr>
        <w:pStyle w:val="af2"/>
      </w:pPr>
    </w:p>
    <w:p w14:paraId="3BCA4F68" w14:textId="77777777" w:rsidR="005818BC" w:rsidRDefault="005818BC" w:rsidP="005818BC">
      <w:pPr>
        <w:pStyle w:val="af2"/>
      </w:pPr>
      <w:r>
        <w:t xml:space="preserve">/* </w:t>
      </w:r>
      <w:proofErr w:type="spellStart"/>
      <w:r>
        <w:t>RTwo:R</w:t>
      </w:r>
      <w:proofErr w:type="spellEnd"/>
      <w:r>
        <w:t xml:space="preserve"> */</w:t>
      </w:r>
    </w:p>
    <w:p w14:paraId="5B55259E" w14:textId="77777777" w:rsidR="005818BC" w:rsidRDefault="005818BC" w:rsidP="005818BC">
      <w:pPr>
        <w:pStyle w:val="af2"/>
      </w:pPr>
      <w:r>
        <w:t>}</w:t>
      </w:r>
    </w:p>
    <w:p w14:paraId="6C90FA42" w14:textId="77777777" w:rsidR="005818BC" w:rsidRDefault="005818BC" w:rsidP="005818BC">
      <w:pPr>
        <w:pStyle w:val="af2"/>
      </w:pPr>
    </w:p>
    <w:p w14:paraId="10DDAA58" w14:textId="77777777" w:rsidR="005818BC" w:rsidRPr="005818BC" w:rsidRDefault="005818BC" w:rsidP="005818BC">
      <w:pPr>
        <w:pStyle w:val="af2"/>
      </w:pPr>
      <w:r>
        <w:t>}</w:t>
      </w:r>
    </w:p>
    <w:p w14:paraId="22DCA8E5" w14:textId="77777777" w:rsidR="008B3E99" w:rsidRDefault="008B3E99" w:rsidP="008B3E99">
      <w:pPr>
        <w:pStyle w:val="3"/>
        <w:rPr>
          <w:lang w:val="en-US"/>
        </w:rPr>
      </w:pPr>
      <w:bookmarkStart w:id="14" w:name="_Toc106088103"/>
      <w:r>
        <w:rPr>
          <w:lang w:val="en-US"/>
        </w:rPr>
        <w:t>PSpice</w:t>
      </w:r>
      <w:bookmarkEnd w:id="14"/>
    </w:p>
    <w:p w14:paraId="06481224" w14:textId="77777777" w:rsidR="009A7731" w:rsidRDefault="00B04EC5" w:rsidP="008B3E99">
      <w:pPr>
        <w:pStyle w:val="a2"/>
      </w:pPr>
      <w:r w:rsidRPr="00B04EC5">
        <w:rPr>
          <w:lang w:val="en-US"/>
        </w:rPr>
        <w:t>PSpice</w:t>
      </w:r>
      <w:r w:rsidRPr="00B04EC5">
        <w:t xml:space="preserve"> </w:t>
      </w:r>
      <w:r>
        <w:t>-</w:t>
      </w:r>
      <w:r w:rsidRPr="00B04EC5">
        <w:t xml:space="preserve"> популярное во всем мире средство расчета и моделирования схем электрических устройств.</w:t>
      </w:r>
      <w:r>
        <w:t xml:space="preserve"> Это один из самых распространенных пакетов, </w:t>
      </w:r>
      <w:r w:rsidRPr="00B04EC5">
        <w:t>предназначенн</w:t>
      </w:r>
      <w:r>
        <w:t>ых</w:t>
      </w:r>
      <w:r w:rsidRPr="00B04EC5">
        <w:t xml:space="preserve"> для моделирования поведения сложных аналоговых устройств</w:t>
      </w:r>
      <w:r>
        <w:t>.</w:t>
      </w:r>
    </w:p>
    <w:p w14:paraId="15ECA45B" w14:textId="77777777" w:rsidR="00B04EC5" w:rsidRDefault="0008611C" w:rsidP="0008611C">
      <w:pPr>
        <w:pStyle w:val="a6"/>
        <w:keepNext/>
        <w:jc w:val="center"/>
      </w:pPr>
      <w:r>
        <w:lastRenderedPageBreak/>
        <w:pict w14:anchorId="4B4DE0AA">
          <v:shape id="_x0000_i1031" type="#_x0000_t75" style="width:322.5pt;height:241.5pt">
            <v:imagedata r:id="rId17" o:title="12_orcad_2"/>
          </v:shape>
        </w:pict>
      </w:r>
    </w:p>
    <w:p w14:paraId="3269F028" w14:textId="77777777" w:rsidR="00B04EC5" w:rsidRPr="00B04EC5" w:rsidRDefault="00B04EC5" w:rsidP="00B04EC5">
      <w:pPr>
        <w:pStyle w:val="ac"/>
        <w:jc w:val="both"/>
      </w:pPr>
      <w:r>
        <w:t xml:space="preserve">рис. </w:t>
      </w:r>
      <w:fldSimple w:instr=" STYLEREF 1 \s ">
        <w:r w:rsidR="0008611C">
          <w:rPr>
            <w:noProof/>
          </w:rPr>
          <w:t>2</w:t>
        </w:r>
      </w:fldSimple>
      <w:r w:rsidR="0008611C">
        <w:noBreakHyphen/>
      </w:r>
      <w:fldSimple w:instr=" SEQ рис. \* ARABIC \s 1 ">
        <w:r w:rsidR="0008611C">
          <w:rPr>
            <w:noProof/>
          </w:rPr>
          <w:t>3</w:t>
        </w:r>
      </w:fldSimple>
      <w:r>
        <w:t xml:space="preserve"> Система </w:t>
      </w:r>
      <w:r>
        <w:rPr>
          <w:lang w:val="en-US"/>
        </w:rPr>
        <w:t>PSpice</w:t>
      </w:r>
    </w:p>
    <w:p w14:paraId="252EF1BE" w14:textId="77777777" w:rsidR="0050760D" w:rsidRPr="004C5BE9" w:rsidRDefault="0050760D" w:rsidP="0050760D">
      <w:pPr>
        <w:pStyle w:val="a6"/>
      </w:pPr>
    </w:p>
    <w:p w14:paraId="14FCDD3E" w14:textId="77777777" w:rsidR="004C5BE9" w:rsidRPr="00B04EC5" w:rsidRDefault="00B04EC5" w:rsidP="00B04EC5">
      <w:pPr>
        <w:pStyle w:val="a6"/>
      </w:pPr>
      <w:r>
        <w:t>Длительный путь развития системы позволил накопить большое количество библиотек стандартных компонентов.</w:t>
      </w:r>
    </w:p>
    <w:p w14:paraId="43C0577C" w14:textId="77777777" w:rsidR="004C5BE9" w:rsidRDefault="00B04EC5" w:rsidP="004C5BE9">
      <w:pPr>
        <w:pStyle w:val="a6"/>
      </w:pPr>
      <w:r>
        <w:t xml:space="preserve">Язык </w:t>
      </w:r>
      <w:r w:rsidR="000B64B9">
        <w:rPr>
          <w:lang w:val="en-US"/>
        </w:rPr>
        <w:t>PSpice</w:t>
      </w:r>
      <w:r w:rsidR="000B64B9" w:rsidRPr="000B64B9">
        <w:t xml:space="preserve"> </w:t>
      </w:r>
      <w:r w:rsidR="000B64B9">
        <w:t>достаточно сложен для изучения и во многом напоминает код ассемблера, но при это</w:t>
      </w:r>
      <w:r w:rsidR="00136C25">
        <w:t>м и обладает большой мощностью.</w:t>
      </w:r>
    </w:p>
    <w:p w14:paraId="44E90038" w14:textId="77777777" w:rsidR="00136C25" w:rsidRDefault="00136C25" w:rsidP="00136C25">
      <w:pPr>
        <w:pStyle w:val="af2"/>
      </w:pPr>
    </w:p>
    <w:p w14:paraId="39BA4BD2" w14:textId="77777777" w:rsidR="00136C25" w:rsidRDefault="00136C25" w:rsidP="00136C25">
      <w:pPr>
        <w:pStyle w:val="af2"/>
      </w:pPr>
      <w:r>
        <w:t xml:space="preserve">Пример кода </w:t>
      </w:r>
    </w:p>
    <w:p w14:paraId="3AFB8B36" w14:textId="77777777" w:rsidR="00136C25" w:rsidRPr="000B64B9" w:rsidRDefault="00136C25" w:rsidP="00136C25">
      <w:pPr>
        <w:pStyle w:val="af2"/>
      </w:pPr>
    </w:p>
    <w:p w14:paraId="5F185AE0" w14:textId="77777777" w:rsidR="004B73AC" w:rsidRDefault="00934D15" w:rsidP="004B73AC">
      <w:pPr>
        <w:pStyle w:val="3"/>
        <w:rPr>
          <w:lang w:val="en-US"/>
        </w:rPr>
      </w:pPr>
      <w:bookmarkStart w:id="15" w:name="_Toc106088104"/>
      <w:r>
        <w:rPr>
          <w:lang w:val="en-US"/>
        </w:rPr>
        <w:t>Verilog</w:t>
      </w:r>
      <w:r>
        <w:t>-</w:t>
      </w:r>
      <w:r w:rsidR="004B73AC">
        <w:rPr>
          <w:lang w:val="en-US"/>
        </w:rPr>
        <w:t>A</w:t>
      </w:r>
      <w:bookmarkEnd w:id="15"/>
    </w:p>
    <w:p w14:paraId="44632F6C" w14:textId="77777777" w:rsidR="00FE63DD" w:rsidRDefault="00FE63DD" w:rsidP="00FE63DD">
      <w:pPr>
        <w:pStyle w:val="a2"/>
      </w:pPr>
      <w:r>
        <w:t>Одним из наиболее популярных языков для описания устройств в системах</w:t>
      </w:r>
      <w:r w:rsidR="00556755">
        <w:t xml:space="preserve"> проектирования электронных устройств</w:t>
      </w:r>
      <w:r>
        <w:t xml:space="preserve"> является язык </w:t>
      </w:r>
      <w:r>
        <w:rPr>
          <w:lang w:val="en-US"/>
        </w:rPr>
        <w:t>Verilog</w:t>
      </w:r>
      <w:r>
        <w:t xml:space="preserve">. </w:t>
      </w:r>
      <w:r w:rsidR="00934D15">
        <w:t>Интегральные схемы слишком сложны для проектировщика,  чтобы описывать их на уровне отдельных элементов – сопротивлений, конденсаторов, проводов и так далее. Поэтому, в основном, описание подобных устройств идет на более высоком уровне - целых цифровых устройств.</w:t>
      </w:r>
    </w:p>
    <w:p w14:paraId="2C1F193A" w14:textId="77777777" w:rsidR="00FE63DD" w:rsidRDefault="00934D15" w:rsidP="00FE63DD">
      <w:pPr>
        <w:pStyle w:val="a6"/>
      </w:pPr>
      <w:r>
        <w:t>Однако достаточно часто встреча</w:t>
      </w:r>
      <w:r w:rsidR="000E40AF">
        <w:t>ю</w:t>
      </w:r>
      <w:r>
        <w:t>тся задач</w:t>
      </w:r>
      <w:r w:rsidR="000E40AF">
        <w:t>и, где необходимо</w:t>
      </w:r>
      <w:r>
        <w:t xml:space="preserve"> уче</w:t>
      </w:r>
      <w:r w:rsidR="000E40AF">
        <w:t>сть</w:t>
      </w:r>
      <w:r>
        <w:t xml:space="preserve"> аналогово</w:t>
      </w:r>
      <w:r w:rsidR="000E40AF">
        <w:t>е</w:t>
      </w:r>
      <w:r>
        <w:t xml:space="preserve"> поведени</w:t>
      </w:r>
      <w:r w:rsidR="000E40AF">
        <w:t>е</w:t>
      </w:r>
      <w:r>
        <w:t xml:space="preserve"> системы.</w:t>
      </w:r>
      <w:r w:rsidR="00F91BD9">
        <w:t xml:space="preserve"> </w:t>
      </w:r>
      <w:r>
        <w:t>Для эти</w:t>
      </w:r>
      <w:r w:rsidR="000E40AF">
        <w:t>х</w:t>
      </w:r>
      <w:r>
        <w:t xml:space="preserve"> целе</w:t>
      </w:r>
      <w:r w:rsidR="00F91BD9">
        <w:t>й</w:t>
      </w:r>
      <w:r>
        <w:t xml:space="preserve"> в рамках </w:t>
      </w:r>
      <w:r>
        <w:rPr>
          <w:lang w:val="en-US"/>
        </w:rPr>
        <w:t>Verilog</w:t>
      </w:r>
      <w:r>
        <w:t xml:space="preserve"> был создан язык смешанного сигнала для отражения поведения взаимодействия между цифровыми и аналоговыми частями схемы. Этот язык получил название </w:t>
      </w:r>
      <w:r w:rsidR="00FE63DD">
        <w:rPr>
          <w:lang w:val="en-US"/>
        </w:rPr>
        <w:t>Verilog</w:t>
      </w:r>
      <w:r w:rsidR="00FE63DD" w:rsidRPr="00934D15">
        <w:t>-</w:t>
      </w:r>
      <w:r w:rsidR="00FE63DD">
        <w:rPr>
          <w:lang w:val="en-US"/>
        </w:rPr>
        <w:t>A</w:t>
      </w:r>
      <w:r>
        <w:t>.</w:t>
      </w:r>
    </w:p>
    <w:p w14:paraId="40179B7D" w14:textId="77777777" w:rsidR="00F91BD9" w:rsidRDefault="00934D15" w:rsidP="00FE63DD">
      <w:pPr>
        <w:pStyle w:val="a6"/>
      </w:pPr>
      <w:r>
        <w:rPr>
          <w:lang w:val="en-US"/>
        </w:rPr>
        <w:lastRenderedPageBreak/>
        <w:t>Verilog</w:t>
      </w:r>
      <w:r w:rsidRPr="00934D15">
        <w:t>-</w:t>
      </w:r>
      <w:r>
        <w:rPr>
          <w:lang w:val="en-US"/>
        </w:rPr>
        <w:t>A</w:t>
      </w:r>
      <w:r w:rsidRPr="00934D15">
        <w:t xml:space="preserve"> – </w:t>
      </w:r>
      <w:r>
        <w:t>представляет собой язык высокого уровня для описания аналоговых компактных моделей.</w:t>
      </w:r>
      <w:r w:rsidR="00F91BD9">
        <w:t xml:space="preserve"> </w:t>
      </w:r>
      <w:r>
        <w:t>Конструкция языка позволяет проектировщику отражать потенциальное и потоковое описа</w:t>
      </w:r>
      <w:r w:rsidR="00F91BD9">
        <w:t>ние электрических, механических и других систем.</w:t>
      </w:r>
      <w:r w:rsidR="00F91BD9" w:rsidRPr="00F91BD9">
        <w:t xml:space="preserve"> </w:t>
      </w:r>
    </w:p>
    <w:p w14:paraId="64B4E6F2" w14:textId="77777777" w:rsidR="00F91BD9" w:rsidRDefault="00F91BD9" w:rsidP="00FE63DD">
      <w:pPr>
        <w:pStyle w:val="a6"/>
      </w:pPr>
      <w:r>
        <w:rPr>
          <w:lang w:val="en-US"/>
        </w:rPr>
        <w:t>Verilog</w:t>
      </w:r>
      <w:r w:rsidRPr="00F91BD9">
        <w:t>-</w:t>
      </w:r>
      <w:r>
        <w:rPr>
          <w:lang w:val="en-US"/>
        </w:rPr>
        <w:t>A</w:t>
      </w:r>
      <w:r w:rsidRPr="00F91BD9">
        <w:t xml:space="preserve"> </w:t>
      </w:r>
      <w:r>
        <w:t xml:space="preserve">относится к группе процедурных языков с простым синтаксисом, напоминающим язык </w:t>
      </w:r>
      <w:r>
        <w:rPr>
          <w:lang w:val="en-US"/>
        </w:rPr>
        <w:t>C</w:t>
      </w:r>
      <w:r>
        <w:t xml:space="preserve">. Разработчик модели имеет возможность описать основные взаимоотношения между входами и выходами, а также параметры модели и их значения. Вопросы взаимодействия между созданной моделью и остальной программой моделирования решает </w:t>
      </w:r>
      <w:r>
        <w:rPr>
          <w:lang w:val="en-US"/>
        </w:rPr>
        <w:t>Verilog</w:t>
      </w:r>
      <w:r w:rsidRPr="00F91BD9">
        <w:t>-</w:t>
      </w:r>
      <w:r>
        <w:rPr>
          <w:lang w:val="en-US"/>
        </w:rPr>
        <w:t>A</w:t>
      </w:r>
      <w:r w:rsidRPr="00F91BD9">
        <w:t xml:space="preserve"> </w:t>
      </w:r>
      <w:r>
        <w:t>компилятор.</w:t>
      </w:r>
    </w:p>
    <w:p w14:paraId="0B0CB845" w14:textId="77777777" w:rsidR="00F91BD9" w:rsidRDefault="00F91BD9" w:rsidP="00FE63DD">
      <w:pPr>
        <w:pStyle w:val="a6"/>
      </w:pPr>
      <w:r>
        <w:t xml:space="preserve">Приведем </w:t>
      </w:r>
      <w:r w:rsidR="00EB0BA1">
        <w:t>простейший</w:t>
      </w:r>
      <w:r>
        <w:t xml:space="preserve"> пример сопротивления на этом языке.</w:t>
      </w:r>
    </w:p>
    <w:p w14:paraId="0205E731" w14:textId="77777777" w:rsidR="00FE63DD" w:rsidRPr="00FE63DD" w:rsidRDefault="00FE63DD" w:rsidP="00F91BD9">
      <w:pPr>
        <w:pStyle w:val="af2"/>
        <w:rPr>
          <w:lang w:val="en-US"/>
        </w:rPr>
      </w:pPr>
      <w:r w:rsidRPr="00FE63DD">
        <w:rPr>
          <w:lang w:val="en-US"/>
        </w:rPr>
        <w:t>‘include "</w:t>
      </w:r>
      <w:proofErr w:type="spellStart"/>
      <w:r w:rsidRPr="00FE63DD">
        <w:rPr>
          <w:lang w:val="en-US"/>
        </w:rPr>
        <w:t>disciplines.vams</w:t>
      </w:r>
      <w:proofErr w:type="spellEnd"/>
      <w:r w:rsidRPr="00FE63DD">
        <w:rPr>
          <w:lang w:val="en-US"/>
        </w:rPr>
        <w:t>"</w:t>
      </w:r>
    </w:p>
    <w:p w14:paraId="3782F827" w14:textId="77777777" w:rsidR="00FE63DD" w:rsidRPr="00FE63DD" w:rsidRDefault="00FE63DD" w:rsidP="00F91BD9">
      <w:pPr>
        <w:pStyle w:val="af2"/>
        <w:rPr>
          <w:lang w:val="en-US"/>
        </w:rPr>
      </w:pPr>
      <w:r w:rsidRPr="00FE63DD">
        <w:rPr>
          <w:lang w:val="en-US"/>
        </w:rPr>
        <w:t>module R(</w:t>
      </w:r>
      <w:proofErr w:type="spellStart"/>
      <w:r w:rsidRPr="00FE63DD">
        <w:rPr>
          <w:lang w:val="en-US"/>
        </w:rPr>
        <w:t>p,n</w:t>
      </w:r>
      <w:proofErr w:type="spellEnd"/>
      <w:r w:rsidRPr="00FE63DD">
        <w:rPr>
          <w:lang w:val="en-US"/>
        </w:rPr>
        <w:t>);</w:t>
      </w:r>
    </w:p>
    <w:p w14:paraId="3676B03C" w14:textId="77777777" w:rsidR="00FE63DD" w:rsidRPr="00FE63DD" w:rsidRDefault="00FE63DD" w:rsidP="00F91BD9">
      <w:pPr>
        <w:pStyle w:val="af2"/>
        <w:rPr>
          <w:lang w:val="en-US"/>
        </w:rPr>
      </w:pPr>
      <w:r w:rsidRPr="00FE63DD">
        <w:rPr>
          <w:lang w:val="en-US"/>
        </w:rPr>
        <w:t xml:space="preserve">electrical </w:t>
      </w:r>
      <w:proofErr w:type="spellStart"/>
      <w:r w:rsidRPr="00FE63DD">
        <w:rPr>
          <w:lang w:val="en-US"/>
        </w:rPr>
        <w:t>p,n</w:t>
      </w:r>
      <w:proofErr w:type="spellEnd"/>
      <w:r w:rsidRPr="00FE63DD">
        <w:rPr>
          <w:lang w:val="en-US"/>
        </w:rPr>
        <w:t>;</w:t>
      </w:r>
    </w:p>
    <w:p w14:paraId="0253C3E5" w14:textId="77777777" w:rsidR="00FE63DD" w:rsidRPr="00FE63DD" w:rsidRDefault="00FE63DD" w:rsidP="00F91BD9">
      <w:pPr>
        <w:pStyle w:val="af2"/>
        <w:rPr>
          <w:lang w:val="en-US"/>
        </w:rPr>
      </w:pPr>
      <w:r w:rsidRPr="00FE63DD">
        <w:rPr>
          <w:lang w:val="en-US"/>
        </w:rPr>
        <w:t>parameter real R=50.0;</w:t>
      </w:r>
    </w:p>
    <w:p w14:paraId="628ED05A" w14:textId="77777777" w:rsidR="00FE63DD" w:rsidRPr="00FE63DD" w:rsidRDefault="00FE63DD" w:rsidP="00F91BD9">
      <w:pPr>
        <w:pStyle w:val="af2"/>
        <w:rPr>
          <w:lang w:val="en-US"/>
        </w:rPr>
      </w:pPr>
      <w:r w:rsidRPr="00FE63DD">
        <w:rPr>
          <w:lang w:val="en-US"/>
        </w:rPr>
        <w:t>analog</w:t>
      </w:r>
    </w:p>
    <w:p w14:paraId="1BDBF453" w14:textId="77777777" w:rsidR="00FE63DD" w:rsidRPr="00FE63DD" w:rsidRDefault="00FE63DD" w:rsidP="00F91BD9">
      <w:pPr>
        <w:pStyle w:val="af2"/>
        <w:rPr>
          <w:lang w:val="en-US"/>
        </w:rPr>
      </w:pPr>
      <w:r w:rsidRPr="00FE63DD">
        <w:rPr>
          <w:lang w:val="en-US"/>
        </w:rPr>
        <w:t>V(</w:t>
      </w:r>
      <w:proofErr w:type="spellStart"/>
      <w:r w:rsidRPr="00FE63DD">
        <w:rPr>
          <w:lang w:val="en-US"/>
        </w:rPr>
        <w:t>p,n</w:t>
      </w:r>
      <w:proofErr w:type="spellEnd"/>
      <w:r w:rsidRPr="00FE63DD">
        <w:rPr>
          <w:lang w:val="en-US"/>
        </w:rPr>
        <w:t>) &lt;+ R * I(</w:t>
      </w:r>
      <w:proofErr w:type="spellStart"/>
      <w:r w:rsidRPr="00FE63DD">
        <w:rPr>
          <w:lang w:val="en-US"/>
        </w:rPr>
        <w:t>p,n</w:t>
      </w:r>
      <w:proofErr w:type="spellEnd"/>
      <w:r w:rsidRPr="00FE63DD">
        <w:rPr>
          <w:lang w:val="en-US"/>
        </w:rPr>
        <w:t>);</w:t>
      </w:r>
    </w:p>
    <w:p w14:paraId="6038E6A6" w14:textId="77777777" w:rsidR="00FE63DD" w:rsidRPr="00247801" w:rsidRDefault="00F91BD9" w:rsidP="00F91BD9">
      <w:pPr>
        <w:pStyle w:val="af2"/>
      </w:pPr>
      <w:proofErr w:type="spellStart"/>
      <w:r w:rsidRPr="00FE63DD">
        <w:rPr>
          <w:lang w:val="en-US"/>
        </w:rPr>
        <w:t>E</w:t>
      </w:r>
      <w:r w:rsidR="00FE63DD" w:rsidRPr="00FE63DD">
        <w:rPr>
          <w:lang w:val="en-US"/>
        </w:rPr>
        <w:t>ndmodule</w:t>
      </w:r>
      <w:proofErr w:type="spellEnd"/>
    </w:p>
    <w:p w14:paraId="01F547A0" w14:textId="77777777" w:rsidR="00F91BD9" w:rsidRDefault="00D61AA1" w:rsidP="00F91BD9">
      <w:pPr>
        <w:pStyle w:val="a6"/>
      </w:pPr>
      <w:r>
        <w:t>Строка</w:t>
      </w:r>
      <w:r w:rsidRPr="00D61AA1">
        <w:t xml:space="preserve">  </w:t>
      </w:r>
      <w:r>
        <w:rPr>
          <w:lang w:val="en-US"/>
        </w:rPr>
        <w:t>module</w:t>
      </w:r>
      <w:r w:rsidRPr="00D61AA1">
        <w:t xml:space="preserve"> </w:t>
      </w:r>
      <w:r>
        <w:rPr>
          <w:lang w:val="en-US"/>
        </w:rPr>
        <w:t>R</w:t>
      </w:r>
      <w:r w:rsidRPr="00D61AA1">
        <w:t>(</w:t>
      </w:r>
      <w:r>
        <w:rPr>
          <w:lang w:val="en-US"/>
        </w:rPr>
        <w:t>p</w:t>
      </w:r>
      <w:r w:rsidRPr="00D61AA1">
        <w:t>,</w:t>
      </w:r>
      <w:r>
        <w:rPr>
          <w:lang w:val="en-US"/>
        </w:rPr>
        <w:t>n</w:t>
      </w:r>
      <w:r w:rsidRPr="00D61AA1">
        <w:t>);</w:t>
      </w:r>
      <w:r>
        <w:t xml:space="preserve"> задает описание имени модуля </w:t>
      </w:r>
      <w:r>
        <w:rPr>
          <w:lang w:val="en-US"/>
        </w:rPr>
        <w:t>R</w:t>
      </w:r>
      <w:r w:rsidRPr="00D61AA1">
        <w:t xml:space="preserve"> </w:t>
      </w:r>
      <w:r>
        <w:t xml:space="preserve">и наличие двух портов </w:t>
      </w:r>
      <w:r>
        <w:rPr>
          <w:lang w:val="en-US"/>
        </w:rPr>
        <w:t>p</w:t>
      </w:r>
      <w:r w:rsidRPr="00D61AA1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. Далее указывается электрическая </w:t>
      </w:r>
      <w:proofErr w:type="spellStart"/>
      <w:r>
        <w:t>сущнсоть</w:t>
      </w:r>
      <w:proofErr w:type="spellEnd"/>
      <w:r>
        <w:t xml:space="preserve"> </w:t>
      </w:r>
      <w:proofErr w:type="spellStart"/>
      <w:r>
        <w:t>этихъ</w:t>
      </w:r>
      <w:proofErr w:type="spellEnd"/>
      <w:r>
        <w:t xml:space="preserve"> портов.</w:t>
      </w:r>
    </w:p>
    <w:p w14:paraId="39C96605" w14:textId="77777777" w:rsidR="00D61AA1" w:rsidRPr="00247801" w:rsidRDefault="00D61AA1" w:rsidP="00F91BD9">
      <w:pPr>
        <w:pStyle w:val="a6"/>
      </w:pPr>
      <w:r>
        <w:t xml:space="preserve">Модуль имеет один параметр вещественного типа </w:t>
      </w:r>
      <w:r>
        <w:rPr>
          <w:lang w:val="en-US"/>
        </w:rPr>
        <w:t>R</w:t>
      </w:r>
      <w:r>
        <w:t xml:space="preserve"> с значением по умолчанию равным 50. При использовании модуля в дальнейшем, проектировщик может менять значения описанных параметров на этапе инициализации.</w:t>
      </w:r>
    </w:p>
    <w:p w14:paraId="7E5B9DB0" w14:textId="77777777" w:rsidR="00D61AA1" w:rsidRDefault="00D61AA1" w:rsidP="00F91BD9">
      <w:pPr>
        <w:pStyle w:val="a6"/>
      </w:pPr>
      <w:r>
        <w:t>Аналоговый блок (</w:t>
      </w:r>
      <w:r>
        <w:rPr>
          <w:lang w:val="en-US"/>
        </w:rPr>
        <w:t>analog</w:t>
      </w:r>
      <w:r>
        <w:t>) модели содержит непосредственно описание ее поведения. В данном случае задается зависимость напряжения на выходах от протекающего тока.</w:t>
      </w:r>
    </w:p>
    <w:p w14:paraId="1BBD71E9" w14:textId="77777777" w:rsidR="001878B3" w:rsidRDefault="00D61AA1" w:rsidP="008B3E99">
      <w:pPr>
        <w:pStyle w:val="a6"/>
      </w:pPr>
      <w:r>
        <w:t>После создания модели происходит ее компиляция, после чего ее можно использовать для моделирования.</w:t>
      </w:r>
    </w:p>
    <w:p w14:paraId="4DC7AC9E" w14:textId="77777777" w:rsidR="008B3E99" w:rsidRDefault="006239A6" w:rsidP="006239A6">
      <w:pPr>
        <w:pStyle w:val="3"/>
      </w:pPr>
      <w:bookmarkStart w:id="16" w:name="_Toc106088105"/>
      <w:r>
        <w:t>Анализ языков</w:t>
      </w:r>
      <w:bookmarkEnd w:id="16"/>
    </w:p>
    <w:p w14:paraId="0036135A" w14:textId="77777777" w:rsidR="006239A6" w:rsidRDefault="006239A6" w:rsidP="006239A6">
      <w:pPr>
        <w:pStyle w:val="a2"/>
      </w:pPr>
      <w:r>
        <w:t>Рассмотренные нами языки различны, как своими возможностями, так и нотацией записи. Но при этом можно заметить, что ни один из них в должной мере не реализует сформулированные нами признаки объектно-ориентированного проектирования ТО.</w:t>
      </w:r>
    </w:p>
    <w:p w14:paraId="35911107" w14:textId="77777777" w:rsidR="006239A6" w:rsidRDefault="006239A6" w:rsidP="006239A6">
      <w:pPr>
        <w:pStyle w:val="a6"/>
      </w:pPr>
      <w:r>
        <w:t xml:space="preserve">Некоторые из них умеют создавать новые модели, инкапсулируя </w:t>
      </w:r>
      <w:r>
        <w:lastRenderedPageBreak/>
        <w:t>ранее созданные, другие позволяют относить разработанную модель к некоторым группам (диоды, транзисторы и так далее). Но полностью ОО подход не реализует ни одна система.</w:t>
      </w:r>
    </w:p>
    <w:p w14:paraId="19470F44" w14:textId="77777777" w:rsidR="006239A6" w:rsidRDefault="006239A6" w:rsidP="006239A6">
      <w:pPr>
        <w:pStyle w:val="a6"/>
      </w:pPr>
      <w:r>
        <w:t xml:space="preserve">Наиболее близка к этому – Па9, преобразующая модель на базовом языке в ее же описание на </w:t>
      </w:r>
      <w:r>
        <w:rPr>
          <w:lang w:val="en-US"/>
        </w:rPr>
        <w:t>Java</w:t>
      </w:r>
      <w:r>
        <w:t>, однако</w:t>
      </w:r>
      <w:r w:rsidR="00103D30">
        <w:t>,</w:t>
      </w:r>
      <w:r>
        <w:t xml:space="preserve"> такая возможность разработчиками используется крайне </w:t>
      </w:r>
      <w:r w:rsidR="00103D30">
        <w:t>редко</w:t>
      </w:r>
      <w:r>
        <w:t>, по причине сложности получающегося кода, что при внесении изменений может привести к большому количеству ошибок. Кроме того,</w:t>
      </w:r>
      <w:r w:rsidR="00103D30">
        <w:t xml:space="preserve"> сама возможность работы </w:t>
      </w:r>
      <w:r>
        <w:t xml:space="preserve">с </w:t>
      </w:r>
      <w:r>
        <w:rPr>
          <w:lang w:val="en-US"/>
        </w:rPr>
        <w:t>Java</w:t>
      </w:r>
      <w:r>
        <w:t xml:space="preserve"> кодом ТО лишь упоминается в документации, без каких</w:t>
      </w:r>
      <w:r w:rsidR="00B804A0">
        <w:t>-</w:t>
      </w:r>
      <w:r>
        <w:t>либо других пояснений.</w:t>
      </w:r>
    </w:p>
    <w:p w14:paraId="56215DC6" w14:textId="77777777" w:rsidR="00B804A0" w:rsidRDefault="00B804A0" w:rsidP="006239A6">
      <w:pPr>
        <w:pStyle w:val="a6"/>
      </w:pPr>
      <w:r>
        <w:t>Таким образом, мы приходим к выводу, что средств существующих языков недостаточно, для создания системы, полноценно поддерживающей ОО проектирование.</w:t>
      </w:r>
    </w:p>
    <w:p w14:paraId="59174600" w14:textId="77777777" w:rsidR="00B804A0" w:rsidRDefault="00B804A0" w:rsidP="006239A6">
      <w:pPr>
        <w:pStyle w:val="a6"/>
      </w:pPr>
      <w:r>
        <w:t>Ка</w:t>
      </w:r>
      <w:r w:rsidR="00971BD6">
        <w:t>ким же должен быть язык, соответствующий нашим требованиям?</w:t>
      </w:r>
    </w:p>
    <w:p w14:paraId="6CE55C5E" w14:textId="77777777" w:rsidR="00971BD6" w:rsidRDefault="00971BD6" w:rsidP="006239A6">
      <w:pPr>
        <w:pStyle w:val="a6"/>
      </w:pPr>
      <w:r>
        <w:t>Ответ очевиден, и дает его все та</w:t>
      </w:r>
      <w:r w:rsidR="00103D30">
        <w:t xml:space="preserve"> </w:t>
      </w:r>
      <w:r>
        <w:t xml:space="preserve">же ПА9: в качестве языка моделей можно, да и нужно, использовать непосредственно один из ОО языков программирования. При этом выбор следует делать среди наиболее современных языков, таких как </w:t>
      </w:r>
      <w:r>
        <w:rPr>
          <w:lang w:val="en-US"/>
        </w:rPr>
        <w:t>Java</w:t>
      </w:r>
      <w:r w:rsidRPr="00971BD6">
        <w:t xml:space="preserve"> </w:t>
      </w:r>
      <w:r>
        <w:t>или С</w:t>
      </w:r>
      <w:r w:rsidRPr="00971BD6">
        <w:t>#</w:t>
      </w:r>
      <w:r>
        <w:t>, обладающих простым, понятным с первого взгляда синтаксисом, и при этом мощными возможностями.</w:t>
      </w:r>
    </w:p>
    <w:p w14:paraId="36157158" w14:textId="77777777" w:rsidR="00971BD6" w:rsidRDefault="00103D30" w:rsidP="006239A6">
      <w:pPr>
        <w:pStyle w:val="a6"/>
      </w:pPr>
      <w:r>
        <w:t>Отметим, что</w:t>
      </w:r>
      <w:r w:rsidR="00971BD6">
        <w:t xml:space="preserve"> вводить какие-то дополнительные ключевые слова</w:t>
      </w:r>
      <w:r>
        <w:t xml:space="preserve"> в язык</w:t>
      </w:r>
      <w:r w:rsidR="00971BD6">
        <w:t>, думается, совершенно излишне. Ч</w:t>
      </w:r>
      <w:r>
        <w:t xml:space="preserve">етко спроектированные </w:t>
      </w:r>
      <w:r w:rsidR="00971BD6">
        <w:t>классы для описания переменных, внешних контактов и других составляющих компонентов</w:t>
      </w:r>
      <w:r w:rsidR="002843D9">
        <w:t xml:space="preserve"> способны полностью заменить их.</w:t>
      </w:r>
    </w:p>
    <w:p w14:paraId="6FAA05B9" w14:textId="77777777" w:rsidR="00103D30" w:rsidRDefault="003A5822" w:rsidP="006239A6">
      <w:pPr>
        <w:pStyle w:val="a6"/>
      </w:pPr>
      <w:r>
        <w:t xml:space="preserve">Важной особенностью такого подхода является отсутствие </w:t>
      </w:r>
      <w:r w:rsidR="00103D30">
        <w:t>потребност</w:t>
      </w:r>
      <w:r>
        <w:t>и</w:t>
      </w:r>
      <w:r w:rsidR="00103D30">
        <w:t xml:space="preserve"> разработки каких-либо компиляторов или интерпретаторов, </w:t>
      </w:r>
      <w:r>
        <w:t xml:space="preserve">по той причине, что </w:t>
      </w:r>
      <w:r w:rsidR="00103D30">
        <w:t xml:space="preserve">их и так существует огромное количество, в том числе и бесплатных. Дополнительно, использование обычных компиляторов </w:t>
      </w:r>
      <w:r>
        <w:t>дает возможность</w:t>
      </w:r>
      <w:r w:rsidR="00103D30">
        <w:t xml:space="preserve"> </w:t>
      </w:r>
      <w:r w:rsidR="00CE2D15">
        <w:t>в дальнейшем применять</w:t>
      </w:r>
      <w:r w:rsidR="00103D30">
        <w:t xml:space="preserve"> разработанные модели не только в рамках системы, но и вне ее, если такая потребност</w:t>
      </w:r>
      <w:r w:rsidR="00CE2D15">
        <w:t xml:space="preserve">ь существует, причем не только для задач моделирования. Например, компонент, моделирующий </w:t>
      </w:r>
      <w:r>
        <w:t>электродвигатель</w:t>
      </w:r>
      <w:r w:rsidR="00CE2D15">
        <w:t xml:space="preserve">, может содержать в себе не только вычислительные методы, но и информацию, описывающую его трехмерную модель. </w:t>
      </w:r>
      <w:r w:rsidR="00CE2D15">
        <w:lastRenderedPageBreak/>
        <w:t>Такой подход значительно расширяет рамки повторного использования разработанных моделей</w:t>
      </w:r>
    </w:p>
    <w:p w14:paraId="68AA725B" w14:textId="77777777" w:rsidR="002843D9" w:rsidRDefault="00103D30" w:rsidP="006239A6">
      <w:pPr>
        <w:pStyle w:val="a6"/>
      </w:pPr>
      <w:r>
        <w:t>В и</w:t>
      </w:r>
      <w:r w:rsidR="002843D9">
        <w:t>спользовани</w:t>
      </w:r>
      <w:r>
        <w:t>и</w:t>
      </w:r>
      <w:r w:rsidR="002843D9">
        <w:t xml:space="preserve"> языков программирования </w:t>
      </w:r>
      <w:r>
        <w:t xml:space="preserve">есть </w:t>
      </w:r>
      <w:r w:rsidR="002843D9">
        <w:t xml:space="preserve">и такой важный плюс, как легкость изучения. </w:t>
      </w:r>
      <w:r>
        <w:t>Во-</w:t>
      </w:r>
      <w:r w:rsidR="002843D9">
        <w:t>первых, с такими языками знакомо большое количество инженеров, и в таком случае потребность в изучении какого-то нового языка отпадает полностью. Даже если проектировщику язык не знаком, уже существует огромное количество специализированной литературы в этой области.</w:t>
      </w:r>
    </w:p>
    <w:p w14:paraId="6DF1F97A" w14:textId="77777777" w:rsidR="00103D30" w:rsidRDefault="00E81EFB" w:rsidP="006239A6">
      <w:pPr>
        <w:pStyle w:val="a6"/>
      </w:pPr>
      <w:r>
        <w:t>Конечно, мы не хотим заставлять пользователей отказываться от огромного числа ранее разработанных библиотек моделей. Всегда можно разработать конвертеры из одного языка в другой, либо</w:t>
      </w:r>
      <w:r w:rsidR="003A5822">
        <w:t xml:space="preserve"> создать</w:t>
      </w:r>
      <w:r>
        <w:t xml:space="preserve"> специальный компонент, который будет уметь переадресовывать запросы к </w:t>
      </w:r>
      <w:r w:rsidR="003A5822">
        <w:t>внешней модели.</w:t>
      </w:r>
    </w:p>
    <w:p w14:paraId="76FCB727" w14:textId="77777777" w:rsidR="00A736AC" w:rsidRDefault="00A736AC" w:rsidP="00A736AC">
      <w:pPr>
        <w:pStyle w:val="2"/>
      </w:pPr>
      <w:bookmarkStart w:id="17" w:name="_Toc106088106"/>
      <w:r>
        <w:t>Вывод</w:t>
      </w:r>
      <w:bookmarkEnd w:id="17"/>
    </w:p>
    <w:p w14:paraId="580B3A7E" w14:textId="77777777" w:rsidR="001A3D9C" w:rsidRDefault="001A3D9C" w:rsidP="00A736AC">
      <w:pPr>
        <w:pStyle w:val="a2"/>
      </w:pPr>
      <w:r>
        <w:t>Исследования современного состояния дел в области систем моделирования динамики технических объектов показывает, что подобные пакеты становятся все более востребованы в конструкторских бюро различных предприятий.</w:t>
      </w:r>
    </w:p>
    <w:p w14:paraId="41CFE032" w14:textId="77777777" w:rsidR="001A1AD6" w:rsidRDefault="001A1AD6" w:rsidP="001A3D9C">
      <w:pPr>
        <w:pStyle w:val="a6"/>
      </w:pPr>
      <w:r>
        <w:t>Несмотря на</w:t>
      </w:r>
      <w:r w:rsidR="001A3D9C">
        <w:t xml:space="preserve"> то</w:t>
      </w:r>
      <w:r>
        <w:t>,</w:t>
      </w:r>
      <w:r w:rsidR="001A3D9C">
        <w:t xml:space="preserve"> что системы эти бурно развиваются, существует целый ряд потенциальных нововведений, которые могут значительно повлия</w:t>
      </w:r>
      <w:r>
        <w:t>ть</w:t>
      </w:r>
      <w:r w:rsidR="001A3D9C">
        <w:t xml:space="preserve"> </w:t>
      </w:r>
      <w:r>
        <w:t>н</w:t>
      </w:r>
      <w:r w:rsidR="001A3D9C">
        <w:t>а сам процесс проектирования.</w:t>
      </w:r>
      <w:r>
        <w:t xml:space="preserve"> </w:t>
      </w:r>
      <w:r w:rsidR="001A3D9C">
        <w:t xml:space="preserve">Одно из </w:t>
      </w:r>
      <w:r w:rsidR="003A5822">
        <w:t>них -</w:t>
      </w:r>
      <w:r w:rsidR="001A3D9C">
        <w:t xml:space="preserve"> внедрение принц</w:t>
      </w:r>
      <w:r w:rsidR="003A5822">
        <w:t>ипов  объектно-ориентированного проектирования</w:t>
      </w:r>
      <w:r w:rsidR="001A3D9C">
        <w:t>.</w:t>
      </w:r>
      <w:r>
        <w:t xml:space="preserve"> </w:t>
      </w:r>
    </w:p>
    <w:p w14:paraId="5ED8B1A2" w14:textId="77777777" w:rsidR="001A3D9C" w:rsidRDefault="001A1AD6" w:rsidP="001A3D9C">
      <w:pPr>
        <w:pStyle w:val="a6"/>
      </w:pPr>
      <w:r>
        <w:t>К сожалению, современные системы слабо подготовлены к таким изменениям, в силу исторической привязанности к их языкам описания моделей объектов, которые, в большинстве своем, совершенно не приспособлены к подобн</w:t>
      </w:r>
      <w:r w:rsidR="003A5822">
        <w:t>ому переходу на новую методологию</w:t>
      </w:r>
      <w:r>
        <w:t>.</w:t>
      </w:r>
    </w:p>
    <w:p w14:paraId="3A237B07" w14:textId="77777777" w:rsidR="001A1AD6" w:rsidRDefault="001A1AD6" w:rsidP="001A3D9C">
      <w:pPr>
        <w:pStyle w:val="a6"/>
      </w:pPr>
      <w:r>
        <w:t>Весь спектр предложенных изменений можно реализовать лишь в принципиально новой системе, каковой вполне способна стать Па10.</w:t>
      </w:r>
    </w:p>
    <w:p w14:paraId="7E3399F3" w14:textId="77777777" w:rsidR="00E90398" w:rsidRDefault="00E90398" w:rsidP="00C87EDE">
      <w:pPr>
        <w:pStyle w:val="1"/>
      </w:pPr>
      <w:bookmarkStart w:id="18" w:name="_Toc106088107"/>
      <w:r>
        <w:lastRenderedPageBreak/>
        <w:t>Конструкторская часть</w:t>
      </w:r>
      <w:bookmarkEnd w:id="18"/>
    </w:p>
    <w:p w14:paraId="1CA5FA63" w14:textId="77777777" w:rsidR="00DB383D" w:rsidRPr="00FF3FC1" w:rsidRDefault="00DB383D" w:rsidP="00DB383D">
      <w:pPr>
        <w:pStyle w:val="2"/>
      </w:pPr>
      <w:bookmarkStart w:id="19" w:name="_Toc106088108"/>
      <w:r>
        <w:t xml:space="preserve">Библиотека </w:t>
      </w:r>
      <w:r>
        <w:rPr>
          <w:lang w:val="en-US"/>
        </w:rPr>
        <w:t>DMAN</w:t>
      </w:r>
      <w:bookmarkEnd w:id="19"/>
    </w:p>
    <w:p w14:paraId="26836C3A" w14:textId="77777777" w:rsidR="00DB383D" w:rsidRDefault="00DB383D" w:rsidP="008256C4">
      <w:pPr>
        <w:pStyle w:val="a2"/>
      </w:pPr>
      <w:r>
        <w:t xml:space="preserve">В качестве вычислительного ядра ПА10 используется библиотека </w:t>
      </w:r>
      <w:r>
        <w:rPr>
          <w:lang w:val="en-US"/>
        </w:rPr>
        <w:t>DMAN</w:t>
      </w:r>
      <w:r>
        <w:t>, разработанная на кафедре РК6.</w:t>
      </w:r>
    </w:p>
    <w:p w14:paraId="1ADBB2C2" w14:textId="77777777" w:rsidR="00DB383D" w:rsidRDefault="00DB383D" w:rsidP="00DB383D">
      <w:pPr>
        <w:pStyle w:val="a6"/>
        <w:rPr>
          <w:rFonts w:eastAsia="MS Mincho"/>
        </w:rPr>
      </w:pPr>
      <w:r>
        <w:rPr>
          <w:rFonts w:eastAsia="MS Mincho"/>
        </w:rPr>
        <w:t>Программа DMAN предназначена для интегрирования систем ДАУ общего вида, не разрешенных относительно производных: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07"/>
        <w:gridCol w:w="635"/>
        <w:gridCol w:w="373"/>
        <w:gridCol w:w="6051"/>
        <w:gridCol w:w="1053"/>
      </w:tblGrid>
      <w:tr w:rsidR="00DB383D" w:rsidRPr="004D4A4A" w14:paraId="76B8DF9B" w14:textId="77777777">
        <w:tblPrEx>
          <w:tblCellMar>
            <w:top w:w="0" w:type="dxa"/>
            <w:bottom w:w="0" w:type="dxa"/>
          </w:tblCellMar>
        </w:tblPrEx>
        <w:tc>
          <w:tcPr>
            <w:tcW w:w="4396" w:type="pct"/>
            <w:gridSpan w:val="4"/>
            <w:vAlign w:val="center"/>
          </w:tcPr>
          <w:p w14:paraId="79656D1A" w14:textId="77777777" w:rsidR="00DB383D" w:rsidRPr="004D4A4A" w:rsidRDefault="00DB383D" w:rsidP="00EE49FE">
            <w:pPr>
              <w:pStyle w:val="ab"/>
              <w:jc w:val="center"/>
            </w:pPr>
            <w:r w:rsidRPr="0093194F">
              <w:rPr>
                <w:position w:val="-14"/>
              </w:rPr>
              <w:object w:dxaOrig="1820" w:dyaOrig="380" w14:anchorId="39927237">
                <v:shape id="_x0000_i1032" type="#_x0000_t75" style="width:90.75pt;height:18.75pt" o:ole="">
                  <v:imagedata r:id="rId18" o:title=""/>
                </v:shape>
                <o:OLEObject Type="Embed" ProgID="Equation.3" ShapeID="_x0000_i1032" DrawAspect="Content" ObjectID="_1670362153" r:id="rId19"/>
              </w:object>
            </w:r>
            <w:r w:rsidRPr="004D4A4A">
              <w:t>,</w:t>
            </w:r>
          </w:p>
        </w:tc>
        <w:tc>
          <w:tcPr>
            <w:tcW w:w="604" w:type="pct"/>
            <w:vAlign w:val="center"/>
          </w:tcPr>
          <w:p w14:paraId="43177A3A" w14:textId="77777777" w:rsidR="00DB383D" w:rsidRPr="004D4A4A" w:rsidRDefault="00DB383D" w:rsidP="00EE49FE">
            <w:pPr>
              <w:pStyle w:val="ab"/>
              <w:jc w:val="center"/>
            </w:pPr>
            <w:bookmarkStart w:id="20" w:name="_Ref104569135"/>
            <w:r>
              <w:t>(</w:t>
            </w:r>
            <w:fldSimple w:instr=" STYLEREF 1 \s ">
              <w:r w:rsidR="00B8729D">
                <w:rPr>
                  <w:noProof/>
                </w:rPr>
                <w:t>3</w:t>
              </w:r>
            </w:fldSimple>
            <w:r w:rsidR="00B8729D">
              <w:noBreakHyphen/>
            </w:r>
            <w:fldSimple w:instr=" SEQ Формула \* ARABIC \s 1 ">
              <w:r w:rsidR="00B8729D">
                <w:rPr>
                  <w:noProof/>
                </w:rPr>
                <w:t>1</w:t>
              </w:r>
            </w:fldSimple>
            <w:r>
              <w:t>)</w:t>
            </w:r>
            <w:bookmarkEnd w:id="20"/>
          </w:p>
        </w:tc>
      </w:tr>
      <w:tr w:rsidR="00DB383D" w:rsidRPr="004D4A4A" w14:paraId="0D139DC1" w14:textId="77777777">
        <w:tblPrEx>
          <w:tblCellMar>
            <w:top w:w="0" w:type="dxa"/>
            <w:bottom w:w="0" w:type="dxa"/>
          </w:tblCellMar>
        </w:tblPrEx>
        <w:tc>
          <w:tcPr>
            <w:tcW w:w="348" w:type="pct"/>
          </w:tcPr>
          <w:p w14:paraId="2D6723AA" w14:textId="77777777" w:rsidR="00DB383D" w:rsidRPr="004D4A4A" w:rsidRDefault="00DB383D" w:rsidP="00EE49FE">
            <w:pPr>
              <w:pStyle w:val="ab"/>
            </w:pPr>
            <w:r>
              <w:t>Г</w:t>
            </w:r>
            <w:r w:rsidRPr="004D4A4A">
              <w:t>де</w:t>
            </w:r>
          </w:p>
        </w:tc>
        <w:tc>
          <w:tcPr>
            <w:tcW w:w="364" w:type="pct"/>
          </w:tcPr>
          <w:p w14:paraId="68CFE907" w14:textId="77777777" w:rsidR="00DB383D" w:rsidRPr="004D4A4A" w:rsidRDefault="00DB383D" w:rsidP="00EE49FE">
            <w:pPr>
              <w:pStyle w:val="ab"/>
            </w:pPr>
            <w:r w:rsidRPr="0093194F">
              <w:rPr>
                <w:position w:val="-4"/>
              </w:rPr>
              <w:object w:dxaOrig="279" w:dyaOrig="260" w14:anchorId="42348903">
                <v:shape id="_x0000_i1033" type="#_x0000_t75" style="width:14.25pt;height:12.75pt" o:ole="">
                  <v:imagedata r:id="rId20" o:title=""/>
                </v:shape>
                <o:OLEObject Type="Embed" ProgID="Equation.3" ShapeID="_x0000_i1033" DrawAspect="Content" ObjectID="_1670362154" r:id="rId21"/>
              </w:object>
            </w:r>
          </w:p>
        </w:tc>
        <w:tc>
          <w:tcPr>
            <w:tcW w:w="214" w:type="pct"/>
          </w:tcPr>
          <w:p w14:paraId="0B2B9B32" w14:textId="77777777" w:rsidR="00DB383D" w:rsidRPr="004D4A4A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4074" w:type="pct"/>
            <w:gridSpan w:val="2"/>
          </w:tcPr>
          <w:p w14:paraId="22ED84FD" w14:textId="77777777" w:rsidR="00DB383D" w:rsidRPr="004D4A4A" w:rsidRDefault="00DB383D" w:rsidP="00EE49FE">
            <w:pPr>
              <w:pStyle w:val="ab"/>
            </w:pPr>
            <w:r>
              <w:rPr>
                <w:sz w:val="22"/>
              </w:rPr>
              <w:t xml:space="preserve">вектор дифференцируемых переменных системы размерностью </w:t>
            </w:r>
            <w:r w:rsidRPr="00B01EA6">
              <w:rPr>
                <w:i/>
                <w:sz w:val="22"/>
              </w:rPr>
              <w:t>m</w:t>
            </w:r>
          </w:p>
        </w:tc>
      </w:tr>
      <w:tr w:rsidR="00DB383D" w:rsidRPr="004D4A4A" w14:paraId="75716137" w14:textId="77777777">
        <w:tblPrEx>
          <w:tblCellMar>
            <w:top w:w="0" w:type="dxa"/>
            <w:bottom w:w="0" w:type="dxa"/>
          </w:tblCellMar>
        </w:tblPrEx>
        <w:tc>
          <w:tcPr>
            <w:tcW w:w="348" w:type="pct"/>
          </w:tcPr>
          <w:p w14:paraId="44979F4C" w14:textId="77777777" w:rsidR="00DB383D" w:rsidRPr="004D4A4A" w:rsidRDefault="00DB383D" w:rsidP="00EE49FE">
            <w:pPr>
              <w:pStyle w:val="ab"/>
            </w:pPr>
          </w:p>
        </w:tc>
        <w:tc>
          <w:tcPr>
            <w:tcW w:w="364" w:type="pct"/>
          </w:tcPr>
          <w:p w14:paraId="07C70A91" w14:textId="77777777" w:rsidR="00DB383D" w:rsidRPr="004D4A4A" w:rsidRDefault="00DB383D" w:rsidP="00EE49FE">
            <w:pPr>
              <w:pStyle w:val="ab"/>
            </w:pPr>
            <w:r w:rsidRPr="00B01EA6">
              <w:rPr>
                <w:position w:val="-14"/>
              </w:rPr>
              <w:object w:dxaOrig="380" w:dyaOrig="380" w14:anchorId="74791A8B">
                <v:shape id="_x0000_i1034" type="#_x0000_t75" style="width:18.75pt;height:18.75pt" o:ole="">
                  <v:imagedata r:id="rId22" o:title=""/>
                </v:shape>
                <o:OLEObject Type="Embed" ProgID="Equation.3" ShapeID="_x0000_i1034" DrawAspect="Content" ObjectID="_1670362155" r:id="rId23"/>
              </w:object>
            </w:r>
          </w:p>
        </w:tc>
        <w:tc>
          <w:tcPr>
            <w:tcW w:w="214" w:type="pct"/>
          </w:tcPr>
          <w:p w14:paraId="79ED1BFD" w14:textId="77777777" w:rsidR="00DB383D" w:rsidRPr="004D4A4A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4074" w:type="pct"/>
            <w:gridSpan w:val="2"/>
          </w:tcPr>
          <w:p w14:paraId="1857A569" w14:textId="77777777" w:rsidR="00DB383D" w:rsidRPr="004D4A4A" w:rsidRDefault="00DB383D" w:rsidP="00EE49FE">
            <w:pPr>
              <w:pStyle w:val="ab"/>
            </w:pPr>
            <w:r>
              <w:rPr>
                <w:sz w:val="22"/>
              </w:rPr>
              <w:t xml:space="preserve">вектор производных дифференцируемых переменных по времени размерностью </w:t>
            </w:r>
            <w:r w:rsidRPr="00B01EA6">
              <w:rPr>
                <w:i/>
                <w:sz w:val="22"/>
              </w:rPr>
              <w:t>m</w:t>
            </w:r>
            <w:r>
              <w:rPr>
                <w:sz w:val="22"/>
              </w:rPr>
              <w:t xml:space="preserve">, то есть </w:t>
            </w:r>
            <w:r w:rsidRPr="00B01EA6">
              <w:rPr>
                <w:position w:val="-18"/>
              </w:rPr>
              <w:object w:dxaOrig="1200" w:dyaOrig="480" w14:anchorId="64FC3A42">
                <v:shape id="_x0000_i1035" type="#_x0000_t75" style="width:60pt;height:24pt" o:ole="">
                  <v:imagedata r:id="rId24" o:title=""/>
                </v:shape>
                <o:OLEObject Type="Embed" ProgID="Equation.3" ShapeID="_x0000_i1035" DrawAspect="Content" ObjectID="_1670362156" r:id="rId25"/>
              </w:object>
            </w:r>
          </w:p>
        </w:tc>
      </w:tr>
      <w:tr w:rsidR="00DB383D" w:rsidRPr="004D4A4A" w14:paraId="2F23E3DD" w14:textId="77777777">
        <w:tblPrEx>
          <w:tblCellMar>
            <w:top w:w="0" w:type="dxa"/>
            <w:bottom w:w="0" w:type="dxa"/>
          </w:tblCellMar>
        </w:tblPrEx>
        <w:tc>
          <w:tcPr>
            <w:tcW w:w="348" w:type="pct"/>
          </w:tcPr>
          <w:p w14:paraId="19AB8467" w14:textId="77777777" w:rsidR="00DB383D" w:rsidRPr="004D4A4A" w:rsidRDefault="00DB383D" w:rsidP="00EE49FE">
            <w:pPr>
              <w:pStyle w:val="ab"/>
            </w:pPr>
          </w:p>
        </w:tc>
        <w:tc>
          <w:tcPr>
            <w:tcW w:w="364" w:type="pct"/>
          </w:tcPr>
          <w:p w14:paraId="64031BFD" w14:textId="77777777" w:rsidR="00DB383D" w:rsidRPr="004D4A4A" w:rsidRDefault="00DB383D" w:rsidP="00EE49FE">
            <w:pPr>
              <w:pStyle w:val="ab"/>
            </w:pPr>
            <w:r w:rsidRPr="00B01EA6">
              <w:rPr>
                <w:position w:val="-4"/>
              </w:rPr>
              <w:object w:dxaOrig="220" w:dyaOrig="260" w14:anchorId="3B53E83E">
                <v:shape id="_x0000_i1036" type="#_x0000_t75" style="width:11.25pt;height:12.75pt" o:ole="">
                  <v:imagedata r:id="rId26" o:title=""/>
                </v:shape>
                <o:OLEObject Type="Embed" ProgID="Equation.3" ShapeID="_x0000_i1036" DrawAspect="Content" ObjectID="_1670362157" r:id="rId27"/>
              </w:object>
            </w:r>
          </w:p>
        </w:tc>
        <w:tc>
          <w:tcPr>
            <w:tcW w:w="214" w:type="pct"/>
          </w:tcPr>
          <w:p w14:paraId="66559811" w14:textId="77777777" w:rsidR="00DB383D" w:rsidRPr="004D4A4A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4074" w:type="pct"/>
            <w:gridSpan w:val="2"/>
          </w:tcPr>
          <w:p w14:paraId="7CB7B83C" w14:textId="77777777" w:rsidR="00DB383D" w:rsidRPr="004D4A4A" w:rsidRDefault="00DB383D" w:rsidP="00EE49FE">
            <w:pPr>
              <w:pStyle w:val="ab"/>
            </w:pPr>
            <w:r>
              <w:rPr>
                <w:sz w:val="22"/>
              </w:rPr>
              <w:t xml:space="preserve">алгебраических переменных системы размерностью </w:t>
            </w:r>
            <w:r w:rsidRPr="00B01EA6">
              <w:rPr>
                <w:i/>
                <w:sz w:val="22"/>
              </w:rPr>
              <w:t>l</w:t>
            </w:r>
          </w:p>
        </w:tc>
      </w:tr>
      <w:tr w:rsidR="00DB383D" w:rsidRPr="004D4A4A" w14:paraId="18976CB3" w14:textId="77777777">
        <w:tblPrEx>
          <w:tblCellMar>
            <w:top w:w="0" w:type="dxa"/>
            <w:bottom w:w="0" w:type="dxa"/>
          </w:tblCellMar>
        </w:tblPrEx>
        <w:tc>
          <w:tcPr>
            <w:tcW w:w="348" w:type="pct"/>
          </w:tcPr>
          <w:p w14:paraId="0EE957C0" w14:textId="77777777" w:rsidR="00DB383D" w:rsidRPr="004D4A4A" w:rsidRDefault="00DB383D" w:rsidP="00EE49FE">
            <w:pPr>
              <w:pStyle w:val="ab"/>
            </w:pPr>
          </w:p>
        </w:tc>
        <w:tc>
          <w:tcPr>
            <w:tcW w:w="364" w:type="pct"/>
          </w:tcPr>
          <w:p w14:paraId="28D818A6" w14:textId="77777777" w:rsidR="00DB383D" w:rsidRPr="004D4A4A" w:rsidRDefault="00DB383D" w:rsidP="00EE49FE">
            <w:pPr>
              <w:pStyle w:val="ab"/>
            </w:pPr>
            <w:r w:rsidRPr="00B01EA6">
              <w:rPr>
                <w:position w:val="-6"/>
              </w:rPr>
              <w:object w:dxaOrig="139" w:dyaOrig="240" w14:anchorId="1D016C71">
                <v:shape id="_x0000_i1037" type="#_x0000_t75" style="width:6.75pt;height:12pt" o:ole="">
                  <v:imagedata r:id="rId13" o:title=""/>
                </v:shape>
                <o:OLEObject Type="Embed" ProgID="Equation.3" ShapeID="_x0000_i1037" DrawAspect="Content" ObjectID="_1670362158" r:id="rId28"/>
              </w:object>
            </w:r>
          </w:p>
        </w:tc>
        <w:tc>
          <w:tcPr>
            <w:tcW w:w="214" w:type="pct"/>
          </w:tcPr>
          <w:p w14:paraId="05365F1E" w14:textId="77777777" w:rsidR="00DB383D" w:rsidRPr="004D4A4A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4074" w:type="pct"/>
            <w:gridSpan w:val="2"/>
          </w:tcPr>
          <w:p w14:paraId="11EBA7F7" w14:textId="77777777" w:rsidR="00DB383D" w:rsidRPr="004D4A4A" w:rsidRDefault="00DB383D" w:rsidP="00EE49FE">
            <w:pPr>
              <w:pStyle w:val="ab"/>
            </w:pPr>
            <w:r>
              <w:rPr>
                <w:sz w:val="22"/>
              </w:rPr>
              <w:t>независимая переменная (например, время)</w:t>
            </w:r>
          </w:p>
        </w:tc>
      </w:tr>
      <w:tr w:rsidR="00DB383D" w:rsidRPr="004D4A4A" w14:paraId="1A9362FA" w14:textId="77777777">
        <w:tblPrEx>
          <w:tblCellMar>
            <w:top w:w="0" w:type="dxa"/>
            <w:bottom w:w="0" w:type="dxa"/>
          </w:tblCellMar>
        </w:tblPrEx>
        <w:tc>
          <w:tcPr>
            <w:tcW w:w="348" w:type="pct"/>
          </w:tcPr>
          <w:p w14:paraId="0431CAD3" w14:textId="77777777" w:rsidR="00DB383D" w:rsidRPr="004D4A4A" w:rsidRDefault="00DB383D" w:rsidP="00EE49FE">
            <w:pPr>
              <w:pStyle w:val="ab"/>
            </w:pPr>
          </w:p>
        </w:tc>
        <w:tc>
          <w:tcPr>
            <w:tcW w:w="364" w:type="pct"/>
          </w:tcPr>
          <w:p w14:paraId="053EB22F" w14:textId="77777777" w:rsidR="00DB383D" w:rsidRPr="004D4A4A" w:rsidRDefault="00DB383D" w:rsidP="00EE49FE">
            <w:pPr>
              <w:pStyle w:val="ab"/>
            </w:pPr>
            <w:r w:rsidRPr="00B01EA6">
              <w:rPr>
                <w:position w:val="-4"/>
              </w:rPr>
              <w:object w:dxaOrig="260" w:dyaOrig="260" w14:anchorId="5AA9DD54">
                <v:shape id="_x0000_i1038" type="#_x0000_t75" style="width:12.75pt;height:12.75pt" o:ole="">
                  <v:imagedata r:id="rId29" o:title=""/>
                </v:shape>
                <o:OLEObject Type="Embed" ProgID="Equation.3" ShapeID="_x0000_i1038" DrawAspect="Content" ObjectID="_1670362159" r:id="rId30"/>
              </w:object>
            </w:r>
          </w:p>
        </w:tc>
        <w:tc>
          <w:tcPr>
            <w:tcW w:w="214" w:type="pct"/>
          </w:tcPr>
          <w:p w14:paraId="51466B06" w14:textId="77777777" w:rsidR="00DB383D" w:rsidRPr="004D4A4A" w:rsidRDefault="00DB383D" w:rsidP="00EE49FE">
            <w:pPr>
              <w:pStyle w:val="ab"/>
            </w:pPr>
          </w:p>
        </w:tc>
        <w:tc>
          <w:tcPr>
            <w:tcW w:w="4074" w:type="pct"/>
            <w:gridSpan w:val="2"/>
          </w:tcPr>
          <w:p w14:paraId="158496A1" w14:textId="77777777" w:rsidR="00DB383D" w:rsidRPr="004D4A4A" w:rsidRDefault="00DB383D" w:rsidP="00EE49FE">
            <w:pPr>
              <w:pStyle w:val="ab"/>
            </w:pPr>
            <w:r>
              <w:rPr>
                <w:sz w:val="22"/>
              </w:rPr>
              <w:t xml:space="preserve">вектор-функция системы размерностью </w:t>
            </w:r>
            <w:r w:rsidRPr="00B01EA6">
              <w:rPr>
                <w:i/>
                <w:sz w:val="22"/>
              </w:rPr>
              <w:t>n</w:t>
            </w:r>
            <w:r>
              <w:rPr>
                <w:sz w:val="22"/>
              </w:rPr>
              <w:t xml:space="preserve">, где </w:t>
            </w:r>
            <w:r w:rsidRPr="00B01EA6">
              <w:rPr>
                <w:position w:val="-6"/>
              </w:rPr>
              <w:object w:dxaOrig="940" w:dyaOrig="279" w14:anchorId="419CB4C9">
                <v:shape id="_x0000_i1039" type="#_x0000_t75" style="width:47.25pt;height:14.25pt" o:ole="">
                  <v:imagedata r:id="rId31" o:title=""/>
                </v:shape>
                <o:OLEObject Type="Embed" ProgID="Equation.3" ShapeID="_x0000_i1039" DrawAspect="Content" ObjectID="_1670362160" r:id="rId32"/>
              </w:object>
            </w:r>
          </w:p>
        </w:tc>
      </w:tr>
    </w:tbl>
    <w:p w14:paraId="2348C50C" w14:textId="77777777" w:rsidR="00DB383D" w:rsidRDefault="00DB383D" w:rsidP="00DB383D">
      <w:pPr>
        <w:pStyle w:val="a6"/>
      </w:pPr>
      <w:r>
        <w:t xml:space="preserve">В процессе интегрирования система </w:t>
      </w:r>
      <w:r>
        <w:fldChar w:fldCharType="begin"/>
      </w:r>
      <w:r>
        <w:instrText xml:space="preserve"> REF _Ref104569135 \h </w:instrText>
      </w:r>
      <w:r>
        <w:fldChar w:fldCharType="separate"/>
      </w:r>
      <w:r w:rsidR="00C21153">
        <w:t>(</w:t>
      </w:r>
      <w:r w:rsidR="00C21153">
        <w:rPr>
          <w:noProof/>
        </w:rPr>
        <w:t>4</w:t>
      </w:r>
      <w:r w:rsidR="00C21153">
        <w:noBreakHyphen/>
      </w:r>
      <w:r w:rsidR="00C21153">
        <w:rPr>
          <w:noProof/>
        </w:rPr>
        <w:t>1</w:t>
      </w:r>
      <w:r w:rsidR="00C21153">
        <w:t>)</w:t>
      </w:r>
      <w:r>
        <w:fldChar w:fldCharType="end"/>
      </w:r>
      <w:r>
        <w:t xml:space="preserve"> на каждом шаге интегрирования автоматически дополняется системой: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07"/>
        <w:gridCol w:w="635"/>
        <w:gridCol w:w="373"/>
        <w:gridCol w:w="6051"/>
        <w:gridCol w:w="1053"/>
      </w:tblGrid>
      <w:tr w:rsidR="00DB383D" w:rsidRPr="004D4A4A" w14:paraId="5B93931C" w14:textId="77777777">
        <w:tblPrEx>
          <w:tblCellMar>
            <w:top w:w="0" w:type="dxa"/>
            <w:bottom w:w="0" w:type="dxa"/>
          </w:tblCellMar>
        </w:tblPrEx>
        <w:tc>
          <w:tcPr>
            <w:tcW w:w="4396" w:type="pct"/>
            <w:gridSpan w:val="4"/>
            <w:vAlign w:val="center"/>
          </w:tcPr>
          <w:p w14:paraId="39BC27FD" w14:textId="77777777" w:rsidR="00DB383D" w:rsidRPr="004D4A4A" w:rsidRDefault="00DB383D" w:rsidP="00EE49FE">
            <w:pPr>
              <w:pStyle w:val="ab"/>
              <w:jc w:val="center"/>
            </w:pPr>
            <w:r w:rsidRPr="0093194F">
              <w:rPr>
                <w:position w:val="-14"/>
              </w:rPr>
              <w:object w:dxaOrig="1620" w:dyaOrig="380" w14:anchorId="33D0519F">
                <v:shape id="_x0000_i1040" type="#_x0000_t75" style="width:81pt;height:18.75pt" o:ole="">
                  <v:imagedata r:id="rId33" o:title=""/>
                </v:shape>
                <o:OLEObject Type="Embed" ProgID="Equation.3" ShapeID="_x0000_i1040" DrawAspect="Content" ObjectID="_1670362161" r:id="rId34"/>
              </w:object>
            </w:r>
            <w:r w:rsidRPr="004D4A4A">
              <w:t>,</w:t>
            </w:r>
          </w:p>
        </w:tc>
        <w:tc>
          <w:tcPr>
            <w:tcW w:w="604" w:type="pct"/>
            <w:vAlign w:val="center"/>
          </w:tcPr>
          <w:p w14:paraId="0256EB75" w14:textId="77777777" w:rsidR="00DB383D" w:rsidRPr="004D4A4A" w:rsidRDefault="00DB383D" w:rsidP="00EE49FE">
            <w:pPr>
              <w:pStyle w:val="ab"/>
              <w:jc w:val="center"/>
            </w:pPr>
            <w:bookmarkStart w:id="21" w:name="_Ref104569721"/>
            <w:r>
              <w:t>(</w:t>
            </w:r>
            <w:fldSimple w:instr=" STYLEREF 1 \s ">
              <w:r w:rsidR="00B8729D">
                <w:rPr>
                  <w:noProof/>
                </w:rPr>
                <w:t>3</w:t>
              </w:r>
            </w:fldSimple>
            <w:r w:rsidR="00B8729D">
              <w:noBreakHyphen/>
            </w:r>
            <w:fldSimple w:instr=" SEQ Формула \* ARABIC \s 1 ">
              <w:r w:rsidR="00B8729D">
                <w:rPr>
                  <w:noProof/>
                </w:rPr>
                <w:t>2</w:t>
              </w:r>
            </w:fldSimple>
            <w:r>
              <w:t>)</w:t>
            </w:r>
            <w:bookmarkEnd w:id="21"/>
          </w:p>
        </w:tc>
      </w:tr>
      <w:tr w:rsidR="00DB383D" w:rsidRPr="004D4A4A" w14:paraId="5EFF8072" w14:textId="77777777">
        <w:tblPrEx>
          <w:tblCellMar>
            <w:top w:w="0" w:type="dxa"/>
            <w:bottom w:w="0" w:type="dxa"/>
          </w:tblCellMar>
        </w:tblPrEx>
        <w:tc>
          <w:tcPr>
            <w:tcW w:w="348" w:type="pct"/>
          </w:tcPr>
          <w:p w14:paraId="477F8E70" w14:textId="77777777" w:rsidR="00DB383D" w:rsidRPr="004D4A4A" w:rsidRDefault="00DB383D" w:rsidP="00EE49FE">
            <w:pPr>
              <w:pStyle w:val="ab"/>
            </w:pPr>
            <w:r>
              <w:t>Г</w:t>
            </w:r>
            <w:r w:rsidRPr="004D4A4A">
              <w:t>де</w:t>
            </w:r>
          </w:p>
        </w:tc>
        <w:tc>
          <w:tcPr>
            <w:tcW w:w="364" w:type="pct"/>
          </w:tcPr>
          <w:p w14:paraId="0388336F" w14:textId="77777777" w:rsidR="00DB383D" w:rsidRPr="004D4A4A" w:rsidRDefault="00DB383D" w:rsidP="00EE49FE">
            <w:pPr>
              <w:pStyle w:val="ab"/>
            </w:pPr>
            <w:r w:rsidRPr="00EF6645">
              <w:rPr>
                <w:position w:val="-6"/>
              </w:rPr>
              <w:object w:dxaOrig="200" w:dyaOrig="279" w14:anchorId="59D808FE">
                <v:shape id="_x0000_i1041" type="#_x0000_t75" style="width:9.75pt;height:14.25pt" o:ole="">
                  <v:imagedata r:id="rId35" o:title=""/>
                </v:shape>
                <o:OLEObject Type="Embed" ProgID="Equation.3" ShapeID="_x0000_i1041" DrawAspect="Content" ObjectID="_1670362162" r:id="rId36"/>
              </w:object>
            </w:r>
          </w:p>
        </w:tc>
        <w:tc>
          <w:tcPr>
            <w:tcW w:w="214" w:type="pct"/>
          </w:tcPr>
          <w:p w14:paraId="1B29ED83" w14:textId="77777777" w:rsidR="00DB383D" w:rsidRPr="004D4A4A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4074" w:type="pct"/>
            <w:gridSpan w:val="2"/>
          </w:tcPr>
          <w:p w14:paraId="3289794E" w14:textId="77777777" w:rsidR="00DB383D" w:rsidRPr="004D4A4A" w:rsidRDefault="00DB383D" w:rsidP="00EE49FE">
            <w:pPr>
              <w:pStyle w:val="ab"/>
            </w:pPr>
            <w:r>
              <w:t>шаг интегрирования</w:t>
            </w:r>
          </w:p>
        </w:tc>
      </w:tr>
      <w:tr w:rsidR="00DB383D" w:rsidRPr="004D4A4A" w14:paraId="07D7FA4B" w14:textId="77777777">
        <w:tblPrEx>
          <w:tblCellMar>
            <w:top w:w="0" w:type="dxa"/>
            <w:bottom w:w="0" w:type="dxa"/>
          </w:tblCellMar>
        </w:tblPrEx>
        <w:tc>
          <w:tcPr>
            <w:tcW w:w="348" w:type="pct"/>
          </w:tcPr>
          <w:p w14:paraId="0AEF90D3" w14:textId="77777777" w:rsidR="00DB383D" w:rsidRPr="004D4A4A" w:rsidRDefault="00DB383D" w:rsidP="00EE49FE">
            <w:pPr>
              <w:pStyle w:val="ab"/>
            </w:pPr>
          </w:p>
        </w:tc>
        <w:tc>
          <w:tcPr>
            <w:tcW w:w="364" w:type="pct"/>
          </w:tcPr>
          <w:p w14:paraId="2393A859" w14:textId="77777777" w:rsidR="00DB383D" w:rsidRPr="004D4A4A" w:rsidRDefault="00DB383D" w:rsidP="00EE49FE">
            <w:pPr>
              <w:pStyle w:val="ab"/>
            </w:pPr>
            <w:r w:rsidRPr="00EF6645">
              <w:rPr>
                <w:position w:val="-6"/>
              </w:rPr>
              <w:object w:dxaOrig="260" w:dyaOrig="279" w14:anchorId="4FDDD602">
                <v:shape id="_x0000_i1042" type="#_x0000_t75" style="width:12.75pt;height:14.25pt" o:ole="">
                  <v:imagedata r:id="rId37" o:title=""/>
                </v:shape>
                <o:OLEObject Type="Embed" ProgID="Equation.3" ShapeID="_x0000_i1042" DrawAspect="Content" ObjectID="_1670362163" r:id="rId38"/>
              </w:object>
            </w:r>
          </w:p>
        </w:tc>
        <w:tc>
          <w:tcPr>
            <w:tcW w:w="214" w:type="pct"/>
          </w:tcPr>
          <w:p w14:paraId="72AE32EC" w14:textId="77777777" w:rsidR="00DB383D" w:rsidRPr="004D4A4A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4074" w:type="pct"/>
            <w:gridSpan w:val="2"/>
          </w:tcPr>
          <w:p w14:paraId="1FE48AB6" w14:textId="77777777" w:rsidR="00DB383D" w:rsidRDefault="00DB383D" w:rsidP="00EE49FE">
            <w:pPr>
              <w:pStyle w:val="ab"/>
            </w:pPr>
            <w:r>
              <w:t xml:space="preserve">вектор-функция размерностью </w:t>
            </w:r>
            <w:r w:rsidRPr="00EF6645">
              <w:rPr>
                <w:i/>
              </w:rPr>
              <w:t>m</w:t>
            </w:r>
            <w:r>
              <w:t xml:space="preserve">, которая соответствует выбранному методу интегрирования. Например, для неявного метода Эйлера </w:t>
            </w:r>
            <w:r w:rsidRPr="00EF6645">
              <w:rPr>
                <w:i/>
              </w:rPr>
              <w:t>G</w:t>
            </w:r>
            <w:r>
              <w:t xml:space="preserve"> имеет вид:</w:t>
            </w:r>
            <w:r w:rsidRPr="00EF6645">
              <w:rPr>
                <w:position w:val="-24"/>
              </w:rPr>
              <w:object w:dxaOrig="1880" w:dyaOrig="639" w14:anchorId="0C67ED7C">
                <v:shape id="_x0000_i1043" type="#_x0000_t75" style="width:93.75pt;height:32.25pt" o:ole="">
                  <v:imagedata r:id="rId39" o:title=""/>
                </v:shape>
                <o:OLEObject Type="Embed" ProgID="Equation.3" ShapeID="_x0000_i1043" DrawAspect="Content" ObjectID="_1670362164" r:id="rId40"/>
              </w:object>
            </w:r>
            <w:r>
              <w:t xml:space="preserve">, где </w:t>
            </w:r>
          </w:p>
          <w:p w14:paraId="1DAA2F14" w14:textId="77777777" w:rsidR="00DB383D" w:rsidRDefault="00DB383D" w:rsidP="00EE49FE">
            <w:pPr>
              <w:pStyle w:val="ab"/>
              <w:ind w:left="708"/>
            </w:pPr>
            <w:r w:rsidRPr="00EF6645">
              <w:rPr>
                <w:i/>
                <w:lang w:val="en-US"/>
              </w:rPr>
              <w:t>X</w:t>
            </w:r>
            <w:r w:rsidRPr="00EF6645">
              <w:rPr>
                <w:i/>
                <w:vertAlign w:val="subscript"/>
                <w:lang w:val="en-US"/>
              </w:rPr>
              <w:t>N</w:t>
            </w:r>
            <w:r>
              <w:t xml:space="preserve"> - значение вектора дифференцируемых переменных в начале шага интегрирования</w:t>
            </w:r>
          </w:p>
          <w:p w14:paraId="24DCC645" w14:textId="77777777" w:rsidR="00DB383D" w:rsidRPr="00EF6645" w:rsidRDefault="00DB383D" w:rsidP="00EE49FE">
            <w:pPr>
              <w:pStyle w:val="ab"/>
              <w:ind w:left="708"/>
            </w:pPr>
            <w:r w:rsidRPr="00EF6645">
              <w:rPr>
                <w:i/>
                <w:lang w:val="en-US"/>
              </w:rPr>
              <w:t>X</w:t>
            </w:r>
            <w:r w:rsidRPr="00EF6645">
              <w:t xml:space="preserve"> -</w:t>
            </w:r>
            <w:r>
              <w:t xml:space="preserve"> значение вектора дифференцируемых переменных в текущий момент времени</w:t>
            </w:r>
          </w:p>
          <w:p w14:paraId="44AEFACA" w14:textId="77777777" w:rsidR="00DB383D" w:rsidRPr="004D4A4A" w:rsidRDefault="00DB383D" w:rsidP="00EE49FE">
            <w:pPr>
              <w:pStyle w:val="ab"/>
            </w:pPr>
          </w:p>
        </w:tc>
      </w:tr>
    </w:tbl>
    <w:p w14:paraId="03A9B9BC" w14:textId="77777777" w:rsidR="00DB383D" w:rsidRDefault="00DB383D" w:rsidP="00DB383D">
      <w:pPr>
        <w:pStyle w:val="a6"/>
      </w:pPr>
      <w:r>
        <w:t xml:space="preserve">В программе </w:t>
      </w:r>
      <w:r>
        <w:rPr>
          <w:lang w:val="en-US"/>
        </w:rPr>
        <w:t>DMAN</w:t>
      </w:r>
      <w:r>
        <w:t xml:space="preserve"> реализованы 3 метода интегрирования систем ДАУ: </w:t>
      </w:r>
    </w:p>
    <w:p w14:paraId="21471466" w14:textId="77777777" w:rsidR="00DB383D" w:rsidRDefault="00DB383D" w:rsidP="00DB383D">
      <w:pPr>
        <w:pStyle w:val="a6"/>
        <w:numPr>
          <w:ilvl w:val="0"/>
          <w:numId w:val="21"/>
        </w:numPr>
      </w:pPr>
      <w:r>
        <w:t xml:space="preserve">А-устойчивый неявный метод Эйлера первого порядка точности; </w:t>
      </w:r>
    </w:p>
    <w:p w14:paraId="3EE66240" w14:textId="77777777" w:rsidR="00DB383D" w:rsidRDefault="00DB383D" w:rsidP="00DB383D">
      <w:pPr>
        <w:pStyle w:val="a6"/>
        <w:numPr>
          <w:ilvl w:val="0"/>
          <w:numId w:val="21"/>
        </w:numPr>
      </w:pPr>
      <w:r>
        <w:t xml:space="preserve">А-устойчивый неявный метод второго порядка точности; </w:t>
      </w:r>
    </w:p>
    <w:p w14:paraId="2753F8E2" w14:textId="77777777" w:rsidR="00DB383D" w:rsidRDefault="00DB383D" w:rsidP="00DB383D">
      <w:pPr>
        <w:pStyle w:val="a6"/>
        <w:numPr>
          <w:ilvl w:val="0"/>
          <w:numId w:val="21"/>
        </w:numPr>
      </w:pPr>
      <w:r>
        <w:t xml:space="preserve">А-устойчивый неявный метод четвертого порядка точности; </w:t>
      </w:r>
    </w:p>
    <w:p w14:paraId="5B7FC274" w14:textId="77777777" w:rsidR="00DB383D" w:rsidRDefault="00DB383D" w:rsidP="00DB383D">
      <w:pPr>
        <w:pStyle w:val="a6"/>
      </w:pPr>
      <w:r>
        <w:t xml:space="preserve">Во всех методах на каждом шаге интегрирования оценивается относительная, локальная погрешность интегрирования для каждой дифференцируемой переменной (по отношению к максимальному </w:t>
      </w:r>
      <w:r>
        <w:lastRenderedPageBreak/>
        <w:t xml:space="preserve">абсолютному значению каждой переменной на заданном отрезке интегрирования). Вычисленная погрешность сравнивается с заданной погрешностью </w:t>
      </w:r>
      <w:r>
        <w:rPr>
          <w:lang w:val="en-US"/>
        </w:rPr>
        <w:t>EPS</w:t>
      </w:r>
      <w:r>
        <w:t xml:space="preserve"> и</w:t>
      </w:r>
      <w:r w:rsidR="00F523C6">
        <w:t>,</w:t>
      </w:r>
      <w:r>
        <w:t xml:space="preserve"> если она ее превышает, то шаг интегрирования </w:t>
      </w:r>
      <w:r w:rsidRPr="00EF6645">
        <w:rPr>
          <w:i/>
        </w:rPr>
        <w:t>h</w:t>
      </w:r>
      <w:r>
        <w:t xml:space="preserve"> уменьшается. Максимальное абсолютное значение каждой дифференцируемой переменной определяется в ходе интегрирования автоматически, эти значения можно также задать перед началом интегрирования. </w:t>
      </w:r>
    </w:p>
    <w:p w14:paraId="4F53B980" w14:textId="77777777" w:rsidR="00DB383D" w:rsidRDefault="00DB383D" w:rsidP="00DB383D">
      <w:pPr>
        <w:pStyle w:val="a6"/>
      </w:pPr>
      <w:r>
        <w:t xml:space="preserve">Во всех методах на каждом шаге интегрирования решается система нелинейных алгебраических уравнений относительно переменных </w:t>
      </w:r>
      <w:r w:rsidRPr="00EF6645">
        <w:rPr>
          <w:i/>
        </w:rPr>
        <w:t>X</w:t>
      </w:r>
      <w:r>
        <w:t xml:space="preserve">, </w:t>
      </w:r>
      <w:r w:rsidRPr="00EF6645">
        <w:rPr>
          <w:i/>
        </w:rPr>
        <w:t>X</w:t>
      </w:r>
      <w:r w:rsidRPr="00EF6645">
        <w:rPr>
          <w:i/>
          <w:vertAlign w:val="subscript"/>
        </w:rPr>
        <w:t>P</w:t>
      </w:r>
      <w:r>
        <w:t xml:space="preserve">, </w:t>
      </w:r>
      <w:r w:rsidRPr="00EF6645">
        <w:rPr>
          <w:i/>
        </w:rPr>
        <w:t>Y</w:t>
      </w:r>
      <w:r>
        <w:t xml:space="preserve"> методом Ньютона, для которого необходимо вычислять матрицу Якоби для системы </w:t>
      </w:r>
      <w:r>
        <w:fldChar w:fldCharType="begin"/>
      </w:r>
      <w:r>
        <w:instrText xml:space="preserve"> REF _Ref104569135 \h </w:instrText>
      </w:r>
      <w:r>
        <w:fldChar w:fldCharType="separate"/>
      </w:r>
      <w:r w:rsidR="00C21153">
        <w:t>(</w:t>
      </w:r>
      <w:r w:rsidR="00C21153">
        <w:rPr>
          <w:noProof/>
        </w:rPr>
        <w:t>4</w:t>
      </w:r>
      <w:r w:rsidR="00C21153">
        <w:noBreakHyphen/>
      </w:r>
      <w:r w:rsidR="00C21153">
        <w:rPr>
          <w:noProof/>
        </w:rPr>
        <w:t>1</w:t>
      </w:r>
      <w:r w:rsidR="00C21153">
        <w:t>)</w:t>
      </w:r>
      <w:r>
        <w:fldChar w:fldCharType="end"/>
      </w:r>
      <w:r>
        <w:t xml:space="preserve"> и системы </w:t>
      </w:r>
      <w:r>
        <w:fldChar w:fldCharType="begin"/>
      </w:r>
      <w:r>
        <w:instrText xml:space="preserve"> REF _Ref104569721 \h </w:instrText>
      </w:r>
      <w:r>
        <w:fldChar w:fldCharType="separate"/>
      </w:r>
      <w:r w:rsidR="00C21153">
        <w:t>(</w:t>
      </w:r>
      <w:r w:rsidR="00C21153">
        <w:rPr>
          <w:noProof/>
        </w:rPr>
        <w:t>4</w:t>
      </w:r>
      <w:r w:rsidR="00C21153">
        <w:noBreakHyphen/>
      </w:r>
      <w:r w:rsidR="00C21153">
        <w:rPr>
          <w:noProof/>
        </w:rPr>
        <w:t>2</w:t>
      </w:r>
      <w:r w:rsidR="00C21153">
        <w:t>)</w:t>
      </w:r>
      <w:r>
        <w:fldChar w:fldCharType="end"/>
      </w:r>
      <w:r>
        <w:t xml:space="preserve">. Матрица Якоби для системы </w:t>
      </w:r>
      <w:r>
        <w:fldChar w:fldCharType="begin"/>
      </w:r>
      <w:r>
        <w:instrText xml:space="preserve"> REF _Ref104569721 \h </w:instrText>
      </w:r>
      <w:r>
        <w:fldChar w:fldCharType="separate"/>
      </w:r>
      <w:r w:rsidR="00C21153">
        <w:t>(</w:t>
      </w:r>
      <w:r w:rsidR="00C21153">
        <w:rPr>
          <w:noProof/>
        </w:rPr>
        <w:t>4</w:t>
      </w:r>
      <w:r w:rsidR="00C21153">
        <w:noBreakHyphen/>
      </w:r>
      <w:r w:rsidR="00C21153">
        <w:rPr>
          <w:noProof/>
        </w:rPr>
        <w:t>2</w:t>
      </w:r>
      <w:r w:rsidR="00C21153">
        <w:t>)</w:t>
      </w:r>
      <w:r>
        <w:fldChar w:fldCharType="end"/>
      </w:r>
      <w:r>
        <w:t xml:space="preserve"> </w:t>
      </w:r>
      <w:r w:rsidR="00F523C6">
        <w:t>заполняется</w:t>
      </w:r>
      <w:r>
        <w:t xml:space="preserve"> в программе </w:t>
      </w:r>
      <w:r>
        <w:rPr>
          <w:lang w:val="en-US"/>
        </w:rPr>
        <w:t>DMAN</w:t>
      </w:r>
      <w:r>
        <w:t xml:space="preserve"> автоматически. </w:t>
      </w:r>
      <w:r w:rsidR="00F523C6">
        <w:t>Д</w:t>
      </w:r>
      <w:r>
        <w:t>ля системы</w:t>
      </w:r>
      <w:r w:rsidR="00F523C6">
        <w:t xml:space="preserve"> же</w:t>
      </w:r>
      <w:r>
        <w:t xml:space="preserve"> </w:t>
      </w:r>
      <w:r>
        <w:fldChar w:fldCharType="begin"/>
      </w:r>
      <w:r>
        <w:instrText xml:space="preserve"> REF _Ref104569135 \h </w:instrText>
      </w:r>
      <w:r>
        <w:fldChar w:fldCharType="separate"/>
      </w:r>
      <w:r w:rsidR="00C21153">
        <w:t>(</w:t>
      </w:r>
      <w:r w:rsidR="00C21153">
        <w:rPr>
          <w:noProof/>
        </w:rPr>
        <w:t>4</w:t>
      </w:r>
      <w:r w:rsidR="00C21153">
        <w:noBreakHyphen/>
      </w:r>
      <w:r w:rsidR="00C21153">
        <w:rPr>
          <w:noProof/>
        </w:rPr>
        <w:t>1</w:t>
      </w:r>
      <w:r w:rsidR="00C21153">
        <w:t>)</w:t>
      </w:r>
      <w:r>
        <w:fldChar w:fldCharType="end"/>
      </w:r>
      <w:r w:rsidR="00F523C6">
        <w:t xml:space="preserve"> она</w:t>
      </w:r>
      <w:r>
        <w:t xml:space="preserve"> должна вычисляться в специальной подпрограмме пользователя FCT, наряду с </w:t>
      </w:r>
      <w:r w:rsidR="00F523C6">
        <w:t>расчетом</w:t>
      </w:r>
      <w:r>
        <w:t xml:space="preserve"> вектор-функции F. Эта матрица состоит из двух подматриц:</w:t>
      </w:r>
    </w:p>
    <w:tbl>
      <w:tblPr>
        <w:tblW w:w="4913" w:type="pct"/>
        <w:tblLook w:val="0000" w:firstRow="0" w:lastRow="0" w:firstColumn="0" w:lastColumn="0" w:noHBand="0" w:noVBand="0"/>
      </w:tblPr>
      <w:tblGrid>
        <w:gridCol w:w="606"/>
        <w:gridCol w:w="636"/>
        <w:gridCol w:w="374"/>
        <w:gridCol w:w="6050"/>
        <w:gridCol w:w="901"/>
      </w:tblGrid>
      <w:tr w:rsidR="00DB383D" w:rsidRPr="004D4A4A" w14:paraId="25DF9B09" w14:textId="77777777">
        <w:tblPrEx>
          <w:tblCellMar>
            <w:top w:w="0" w:type="dxa"/>
            <w:bottom w:w="0" w:type="dxa"/>
          </w:tblCellMar>
        </w:tblPrEx>
        <w:tc>
          <w:tcPr>
            <w:tcW w:w="4474" w:type="pct"/>
            <w:gridSpan w:val="4"/>
            <w:vAlign w:val="center"/>
          </w:tcPr>
          <w:p w14:paraId="5A0049C7" w14:textId="77777777" w:rsidR="00DB383D" w:rsidRPr="004D4A4A" w:rsidRDefault="00DB383D" w:rsidP="00EE49FE">
            <w:pPr>
              <w:pStyle w:val="ab"/>
              <w:jc w:val="center"/>
            </w:pPr>
            <w:r w:rsidRPr="000F686D">
              <w:rPr>
                <w:position w:val="-10"/>
              </w:rPr>
              <w:object w:dxaOrig="1640" w:dyaOrig="340" w14:anchorId="0A0E70F6">
                <v:shape id="_x0000_i1044" type="#_x0000_t75" style="width:81.75pt;height:17.25pt" o:ole="">
                  <v:imagedata r:id="rId41" o:title=""/>
                </v:shape>
                <o:OLEObject Type="Embed" ProgID="Equation.3" ShapeID="_x0000_i1044" DrawAspect="Content" ObjectID="_1670362165" r:id="rId42"/>
              </w:object>
            </w:r>
            <w:r w:rsidRPr="004D4A4A">
              <w:t>,</w:t>
            </w:r>
          </w:p>
        </w:tc>
        <w:tc>
          <w:tcPr>
            <w:tcW w:w="526" w:type="pct"/>
            <w:vAlign w:val="center"/>
          </w:tcPr>
          <w:p w14:paraId="581B2ECF" w14:textId="77777777" w:rsidR="00DB383D" w:rsidRPr="004D4A4A" w:rsidRDefault="00DB383D" w:rsidP="00EE49FE">
            <w:pPr>
              <w:pStyle w:val="ab"/>
              <w:jc w:val="center"/>
            </w:pPr>
          </w:p>
        </w:tc>
      </w:tr>
      <w:tr w:rsidR="00DB383D" w:rsidRPr="004D4A4A" w14:paraId="158D2FC8" w14:textId="77777777">
        <w:tblPrEx>
          <w:tblCellMar>
            <w:top w:w="0" w:type="dxa"/>
            <w:bottom w:w="0" w:type="dxa"/>
          </w:tblCellMar>
        </w:tblPrEx>
        <w:tc>
          <w:tcPr>
            <w:tcW w:w="354" w:type="pct"/>
          </w:tcPr>
          <w:p w14:paraId="0E4B67F6" w14:textId="77777777" w:rsidR="00DB383D" w:rsidRPr="004D4A4A" w:rsidRDefault="00DB383D" w:rsidP="00EE49FE">
            <w:pPr>
              <w:pStyle w:val="ab"/>
            </w:pPr>
            <w:r>
              <w:t>г</w:t>
            </w:r>
            <w:r w:rsidRPr="004D4A4A">
              <w:t>де</w:t>
            </w:r>
          </w:p>
        </w:tc>
        <w:tc>
          <w:tcPr>
            <w:tcW w:w="371" w:type="pct"/>
          </w:tcPr>
          <w:p w14:paraId="7DE00AFA" w14:textId="77777777" w:rsidR="00DB383D" w:rsidRPr="000F686D" w:rsidRDefault="00DB383D" w:rsidP="00EE49FE">
            <w:pPr>
              <w:pStyle w:val="ab"/>
              <w:rPr>
                <w:i/>
                <w:lang w:val="en-US"/>
              </w:rPr>
            </w:pPr>
            <w:r w:rsidRPr="000F686D">
              <w:rPr>
                <w:i/>
                <w:lang w:val="en-US"/>
              </w:rPr>
              <w:t>RJ</w:t>
            </w:r>
          </w:p>
        </w:tc>
        <w:tc>
          <w:tcPr>
            <w:tcW w:w="218" w:type="pct"/>
          </w:tcPr>
          <w:p w14:paraId="17120505" w14:textId="77777777" w:rsidR="00DB383D" w:rsidRPr="004D4A4A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4058" w:type="pct"/>
            <w:gridSpan w:val="2"/>
          </w:tcPr>
          <w:p w14:paraId="29574F62" w14:textId="77777777" w:rsidR="00DB383D" w:rsidRPr="004D4A4A" w:rsidRDefault="00DB383D" w:rsidP="00EE49FE">
            <w:pPr>
              <w:pStyle w:val="ab"/>
            </w:pPr>
            <w:r>
              <w:t>матрица Якоби размером (</w:t>
            </w:r>
            <w:r w:rsidRPr="000F686D">
              <w:rPr>
                <w:i/>
              </w:rPr>
              <w:t>n</w:t>
            </w:r>
            <w:r>
              <w:t>*</w:t>
            </w:r>
            <w:r w:rsidRPr="000F686D">
              <w:rPr>
                <w:i/>
              </w:rPr>
              <w:t>n</w:t>
            </w:r>
            <w:r w:rsidRPr="000F686D">
              <w:rPr>
                <w:i/>
                <w:vertAlign w:val="subscript"/>
              </w:rPr>
              <w:t>1</w:t>
            </w:r>
            <w:r>
              <w:t xml:space="preserve">); </w:t>
            </w:r>
            <w:r w:rsidRPr="000F686D">
              <w:rPr>
                <w:i/>
              </w:rPr>
              <w:t>n1=m+n</w:t>
            </w:r>
          </w:p>
        </w:tc>
      </w:tr>
      <w:tr w:rsidR="00DB383D" w:rsidRPr="004D4A4A" w14:paraId="03CBBA6F" w14:textId="77777777">
        <w:tblPrEx>
          <w:tblCellMar>
            <w:top w:w="0" w:type="dxa"/>
            <w:bottom w:w="0" w:type="dxa"/>
          </w:tblCellMar>
        </w:tblPrEx>
        <w:tc>
          <w:tcPr>
            <w:tcW w:w="354" w:type="pct"/>
          </w:tcPr>
          <w:p w14:paraId="646EC294" w14:textId="77777777" w:rsidR="00DB383D" w:rsidRPr="004D4A4A" w:rsidRDefault="00DB383D" w:rsidP="00EE49FE">
            <w:pPr>
              <w:pStyle w:val="ab"/>
            </w:pPr>
          </w:p>
        </w:tc>
        <w:tc>
          <w:tcPr>
            <w:tcW w:w="371" w:type="pct"/>
          </w:tcPr>
          <w:p w14:paraId="082B8714" w14:textId="77777777" w:rsidR="00DB383D" w:rsidRPr="000F686D" w:rsidRDefault="00DB383D" w:rsidP="00EE49FE">
            <w:pPr>
              <w:pStyle w:val="ab"/>
              <w:rPr>
                <w:i/>
                <w:lang w:val="en-US"/>
              </w:rPr>
            </w:pPr>
            <w:r w:rsidRPr="000F686D">
              <w:rPr>
                <w:i/>
                <w:lang w:val="en-US"/>
              </w:rPr>
              <w:t>RJ</w:t>
            </w:r>
            <w:r w:rsidRPr="000F686D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218" w:type="pct"/>
          </w:tcPr>
          <w:p w14:paraId="08E9BF8B" w14:textId="77777777" w:rsidR="00DB383D" w:rsidRPr="004D4A4A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4058" w:type="pct"/>
            <w:gridSpan w:val="2"/>
          </w:tcPr>
          <w:p w14:paraId="0A65F098" w14:textId="77777777" w:rsidR="00DB383D" w:rsidRPr="004D4A4A" w:rsidRDefault="00DB383D" w:rsidP="00EE49FE">
            <w:pPr>
              <w:pStyle w:val="ab"/>
            </w:pPr>
            <w:r>
              <w:t xml:space="preserve">матрица частных производных вектор-функции </w:t>
            </w:r>
            <w:r w:rsidRPr="000F686D">
              <w:rPr>
                <w:i/>
              </w:rPr>
              <w:t>F</w:t>
            </w:r>
            <w:r>
              <w:t xml:space="preserve"> по переменным </w:t>
            </w:r>
            <w:r w:rsidRPr="000F686D">
              <w:rPr>
                <w:i/>
              </w:rPr>
              <w:t>X</w:t>
            </w:r>
            <w:r w:rsidRPr="000F686D">
              <w:rPr>
                <w:i/>
                <w:vertAlign w:val="subscript"/>
              </w:rPr>
              <w:t>P</w:t>
            </w:r>
            <w:r>
              <w:t xml:space="preserve"> размером (</w:t>
            </w:r>
            <w:r w:rsidRPr="000F686D">
              <w:rPr>
                <w:i/>
              </w:rPr>
              <w:t>n*m</w:t>
            </w:r>
            <w:r>
              <w:t xml:space="preserve">), т.е. матрица </w:t>
            </w:r>
            <w:r w:rsidRPr="000F686D">
              <w:rPr>
                <w:position w:val="-28"/>
              </w:rPr>
              <w:object w:dxaOrig="1660" w:dyaOrig="680" w14:anchorId="671048B5">
                <v:shape id="_x0000_i1045" type="#_x0000_t75" style="width:83.25pt;height:33.75pt" o:ole="">
                  <v:imagedata r:id="rId43" o:title=""/>
                </v:shape>
                <o:OLEObject Type="Embed" ProgID="Equation.3" ShapeID="_x0000_i1045" DrawAspect="Content" ObjectID="_1670362166" r:id="rId44"/>
              </w:object>
            </w:r>
          </w:p>
        </w:tc>
      </w:tr>
      <w:tr w:rsidR="00DB383D" w:rsidRPr="004D4A4A" w14:paraId="0D2855E4" w14:textId="77777777">
        <w:tblPrEx>
          <w:tblCellMar>
            <w:top w:w="0" w:type="dxa"/>
            <w:bottom w:w="0" w:type="dxa"/>
          </w:tblCellMar>
        </w:tblPrEx>
        <w:tc>
          <w:tcPr>
            <w:tcW w:w="354" w:type="pct"/>
          </w:tcPr>
          <w:p w14:paraId="39BBE52E" w14:textId="77777777" w:rsidR="00DB383D" w:rsidRPr="004D4A4A" w:rsidRDefault="00DB383D" w:rsidP="00EE49FE">
            <w:pPr>
              <w:pStyle w:val="ab"/>
            </w:pPr>
          </w:p>
        </w:tc>
        <w:tc>
          <w:tcPr>
            <w:tcW w:w="371" w:type="pct"/>
          </w:tcPr>
          <w:p w14:paraId="7853D9AB" w14:textId="77777777" w:rsidR="00DB383D" w:rsidRPr="000F686D" w:rsidRDefault="00DB383D" w:rsidP="00EE49FE">
            <w:pPr>
              <w:pStyle w:val="ab"/>
              <w:rPr>
                <w:i/>
                <w:lang w:val="en-US"/>
              </w:rPr>
            </w:pPr>
            <w:r w:rsidRPr="000F686D">
              <w:rPr>
                <w:i/>
                <w:lang w:val="en-US"/>
              </w:rPr>
              <w:t>RJ</w:t>
            </w:r>
            <w:r w:rsidRPr="000F686D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218" w:type="pct"/>
          </w:tcPr>
          <w:p w14:paraId="43D26BA8" w14:textId="77777777" w:rsidR="00DB383D" w:rsidRPr="000F686D" w:rsidRDefault="00DB383D" w:rsidP="00EE49F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58" w:type="pct"/>
            <w:gridSpan w:val="2"/>
          </w:tcPr>
          <w:p w14:paraId="7A78F3A7" w14:textId="77777777" w:rsidR="00DB383D" w:rsidRDefault="00DB383D" w:rsidP="00EE49FE">
            <w:pPr>
              <w:pStyle w:val="ab"/>
            </w:pPr>
            <w:r>
              <w:t xml:space="preserve">матрица частных производных вектор-функции F по переменным </w:t>
            </w:r>
            <w:r w:rsidRPr="000F686D">
              <w:rPr>
                <w:i/>
              </w:rPr>
              <w:t>Z</w:t>
            </w:r>
            <w:r>
              <w:t xml:space="preserve"> размером (</w:t>
            </w:r>
            <w:r w:rsidRPr="000F686D">
              <w:rPr>
                <w:i/>
              </w:rPr>
              <w:t>n*n</w:t>
            </w:r>
            <w:r>
              <w:t xml:space="preserve">), т.е. матрица </w:t>
            </w:r>
            <w:r w:rsidRPr="000F686D">
              <w:rPr>
                <w:position w:val="-18"/>
              </w:rPr>
              <w:object w:dxaOrig="1400" w:dyaOrig="480" w14:anchorId="76C2428F">
                <v:shape id="_x0000_i1046" type="#_x0000_t75" style="width:69.75pt;height:24pt" o:ole="">
                  <v:imagedata r:id="rId45" o:title=""/>
                </v:shape>
                <o:OLEObject Type="Embed" ProgID="Equation.3" ShapeID="_x0000_i1046" DrawAspect="Content" ObjectID="_1670362167" r:id="rId46"/>
              </w:object>
            </w:r>
            <w:r>
              <w:t xml:space="preserve">, где </w:t>
            </w:r>
            <w:r w:rsidRPr="000F686D">
              <w:rPr>
                <w:i/>
              </w:rPr>
              <w:t>Z</w:t>
            </w:r>
            <w:r>
              <w:t xml:space="preserve"> - вектор переменных системы ОДУ размерностью </w:t>
            </w:r>
            <w:r w:rsidRPr="000F686D">
              <w:rPr>
                <w:i/>
              </w:rPr>
              <w:t>n</w:t>
            </w:r>
            <w:r>
              <w:t xml:space="preserve">, который включает дифференцируемые переменные и алгебраические переменные системы </w:t>
            </w:r>
            <w:r>
              <w:fldChar w:fldCharType="begin"/>
            </w:r>
            <w:r>
              <w:instrText xml:space="preserve"> REF _Ref104569135 \h </w:instrText>
            </w:r>
            <w:r w:rsidR="005B3EED">
              <w:instrText xml:space="preserve"> \* MERGEFORMAT </w:instrText>
            </w:r>
            <w:r>
              <w:fldChar w:fldCharType="separate"/>
            </w:r>
            <w:r w:rsidR="00C21153">
              <w:t>(4</w:t>
            </w:r>
            <w:r w:rsidR="00C21153">
              <w:noBreakHyphen/>
              <w:t>1)</w:t>
            </w:r>
            <w:r>
              <w:fldChar w:fldCharType="end"/>
            </w:r>
            <w:r w:rsidRPr="000F686D">
              <w:t xml:space="preserve"> </w:t>
            </w:r>
            <w:r>
              <w:t xml:space="preserve">т.е. </w:t>
            </w:r>
            <w:r w:rsidRPr="000F686D">
              <w:rPr>
                <w:i/>
                <w:lang w:val="en-US"/>
              </w:rPr>
              <w:t>Z</w:t>
            </w:r>
            <w:r w:rsidRPr="000F686D">
              <w:rPr>
                <w:i/>
              </w:rPr>
              <w:t xml:space="preserve"> = (</w:t>
            </w:r>
            <w:r w:rsidRPr="000F686D">
              <w:rPr>
                <w:i/>
                <w:lang w:val="en-US"/>
              </w:rPr>
              <w:t>X</w:t>
            </w:r>
            <w:r w:rsidRPr="000F686D">
              <w:rPr>
                <w:i/>
              </w:rPr>
              <w:t>,</w:t>
            </w:r>
            <w:r w:rsidRPr="000F686D">
              <w:rPr>
                <w:i/>
                <w:lang w:val="en-US"/>
              </w:rPr>
              <w:t>Y</w:t>
            </w:r>
            <w:r w:rsidRPr="000F686D">
              <w:rPr>
                <w:i/>
              </w:rPr>
              <w:t>)</w:t>
            </w:r>
          </w:p>
        </w:tc>
      </w:tr>
    </w:tbl>
    <w:p w14:paraId="5F73C7FE" w14:textId="77777777" w:rsidR="00DB383D" w:rsidRDefault="00DB383D" w:rsidP="00DB383D">
      <w:pPr>
        <w:pStyle w:val="3"/>
        <w:rPr>
          <w:rFonts w:eastAsia="MS Mincho"/>
        </w:rPr>
      </w:pPr>
      <w:bookmarkStart w:id="22" w:name="_Toc106088109"/>
      <w:r>
        <w:rPr>
          <w:rFonts w:eastAsia="MS Mincho"/>
        </w:rPr>
        <w:t>Работа с библиотекой</w:t>
      </w:r>
      <w:bookmarkEnd w:id="22"/>
    </w:p>
    <w:p w14:paraId="77CC5601" w14:textId="77777777" w:rsidR="00DB383D" w:rsidRDefault="00DB383D" w:rsidP="00DB383D">
      <w:pPr>
        <w:pStyle w:val="a2"/>
        <w:rPr>
          <w:rFonts w:eastAsia="MS Mincho"/>
        </w:rPr>
      </w:pPr>
      <w:r>
        <w:rPr>
          <w:rFonts w:eastAsia="MS Mincho"/>
        </w:rPr>
        <w:t xml:space="preserve">Библиотека </w:t>
      </w:r>
      <w:r>
        <w:rPr>
          <w:lang w:val="en-US"/>
        </w:rPr>
        <w:t>DMAN</w:t>
      </w:r>
      <w:r>
        <w:t xml:space="preserve"> </w:t>
      </w:r>
      <w:r>
        <w:rPr>
          <w:rFonts w:eastAsia="MS Mincho"/>
        </w:rPr>
        <w:t xml:space="preserve">была разработана на языке </w:t>
      </w:r>
      <w:r>
        <w:rPr>
          <w:rFonts w:eastAsia="MS Mincho"/>
          <w:lang w:val="en-US"/>
        </w:rPr>
        <w:t>Fortran</w:t>
      </w:r>
      <w:r>
        <w:rPr>
          <w:rFonts w:eastAsia="MS Mincho"/>
        </w:rPr>
        <w:t xml:space="preserve">, а в последствии была переведена на язык </w:t>
      </w:r>
      <w:r>
        <w:rPr>
          <w:rFonts w:eastAsia="MS Mincho"/>
          <w:lang w:val="en-US"/>
        </w:rPr>
        <w:t>C</w:t>
      </w:r>
      <w:r w:rsidRPr="004A3F32">
        <w:rPr>
          <w:rFonts w:eastAsia="MS Mincho"/>
        </w:rPr>
        <w:t>.</w:t>
      </w:r>
    </w:p>
    <w:p w14:paraId="750C526E" w14:textId="77777777" w:rsidR="00DB383D" w:rsidRDefault="00DB383D" w:rsidP="00DB383D">
      <w:pPr>
        <w:pStyle w:val="a6"/>
      </w:pPr>
      <w:r>
        <w:t xml:space="preserve">Формат вызова </w:t>
      </w:r>
      <w:r>
        <w:rPr>
          <w:lang w:val="en-US"/>
        </w:rPr>
        <w:t>DMAN</w:t>
      </w:r>
      <w:r>
        <w:t>:</w:t>
      </w:r>
    </w:p>
    <w:tbl>
      <w:tblPr>
        <w:tblW w:w="4913" w:type="pct"/>
        <w:tblLayout w:type="fixed"/>
        <w:tblLook w:val="0000" w:firstRow="0" w:lastRow="0" w:firstColumn="0" w:lastColumn="0" w:noHBand="0" w:noVBand="0"/>
      </w:tblPr>
      <w:tblGrid>
        <w:gridCol w:w="435"/>
        <w:gridCol w:w="934"/>
        <w:gridCol w:w="360"/>
        <w:gridCol w:w="5990"/>
        <w:gridCol w:w="848"/>
      </w:tblGrid>
      <w:tr w:rsidR="00DB383D" w:rsidRPr="004D4A4A" w14:paraId="4DA4F333" w14:textId="77777777">
        <w:tblPrEx>
          <w:tblCellMar>
            <w:top w:w="0" w:type="dxa"/>
            <w:bottom w:w="0" w:type="dxa"/>
          </w:tblCellMar>
        </w:tblPrEx>
        <w:tc>
          <w:tcPr>
            <w:tcW w:w="4505" w:type="pct"/>
            <w:gridSpan w:val="4"/>
            <w:vAlign w:val="center"/>
          </w:tcPr>
          <w:p w14:paraId="74C33FB7" w14:textId="77777777" w:rsidR="00DB383D" w:rsidRPr="004D4A4A" w:rsidRDefault="00DB383D" w:rsidP="00EE49FE">
            <w:pPr>
              <w:pStyle w:val="af2"/>
            </w:pPr>
            <w:r>
              <w:t xml:space="preserve">DMAN(Z, XP, Z1, XP1, F, RJ1, RJ2, T, T0, TK, H, HMN, HMX,  </w:t>
            </w:r>
            <w:r>
              <w:rPr>
                <w:lang w:val="en-US"/>
              </w:rPr>
              <w:t>EPS</w:t>
            </w:r>
            <w:r w:rsidRPr="004A3F32">
              <w:t>,</w:t>
            </w:r>
            <w:r>
              <w:t xml:space="preserve"> </w:t>
            </w:r>
            <w:r>
              <w:rPr>
                <w:lang w:val="en-US"/>
              </w:rPr>
              <w:t>TKV</w:t>
            </w:r>
            <w:r w:rsidRPr="004A3F32">
              <w:t>,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4A3F32">
              <w:t>,</w:t>
            </w:r>
            <w:r>
              <w:t xml:space="preserve"> </w:t>
            </w:r>
            <w:r>
              <w:rPr>
                <w:lang w:val="en-US"/>
              </w:rPr>
              <w:t>N</w:t>
            </w:r>
            <w:r w:rsidRPr="004A3F32">
              <w:t>,</w:t>
            </w:r>
            <w:r>
              <w:t xml:space="preserve"> </w:t>
            </w:r>
            <w:r>
              <w:rPr>
                <w:lang w:val="en-US"/>
              </w:rPr>
              <w:t>M</w:t>
            </w:r>
            <w:r w:rsidRPr="004A3F32">
              <w:t>,</w:t>
            </w:r>
            <w:r>
              <w:t xml:space="preserve"> </w:t>
            </w:r>
            <w:r>
              <w:rPr>
                <w:lang w:val="en-US"/>
              </w:rPr>
              <w:t>NM</w:t>
            </w:r>
            <w:r w:rsidRPr="004A3F32">
              <w:t>,</w:t>
            </w:r>
            <w:r>
              <w:t xml:space="preserve"> </w:t>
            </w:r>
            <w:r>
              <w:rPr>
                <w:lang w:val="en-US"/>
              </w:rPr>
              <w:t>NCON</w:t>
            </w:r>
            <w:r w:rsidRPr="004A3F32">
              <w:t>,</w:t>
            </w:r>
            <w:r>
              <w:t xml:space="preserve"> </w:t>
            </w:r>
            <w:r>
              <w:rPr>
                <w:lang w:val="en-US"/>
              </w:rPr>
              <w:t>NBAD</w:t>
            </w:r>
            <w:r w:rsidRPr="004A3F32">
              <w:t>,</w:t>
            </w:r>
            <w:r>
              <w:t xml:space="preserve"> </w:t>
            </w:r>
            <w:r>
              <w:rPr>
                <w:lang w:val="en-US"/>
              </w:rPr>
              <w:t>IER</w:t>
            </w:r>
            <w:r w:rsidRPr="004A3F32">
              <w:t>,</w:t>
            </w:r>
            <w:r>
              <w:t xml:space="preserve"> </w:t>
            </w:r>
            <w:r>
              <w:rPr>
                <w:lang w:val="en-US"/>
              </w:rPr>
              <w:t>IP</w:t>
            </w:r>
            <w:r w:rsidRPr="004A3F32">
              <w:t>,</w:t>
            </w:r>
            <w:r>
              <w:t xml:space="preserve"> </w:t>
            </w:r>
            <w:r>
              <w:rPr>
                <w:lang w:val="en-US"/>
              </w:rPr>
              <w:t>FCT</w:t>
            </w:r>
            <w:r w:rsidRPr="004A3F32">
              <w:t>,</w:t>
            </w:r>
            <w:r>
              <w:t xml:space="preserve"> </w:t>
            </w:r>
            <w:r>
              <w:rPr>
                <w:lang w:val="en-US"/>
              </w:rPr>
              <w:t>OUT</w:t>
            </w:r>
            <w:r w:rsidRPr="004A3F32">
              <w:t>)</w:t>
            </w:r>
          </w:p>
        </w:tc>
        <w:tc>
          <w:tcPr>
            <w:tcW w:w="495" w:type="pct"/>
            <w:vAlign w:val="center"/>
          </w:tcPr>
          <w:p w14:paraId="01705621" w14:textId="77777777" w:rsidR="00DB383D" w:rsidRPr="004D4A4A" w:rsidRDefault="00DB383D" w:rsidP="00EE49FE">
            <w:pPr>
              <w:pStyle w:val="ab"/>
              <w:jc w:val="center"/>
            </w:pPr>
          </w:p>
        </w:tc>
      </w:tr>
      <w:tr w:rsidR="00DB383D" w:rsidRPr="004D4A4A" w14:paraId="046EBFB4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  <w:tcMar>
              <w:left w:w="0" w:type="dxa"/>
              <w:right w:w="0" w:type="dxa"/>
            </w:tcMar>
          </w:tcPr>
          <w:p w14:paraId="4C12C2BF" w14:textId="77777777" w:rsidR="00DB383D" w:rsidRPr="004D4A4A" w:rsidRDefault="00DB383D" w:rsidP="00EE49FE">
            <w:pPr>
              <w:pStyle w:val="ab"/>
            </w:pPr>
            <w:r>
              <w:t>г</w:t>
            </w:r>
            <w:r w:rsidRPr="004D4A4A">
              <w:t>де</w:t>
            </w:r>
          </w:p>
        </w:tc>
        <w:tc>
          <w:tcPr>
            <w:tcW w:w="545" w:type="pct"/>
          </w:tcPr>
          <w:p w14:paraId="06C5E8D1" w14:textId="77777777" w:rsidR="00DB383D" w:rsidRPr="000F686D" w:rsidRDefault="00DB383D" w:rsidP="00EE49FE">
            <w:pPr>
              <w:pStyle w:val="ab"/>
              <w:rPr>
                <w:i/>
                <w:lang w:val="en-US"/>
              </w:rPr>
            </w:pPr>
            <w:r>
              <w:rPr>
                <w:rFonts w:eastAsia="MS Mincho"/>
              </w:rPr>
              <w:t>Z</w:t>
            </w:r>
          </w:p>
        </w:tc>
        <w:tc>
          <w:tcPr>
            <w:tcW w:w="210" w:type="pct"/>
          </w:tcPr>
          <w:p w14:paraId="71813BB7" w14:textId="77777777" w:rsidR="00DB383D" w:rsidRPr="004D4A4A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05DCD89D" w14:textId="77777777" w:rsidR="00DB383D" w:rsidRPr="004D4A4A" w:rsidRDefault="00DB383D" w:rsidP="00EE49FE">
            <w:pPr>
              <w:pStyle w:val="ab"/>
              <w:jc w:val="both"/>
            </w:pPr>
            <w:r>
              <w:rPr>
                <w:rFonts w:eastAsia="MS Mincho"/>
              </w:rPr>
              <w:t xml:space="preserve">массив переменных системы ДАУ размерности N,  в первых M элементах этого массива размещаются дифференцируемые  переменные X системы ДАУ, в остальных элементах размещаются алгебраические переменные,  поэтому всегда должно выполняться условие (N &gt;=  M).  Перед началом </w:t>
            </w:r>
            <w:r>
              <w:rPr>
                <w:rFonts w:eastAsia="MS Mincho"/>
              </w:rPr>
              <w:lastRenderedPageBreak/>
              <w:t>интегрирования в первых М элементах этого массива размещаются начальные значения дифференцируемых переменных - X0.</w:t>
            </w:r>
          </w:p>
        </w:tc>
      </w:tr>
      <w:tr w:rsidR="00DB383D" w:rsidRPr="004D4A4A" w14:paraId="21476BE5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27BD0681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19AF397D" w14:textId="77777777" w:rsidR="00DB383D" w:rsidRPr="000F686D" w:rsidRDefault="00DB383D" w:rsidP="00EE49FE">
            <w:pPr>
              <w:pStyle w:val="ab"/>
              <w:rPr>
                <w:i/>
                <w:lang w:val="en-US"/>
              </w:rPr>
            </w:pPr>
            <w:r>
              <w:rPr>
                <w:rFonts w:eastAsia="MS Mincho"/>
              </w:rPr>
              <w:t>XP</w:t>
            </w:r>
          </w:p>
        </w:tc>
        <w:tc>
          <w:tcPr>
            <w:tcW w:w="210" w:type="pct"/>
          </w:tcPr>
          <w:p w14:paraId="723D33D8" w14:textId="77777777" w:rsidR="00DB383D" w:rsidRPr="004D4A4A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30FAD197" w14:textId="77777777" w:rsidR="00DB383D" w:rsidRPr="004D4A4A" w:rsidRDefault="00DB383D" w:rsidP="00EE49FE">
            <w:pPr>
              <w:pStyle w:val="ab"/>
              <w:jc w:val="both"/>
            </w:pPr>
            <w:r>
              <w:rPr>
                <w:rFonts w:eastAsia="MS Mincho"/>
              </w:rPr>
              <w:t xml:space="preserve">массив  производных  дифференцируемых переменных по времени размерностью </w:t>
            </w:r>
            <w:r>
              <w:rPr>
                <w:rFonts w:eastAsia="MS Mincho"/>
                <w:lang w:val="en-US"/>
              </w:rPr>
              <w:t>M</w:t>
            </w:r>
            <w:r w:rsidRPr="004A3F32">
              <w:rPr>
                <w:rFonts w:eastAsia="MS Mincho"/>
              </w:rPr>
              <w:t>.</w:t>
            </w:r>
          </w:p>
        </w:tc>
      </w:tr>
      <w:tr w:rsidR="00DB383D" w:rsidRPr="004D4A4A" w14:paraId="1FF84F8F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4C02E218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25A88B83" w14:textId="77777777" w:rsidR="00DB383D" w:rsidRPr="000F686D" w:rsidRDefault="00DB383D" w:rsidP="00EE49FE">
            <w:pPr>
              <w:pStyle w:val="ab"/>
              <w:rPr>
                <w:i/>
                <w:lang w:val="en-US"/>
              </w:rPr>
            </w:pPr>
            <w:r>
              <w:rPr>
                <w:rFonts w:eastAsia="MS Mincho"/>
              </w:rPr>
              <w:t>F</w:t>
            </w:r>
          </w:p>
        </w:tc>
        <w:tc>
          <w:tcPr>
            <w:tcW w:w="210" w:type="pct"/>
          </w:tcPr>
          <w:p w14:paraId="4DFCDD6E" w14:textId="77777777" w:rsidR="00DB383D" w:rsidRPr="00105CE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78C7B1AE" w14:textId="77777777" w:rsidR="00DB383D" w:rsidRDefault="00DB383D" w:rsidP="00EE49FE">
            <w:pPr>
              <w:pStyle w:val="ab"/>
              <w:jc w:val="both"/>
            </w:pPr>
            <w:r>
              <w:rPr>
                <w:rFonts w:eastAsia="MS Mincho"/>
              </w:rPr>
              <w:t>массив размерностью N для вычисления вектор-функции F системы ДАУ в подпрограмме FCT.</w:t>
            </w:r>
          </w:p>
        </w:tc>
      </w:tr>
      <w:tr w:rsidR="00DB383D" w:rsidRPr="004D4A4A" w14:paraId="3A87EFED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1410D16E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643F3071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>RJ1</w:t>
            </w:r>
          </w:p>
        </w:tc>
        <w:tc>
          <w:tcPr>
            <w:tcW w:w="210" w:type="pct"/>
          </w:tcPr>
          <w:p w14:paraId="673243D4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0E61019F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матрица  размером (N*M) для вычисления частных производных вектор-функции F по переменным XP в подпрограмме FCT,  т.е. </w:t>
            </w:r>
            <w:r w:rsidRPr="004A3F32">
              <w:rPr>
                <w:rFonts w:eastAsia="MS Mincho"/>
                <w:position w:val="-22"/>
              </w:rPr>
              <w:object w:dxaOrig="4760" w:dyaOrig="560" w14:anchorId="15805CFD">
                <v:shape id="_x0000_i1047" type="#_x0000_t75" style="width:237.75pt;height:27.75pt" o:ole="">
                  <v:imagedata r:id="rId47" o:title=""/>
                </v:shape>
                <o:OLEObject Type="Embed" ProgID="Equation.3" ShapeID="_x0000_i1047" DrawAspect="Content" ObjectID="_1670362168" r:id="rId48"/>
              </w:object>
            </w:r>
            <w:r>
              <w:rPr>
                <w:rFonts w:eastAsia="MS Mincho"/>
              </w:rPr>
              <w:t xml:space="preserve"> и т.д.</w:t>
            </w:r>
          </w:p>
        </w:tc>
      </w:tr>
      <w:tr w:rsidR="00DB383D" w:rsidRPr="004D4A4A" w14:paraId="158DD2E3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0C0C35A9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4B7350B6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>RJ2</w:t>
            </w:r>
          </w:p>
        </w:tc>
        <w:tc>
          <w:tcPr>
            <w:tcW w:w="210" w:type="pct"/>
          </w:tcPr>
          <w:p w14:paraId="21EC386D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7E3D6D0F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матрица  размером (N*N) для вычисления частных производных вектор-функции F по переменным Z в подпрограмме  FCT,  т.е. </w:t>
            </w:r>
            <w:r w:rsidRPr="004A3F32">
              <w:rPr>
                <w:rFonts w:eastAsia="MS Mincho"/>
                <w:position w:val="-22"/>
              </w:rPr>
              <w:object w:dxaOrig="4560" w:dyaOrig="560" w14:anchorId="787C2542">
                <v:shape id="_x0000_i1048" type="#_x0000_t75" style="width:228pt;height:27.75pt" o:ole="">
                  <v:imagedata r:id="rId49" o:title=""/>
                </v:shape>
                <o:OLEObject Type="Embed" ProgID="Equation.3" ShapeID="_x0000_i1048" DrawAspect="Content" ObjectID="_1670362169" r:id="rId50"/>
              </w:object>
            </w:r>
            <w:r>
              <w:rPr>
                <w:rFonts w:eastAsia="MS Mincho"/>
              </w:rPr>
              <w:t xml:space="preserve"> и т. д.</w:t>
            </w:r>
          </w:p>
        </w:tc>
      </w:tr>
      <w:tr w:rsidR="00DB383D" w:rsidRPr="004D4A4A" w14:paraId="48568E55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7CDFFA72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3797D928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>T</w:t>
            </w:r>
          </w:p>
        </w:tc>
        <w:tc>
          <w:tcPr>
            <w:tcW w:w="210" w:type="pct"/>
          </w:tcPr>
          <w:p w14:paraId="5772A32E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63EAF8C5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текущее время интегрирования.</w:t>
            </w:r>
          </w:p>
        </w:tc>
      </w:tr>
      <w:tr w:rsidR="00DB383D" w:rsidRPr="004D4A4A" w14:paraId="7004D9A7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3B9F3AE1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66A2A812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 xml:space="preserve">T0   </w:t>
            </w:r>
          </w:p>
        </w:tc>
        <w:tc>
          <w:tcPr>
            <w:tcW w:w="210" w:type="pct"/>
          </w:tcPr>
          <w:p w14:paraId="0916AEAE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46381184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заданное время начала интегрирования.</w:t>
            </w:r>
          </w:p>
        </w:tc>
      </w:tr>
      <w:tr w:rsidR="00DB383D" w:rsidRPr="004D4A4A" w14:paraId="37DEB093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051EE0AB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0C9DC37C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 xml:space="preserve">TK   </w:t>
            </w:r>
          </w:p>
        </w:tc>
        <w:tc>
          <w:tcPr>
            <w:tcW w:w="210" w:type="pct"/>
          </w:tcPr>
          <w:p w14:paraId="1B612AD7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79B535D2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заданное время окончания интегрирования.</w:t>
            </w:r>
          </w:p>
        </w:tc>
      </w:tr>
      <w:tr w:rsidR="00DB383D" w:rsidRPr="004D4A4A" w14:paraId="6D6DF091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7528D7D5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3AECFDD1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 xml:space="preserve">H    </w:t>
            </w:r>
          </w:p>
        </w:tc>
        <w:tc>
          <w:tcPr>
            <w:tcW w:w="210" w:type="pct"/>
          </w:tcPr>
          <w:p w14:paraId="30D20315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03CD1366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текущий шаг интегрирования.</w:t>
            </w:r>
          </w:p>
        </w:tc>
      </w:tr>
      <w:tr w:rsidR="00DB383D" w:rsidRPr="004D4A4A" w14:paraId="4320F3B5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2DB2D394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406B93A1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 xml:space="preserve">HMN  </w:t>
            </w:r>
          </w:p>
        </w:tc>
        <w:tc>
          <w:tcPr>
            <w:tcW w:w="210" w:type="pct"/>
          </w:tcPr>
          <w:p w14:paraId="7A0B7089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23E92AF0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заданный минимальный шаг интегрирования.</w:t>
            </w:r>
          </w:p>
        </w:tc>
      </w:tr>
      <w:tr w:rsidR="00DB383D" w:rsidRPr="004D4A4A" w14:paraId="4BBC7798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62323B45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3C18C213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 xml:space="preserve">HMX  </w:t>
            </w:r>
          </w:p>
        </w:tc>
        <w:tc>
          <w:tcPr>
            <w:tcW w:w="210" w:type="pct"/>
          </w:tcPr>
          <w:p w14:paraId="1CDA1DFC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76BD002B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заданный максимальный шаг интегрирования.</w:t>
            </w:r>
          </w:p>
        </w:tc>
      </w:tr>
      <w:tr w:rsidR="00DB383D" w:rsidRPr="004D4A4A" w14:paraId="15946925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1844D35E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236D8C20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>EPS</w:t>
            </w:r>
          </w:p>
        </w:tc>
        <w:tc>
          <w:tcPr>
            <w:tcW w:w="210" w:type="pct"/>
          </w:tcPr>
          <w:p w14:paraId="3CA56C56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3139E860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заданная относительная погрешность интегрирования, одинаковая для всех переменных (число верных знаков в решении, обеспечиваемых для каждой дифференцируемой и алгебраической переменной).</w:t>
            </w:r>
          </w:p>
        </w:tc>
      </w:tr>
      <w:tr w:rsidR="00DB383D" w:rsidRPr="004D4A4A" w14:paraId="6FFC529D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799261BE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7FBCA3CA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>TKV</w:t>
            </w:r>
          </w:p>
        </w:tc>
        <w:tc>
          <w:tcPr>
            <w:tcW w:w="210" w:type="pct"/>
          </w:tcPr>
          <w:p w14:paraId="02E480A3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13279142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переменная,  с помощью которой можно точно </w:t>
            </w:r>
            <w:proofErr w:type="spellStart"/>
            <w:r>
              <w:rPr>
                <w:rFonts w:eastAsia="MS Mincho"/>
              </w:rPr>
              <w:t>стробировать</w:t>
            </w:r>
            <w:proofErr w:type="spellEnd"/>
            <w:r>
              <w:rPr>
                <w:rFonts w:eastAsia="MS Mincho"/>
              </w:rPr>
              <w:t xml:space="preserve"> задаваемые  пользователем моменты времени в ходе интегрирования.  Эта переменная устанавливается в подпрограмме пользователя OUT и обычно используется для табуляции результатов.</w:t>
            </w:r>
          </w:p>
        </w:tc>
      </w:tr>
      <w:tr w:rsidR="00DB383D" w:rsidRPr="004D4A4A" w14:paraId="33FED067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3DFA4660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456A95BC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>N</w:t>
            </w:r>
          </w:p>
        </w:tc>
        <w:tc>
          <w:tcPr>
            <w:tcW w:w="210" w:type="pct"/>
          </w:tcPr>
          <w:p w14:paraId="24FF245E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6B22E02B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общее число уравнений в системе ДАУ.</w:t>
            </w:r>
          </w:p>
        </w:tc>
      </w:tr>
      <w:tr w:rsidR="00DB383D" w:rsidRPr="004D4A4A" w14:paraId="732E321F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518DBFC8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4603369F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>M</w:t>
            </w:r>
          </w:p>
        </w:tc>
        <w:tc>
          <w:tcPr>
            <w:tcW w:w="210" w:type="pct"/>
          </w:tcPr>
          <w:p w14:paraId="045338DF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07B984F4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количество дифференцируемых переменных в системе ДАУ.</w:t>
            </w:r>
          </w:p>
        </w:tc>
      </w:tr>
      <w:tr w:rsidR="00DB383D" w:rsidRPr="004D4A4A" w14:paraId="1963A8AC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4E45B2EA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62EDAB53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 xml:space="preserve">NM   </w:t>
            </w:r>
          </w:p>
        </w:tc>
        <w:tc>
          <w:tcPr>
            <w:tcW w:w="210" w:type="pct"/>
          </w:tcPr>
          <w:p w14:paraId="52D273B5" w14:textId="77777777" w:rsidR="00DB383D" w:rsidRDefault="00DB383D" w:rsidP="00EE49FE">
            <w:pPr>
              <w:pStyle w:val="ab"/>
            </w:pPr>
          </w:p>
        </w:tc>
        <w:tc>
          <w:tcPr>
            <w:tcW w:w="3992" w:type="pct"/>
            <w:gridSpan w:val="2"/>
          </w:tcPr>
          <w:p w14:paraId="6EADB773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заданный номер метода интегрирования от 1 до 3.</w:t>
            </w:r>
          </w:p>
        </w:tc>
      </w:tr>
      <w:tr w:rsidR="00DB383D" w:rsidRPr="004D4A4A" w14:paraId="06D13661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1F4A858F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08F285D6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>NCON</w:t>
            </w:r>
          </w:p>
        </w:tc>
        <w:tc>
          <w:tcPr>
            <w:tcW w:w="210" w:type="pct"/>
          </w:tcPr>
          <w:p w14:paraId="5B050FC6" w14:textId="77777777" w:rsidR="00DB383D" w:rsidRPr="00105CED" w:rsidRDefault="00DB383D" w:rsidP="00EE49F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2" w:type="pct"/>
            <w:gridSpan w:val="2"/>
          </w:tcPr>
          <w:p w14:paraId="6C3AFF23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ключ расчета начальных значений переменных</w:t>
            </w:r>
          </w:p>
          <w:p w14:paraId="2E5AC43F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       NCON =  0 - выполняется расчет начальных значений переменных XP0 и Y0 при заданном Х0 для момента времени Т0 от нулевых значений XP0 и Y0. Значения Х0 соответствуют исходным значениям первых М элементов  массива Z. До начала интегрирования с этим значением ключа NCON выполняется одно  обращение  к подпрограммам FCT и OUT </w:t>
            </w:r>
            <w:r>
              <w:rPr>
                <w:rFonts w:eastAsia="MS Mincho"/>
              </w:rPr>
              <w:lastRenderedPageBreak/>
              <w:t>для выполнения однократных вычислений параметров,  которые в ходе интегрирования не изменяются.  После выполнения однократных вычислений следует установить NCON=1 в подпрограмме FCT.</w:t>
            </w:r>
          </w:p>
          <w:p w14:paraId="6B277954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       NCON =  1  - расчет начальных значений переменных XP0 и Y0 не производится. Этот признак следует использовать  в случаях повторных обращений к программе DMAN, если надо продолжить интегрирование решаемой системы ДАУ.  До этого должно быть хотя бы одно обращение к DMAN с NCON=0  или  с  NCON=2.</w:t>
            </w:r>
          </w:p>
          <w:p w14:paraId="6466808D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                  При  нормальном  выходе из программы DMAN устанавливается NCON=1.</w:t>
            </w:r>
          </w:p>
          <w:p w14:paraId="4B5E96EF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       NCON =  2 - выполняется расчет начальных значений переменных XP0 и Y0 при заданном Х0 для момента времени  Т0 от вводимых начальных значений XP0 и Y0. Следует использовать для продолжения прерванного процесса интегрирования.</w:t>
            </w:r>
          </w:p>
        </w:tc>
      </w:tr>
      <w:tr w:rsidR="00DB383D" w:rsidRPr="004D4A4A" w14:paraId="55814644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231FDBC4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183EAE58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</w:rPr>
              <w:t>N</w:t>
            </w:r>
            <w:r>
              <w:rPr>
                <w:rFonts w:eastAsia="MS Mincho"/>
                <w:lang w:val="en-US"/>
              </w:rPr>
              <w:t>BAD</w:t>
            </w:r>
          </w:p>
        </w:tc>
        <w:tc>
          <w:tcPr>
            <w:tcW w:w="210" w:type="pct"/>
          </w:tcPr>
          <w:p w14:paraId="37B32C07" w14:textId="77777777" w:rsidR="00DB383D" w:rsidRPr="00105CED" w:rsidRDefault="00DB383D" w:rsidP="00EE49F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2" w:type="pct"/>
            <w:gridSpan w:val="2"/>
          </w:tcPr>
          <w:p w14:paraId="6FACDC03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ключ уменьшения шага интегрирования, устанавливаемый в подпрограммах вычислений элементов вектор-функции ДАУ. Перед обращением к </w:t>
            </w:r>
            <w:r>
              <w:rPr>
                <w:rFonts w:eastAsia="MS Mincho"/>
                <w:lang w:val="en-US"/>
              </w:rPr>
              <w:t>FCT</w:t>
            </w:r>
            <w:r>
              <w:rPr>
                <w:rFonts w:eastAsia="MS Mincho"/>
              </w:rPr>
              <w:t xml:space="preserve"> устанавливается </w:t>
            </w:r>
            <w:r>
              <w:rPr>
                <w:rFonts w:eastAsia="MS Mincho"/>
                <w:lang w:val="en-US"/>
              </w:rPr>
              <w:t>NBAD</w:t>
            </w:r>
            <w:r>
              <w:rPr>
                <w:rFonts w:eastAsia="MS Mincho"/>
              </w:rPr>
              <w:t xml:space="preserve">=0 на каждой итерации. Если отдельные переменные принимают значения, которые могут привести к останову вычислений (корень из отрицательного числа, превышение допустимого порядка в степенных функциях и т.п.), то необходимо установить </w:t>
            </w:r>
            <w:r>
              <w:rPr>
                <w:rFonts w:eastAsia="MS Mincho"/>
                <w:lang w:val="en-US"/>
              </w:rPr>
              <w:t>NBAD</w:t>
            </w:r>
            <w:r>
              <w:rPr>
                <w:rFonts w:eastAsia="MS Mincho"/>
              </w:rPr>
              <w:t>=1, тогда итерации будут прерваны</w:t>
            </w:r>
            <w:r w:rsidR="00DB6EFF">
              <w:rPr>
                <w:rFonts w:eastAsia="MS Mincho"/>
              </w:rPr>
              <w:t xml:space="preserve">, и </w:t>
            </w:r>
            <w:r w:rsidR="00942827">
              <w:rPr>
                <w:rFonts w:eastAsia="MS Mincho"/>
              </w:rPr>
              <w:t>будет происходить</w:t>
            </w:r>
            <w:r>
              <w:rPr>
                <w:rFonts w:eastAsia="MS Mincho"/>
              </w:rPr>
              <w:t xml:space="preserve"> уменьшение шага интегрирования до тех пор, пока можно будет продолжать вычисления, либо до значения минимального шага с сообщением о не сходимости итераций. Если в моделях установить </w:t>
            </w:r>
            <w:r>
              <w:rPr>
                <w:rFonts w:eastAsia="MS Mincho"/>
                <w:lang w:val="en-US"/>
              </w:rPr>
              <w:t>NBAD</w:t>
            </w:r>
            <w:r>
              <w:rPr>
                <w:rFonts w:eastAsia="MS Mincho"/>
              </w:rPr>
              <w:t xml:space="preserve">=2, то произойдет уменьшение шага до учетверенного минимального с дальнейшим продолжением итераций с этим шагом (фактически расчет с новыми начальными условиями). </w:t>
            </w:r>
            <w:r>
              <w:rPr>
                <w:rFonts w:eastAsia="MS Mincho"/>
                <w:lang w:val="en-US"/>
              </w:rPr>
              <w:t>NBAD</w:t>
            </w:r>
            <w:r>
              <w:rPr>
                <w:rFonts w:eastAsia="MS Mincho"/>
              </w:rPr>
              <w:t xml:space="preserve">=2 можно установить только в том случае, если </w:t>
            </w:r>
            <w:r>
              <w:rPr>
                <w:rFonts w:eastAsia="MS Mincho"/>
                <w:lang w:val="en-US"/>
              </w:rPr>
              <w:t>NBAD</w:t>
            </w:r>
            <w:r>
              <w:rPr>
                <w:rFonts w:eastAsia="MS Mincho"/>
              </w:rPr>
              <w:t xml:space="preserve"> не равно 1. </w:t>
            </w:r>
            <w:r>
              <w:rPr>
                <w:rFonts w:eastAsia="MS Mincho"/>
                <w:lang w:val="en-US"/>
              </w:rPr>
              <w:t>NBAD</w:t>
            </w:r>
            <w:r>
              <w:rPr>
                <w:rFonts w:eastAsia="MS Mincho"/>
              </w:rPr>
              <w:t>=2 следует использовать для идентификации точек разрыва производных в кусочно-нелинейных функциях.</w:t>
            </w:r>
          </w:p>
        </w:tc>
      </w:tr>
      <w:tr w:rsidR="00DB383D" w:rsidRPr="004D4A4A" w14:paraId="694BCE0E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5B717D30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2BDC7627" w14:textId="77777777" w:rsidR="00DB383D" w:rsidRPr="00674F92" w:rsidRDefault="00DB383D" w:rsidP="00EE49FE">
            <w:pPr>
              <w:pStyle w:val="ab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IER</w:t>
            </w:r>
          </w:p>
        </w:tc>
        <w:tc>
          <w:tcPr>
            <w:tcW w:w="210" w:type="pct"/>
          </w:tcPr>
          <w:p w14:paraId="43AD763B" w14:textId="77777777" w:rsidR="00DB383D" w:rsidRPr="00674F92" w:rsidRDefault="00DB383D" w:rsidP="00EE49F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2" w:type="pct"/>
            <w:gridSpan w:val="2"/>
          </w:tcPr>
          <w:p w14:paraId="709D9AE2" w14:textId="77777777" w:rsidR="00DB383D" w:rsidRPr="00674F92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код ошибки.</w:t>
            </w:r>
          </w:p>
        </w:tc>
      </w:tr>
      <w:tr w:rsidR="00DB383D" w:rsidRPr="004D4A4A" w14:paraId="7330F543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1C2CD5F7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7F192743" w14:textId="77777777" w:rsidR="00DB383D" w:rsidRPr="00674F92" w:rsidRDefault="00DB383D" w:rsidP="00EE49FE">
            <w:pPr>
              <w:pStyle w:val="ab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IP</w:t>
            </w:r>
          </w:p>
        </w:tc>
        <w:tc>
          <w:tcPr>
            <w:tcW w:w="210" w:type="pct"/>
          </w:tcPr>
          <w:p w14:paraId="030440EF" w14:textId="77777777" w:rsidR="00DB383D" w:rsidRPr="00674F92" w:rsidRDefault="00DB383D" w:rsidP="00EE49F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2" w:type="pct"/>
            <w:gridSpan w:val="2"/>
          </w:tcPr>
          <w:p w14:paraId="553BD396" w14:textId="77777777" w:rsidR="00DB383D" w:rsidRPr="00674F92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Массив, содержащий информацию о ходе вычислений. Содержит такую информацию как номер итерации, суммарное число итераций и т.д.</w:t>
            </w:r>
          </w:p>
        </w:tc>
      </w:tr>
      <w:tr w:rsidR="00DB383D" w:rsidRPr="004D4A4A" w14:paraId="680B134F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383DFF08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3D6D9AC4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  <w:sz w:val="22"/>
              </w:rPr>
              <w:t>FCT</w:t>
            </w:r>
          </w:p>
        </w:tc>
        <w:tc>
          <w:tcPr>
            <w:tcW w:w="210" w:type="pct"/>
          </w:tcPr>
          <w:p w14:paraId="30D72845" w14:textId="77777777" w:rsidR="00DB383D" w:rsidRDefault="00DB383D" w:rsidP="00EE49FE">
            <w:pPr>
              <w:pStyle w:val="ab"/>
            </w:pPr>
            <w:r>
              <w:t>-</w:t>
            </w:r>
          </w:p>
        </w:tc>
        <w:tc>
          <w:tcPr>
            <w:tcW w:w="3992" w:type="pct"/>
            <w:gridSpan w:val="2"/>
          </w:tcPr>
          <w:p w14:paraId="4930BB74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внешняя подпрограмма пользователя.  В этой подпрограмме пользователь вычисляет вектор-функцию F решаемой системы ДАУ и матрицы RJ1 и RJ2 частных производных </w:t>
            </w:r>
            <w:proofErr w:type="spellStart"/>
            <w:r>
              <w:rPr>
                <w:rFonts w:eastAsia="MS Mincho"/>
              </w:rPr>
              <w:t>dF</w:t>
            </w:r>
            <w:proofErr w:type="spellEnd"/>
            <w:r>
              <w:rPr>
                <w:rFonts w:eastAsia="MS Mincho"/>
              </w:rPr>
              <w:t>/</w:t>
            </w:r>
            <w:proofErr w:type="spellStart"/>
            <w:r>
              <w:rPr>
                <w:rFonts w:eastAsia="MS Mincho"/>
              </w:rPr>
              <w:t>dXP</w:t>
            </w:r>
            <w:proofErr w:type="spellEnd"/>
            <w:r>
              <w:rPr>
                <w:rFonts w:eastAsia="MS Mincho"/>
              </w:rPr>
              <w:t xml:space="preserve"> и </w:t>
            </w:r>
            <w:proofErr w:type="spellStart"/>
            <w:r>
              <w:rPr>
                <w:rFonts w:eastAsia="MS Mincho"/>
              </w:rPr>
              <w:lastRenderedPageBreak/>
              <w:t>dF</w:t>
            </w:r>
            <w:proofErr w:type="spellEnd"/>
            <w:r>
              <w:rPr>
                <w:rFonts w:eastAsia="MS Mincho"/>
              </w:rPr>
              <w:t>/</w:t>
            </w:r>
            <w:proofErr w:type="spellStart"/>
            <w:r>
              <w:rPr>
                <w:rFonts w:eastAsia="MS Mincho"/>
              </w:rPr>
              <w:t>dZ</w:t>
            </w:r>
            <w:proofErr w:type="spellEnd"/>
            <w:r>
              <w:rPr>
                <w:rFonts w:eastAsia="MS Mincho"/>
              </w:rPr>
              <w:t>.</w:t>
            </w:r>
          </w:p>
          <w:p w14:paraId="6D94298E" w14:textId="77777777" w:rsidR="00DB383D" w:rsidRPr="00674F92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К подпрограмме FCT происходит обращение на каждой итерации. При первом обращении к подпрограмме DMAN (ключ NCON=0 или NCON=2) организовано одно обращение к подпрограмме FCT при T=T0 и H=HMIN для выполнения однократных  вычислений параметров, не изменяющихся в ходе интегрирования. После выполнения однократных вычислений следует установить ключ NCON=1.</w:t>
            </w:r>
          </w:p>
        </w:tc>
      </w:tr>
      <w:tr w:rsidR="00DB383D" w:rsidRPr="004D4A4A" w14:paraId="42CA98F1" w14:textId="77777777">
        <w:tblPrEx>
          <w:tblCellMar>
            <w:top w:w="0" w:type="dxa"/>
            <w:bottom w:w="0" w:type="dxa"/>
          </w:tblCellMar>
        </w:tblPrEx>
        <w:tc>
          <w:tcPr>
            <w:tcW w:w="254" w:type="pct"/>
          </w:tcPr>
          <w:p w14:paraId="0BF0BF1B" w14:textId="77777777" w:rsidR="00DB383D" w:rsidRPr="004D4A4A" w:rsidRDefault="00DB383D" w:rsidP="00EE49FE">
            <w:pPr>
              <w:pStyle w:val="ab"/>
            </w:pPr>
          </w:p>
        </w:tc>
        <w:tc>
          <w:tcPr>
            <w:tcW w:w="545" w:type="pct"/>
          </w:tcPr>
          <w:p w14:paraId="2DE01686" w14:textId="77777777" w:rsidR="00DB383D" w:rsidRDefault="00DB383D" w:rsidP="00EE49FE">
            <w:pPr>
              <w:pStyle w:val="ab"/>
              <w:rPr>
                <w:rFonts w:eastAsia="MS Mincho"/>
              </w:rPr>
            </w:pPr>
            <w:r>
              <w:rPr>
                <w:rFonts w:eastAsia="MS Mincho"/>
                <w:sz w:val="22"/>
              </w:rPr>
              <w:t>OUT</w:t>
            </w:r>
          </w:p>
        </w:tc>
        <w:tc>
          <w:tcPr>
            <w:tcW w:w="210" w:type="pct"/>
          </w:tcPr>
          <w:p w14:paraId="08CCD080" w14:textId="77777777" w:rsidR="00DB383D" w:rsidRDefault="00DB383D" w:rsidP="00EE49FE">
            <w:pPr>
              <w:pStyle w:val="ab"/>
            </w:pPr>
          </w:p>
        </w:tc>
        <w:tc>
          <w:tcPr>
            <w:tcW w:w="3992" w:type="pct"/>
            <w:gridSpan w:val="2"/>
          </w:tcPr>
          <w:p w14:paraId="34676C5B" w14:textId="77777777" w:rsidR="00DB383D" w:rsidRDefault="00DB383D" w:rsidP="00EE49FE">
            <w:pPr>
              <w:pStyle w:val="ab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имя внешней подпрограммы пользователя для вывода и обработки результатов интегрирования. Обращение к этой подпрограмме происходит:</w:t>
            </w:r>
          </w:p>
          <w:p w14:paraId="7EB4BF30" w14:textId="77777777" w:rsidR="00DB383D" w:rsidRDefault="00DB383D" w:rsidP="00DA0D35">
            <w:pPr>
              <w:pStyle w:val="ab"/>
              <w:numPr>
                <w:ilvl w:val="0"/>
                <w:numId w:val="22"/>
              </w:numPr>
              <w:tabs>
                <w:tab w:val="clear" w:pos="780"/>
                <w:tab w:val="num" w:pos="377"/>
              </w:tabs>
              <w:ind w:left="377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после расчета начальных значений переменных XP0 и Y0 для момента времени Т0.  При этом перед обращением к подпрограмме OUT  устанавливается  ключ NCON=0.  Это можно использовать для однократных вычислений  параметров подпрограммы OUT, которые не изменяются в ходе интегрирования.</w:t>
            </w:r>
          </w:p>
          <w:p w14:paraId="7717965C" w14:textId="77777777" w:rsidR="00DB383D" w:rsidRDefault="00DB383D" w:rsidP="00DA0D35">
            <w:pPr>
              <w:pStyle w:val="ab"/>
              <w:numPr>
                <w:ilvl w:val="0"/>
                <w:numId w:val="22"/>
              </w:numPr>
              <w:tabs>
                <w:tab w:val="clear" w:pos="780"/>
                <w:tab w:val="num" w:pos="377"/>
              </w:tabs>
              <w:ind w:left="377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после каждого успешно выполненного шага интегрирования;</w:t>
            </w:r>
          </w:p>
          <w:p w14:paraId="5EF0466C" w14:textId="77777777" w:rsidR="00DB383D" w:rsidRDefault="00DB383D" w:rsidP="00DA0D35">
            <w:pPr>
              <w:pStyle w:val="ab"/>
              <w:numPr>
                <w:ilvl w:val="0"/>
                <w:numId w:val="22"/>
              </w:numPr>
              <w:tabs>
                <w:tab w:val="clear" w:pos="780"/>
                <w:tab w:val="num" w:pos="377"/>
              </w:tabs>
              <w:ind w:left="377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в случае ошибки (IER не равно 0).</w:t>
            </w:r>
          </w:p>
        </w:tc>
      </w:tr>
    </w:tbl>
    <w:p w14:paraId="715A2B1E" w14:textId="77777777" w:rsidR="00DB383D" w:rsidRDefault="00DB383D" w:rsidP="00DB383D">
      <w:pPr>
        <w:pStyle w:val="3"/>
      </w:pPr>
      <w:bookmarkStart w:id="23" w:name="_Ref105737688"/>
      <w:bookmarkStart w:id="24" w:name="_Toc106088110"/>
      <w:r>
        <w:t>Интеграция</w:t>
      </w:r>
      <w:bookmarkEnd w:id="23"/>
      <w:bookmarkEnd w:id="24"/>
    </w:p>
    <w:p w14:paraId="2B350860" w14:textId="77777777" w:rsidR="00DB383D" w:rsidRDefault="00DB383D" w:rsidP="00DB383D">
      <w:pPr>
        <w:pStyle w:val="a2"/>
      </w:pPr>
      <w:r>
        <w:t>Были рассмотрены два варианта интеграции библиотеки с пакетом:</w:t>
      </w:r>
    </w:p>
    <w:p w14:paraId="2C8F02B3" w14:textId="77777777" w:rsidR="00DB383D" w:rsidRDefault="00DB383D" w:rsidP="00DA0D35">
      <w:pPr>
        <w:pStyle w:val="a6"/>
        <w:numPr>
          <w:ilvl w:val="0"/>
          <w:numId w:val="23"/>
        </w:numPr>
        <w:tabs>
          <w:tab w:val="clear" w:pos="1477"/>
          <w:tab w:val="num" w:pos="900"/>
        </w:tabs>
        <w:ind w:left="900"/>
      </w:pPr>
      <w:r>
        <w:t xml:space="preserve">Перевод библиотеки на язык </w:t>
      </w:r>
      <w:r>
        <w:rPr>
          <w:lang w:val="en-US"/>
        </w:rPr>
        <w:t>C</w:t>
      </w:r>
      <w:r w:rsidRPr="006F1FB7">
        <w:t>#</w:t>
      </w:r>
      <w:r>
        <w:t xml:space="preserve"> с последующим непосредственным ее использованием при разработке математического ядра.</w:t>
      </w:r>
    </w:p>
    <w:p w14:paraId="05674CDF" w14:textId="77777777" w:rsidR="00DB383D" w:rsidRDefault="00DB383D" w:rsidP="00DA0D35">
      <w:pPr>
        <w:pStyle w:val="a6"/>
        <w:numPr>
          <w:ilvl w:val="0"/>
          <w:numId w:val="23"/>
        </w:numPr>
        <w:tabs>
          <w:tab w:val="clear" w:pos="1477"/>
          <w:tab w:val="num" w:pos="900"/>
        </w:tabs>
        <w:ind w:left="900"/>
      </w:pPr>
      <w:r>
        <w:t xml:space="preserve">Компиляция библиотеки в ее С-варианте в </w:t>
      </w:r>
      <w:r>
        <w:rPr>
          <w:lang w:val="en-US"/>
        </w:rPr>
        <w:t>native</w:t>
      </w:r>
      <w:r w:rsidRPr="006F1FB7">
        <w:t xml:space="preserve"> </w:t>
      </w:r>
      <w:r>
        <w:t>библиотеку с последующим «небезопасным» ее вызовом.</w:t>
      </w:r>
    </w:p>
    <w:p w14:paraId="66FCB132" w14:textId="77777777" w:rsidR="00DB383D" w:rsidRDefault="00DB383D" w:rsidP="00DB383D">
      <w:pPr>
        <w:pStyle w:val="a6"/>
      </w:pPr>
      <w:r>
        <w:t xml:space="preserve">Оба варианта имеют свои плюсы и минусы. В первом случае основное достоинство – удобство последующего использования. Выбрав такой вариант, мы лишаемся надобности управлять используемой памятью (за нас это сделает сборщик мусора), а также значительно упрощаем себе процедуру вызова функции </w:t>
      </w:r>
      <w:r>
        <w:rPr>
          <w:lang w:val="en-US"/>
        </w:rPr>
        <w:t>DMAN</w:t>
      </w:r>
      <w:r w:rsidRPr="006F1FB7">
        <w:t xml:space="preserve"> </w:t>
      </w:r>
      <w:r>
        <w:t>на расчет. К сожалению, язык С</w:t>
      </w:r>
      <w:r w:rsidRPr="00296C9B">
        <w:t># (</w:t>
      </w:r>
      <w:r>
        <w:t>точнее будет сказать его компилятор) слабо приспособлен для выполнения</w:t>
      </w:r>
      <w:r w:rsidRPr="00296C9B">
        <w:t xml:space="preserve"> </w:t>
      </w:r>
      <w:r>
        <w:t xml:space="preserve">сложных математических операций. Поэтому, применяя </w:t>
      </w:r>
      <w:r>
        <w:rPr>
          <w:lang w:val="en-US"/>
        </w:rPr>
        <w:t>C</w:t>
      </w:r>
      <w:r w:rsidRPr="00296C9B">
        <w:t>#</w:t>
      </w:r>
      <w:r>
        <w:t xml:space="preserve"> - вариант библиотеки мы значительно теряем в скорости вычислений.</w:t>
      </w:r>
    </w:p>
    <w:p w14:paraId="0726AF1F" w14:textId="77777777" w:rsidR="00DB383D" w:rsidRDefault="00DB383D" w:rsidP="00DB383D">
      <w:pPr>
        <w:pStyle w:val="a6"/>
      </w:pPr>
      <w:r>
        <w:t xml:space="preserve">Вариант с обычной </w:t>
      </w:r>
      <w:r>
        <w:rPr>
          <w:lang w:val="en-US"/>
        </w:rPr>
        <w:t>native</w:t>
      </w:r>
      <w:r>
        <w:t xml:space="preserve"> библиотекой значительно выигрывает в скорости. Однако недостатков тоже много. </w:t>
      </w:r>
    </w:p>
    <w:p w14:paraId="7218F793" w14:textId="77777777" w:rsidR="00DB383D" w:rsidRDefault="00DB383D" w:rsidP="00DB383D">
      <w:pPr>
        <w:pStyle w:val="a6"/>
      </w:pPr>
      <w:r>
        <w:lastRenderedPageBreak/>
        <w:t xml:space="preserve">Основные недостатки: трудности совместной отладки безопасного и </w:t>
      </w:r>
      <w:r>
        <w:rPr>
          <w:lang w:val="en-US"/>
        </w:rPr>
        <w:t>native</w:t>
      </w:r>
      <w:r w:rsidRPr="00DB4D27">
        <w:t xml:space="preserve"> </w:t>
      </w:r>
      <w:r>
        <w:t xml:space="preserve">кода, и высокая сложности реализации </w:t>
      </w:r>
      <w:proofErr w:type="spellStart"/>
      <w:r>
        <w:t>маршаллинга</w:t>
      </w:r>
      <w:proofErr w:type="spellEnd"/>
      <w:r>
        <w:rPr>
          <w:rStyle w:val="af5"/>
        </w:rPr>
        <w:footnoteReference w:id="1"/>
      </w:r>
      <w:r>
        <w:t xml:space="preserve"> данных. Кроме того, во втором случае нам приходится самим управлять </w:t>
      </w:r>
      <w:r w:rsidR="00646052">
        <w:t>памятью, используемой библиотекой</w:t>
      </w:r>
      <w:r>
        <w:t xml:space="preserve">. Проблема заключается даже не в ее своевременном выделении и очистке, за нас это сделает фреймворк. Главная сложность в том, что используемый для созданных в безопасном коде переменных  сборщик мусора может в любой момент времени начать очистку памяти, и почти наверняка все массивы, указатели на которые были переданы в </w:t>
      </w:r>
      <w:r>
        <w:rPr>
          <w:lang w:val="en-US"/>
        </w:rPr>
        <w:t>DMAN</w:t>
      </w:r>
      <w:r>
        <w:t xml:space="preserve">, переместятся. Как результат старые указатели окажутся неверны. Разработчики </w:t>
      </w:r>
      <w:r w:rsidRPr="005650B2">
        <w:t>.</w:t>
      </w:r>
      <w:r>
        <w:rPr>
          <w:lang w:val="en-US"/>
        </w:rPr>
        <w:t>NET</w:t>
      </w:r>
      <w:r w:rsidRPr="005650B2">
        <w:t xml:space="preserve"> </w:t>
      </w:r>
      <w:r>
        <w:t>такие случаи предусмотрели, позволив программисту блокировать переменные, указывая сборщику, что эти участки памяти передвигать нельзя ни в коем случае. Однако по каким то странным причинам, для многомерных массивов эта процедура была ими сильно осложнена, и такую задачу не удавалось решить длительное время.</w:t>
      </w:r>
    </w:p>
    <w:p w14:paraId="42DEAEE6" w14:textId="77777777" w:rsidR="00DB383D" w:rsidRPr="008C4258" w:rsidRDefault="00DB383D" w:rsidP="00DB383D">
      <w:pPr>
        <w:pStyle w:val="a6"/>
      </w:pPr>
      <w:r>
        <w:t xml:space="preserve">Изначально был выбран первый вариант интеграции,  в основном по причинам его простой реализации, однако, из-за ужасающе низкой производительности (смотрите </w:t>
      </w:r>
      <w:fldSimple w:instr=" REF _Ref104913970 ">
        <w:r w:rsidR="00C21153">
          <w:t xml:space="preserve">рис. </w:t>
        </w:r>
        <w:r w:rsidR="00C21153">
          <w:rPr>
            <w:noProof/>
          </w:rPr>
          <w:t>4</w:t>
        </w:r>
        <w:r w:rsidR="00C21153">
          <w:noBreakHyphen/>
        </w:r>
        <w:r w:rsidR="00C21153">
          <w:rPr>
            <w:noProof/>
          </w:rPr>
          <w:t>1</w:t>
        </w:r>
      </w:fldSimple>
      <w:r>
        <w:t>) впоследствии пришлось вернуться ко второй схеме.</w:t>
      </w:r>
    </w:p>
    <w:bookmarkStart w:id="25" w:name="_MON_1178653744"/>
    <w:bookmarkStart w:id="26" w:name="_MON_1178654011"/>
    <w:bookmarkStart w:id="27" w:name="_MON_1178654108"/>
    <w:bookmarkStart w:id="28" w:name="_MON_1178654734"/>
    <w:bookmarkStart w:id="29" w:name="_MON_1178654798"/>
    <w:bookmarkStart w:id="30" w:name="_MON_1179477551"/>
    <w:bookmarkEnd w:id="25"/>
    <w:bookmarkEnd w:id="26"/>
    <w:bookmarkEnd w:id="27"/>
    <w:bookmarkEnd w:id="28"/>
    <w:bookmarkEnd w:id="29"/>
    <w:bookmarkEnd w:id="30"/>
    <w:p w14:paraId="73E887FE" w14:textId="77777777" w:rsidR="00DB383D" w:rsidRDefault="00060D72" w:rsidP="00EC5B68">
      <w:pPr>
        <w:pStyle w:val="a6"/>
        <w:keepNext/>
        <w:ind w:firstLine="0"/>
        <w:jc w:val="center"/>
      </w:pPr>
      <w:r>
        <w:object w:dxaOrig="8359" w:dyaOrig="3920" w14:anchorId="56472CB7">
          <v:shape id="_x0000_i1049" type="#_x0000_t75" style="width:417.75pt;height:195.75pt" o:ole="">
            <v:imagedata r:id="rId51" o:title=""/>
          </v:shape>
          <o:OLEObject Type="Embed" ProgID="Excel.Chart.8" ShapeID="_x0000_i1049" DrawAspect="Content" ObjectID="_1670362170" r:id="rId52">
            <o:FieldCodes>\s</o:FieldCodes>
          </o:OLEObject>
        </w:object>
      </w:r>
    </w:p>
    <w:p w14:paraId="3AB5FE54" w14:textId="77777777" w:rsidR="00DB383D" w:rsidRDefault="00DB383D" w:rsidP="00DB383D">
      <w:pPr>
        <w:pStyle w:val="ac"/>
      </w:pPr>
      <w:bookmarkStart w:id="31" w:name="_Ref104913970"/>
      <w:r>
        <w:t xml:space="preserve">рис. </w:t>
      </w:r>
      <w:fldSimple w:instr=" STYLEREF 1 \s ">
        <w:r w:rsidR="0008611C">
          <w:rPr>
            <w:noProof/>
          </w:rPr>
          <w:t>3</w:t>
        </w:r>
      </w:fldSimple>
      <w:r w:rsidR="0008611C">
        <w:noBreakHyphen/>
      </w:r>
      <w:fldSimple w:instr=" SEQ рис. \* ARABIC \s 1 ">
        <w:r w:rsidR="0008611C">
          <w:rPr>
            <w:noProof/>
          </w:rPr>
          <w:t>1</w:t>
        </w:r>
      </w:fldSimple>
      <w:bookmarkEnd w:id="31"/>
      <w:r>
        <w:t xml:space="preserve">Тестирование производительности различных версий библиотеки </w:t>
      </w:r>
      <w:r>
        <w:rPr>
          <w:lang w:val="en-US"/>
        </w:rPr>
        <w:t>DMAN</w:t>
      </w:r>
    </w:p>
    <w:p w14:paraId="72EABB72" w14:textId="77777777" w:rsidR="00DB383D" w:rsidRDefault="00DB383D" w:rsidP="00DB383D">
      <w:pPr>
        <w:pStyle w:val="2"/>
      </w:pPr>
      <w:bookmarkStart w:id="32" w:name="_Toc106088111"/>
      <w:r>
        <w:lastRenderedPageBreak/>
        <w:t>Математическое ядро</w:t>
      </w:r>
      <w:bookmarkEnd w:id="32"/>
    </w:p>
    <w:p w14:paraId="322609F0" w14:textId="77777777" w:rsidR="00DB383D" w:rsidRPr="0069308C" w:rsidRDefault="00DB383D" w:rsidP="00DB383D">
      <w:pPr>
        <w:pStyle w:val="a2"/>
      </w:pPr>
      <w:r>
        <w:t>Программный комплекс ПА10 ориентирован, прежде всего, на задачи, связанные с решением систем дифференциально-алгебраических уравнений.</w:t>
      </w:r>
    </w:p>
    <w:p w14:paraId="78580A09" w14:textId="77777777" w:rsidR="00DB383D" w:rsidRDefault="00DB383D" w:rsidP="00DB383D">
      <w:pPr>
        <w:pStyle w:val="a6"/>
      </w:pPr>
      <w:r>
        <w:t xml:space="preserve">Описание таких систем может производиться многочисленными способами, например, с помощью эквивалентных электрических схем или просто в виде естественной символьной записи. </w:t>
      </w:r>
    </w:p>
    <w:p w14:paraId="6485F0E8" w14:textId="77777777" w:rsidR="00DB383D" w:rsidRDefault="00DB383D" w:rsidP="00DB383D">
      <w:pPr>
        <w:pStyle w:val="a6"/>
      </w:pPr>
      <w:r>
        <w:t>Возможность легкой адаптации математического ядра к различным методам описания моделируемого объекта – одна из важнейших задач, ставящихся при проектировании.</w:t>
      </w:r>
    </w:p>
    <w:p w14:paraId="0177D505" w14:textId="77777777" w:rsidR="00DB383D" w:rsidRDefault="00DB383D" w:rsidP="00DB383D">
      <w:pPr>
        <w:pStyle w:val="a6"/>
      </w:pPr>
      <w:r>
        <w:t>Следующая проблема – обеспечение объектно-ориентированности процесса разработки вычислительных компонент</w:t>
      </w:r>
      <w:r w:rsidR="007D5572">
        <w:t>ов</w:t>
      </w:r>
      <w:r>
        <w:t>. Это значит, что необходимо обеспечить легкое создание сущностей, описывающих математические модели физических процессов и объектов  и связанных между собой отношениями “</w:t>
      </w:r>
      <w:proofErr w:type="spellStart"/>
      <w:r>
        <w:t>is</w:t>
      </w:r>
      <w:proofErr w:type="spellEnd"/>
      <w:r>
        <w:t xml:space="preserve"> a” и “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>”. Причем эта легкость должна быть обеспечена не только разработчикам программного комплекса, но и пользователям, желающим вести разработку не в визуальном режиме, а непосредственно на одном из языков программирования, поддержка которого реализована в среде .NET.</w:t>
      </w:r>
    </w:p>
    <w:p w14:paraId="6D33C108" w14:textId="77777777" w:rsidR="00DB383D" w:rsidRDefault="00DB383D" w:rsidP="00DB383D">
      <w:pPr>
        <w:pStyle w:val="a6"/>
      </w:pPr>
      <w:r>
        <w:t>Кроме того, не стоит забывать, что и сама по себе возможность  разработки визуального редактора компонент</w:t>
      </w:r>
      <w:r w:rsidR="007D5572">
        <w:t>ов</w:t>
      </w:r>
      <w:r>
        <w:t xml:space="preserve"> и его возможности во многом зависит от архитектуры и возможностей математического ядра.</w:t>
      </w:r>
    </w:p>
    <w:p w14:paraId="75815427" w14:textId="77777777" w:rsidR="00DB383D" w:rsidRDefault="00DB383D" w:rsidP="00DB383D">
      <w:pPr>
        <w:pStyle w:val="a6"/>
      </w:pPr>
      <w:r>
        <w:t>Также важным требованием является независимость моделей элементов от вычислительного модуля. Это значит, что его замена на более новую версию, либо на какую-то принципиально другую библиотеку, не должна приводить к переписыванию разработчиками и пользователями ранее разработанных вычислительных компонент</w:t>
      </w:r>
      <w:r w:rsidR="007D5572">
        <w:t>ов</w:t>
      </w:r>
      <w:r>
        <w:t>.</w:t>
      </w:r>
    </w:p>
    <w:p w14:paraId="7D865878" w14:textId="77777777" w:rsidR="00DB383D" w:rsidRPr="00A51A89" w:rsidRDefault="00DB383D" w:rsidP="00DB383D">
      <w:pPr>
        <w:pStyle w:val="a6"/>
      </w:pPr>
      <w:r>
        <w:t xml:space="preserve">Как уже было сказано, основную вычислительную функциональность (интегрирование ДАУ) призвана была взять на себя библиотека </w:t>
      </w:r>
      <w:r>
        <w:rPr>
          <w:lang w:val="en-US"/>
        </w:rPr>
        <w:t>DMAN</w:t>
      </w:r>
      <w:r>
        <w:t>. Таким образом, требовалось разработать обертку над этой библиотекой, отвечающую требованиям, предъявленным к математическому ядру.</w:t>
      </w:r>
    </w:p>
    <w:p w14:paraId="25FD00FC" w14:textId="77777777" w:rsidR="00DB383D" w:rsidRDefault="00DB383D" w:rsidP="00DB383D">
      <w:pPr>
        <w:pStyle w:val="a6"/>
      </w:pPr>
      <w:r>
        <w:t xml:space="preserve">Описанная ниже схема призвана решить перечисленные проблемы </w:t>
      </w:r>
      <w:r>
        <w:lastRenderedPageBreak/>
        <w:t>и требования.</w:t>
      </w:r>
    </w:p>
    <w:p w14:paraId="761B9418" w14:textId="77777777" w:rsidR="00DB383D" w:rsidRDefault="00DB383D" w:rsidP="00DB383D">
      <w:pPr>
        <w:pStyle w:val="3"/>
      </w:pPr>
      <w:bookmarkStart w:id="33" w:name="_Toc106088112"/>
      <w:r>
        <w:t>Классы-компоненты</w:t>
      </w:r>
      <w:bookmarkEnd w:id="33"/>
    </w:p>
    <w:p w14:paraId="1B0D40AD" w14:textId="77777777" w:rsidR="00DB383D" w:rsidRDefault="00DB383D" w:rsidP="00DB383D">
      <w:pPr>
        <w:pStyle w:val="a2"/>
      </w:pPr>
      <w:r w:rsidRPr="00A51A89">
        <w:t xml:space="preserve">Компонент – элементарная единица вычислительного процесса. Каждый компонент описывает часть вычислительной задачи и символизирует собой одно или несколько уравнений в общей системе ДАУ. Можно заметить, что в случае эквивалентных электрических схем </w:t>
      </w:r>
      <w:r>
        <w:t xml:space="preserve">компонентами </w:t>
      </w:r>
      <w:r w:rsidRPr="00A51A89">
        <w:t xml:space="preserve">являются не только какие-то элементы (сопротивления, источники и так далее), но и узлы.  </w:t>
      </w:r>
    </w:p>
    <w:p w14:paraId="6676EC4F" w14:textId="77777777" w:rsidR="00DB383D" w:rsidRDefault="00DB383D" w:rsidP="00DB383D">
      <w:pPr>
        <w:pStyle w:val="a6"/>
      </w:pPr>
      <w:r w:rsidRPr="00A51A89">
        <w:t xml:space="preserve">Для того, чтобы какой-то класс стал компонентом, он должен реализовывать интерфейс </w:t>
      </w:r>
      <w:r w:rsidRPr="00CC54AF">
        <w:rPr>
          <w:rStyle w:val="afb"/>
        </w:rPr>
        <w:t>I</w:t>
      </w:r>
      <w:r w:rsidRPr="00DB383D">
        <w:rPr>
          <w:rStyle w:val="afb"/>
          <w:lang w:val="ru-RU"/>
        </w:rPr>
        <w:t>С</w:t>
      </w:r>
      <w:proofErr w:type="spellStart"/>
      <w:r w:rsidRPr="00CC54AF">
        <w:rPr>
          <w:rStyle w:val="afb"/>
        </w:rPr>
        <w:t>omponent</w:t>
      </w:r>
      <w:proofErr w:type="spellEnd"/>
      <w:r w:rsidRPr="00A51A89">
        <w:t>.</w:t>
      </w:r>
    </w:p>
    <w:p w14:paraId="7B548D21" w14:textId="77777777" w:rsidR="00DB383D" w:rsidRPr="00CC54AF" w:rsidRDefault="00DB383D" w:rsidP="00DB383D">
      <w:pPr>
        <w:pStyle w:val="af2"/>
        <w:rPr>
          <w:lang w:val="en-US"/>
        </w:rPr>
      </w:pPr>
      <w:r w:rsidRPr="00CC54AF">
        <w:rPr>
          <w:rStyle w:val="afb"/>
        </w:rPr>
        <w:t>public interface</w:t>
      </w:r>
      <w:r w:rsidRPr="00CC54AF">
        <w:rPr>
          <w:lang w:val="en-US"/>
        </w:rPr>
        <w:t xml:space="preserve"> </w:t>
      </w:r>
      <w:proofErr w:type="spellStart"/>
      <w:r w:rsidRPr="00CC54AF">
        <w:rPr>
          <w:lang w:val="en-US"/>
        </w:rPr>
        <w:t>IComponent</w:t>
      </w:r>
      <w:proofErr w:type="spellEnd"/>
    </w:p>
    <w:p w14:paraId="75B7238C" w14:textId="77777777" w:rsidR="00DB383D" w:rsidRPr="00CC54AF" w:rsidRDefault="00DB383D" w:rsidP="00DB383D">
      <w:pPr>
        <w:pStyle w:val="af2"/>
        <w:rPr>
          <w:lang w:val="en-US"/>
        </w:rPr>
      </w:pPr>
      <w:r w:rsidRPr="00CC54AF">
        <w:rPr>
          <w:lang w:val="en-US"/>
        </w:rPr>
        <w:tab/>
        <w:t>{</w:t>
      </w:r>
    </w:p>
    <w:p w14:paraId="0DDB95BE" w14:textId="77777777" w:rsidR="00DB383D" w:rsidRPr="00CC54AF" w:rsidRDefault="00DB383D" w:rsidP="00DB383D">
      <w:pPr>
        <w:pStyle w:val="af2"/>
        <w:rPr>
          <w:color w:val="808080"/>
          <w:lang w:val="en-US"/>
        </w:rPr>
      </w:pPr>
      <w:r w:rsidRPr="00CC54AF">
        <w:rPr>
          <w:lang w:val="en-US"/>
        </w:rPr>
        <w:tab/>
      </w:r>
      <w:r w:rsidRPr="00CC54AF">
        <w:rPr>
          <w:lang w:val="en-US"/>
        </w:rPr>
        <w:tab/>
      </w:r>
      <w:r w:rsidRPr="00CC54AF">
        <w:rPr>
          <w:color w:val="808080"/>
          <w:lang w:val="en-US"/>
        </w:rPr>
        <w:t>///</w:t>
      </w:r>
      <w:r w:rsidRPr="00CC54AF">
        <w:rPr>
          <w:color w:val="008000"/>
          <w:lang w:val="en-US"/>
        </w:rPr>
        <w:t xml:space="preserve"> </w:t>
      </w:r>
      <w:r w:rsidRPr="00CC54AF">
        <w:rPr>
          <w:color w:val="808080"/>
          <w:lang w:val="en-US"/>
        </w:rPr>
        <w:t>&lt;summary&gt;</w:t>
      </w:r>
    </w:p>
    <w:p w14:paraId="3C0C5272" w14:textId="77777777" w:rsidR="00DB383D" w:rsidRPr="00CC54AF" w:rsidRDefault="00DB383D" w:rsidP="00DB383D">
      <w:pPr>
        <w:pStyle w:val="af2"/>
        <w:rPr>
          <w:color w:val="008000"/>
          <w:lang w:val="en-US"/>
        </w:rPr>
      </w:pPr>
      <w:r w:rsidRPr="00CC54AF">
        <w:rPr>
          <w:lang w:val="en-US"/>
        </w:rPr>
        <w:tab/>
      </w:r>
      <w:r w:rsidRPr="00CC54AF">
        <w:rPr>
          <w:lang w:val="en-US"/>
        </w:rPr>
        <w:tab/>
      </w:r>
      <w:r w:rsidRPr="00CC54AF">
        <w:rPr>
          <w:color w:val="808080"/>
          <w:lang w:val="en-US"/>
        </w:rPr>
        <w:t>///</w:t>
      </w:r>
      <w:r w:rsidRPr="00CC54AF">
        <w:rPr>
          <w:color w:val="008000"/>
          <w:lang w:val="en-US"/>
        </w:rPr>
        <w:t xml:space="preserve"> </w:t>
      </w:r>
      <w:r>
        <w:rPr>
          <w:color w:val="008000"/>
        </w:rPr>
        <w:t>Контроллер</w:t>
      </w:r>
      <w:r w:rsidRPr="00CC54AF">
        <w:rPr>
          <w:color w:val="008000"/>
          <w:lang w:val="en-US"/>
        </w:rPr>
        <w:t xml:space="preserve"> </w:t>
      </w:r>
      <w:r>
        <w:rPr>
          <w:color w:val="008000"/>
        </w:rPr>
        <w:t>компонента</w:t>
      </w:r>
    </w:p>
    <w:p w14:paraId="3FC3B0A3" w14:textId="77777777" w:rsidR="00DB383D" w:rsidRPr="008B099F" w:rsidRDefault="00DB383D" w:rsidP="00DB383D">
      <w:pPr>
        <w:pStyle w:val="af2"/>
        <w:rPr>
          <w:color w:val="808080"/>
        </w:rPr>
      </w:pPr>
      <w:r w:rsidRPr="00CC54AF">
        <w:rPr>
          <w:lang w:val="en-US"/>
        </w:rPr>
        <w:tab/>
      </w:r>
      <w:r w:rsidRPr="00CC54AF">
        <w:rPr>
          <w:lang w:val="en-US"/>
        </w:rPr>
        <w:tab/>
      </w:r>
      <w:r w:rsidRPr="008B099F">
        <w:rPr>
          <w:color w:val="808080"/>
        </w:rPr>
        <w:t>///</w:t>
      </w:r>
      <w:r w:rsidRPr="008B099F">
        <w:rPr>
          <w:color w:val="008000"/>
        </w:rPr>
        <w:t xml:space="preserve"> </w:t>
      </w:r>
      <w:r w:rsidRPr="008B099F">
        <w:rPr>
          <w:color w:val="808080"/>
        </w:rPr>
        <w:t>&lt;/</w:t>
      </w:r>
      <w:r w:rsidRPr="00CC54AF">
        <w:rPr>
          <w:color w:val="808080"/>
          <w:lang w:val="en-US"/>
        </w:rPr>
        <w:t>summary</w:t>
      </w:r>
      <w:r w:rsidRPr="008B099F">
        <w:rPr>
          <w:color w:val="808080"/>
        </w:rPr>
        <w:t>&gt;</w:t>
      </w:r>
    </w:p>
    <w:p w14:paraId="515C3328" w14:textId="77777777" w:rsidR="00DB383D" w:rsidRDefault="00DB383D" w:rsidP="00DB383D">
      <w:pPr>
        <w:pStyle w:val="af2"/>
      </w:pPr>
      <w:r w:rsidRPr="008B099F">
        <w:tab/>
      </w:r>
      <w:r w:rsidRPr="008B099F">
        <w:tab/>
      </w:r>
      <w:proofErr w:type="spellStart"/>
      <w:r>
        <w:t>IComponentController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59236C7B" w14:textId="77777777" w:rsidR="00DB383D" w:rsidRDefault="00DB383D" w:rsidP="00DB383D">
      <w:pPr>
        <w:pStyle w:val="af2"/>
      </w:pPr>
      <w:r>
        <w:tab/>
      </w:r>
      <w:r>
        <w:tab/>
        <w:t>{</w:t>
      </w:r>
    </w:p>
    <w:p w14:paraId="3F059A8D" w14:textId="77777777" w:rsidR="00DB383D" w:rsidRDefault="00DB383D" w:rsidP="00DB383D">
      <w:pPr>
        <w:pStyle w:val="af2"/>
      </w:pPr>
      <w:r>
        <w:tab/>
      </w:r>
      <w:r>
        <w:tab/>
      </w:r>
      <w:r>
        <w:tab/>
      </w:r>
      <w:r w:rsidRPr="00CC54AF">
        <w:rPr>
          <w:rStyle w:val="afb"/>
        </w:rPr>
        <w:t>get</w:t>
      </w:r>
      <w:r>
        <w:t>;</w:t>
      </w:r>
    </w:p>
    <w:p w14:paraId="5506F454" w14:textId="77777777" w:rsidR="00DB383D" w:rsidRDefault="00DB383D" w:rsidP="00DB383D">
      <w:pPr>
        <w:pStyle w:val="af2"/>
      </w:pPr>
      <w:r>
        <w:tab/>
      </w:r>
      <w:r>
        <w:tab/>
        <w:t>}</w:t>
      </w:r>
    </w:p>
    <w:p w14:paraId="06D823F2" w14:textId="77777777" w:rsidR="00DB383D" w:rsidRPr="00A51A89" w:rsidRDefault="00DB383D" w:rsidP="00DB383D">
      <w:pPr>
        <w:pStyle w:val="af2"/>
      </w:pPr>
      <w:r>
        <w:tab/>
        <w:t>}</w:t>
      </w:r>
    </w:p>
    <w:p w14:paraId="2CE79DD5" w14:textId="77777777" w:rsidR="001B096B" w:rsidRDefault="00DB383D" w:rsidP="00DB383D">
      <w:pPr>
        <w:pStyle w:val="a6"/>
      </w:pPr>
      <w:r w:rsidRPr="00A51A89">
        <w:t>Хочется сразу отметить, что, на самом деле, компонент далеко не всегда знает</w:t>
      </w:r>
      <w:r w:rsidR="00646052">
        <w:t>,</w:t>
      </w:r>
      <w:r w:rsidRPr="00A51A89">
        <w:t xml:space="preserve"> в каких вычислениях ему приходится участвовать. В большом числе случаев он лишь несет описательную информацию, такую как  свойства или, например, дифференциальное уравнение в текстовом виде. В </w:t>
      </w:r>
      <w:r w:rsidR="00863B1B">
        <w:t>нем</w:t>
      </w:r>
      <w:r w:rsidRPr="00A51A89">
        <w:t>, безусловно, могут производиться какие-то вычисления, но опять же, далеко не всегда результаты этих вычислений могут быть сразу же, без дополнительной обработки, применены при  решении системы уравнений.</w:t>
      </w:r>
      <w:r>
        <w:t xml:space="preserve"> Такая реализация обусловлена задачей избежать многократной реализации однотипных действий в разных компонентах, объединенных единой структурой построения. </w:t>
      </w:r>
      <w:r w:rsidR="00863B1B">
        <w:t xml:space="preserve">Примером </w:t>
      </w:r>
      <w:r w:rsidR="00646052">
        <w:t xml:space="preserve">могут служить </w:t>
      </w:r>
      <w:r>
        <w:t>элементы эквивалентных электрических схем. Кроме того, разделение описательной и вычислительной части представляет более гибкий архитектурный подход, и может облегчить, например, замену вычислительного ядра системы на принципиально другое. В таком случае описательная часть большинства компонент</w:t>
      </w:r>
      <w:r w:rsidR="007D5572">
        <w:t>ов</w:t>
      </w:r>
      <w:r>
        <w:t xml:space="preserve"> останется нетронутой.</w:t>
      </w:r>
    </w:p>
    <w:p w14:paraId="4C9EC095" w14:textId="77777777" w:rsidR="00DA55C6" w:rsidRDefault="00EC5B68" w:rsidP="00DA55C6">
      <w:pPr>
        <w:pStyle w:val="a6"/>
        <w:keepNext/>
        <w:ind w:firstLine="0"/>
      </w:pPr>
      <w:r>
        <w:lastRenderedPageBreak/>
        <w:pict w14:anchorId="038B3F54">
          <v:shape id="_x0000_i1050" type="#_x0000_t75" style="width:423pt;height:324pt">
            <v:imagedata r:id="rId53" o:title="components"/>
          </v:shape>
        </w:pict>
      </w:r>
    </w:p>
    <w:p w14:paraId="014EE38F" w14:textId="77777777" w:rsidR="001B096B" w:rsidRDefault="00DA55C6" w:rsidP="00DA55C6">
      <w:pPr>
        <w:pStyle w:val="ac"/>
        <w:jc w:val="both"/>
      </w:pPr>
      <w:r>
        <w:t xml:space="preserve">рис. </w:t>
      </w:r>
      <w:fldSimple w:instr=" STYLEREF 1 \s ">
        <w:r w:rsidR="0008611C">
          <w:rPr>
            <w:noProof/>
          </w:rPr>
          <w:t>3</w:t>
        </w:r>
      </w:fldSimple>
      <w:r w:rsidR="0008611C">
        <w:noBreakHyphen/>
      </w:r>
      <w:fldSimple w:instr=" SEQ рис. \* ARABIC \s 1 ">
        <w:r w:rsidR="0008611C">
          <w:rPr>
            <w:noProof/>
          </w:rPr>
          <w:t>2</w:t>
        </w:r>
      </w:fldSimple>
      <w:r>
        <w:t xml:space="preserve"> </w:t>
      </w:r>
      <w:r w:rsidRPr="0018100A">
        <w:t>Компоненты и контроллеры</w:t>
      </w:r>
    </w:p>
    <w:p w14:paraId="4A7C86BE" w14:textId="77777777" w:rsidR="00DB383D" w:rsidRPr="00A7231A" w:rsidRDefault="00DB383D" w:rsidP="00DB383D">
      <w:pPr>
        <w:pStyle w:val="a6"/>
      </w:pPr>
      <w:r w:rsidRPr="00A51A89">
        <w:t xml:space="preserve">Для перехода от данных и вычислений компонента к непосредственному заполнению матрицы Якоби и вектора значений функций (что собственно и требуется для решения системы ДАУ с помощью библиотеки DMAN) введен </w:t>
      </w:r>
      <w:r>
        <w:t>интерфейс</w:t>
      </w:r>
      <w:r w:rsidRPr="00A51A89">
        <w:t xml:space="preserve"> </w:t>
      </w:r>
      <w:proofErr w:type="spellStart"/>
      <w:r w:rsidRPr="005D0B1A">
        <w:rPr>
          <w:rStyle w:val="afb"/>
        </w:rPr>
        <w:t>IComponentController</w:t>
      </w:r>
      <w:proofErr w:type="spellEnd"/>
      <w:r w:rsidRPr="00A51A89">
        <w:t>. Объекты</w:t>
      </w:r>
      <w:r>
        <w:t>, реализующие его,</w:t>
      </w:r>
      <w:r w:rsidRPr="00A51A89">
        <w:t xml:space="preserve"> </w:t>
      </w:r>
      <w:r>
        <w:t>и</w:t>
      </w:r>
      <w:r w:rsidRPr="00A51A89">
        <w:t xml:space="preserve"> производят необходимые действия для заполнения матриц и другие сопутствующие вычисления.</w:t>
      </w:r>
    </w:p>
    <w:p w14:paraId="2649FDCB" w14:textId="77777777" w:rsidR="00E83195" w:rsidRPr="00A7231A" w:rsidRDefault="00E83195" w:rsidP="00DB383D">
      <w:pPr>
        <w:pStyle w:val="a6"/>
      </w:pPr>
    </w:p>
    <w:p w14:paraId="7F9A20B8" w14:textId="77777777" w:rsidR="00DB383D" w:rsidRPr="008B099F" w:rsidRDefault="00DB383D" w:rsidP="00DB383D">
      <w:pPr>
        <w:pStyle w:val="af2"/>
        <w:rPr>
          <w:lang w:val="en-US"/>
        </w:rPr>
      </w:pPr>
      <w:r w:rsidRPr="008B099F">
        <w:rPr>
          <w:rStyle w:val="afb"/>
        </w:rPr>
        <w:t>public interface</w:t>
      </w:r>
      <w:r w:rsidRPr="008B099F">
        <w:rPr>
          <w:lang w:val="en-US"/>
        </w:rPr>
        <w:t xml:space="preserve"> </w:t>
      </w:r>
      <w:proofErr w:type="spellStart"/>
      <w:r w:rsidRPr="008B099F">
        <w:rPr>
          <w:lang w:val="en-US"/>
        </w:rPr>
        <w:t>IComponentController</w:t>
      </w:r>
      <w:proofErr w:type="spellEnd"/>
    </w:p>
    <w:p w14:paraId="56E63A17" w14:textId="77777777" w:rsidR="00DB383D" w:rsidRPr="008B099F" w:rsidRDefault="00DB383D" w:rsidP="00DB383D">
      <w:pPr>
        <w:pStyle w:val="af2"/>
        <w:rPr>
          <w:lang w:val="en-US"/>
        </w:rPr>
      </w:pPr>
      <w:r w:rsidRPr="008B099F">
        <w:rPr>
          <w:lang w:val="en-US"/>
        </w:rPr>
        <w:t>{</w:t>
      </w:r>
    </w:p>
    <w:p w14:paraId="594F58F3" w14:textId="77777777" w:rsidR="00DB383D" w:rsidRPr="00103B9D" w:rsidRDefault="00DB383D" w:rsidP="00DB383D">
      <w:pPr>
        <w:pStyle w:val="af2"/>
        <w:rPr>
          <w:color w:val="808080"/>
          <w:lang w:val="en-US"/>
        </w:rPr>
      </w:pPr>
      <w:r w:rsidRPr="008B099F">
        <w:rPr>
          <w:lang w:val="en-US"/>
        </w:rPr>
        <w:tab/>
      </w:r>
      <w:r w:rsidRPr="00103B9D">
        <w:rPr>
          <w:color w:val="808080"/>
          <w:lang w:val="en-US"/>
        </w:rPr>
        <w:t>///</w:t>
      </w:r>
      <w:r w:rsidRPr="00103B9D">
        <w:rPr>
          <w:color w:val="008000"/>
          <w:lang w:val="en-US"/>
        </w:rPr>
        <w:t xml:space="preserve"> </w:t>
      </w:r>
      <w:r w:rsidRPr="00103B9D">
        <w:rPr>
          <w:color w:val="808080"/>
          <w:lang w:val="en-US"/>
        </w:rPr>
        <w:t>&lt;summary&gt;</w:t>
      </w:r>
    </w:p>
    <w:p w14:paraId="54143EE3" w14:textId="77777777" w:rsidR="00DB383D" w:rsidRPr="00103B9D" w:rsidRDefault="00DB383D" w:rsidP="00DB383D">
      <w:pPr>
        <w:pStyle w:val="af2"/>
        <w:rPr>
          <w:color w:val="008000"/>
          <w:lang w:val="en-US"/>
        </w:rPr>
      </w:pPr>
      <w:r w:rsidRPr="00103B9D">
        <w:rPr>
          <w:lang w:val="en-US"/>
        </w:rPr>
        <w:tab/>
      </w:r>
      <w:r w:rsidRPr="00103B9D">
        <w:rPr>
          <w:color w:val="808080"/>
          <w:lang w:val="en-US"/>
        </w:rPr>
        <w:t>///</w:t>
      </w:r>
      <w:r w:rsidRPr="00103B9D">
        <w:rPr>
          <w:color w:val="008000"/>
          <w:lang w:val="en-US"/>
        </w:rPr>
        <w:t xml:space="preserve"> </w:t>
      </w:r>
      <w:r>
        <w:rPr>
          <w:color w:val="008000"/>
        </w:rPr>
        <w:t>переменные</w:t>
      </w:r>
      <w:r w:rsidRPr="00103B9D">
        <w:rPr>
          <w:color w:val="008000"/>
          <w:lang w:val="en-US"/>
        </w:rPr>
        <w:t xml:space="preserve"> </w:t>
      </w:r>
      <w:r>
        <w:rPr>
          <w:color w:val="008000"/>
        </w:rPr>
        <w:t>компонента</w:t>
      </w:r>
    </w:p>
    <w:p w14:paraId="27BD77C9" w14:textId="77777777" w:rsidR="00DB383D" w:rsidRPr="00103B9D" w:rsidRDefault="00DB383D" w:rsidP="00DB383D">
      <w:pPr>
        <w:pStyle w:val="af2"/>
        <w:rPr>
          <w:color w:val="808080"/>
          <w:lang w:val="en-US"/>
        </w:rPr>
      </w:pPr>
      <w:r w:rsidRPr="00103B9D">
        <w:rPr>
          <w:lang w:val="en-US"/>
        </w:rPr>
        <w:tab/>
      </w:r>
      <w:r w:rsidRPr="00103B9D">
        <w:rPr>
          <w:color w:val="808080"/>
          <w:lang w:val="en-US"/>
        </w:rPr>
        <w:t>///</w:t>
      </w:r>
      <w:r w:rsidRPr="00103B9D">
        <w:rPr>
          <w:color w:val="008000"/>
          <w:lang w:val="en-US"/>
        </w:rPr>
        <w:t xml:space="preserve"> </w:t>
      </w:r>
      <w:r w:rsidRPr="00103B9D">
        <w:rPr>
          <w:color w:val="808080"/>
          <w:lang w:val="en-US"/>
        </w:rPr>
        <w:t>&lt;/summary&gt;</w:t>
      </w:r>
    </w:p>
    <w:p w14:paraId="2AA93462" w14:textId="77777777" w:rsidR="00DB383D" w:rsidRPr="00103B9D" w:rsidRDefault="00DB383D" w:rsidP="00DB383D">
      <w:pPr>
        <w:pStyle w:val="af2"/>
        <w:rPr>
          <w:lang w:val="en-US"/>
        </w:rPr>
      </w:pPr>
      <w:r w:rsidRPr="00103B9D">
        <w:rPr>
          <w:lang w:val="en-US"/>
        </w:rPr>
        <w:tab/>
      </w:r>
      <w:proofErr w:type="spellStart"/>
      <w:r w:rsidRPr="00103B9D">
        <w:rPr>
          <w:lang w:val="en-US"/>
        </w:rPr>
        <w:t>VariableReadonlyCollection</w:t>
      </w:r>
      <w:proofErr w:type="spellEnd"/>
      <w:r w:rsidRPr="00103B9D">
        <w:rPr>
          <w:lang w:val="en-US"/>
        </w:rPr>
        <w:t xml:space="preserve"> Variables</w:t>
      </w:r>
    </w:p>
    <w:p w14:paraId="384B6FB0" w14:textId="77777777" w:rsidR="00DB383D" w:rsidRPr="008B099F" w:rsidRDefault="00DB383D" w:rsidP="00DB383D">
      <w:pPr>
        <w:pStyle w:val="af2"/>
        <w:rPr>
          <w:lang w:val="en-US"/>
        </w:rPr>
      </w:pPr>
      <w:r w:rsidRPr="00103B9D">
        <w:rPr>
          <w:lang w:val="en-US"/>
        </w:rPr>
        <w:tab/>
      </w:r>
      <w:r w:rsidRPr="008B099F">
        <w:rPr>
          <w:lang w:val="en-US"/>
        </w:rPr>
        <w:t>{</w:t>
      </w:r>
      <w:r w:rsidRPr="008B099F">
        <w:rPr>
          <w:lang w:val="en-US"/>
        </w:rPr>
        <w:tab/>
      </w:r>
      <w:r w:rsidRPr="008B099F">
        <w:rPr>
          <w:lang w:val="en-US"/>
        </w:rPr>
        <w:tab/>
      </w:r>
      <w:r w:rsidRPr="008B099F">
        <w:rPr>
          <w:lang w:val="en-US"/>
        </w:rPr>
        <w:tab/>
      </w:r>
    </w:p>
    <w:p w14:paraId="410895D8" w14:textId="77777777" w:rsidR="00DB383D" w:rsidRPr="008B099F" w:rsidRDefault="00DB383D" w:rsidP="00DB383D">
      <w:pPr>
        <w:pStyle w:val="af2"/>
        <w:rPr>
          <w:lang w:val="en-US"/>
        </w:rPr>
      </w:pPr>
      <w:r w:rsidRPr="008B099F">
        <w:rPr>
          <w:lang w:val="en-US"/>
        </w:rPr>
        <w:tab/>
      </w:r>
      <w:r w:rsidRPr="008B099F">
        <w:rPr>
          <w:lang w:val="en-US"/>
        </w:rPr>
        <w:tab/>
      </w:r>
      <w:r w:rsidRPr="008B099F">
        <w:rPr>
          <w:rStyle w:val="afb"/>
        </w:rPr>
        <w:t>get</w:t>
      </w:r>
      <w:r w:rsidRPr="008B099F">
        <w:rPr>
          <w:lang w:val="en-US"/>
        </w:rPr>
        <w:t>;</w:t>
      </w:r>
    </w:p>
    <w:p w14:paraId="01695052" w14:textId="77777777" w:rsidR="00DB383D" w:rsidRPr="008B099F" w:rsidRDefault="00DB383D" w:rsidP="00DB383D">
      <w:pPr>
        <w:pStyle w:val="af2"/>
        <w:rPr>
          <w:lang w:val="en-US"/>
        </w:rPr>
      </w:pPr>
      <w:r w:rsidRPr="008B099F">
        <w:rPr>
          <w:lang w:val="en-US"/>
        </w:rPr>
        <w:tab/>
        <w:t>}</w:t>
      </w:r>
    </w:p>
    <w:p w14:paraId="403B0CE4" w14:textId="77777777" w:rsidR="00DB383D" w:rsidRPr="008B099F" w:rsidRDefault="00DB383D" w:rsidP="00DB383D">
      <w:pPr>
        <w:pStyle w:val="af2"/>
        <w:ind w:firstLine="708"/>
        <w:rPr>
          <w:color w:val="808080"/>
          <w:lang w:val="en-US"/>
        </w:rPr>
      </w:pPr>
      <w:r w:rsidRPr="008B099F">
        <w:rPr>
          <w:color w:val="808080"/>
          <w:lang w:val="en-US"/>
        </w:rPr>
        <w:t>///</w:t>
      </w:r>
      <w:r w:rsidRPr="008B099F">
        <w:rPr>
          <w:color w:val="008000"/>
          <w:lang w:val="en-US"/>
        </w:rPr>
        <w:t xml:space="preserve"> </w:t>
      </w:r>
      <w:r w:rsidRPr="008B099F">
        <w:rPr>
          <w:color w:val="808080"/>
          <w:lang w:val="en-US"/>
        </w:rPr>
        <w:t>&lt;summary&gt;</w:t>
      </w:r>
    </w:p>
    <w:p w14:paraId="346A5C06" w14:textId="77777777" w:rsidR="00DB383D" w:rsidRDefault="00DB383D" w:rsidP="00DB383D">
      <w:pPr>
        <w:pStyle w:val="af2"/>
        <w:ind w:firstLine="708"/>
        <w:rPr>
          <w:color w:val="008000"/>
        </w:rPr>
      </w:pPr>
      <w:r>
        <w:rPr>
          <w:color w:val="808080"/>
        </w:rPr>
        <w:t>///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Рассчет</w:t>
      </w:r>
      <w:proofErr w:type="spellEnd"/>
      <w:r>
        <w:rPr>
          <w:color w:val="008000"/>
        </w:rPr>
        <w:t xml:space="preserve"> состояния компонента  в текущий    момент времени.</w:t>
      </w:r>
    </w:p>
    <w:p w14:paraId="6F592546" w14:textId="77777777" w:rsidR="00DB383D" w:rsidRDefault="00DB383D" w:rsidP="00DB383D">
      <w:pPr>
        <w:pStyle w:val="af2"/>
        <w:ind w:firstLine="708"/>
        <w:rPr>
          <w:color w:val="808080"/>
        </w:rPr>
      </w:pPr>
      <w:r>
        <w:rPr>
          <w:color w:val="808080"/>
        </w:rPr>
        <w:lastRenderedPageBreak/>
        <w:t>///</w:t>
      </w:r>
      <w:r>
        <w:rPr>
          <w:color w:val="008000"/>
        </w:rPr>
        <w:t xml:space="preserve"> </w:t>
      </w:r>
      <w:r>
        <w:rPr>
          <w:color w:val="808080"/>
        </w:rPr>
        <w:t>&lt;/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49F7D921" w14:textId="77777777" w:rsidR="00DB383D" w:rsidRPr="008B099F" w:rsidRDefault="00DB383D" w:rsidP="00DB383D">
      <w:pPr>
        <w:pStyle w:val="af2"/>
        <w:ind w:firstLine="708"/>
        <w:rPr>
          <w:color w:val="808080"/>
        </w:rPr>
      </w:pP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evaluationData</w:t>
      </w:r>
      <w:proofErr w:type="spellEnd"/>
      <w:r>
        <w:rPr>
          <w:color w:val="808080"/>
        </w:rPr>
        <w:t>"&gt;</w:t>
      </w:r>
      <w:r>
        <w:rPr>
          <w:color w:val="008000"/>
        </w:rPr>
        <w:t xml:space="preserve">доступ к различным данным для </w:t>
      </w:r>
      <w:proofErr w:type="spellStart"/>
      <w:r>
        <w:rPr>
          <w:color w:val="008000"/>
        </w:rPr>
        <w:t>рассчета</w:t>
      </w:r>
      <w:proofErr w:type="spellEnd"/>
      <w:r>
        <w:rPr>
          <w:color w:val="008000"/>
        </w:rPr>
        <w:t>.</w:t>
      </w:r>
      <w:r w:rsidRPr="008B099F">
        <w:rPr>
          <w:color w:val="808080"/>
        </w:rPr>
        <w:t>&lt;/</w:t>
      </w:r>
      <w:r w:rsidRPr="00103B9D">
        <w:rPr>
          <w:color w:val="808080"/>
          <w:lang w:val="en-US"/>
        </w:rPr>
        <w:t>param</w:t>
      </w:r>
      <w:r w:rsidRPr="008B099F">
        <w:rPr>
          <w:color w:val="808080"/>
        </w:rPr>
        <w:t>&gt;</w:t>
      </w:r>
    </w:p>
    <w:p w14:paraId="445193A4" w14:textId="77777777" w:rsidR="00DB383D" w:rsidRPr="00103B9D" w:rsidRDefault="00DB383D" w:rsidP="00DB383D">
      <w:pPr>
        <w:pStyle w:val="af2"/>
        <w:rPr>
          <w:lang w:val="en-US"/>
        </w:rPr>
      </w:pPr>
      <w:r w:rsidRPr="008B099F">
        <w:tab/>
      </w:r>
      <w:r w:rsidRPr="008B099F">
        <w:rPr>
          <w:rStyle w:val="afb"/>
        </w:rPr>
        <w:t>void</w:t>
      </w:r>
      <w:r w:rsidRPr="00103B9D">
        <w:rPr>
          <w:lang w:val="en-US"/>
        </w:rPr>
        <w:t xml:space="preserve"> </w:t>
      </w:r>
      <w:r>
        <w:rPr>
          <w:lang w:val="en-US"/>
        </w:rPr>
        <w:t>Solve(</w:t>
      </w:r>
      <w:proofErr w:type="spellStart"/>
      <w:r>
        <w:rPr>
          <w:lang w:val="en-US"/>
        </w:rPr>
        <w:t>IEvaluationDataAcessor</w:t>
      </w:r>
      <w:proofErr w:type="spellEnd"/>
      <w:r w:rsidRPr="008B099F">
        <w:rPr>
          <w:lang w:val="en-US"/>
        </w:rPr>
        <w:t xml:space="preserve"> </w:t>
      </w:r>
      <w:proofErr w:type="spellStart"/>
      <w:r w:rsidRPr="00103B9D">
        <w:rPr>
          <w:lang w:val="en-US"/>
        </w:rPr>
        <w:t>evalData</w:t>
      </w:r>
      <w:proofErr w:type="spellEnd"/>
      <w:r w:rsidRPr="00103B9D">
        <w:rPr>
          <w:lang w:val="en-US"/>
        </w:rPr>
        <w:t>);</w:t>
      </w:r>
    </w:p>
    <w:p w14:paraId="0899CD74" w14:textId="77777777" w:rsidR="00DB383D" w:rsidRPr="00103B9D" w:rsidRDefault="00DB383D" w:rsidP="00DB383D">
      <w:pPr>
        <w:pStyle w:val="af2"/>
        <w:rPr>
          <w:lang w:val="en-US"/>
        </w:rPr>
      </w:pPr>
      <w:r w:rsidRPr="00103B9D">
        <w:rPr>
          <w:lang w:val="en-US"/>
        </w:rPr>
        <w:tab/>
      </w:r>
      <w:r w:rsidRPr="00103B9D">
        <w:rPr>
          <w:lang w:val="en-US"/>
        </w:rPr>
        <w:tab/>
      </w:r>
    </w:p>
    <w:p w14:paraId="0F6B8A93" w14:textId="77777777" w:rsidR="00DB383D" w:rsidRPr="008B099F" w:rsidRDefault="00DB383D" w:rsidP="00DB383D">
      <w:pPr>
        <w:pStyle w:val="af2"/>
        <w:rPr>
          <w:color w:val="808080"/>
          <w:lang w:val="en-US"/>
        </w:rPr>
      </w:pPr>
      <w:r>
        <w:rPr>
          <w:lang w:val="en-US"/>
        </w:rPr>
        <w:tab/>
      </w:r>
      <w:r w:rsidRPr="008B099F">
        <w:rPr>
          <w:color w:val="808080"/>
          <w:lang w:val="en-US"/>
        </w:rPr>
        <w:t>///</w:t>
      </w:r>
      <w:r w:rsidRPr="008B099F">
        <w:rPr>
          <w:color w:val="008000"/>
          <w:lang w:val="en-US"/>
        </w:rPr>
        <w:t xml:space="preserve"> </w:t>
      </w:r>
      <w:r w:rsidRPr="008B099F">
        <w:rPr>
          <w:color w:val="808080"/>
          <w:lang w:val="en-US"/>
        </w:rPr>
        <w:t>&lt;summary&gt;</w:t>
      </w:r>
    </w:p>
    <w:p w14:paraId="2BAFDC0E" w14:textId="77777777" w:rsidR="00DB383D" w:rsidRDefault="00DB383D" w:rsidP="00DB383D">
      <w:pPr>
        <w:pStyle w:val="af2"/>
        <w:rPr>
          <w:color w:val="008000"/>
        </w:rPr>
      </w:pPr>
      <w:r w:rsidRPr="008B099F">
        <w:rPr>
          <w:lang w:val="en-US"/>
        </w:rPr>
        <w:tab/>
      </w:r>
      <w:r>
        <w:rPr>
          <w:color w:val="808080"/>
        </w:rPr>
        <w:t>///</w:t>
      </w:r>
      <w:r>
        <w:rPr>
          <w:color w:val="008000"/>
        </w:rPr>
        <w:t xml:space="preserve"> Инициализация компонента в начале </w:t>
      </w:r>
      <w:proofErr w:type="spellStart"/>
      <w:r>
        <w:rPr>
          <w:color w:val="008000"/>
        </w:rPr>
        <w:t>рассчета</w:t>
      </w:r>
      <w:proofErr w:type="spellEnd"/>
      <w:r>
        <w:rPr>
          <w:color w:val="008000"/>
        </w:rPr>
        <w:t>.</w:t>
      </w:r>
    </w:p>
    <w:p w14:paraId="1499D6D6" w14:textId="77777777" w:rsidR="00DB383D" w:rsidRDefault="00DB383D" w:rsidP="00DB383D">
      <w:pPr>
        <w:pStyle w:val="af2"/>
        <w:rPr>
          <w:color w:val="808080"/>
        </w:rPr>
      </w:pPr>
      <w:r>
        <w:tab/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6CD389BC" w14:textId="77777777" w:rsidR="00DB383D" w:rsidRPr="008B099F" w:rsidRDefault="00DB383D" w:rsidP="00DB383D">
      <w:pPr>
        <w:pStyle w:val="af2"/>
        <w:rPr>
          <w:color w:val="808080"/>
        </w:rPr>
      </w:pPr>
      <w:r>
        <w:tab/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initData</w:t>
      </w:r>
      <w:proofErr w:type="spellEnd"/>
      <w:r>
        <w:rPr>
          <w:color w:val="808080"/>
        </w:rPr>
        <w:t>"&gt;</w:t>
      </w:r>
      <w:r>
        <w:rPr>
          <w:color w:val="008000"/>
        </w:rPr>
        <w:t>Доступ к различным данным для инициализации.</w:t>
      </w:r>
      <w:r w:rsidRPr="008B099F">
        <w:rPr>
          <w:color w:val="808080"/>
        </w:rPr>
        <w:t>&lt;/</w:t>
      </w:r>
      <w:r w:rsidRPr="00103B9D">
        <w:rPr>
          <w:color w:val="808080"/>
          <w:lang w:val="en-US"/>
        </w:rPr>
        <w:t>param</w:t>
      </w:r>
      <w:r w:rsidRPr="008B099F">
        <w:rPr>
          <w:color w:val="808080"/>
        </w:rPr>
        <w:t>&gt;</w:t>
      </w:r>
    </w:p>
    <w:p w14:paraId="0A57E1C5" w14:textId="77777777" w:rsidR="00DB383D" w:rsidRPr="00103B9D" w:rsidRDefault="00DB383D" w:rsidP="00DB383D">
      <w:pPr>
        <w:pStyle w:val="af2"/>
        <w:rPr>
          <w:lang w:val="en-US"/>
        </w:rPr>
      </w:pPr>
      <w:r w:rsidRPr="008B099F">
        <w:tab/>
      </w:r>
      <w:r w:rsidRPr="00103B9D">
        <w:rPr>
          <w:color w:val="0000FF"/>
          <w:lang w:val="en-US"/>
        </w:rPr>
        <w:t>void</w:t>
      </w:r>
      <w:r w:rsidRPr="00103B9D">
        <w:rPr>
          <w:lang w:val="en-US"/>
        </w:rPr>
        <w:t xml:space="preserve"> Init(</w:t>
      </w:r>
      <w:proofErr w:type="spellStart"/>
      <w:r w:rsidRPr="00103B9D">
        <w:rPr>
          <w:lang w:val="en-US"/>
        </w:rPr>
        <w:t>IEvaluationDataAcessor</w:t>
      </w:r>
      <w:proofErr w:type="spellEnd"/>
      <w:r w:rsidRPr="00103B9D">
        <w:rPr>
          <w:lang w:val="en-US"/>
        </w:rPr>
        <w:t xml:space="preserve"> </w:t>
      </w:r>
      <w:proofErr w:type="spellStart"/>
      <w:r w:rsidRPr="00103B9D">
        <w:rPr>
          <w:lang w:val="en-US"/>
        </w:rPr>
        <w:t>initData</w:t>
      </w:r>
      <w:proofErr w:type="spellEnd"/>
      <w:r w:rsidRPr="00103B9D">
        <w:rPr>
          <w:lang w:val="en-US"/>
        </w:rPr>
        <w:t>);</w:t>
      </w:r>
    </w:p>
    <w:p w14:paraId="687CE867" w14:textId="77777777" w:rsidR="00DB383D" w:rsidRPr="00103B9D" w:rsidRDefault="00DB383D" w:rsidP="00DB383D">
      <w:pPr>
        <w:pStyle w:val="af2"/>
        <w:rPr>
          <w:lang w:val="en-US"/>
        </w:rPr>
      </w:pPr>
    </w:p>
    <w:p w14:paraId="1AECAD35" w14:textId="77777777" w:rsidR="00DB383D" w:rsidRPr="008B099F" w:rsidRDefault="00DB383D" w:rsidP="00DB383D">
      <w:pPr>
        <w:pStyle w:val="af2"/>
        <w:rPr>
          <w:color w:val="808080"/>
          <w:lang w:val="en-US"/>
        </w:rPr>
      </w:pPr>
      <w:r w:rsidRPr="00103B9D">
        <w:rPr>
          <w:lang w:val="en-US"/>
        </w:rPr>
        <w:tab/>
      </w:r>
      <w:r w:rsidRPr="008B099F">
        <w:rPr>
          <w:color w:val="808080"/>
          <w:lang w:val="en-US"/>
        </w:rPr>
        <w:t>///</w:t>
      </w:r>
      <w:r w:rsidRPr="008B099F">
        <w:rPr>
          <w:color w:val="008000"/>
          <w:lang w:val="en-US"/>
        </w:rPr>
        <w:t xml:space="preserve"> </w:t>
      </w:r>
      <w:r w:rsidRPr="008B099F">
        <w:rPr>
          <w:color w:val="808080"/>
          <w:lang w:val="en-US"/>
        </w:rPr>
        <w:t>&lt;summary&gt;</w:t>
      </w:r>
    </w:p>
    <w:p w14:paraId="04BD926A" w14:textId="77777777" w:rsidR="00DB383D" w:rsidRDefault="00DB383D" w:rsidP="00DB383D">
      <w:pPr>
        <w:pStyle w:val="af2"/>
        <w:rPr>
          <w:color w:val="008000"/>
        </w:rPr>
      </w:pPr>
      <w:r w:rsidRPr="008B099F">
        <w:rPr>
          <w:lang w:val="en-US"/>
        </w:rPr>
        <w:tab/>
      </w:r>
      <w:r>
        <w:rPr>
          <w:color w:val="808080"/>
        </w:rPr>
        <w:t>///</w:t>
      </w:r>
      <w:r>
        <w:rPr>
          <w:color w:val="008000"/>
        </w:rPr>
        <w:t xml:space="preserve"> Обработка результата.</w:t>
      </w:r>
    </w:p>
    <w:p w14:paraId="77A69CE9" w14:textId="77777777" w:rsidR="00DB383D" w:rsidRDefault="00DB383D" w:rsidP="00DB383D">
      <w:pPr>
        <w:pStyle w:val="af2"/>
        <w:rPr>
          <w:color w:val="808080"/>
        </w:rPr>
      </w:pPr>
      <w:r>
        <w:tab/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4DDE7D85" w14:textId="77777777" w:rsidR="00DB383D" w:rsidRPr="008B099F" w:rsidRDefault="00DB383D" w:rsidP="00DB383D">
      <w:pPr>
        <w:pStyle w:val="af2"/>
        <w:rPr>
          <w:color w:val="808080"/>
        </w:rPr>
      </w:pPr>
      <w:r>
        <w:tab/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resultData</w:t>
      </w:r>
      <w:proofErr w:type="spellEnd"/>
      <w:r>
        <w:rPr>
          <w:color w:val="808080"/>
        </w:rPr>
        <w:t>"&gt;</w:t>
      </w:r>
      <w:r>
        <w:rPr>
          <w:color w:val="008000"/>
        </w:rPr>
        <w:t>Доступ к различным данным для обработки результата.</w:t>
      </w:r>
      <w:r w:rsidRPr="008B099F">
        <w:rPr>
          <w:color w:val="808080"/>
        </w:rPr>
        <w:t>&lt;/</w:t>
      </w:r>
      <w:r w:rsidRPr="00103B9D">
        <w:rPr>
          <w:color w:val="808080"/>
          <w:lang w:val="en-US"/>
        </w:rPr>
        <w:t>param</w:t>
      </w:r>
      <w:r w:rsidRPr="008B099F">
        <w:rPr>
          <w:color w:val="808080"/>
        </w:rPr>
        <w:t>&gt;</w:t>
      </w:r>
    </w:p>
    <w:p w14:paraId="6B82404A" w14:textId="77777777" w:rsidR="00DB383D" w:rsidRPr="008B099F" w:rsidRDefault="00DB383D" w:rsidP="00DB383D">
      <w:pPr>
        <w:pStyle w:val="af2"/>
      </w:pPr>
      <w:r w:rsidRPr="008B099F">
        <w:tab/>
      </w:r>
      <w:r w:rsidRPr="00103B9D">
        <w:rPr>
          <w:color w:val="0000FF"/>
          <w:lang w:val="en-US"/>
        </w:rPr>
        <w:t>void</w:t>
      </w:r>
      <w:r w:rsidRPr="008B099F">
        <w:t xml:space="preserve"> </w:t>
      </w:r>
      <w:proofErr w:type="spellStart"/>
      <w:r w:rsidRPr="00103B9D">
        <w:rPr>
          <w:lang w:val="en-US"/>
        </w:rPr>
        <w:t>ResultsProcessing</w:t>
      </w:r>
      <w:proofErr w:type="spellEnd"/>
      <w:r w:rsidRPr="008B099F">
        <w:t>(</w:t>
      </w:r>
      <w:proofErr w:type="spellStart"/>
      <w:r w:rsidRPr="00103B9D">
        <w:rPr>
          <w:lang w:val="en-US"/>
        </w:rPr>
        <w:t>IEvaluationDataAcessor</w:t>
      </w:r>
      <w:proofErr w:type="spellEnd"/>
      <w:r w:rsidRPr="008B099F">
        <w:t xml:space="preserve"> </w:t>
      </w:r>
      <w:proofErr w:type="spellStart"/>
      <w:r w:rsidRPr="00103B9D">
        <w:rPr>
          <w:lang w:val="en-US"/>
        </w:rPr>
        <w:t>res</w:t>
      </w:r>
      <w:r>
        <w:rPr>
          <w:lang w:val="en-US"/>
        </w:rPr>
        <w:t>ultDat</w:t>
      </w:r>
      <w:r w:rsidRPr="00103B9D">
        <w:rPr>
          <w:lang w:val="en-US"/>
        </w:rPr>
        <w:t>a</w:t>
      </w:r>
      <w:proofErr w:type="spellEnd"/>
      <w:r w:rsidRPr="008B099F">
        <w:t>);</w:t>
      </w:r>
    </w:p>
    <w:p w14:paraId="7EE94313" w14:textId="77777777" w:rsidR="00DB383D" w:rsidRPr="008B099F" w:rsidRDefault="00DB383D" w:rsidP="00DB383D">
      <w:pPr>
        <w:pStyle w:val="af2"/>
      </w:pPr>
    </w:p>
    <w:p w14:paraId="55BF3B31" w14:textId="77777777" w:rsidR="00DB383D" w:rsidRPr="008B099F" w:rsidRDefault="00DB383D" w:rsidP="00DB383D">
      <w:pPr>
        <w:pStyle w:val="af2"/>
      </w:pPr>
      <w:r w:rsidRPr="008B099F">
        <w:tab/>
        <w:t>...</w:t>
      </w:r>
    </w:p>
    <w:p w14:paraId="244EBA6B" w14:textId="77777777" w:rsidR="00DB383D" w:rsidRDefault="00DB383D" w:rsidP="00DB383D">
      <w:pPr>
        <w:pStyle w:val="af2"/>
      </w:pPr>
    </w:p>
    <w:p w14:paraId="7B5258C2" w14:textId="77777777" w:rsidR="00DB383D" w:rsidRPr="00A51A89" w:rsidRDefault="00DB383D" w:rsidP="00DB383D">
      <w:pPr>
        <w:pStyle w:val="af2"/>
      </w:pPr>
      <w:r>
        <w:t>}</w:t>
      </w:r>
    </w:p>
    <w:p w14:paraId="21240C08" w14:textId="77777777" w:rsidR="00DB383D" w:rsidRPr="00DB383D" w:rsidRDefault="00DB383D" w:rsidP="00DB383D">
      <w:pPr>
        <w:pStyle w:val="a6"/>
      </w:pPr>
      <w:r>
        <w:t>Контроллер, исходя из его описания, предоставляет следующие свойства и методы:</w:t>
      </w:r>
    </w:p>
    <w:p w14:paraId="7EEE44A0" w14:textId="77777777" w:rsidR="00DB383D" w:rsidRDefault="00DB383D" w:rsidP="00DB383D">
      <w:pPr>
        <w:pStyle w:val="a6"/>
        <w:rPr>
          <w:rFonts w:eastAsia="MS Mincho"/>
        </w:rPr>
      </w:pPr>
      <w:proofErr w:type="spellStart"/>
      <w:r w:rsidRPr="0090071F">
        <w:rPr>
          <w:rStyle w:val="afd"/>
        </w:rPr>
        <w:t>VariableReadonlyCollection</w:t>
      </w:r>
      <w:proofErr w:type="spellEnd"/>
      <w:r w:rsidRPr="0090071F">
        <w:rPr>
          <w:rStyle w:val="afd"/>
          <w:lang w:val="ru-RU"/>
        </w:rPr>
        <w:t xml:space="preserve"> </w:t>
      </w:r>
      <w:r w:rsidRPr="0090071F">
        <w:rPr>
          <w:rStyle w:val="afd"/>
        </w:rPr>
        <w:t>Variables</w:t>
      </w:r>
      <w:r w:rsidRPr="0090071F">
        <w:t xml:space="preserve"> - </w:t>
      </w:r>
      <w:r>
        <w:t xml:space="preserve">переменные, задействованные в уравнениях компонента. Переменные реализуют интерфейс </w:t>
      </w:r>
      <w:proofErr w:type="spellStart"/>
      <w:r w:rsidRPr="001D771E">
        <w:rPr>
          <w:rStyle w:val="afb"/>
        </w:rPr>
        <w:t>IVariable</w:t>
      </w:r>
      <w:proofErr w:type="spellEnd"/>
      <w:r w:rsidRPr="001D771E">
        <w:t xml:space="preserve"> </w:t>
      </w:r>
      <w:r>
        <w:rPr>
          <w:rFonts w:eastAsia="MS Mincho"/>
        </w:rPr>
        <w:t xml:space="preserve">и, в нашем случае, бывают двух типов – </w:t>
      </w:r>
      <w:r w:rsidRPr="001D771E">
        <w:rPr>
          <w:rStyle w:val="afb"/>
          <w:rFonts w:eastAsia="MS Mincho"/>
        </w:rPr>
        <w:t>Variable</w:t>
      </w:r>
      <w:r w:rsidRPr="001D771E">
        <w:rPr>
          <w:rFonts w:eastAsia="MS Mincho"/>
        </w:rPr>
        <w:t xml:space="preserve"> (</w:t>
      </w:r>
      <w:r>
        <w:rPr>
          <w:rFonts w:eastAsia="MS Mincho"/>
        </w:rPr>
        <w:t xml:space="preserve">алгебраическая переменная) и </w:t>
      </w:r>
      <w:proofErr w:type="spellStart"/>
      <w:r w:rsidRPr="001D771E">
        <w:rPr>
          <w:rStyle w:val="afb"/>
          <w:rFonts w:eastAsia="MS Mincho"/>
        </w:rPr>
        <w:t>DiferencialVariable</w:t>
      </w:r>
      <w:proofErr w:type="spellEnd"/>
      <w:r w:rsidRPr="001D771E">
        <w:rPr>
          <w:rFonts w:eastAsia="MS Mincho"/>
        </w:rPr>
        <w:t xml:space="preserve"> (</w:t>
      </w:r>
      <w:r>
        <w:rPr>
          <w:rFonts w:eastAsia="MS Mincho"/>
        </w:rPr>
        <w:t>дифференциальная переменная).</w:t>
      </w:r>
    </w:p>
    <w:p w14:paraId="15CBB766" w14:textId="77777777" w:rsidR="00DB383D" w:rsidRDefault="00DB383D" w:rsidP="00DB383D">
      <w:pPr>
        <w:pStyle w:val="a6"/>
      </w:pPr>
      <w:r w:rsidRPr="0090071F">
        <w:rPr>
          <w:rStyle w:val="afd"/>
        </w:rPr>
        <w:t>Init</w:t>
      </w:r>
      <w:r w:rsidRPr="0090071F">
        <w:rPr>
          <w:rStyle w:val="afd"/>
          <w:lang w:val="ru-RU"/>
        </w:rPr>
        <w:t>(</w:t>
      </w:r>
      <w:r>
        <w:rPr>
          <w:rStyle w:val="afd"/>
          <w:lang w:val="ru-RU"/>
        </w:rPr>
        <w:t xml:space="preserve">...) </w:t>
      </w:r>
      <w:r w:rsidRPr="0090071F">
        <w:t xml:space="preserve">- </w:t>
      </w:r>
      <w:r>
        <w:t xml:space="preserve">функция инициализации вычислений в компоненте. Вызывается в самом начале вычислений, чтобы контроллер мог произвести вычисление параметров, значения которых не будет меняться на протяжении всего процесса. Соизмеряя с библиотекой </w:t>
      </w:r>
      <w:r>
        <w:rPr>
          <w:lang w:val="en-US"/>
        </w:rPr>
        <w:t>DMAN</w:t>
      </w:r>
      <w:r w:rsidRPr="0090071F">
        <w:t xml:space="preserve"> – </w:t>
      </w:r>
      <w:r>
        <w:t xml:space="preserve">это аналог установки параметра </w:t>
      </w:r>
      <w:r>
        <w:rPr>
          <w:lang w:val="en-US"/>
        </w:rPr>
        <w:t>NCON</w:t>
      </w:r>
      <w:r>
        <w:t xml:space="preserve"> = 0.</w:t>
      </w:r>
    </w:p>
    <w:p w14:paraId="43476E8A" w14:textId="77777777" w:rsidR="00DB383D" w:rsidRDefault="00DB383D" w:rsidP="00DB383D">
      <w:pPr>
        <w:pStyle w:val="a6"/>
      </w:pPr>
      <w:r w:rsidRPr="00C14B7F">
        <w:rPr>
          <w:rStyle w:val="afd"/>
        </w:rPr>
        <w:t>Solve</w:t>
      </w:r>
      <w:r w:rsidRPr="00C14B7F">
        <w:rPr>
          <w:rStyle w:val="afd"/>
          <w:lang w:val="ru-RU"/>
        </w:rPr>
        <w:t>(...)</w:t>
      </w:r>
      <w:r w:rsidRPr="00C14B7F">
        <w:t xml:space="preserve"> </w:t>
      </w:r>
      <w:r>
        <w:t>–</w:t>
      </w:r>
      <w:r w:rsidRPr="00C14B7F">
        <w:t xml:space="preserve"> </w:t>
      </w:r>
      <w:r>
        <w:t xml:space="preserve">функция расчета состояния компонента в текущий момент времени. Именно в ней происходит вычисление значений в матрице Якоби системы и векторе значений функций. </w:t>
      </w:r>
    </w:p>
    <w:p w14:paraId="26687D99" w14:textId="77777777" w:rsidR="00DB383D" w:rsidRDefault="00DB383D" w:rsidP="00DB383D">
      <w:pPr>
        <w:pStyle w:val="a6"/>
      </w:pPr>
      <w:proofErr w:type="spellStart"/>
      <w:r w:rsidRPr="00C14B7F">
        <w:rPr>
          <w:rStyle w:val="afd"/>
        </w:rPr>
        <w:t>ResultParams</w:t>
      </w:r>
      <w:proofErr w:type="spellEnd"/>
      <w:r w:rsidRPr="00C14B7F">
        <w:rPr>
          <w:rStyle w:val="afd"/>
          <w:lang w:val="ru-RU"/>
        </w:rPr>
        <w:t>(...)</w:t>
      </w:r>
      <w:r w:rsidRPr="00C14B7F">
        <w:t xml:space="preserve"> – </w:t>
      </w:r>
      <w:r>
        <w:t>вызов этой функции происходит на каждом шаге интегрирования после вычислений, для вывода в какой</w:t>
      </w:r>
      <w:r w:rsidR="0083600C">
        <w:t>-</w:t>
      </w:r>
      <w:r>
        <w:lastRenderedPageBreak/>
        <w:t>либо форме полученных результатов.</w:t>
      </w:r>
    </w:p>
    <w:p w14:paraId="11A72BC7" w14:textId="77777777" w:rsidR="00DB383D" w:rsidRPr="00C14B7F" w:rsidRDefault="00DB383D" w:rsidP="00DB383D">
      <w:pPr>
        <w:pStyle w:val="a6"/>
      </w:pPr>
      <w:r>
        <w:t>Кроме упомянутых свойств и функций контроллер также содержит методы для вывода информации об описываемых компонентом уравнениях в текстовом виде.</w:t>
      </w:r>
    </w:p>
    <w:p w14:paraId="554738EC" w14:textId="77777777" w:rsidR="00DB383D" w:rsidRDefault="00DB383D" w:rsidP="00DB383D">
      <w:pPr>
        <w:pStyle w:val="a6"/>
      </w:pPr>
      <w:r>
        <w:t xml:space="preserve">Следует отметить, что было бы </w:t>
      </w:r>
      <w:r w:rsidR="0083600C">
        <w:t>абсурдом</w:t>
      </w:r>
      <w:r>
        <w:t xml:space="preserve"> позволять контроллерам компонент</w:t>
      </w:r>
      <w:r w:rsidR="007D5572">
        <w:t>ов</w:t>
      </w:r>
      <w:r>
        <w:t xml:space="preserve"> иметь полный и неограниченный доступ к матрицам и векторам, участвующим в вычислениях. Это не только повышает возможность непреднамеренных ошибок, но и допускает специальную “порчу” данных. Именно поэтому все обращения к матрицам и на запись и на чтение реализованы через специальный класс, реализующий интерфейс </w:t>
      </w:r>
      <w:proofErr w:type="spellStart"/>
      <w:r w:rsidRPr="00E50FA9">
        <w:rPr>
          <w:rStyle w:val="afb"/>
        </w:rPr>
        <w:t>IEvaluationDataAcessor</w:t>
      </w:r>
      <w:proofErr w:type="spellEnd"/>
      <w:r>
        <w:t>, приходящий в методы в качестве их параметра. Его задача – предоставить возможность доступа только к тем элементам матрицы, в которых компонент действительно нуждается и имеет какое-либо право на их изменение.</w:t>
      </w:r>
    </w:p>
    <w:p w14:paraId="285FA874" w14:textId="77777777" w:rsidR="00DB383D" w:rsidRDefault="00DB383D" w:rsidP="00DB383D">
      <w:pPr>
        <w:pStyle w:val="a6"/>
      </w:pPr>
      <w:r>
        <w:t>Например,</w:t>
      </w:r>
      <w:r w:rsidR="00C11D75">
        <w:t xml:space="preserve"> в</w:t>
      </w:r>
      <w:r>
        <w:t xml:space="preserve"> </w:t>
      </w:r>
      <w:r w:rsidR="00C11D75">
        <w:t>компоненте сопротивления, для заполнения данных для одного из описываемых им уравнений используется следующий код:</w:t>
      </w:r>
    </w:p>
    <w:p w14:paraId="78CE2123" w14:textId="77777777" w:rsidR="00C11D75" w:rsidRPr="00C11D75" w:rsidRDefault="00C11D75" w:rsidP="00C11D75">
      <w:pPr>
        <w:pStyle w:val="af2"/>
        <w:rPr>
          <w:lang w:val="en-US"/>
        </w:rPr>
      </w:pPr>
      <w:r w:rsidRPr="00C11D75">
        <w:rPr>
          <w:lang w:val="en-US"/>
        </w:rPr>
        <w:t>// I - U / R = 0</w:t>
      </w:r>
    </w:p>
    <w:p w14:paraId="16DA21FF" w14:textId="77777777" w:rsidR="00C11D75" w:rsidRPr="00C11D75" w:rsidRDefault="00C11D75" w:rsidP="00C11D75">
      <w:pPr>
        <w:pStyle w:val="af2"/>
        <w:rPr>
          <w:lang w:val="en-US"/>
        </w:rPr>
      </w:pPr>
      <w:proofErr w:type="spellStart"/>
      <w:r w:rsidRPr="00C11D75">
        <w:rPr>
          <w:lang w:val="en-US"/>
        </w:rPr>
        <w:t>e.EqutationValues</w:t>
      </w:r>
      <w:proofErr w:type="spellEnd"/>
      <w:r w:rsidRPr="00C11D75">
        <w:rPr>
          <w:lang w:val="en-US"/>
        </w:rPr>
        <w:t>[</w:t>
      </w:r>
      <w:proofErr w:type="spellStart"/>
      <w:r w:rsidRPr="00C11D75">
        <w:rPr>
          <w:color w:val="0000FF"/>
          <w:lang w:val="en-US"/>
        </w:rPr>
        <w:t>this</w:t>
      </w:r>
      <w:r w:rsidRPr="00C11D75">
        <w:rPr>
          <w:lang w:val="en-US"/>
        </w:rPr>
        <w:t>.IVariable</w:t>
      </w:r>
      <w:proofErr w:type="spellEnd"/>
      <w:r w:rsidRPr="00C11D75">
        <w:rPr>
          <w:lang w:val="en-US"/>
        </w:rPr>
        <w:t xml:space="preserve">] =  </w:t>
      </w:r>
      <w:proofErr w:type="spellStart"/>
      <w:r w:rsidRPr="00C11D75">
        <w:rPr>
          <w:lang w:val="en-US"/>
        </w:rPr>
        <w:t>e.Values</w:t>
      </w:r>
      <w:proofErr w:type="spellEnd"/>
      <w:r w:rsidRPr="00C11D75">
        <w:rPr>
          <w:lang w:val="en-US"/>
        </w:rPr>
        <w:t>[</w:t>
      </w:r>
      <w:proofErr w:type="spellStart"/>
      <w:r w:rsidRPr="00C11D75">
        <w:rPr>
          <w:color w:val="0000FF"/>
          <w:lang w:val="en-US"/>
        </w:rPr>
        <w:t>this</w:t>
      </w:r>
      <w:r w:rsidRPr="00C11D75">
        <w:rPr>
          <w:lang w:val="en-US"/>
        </w:rPr>
        <w:t>.UVariable</w:t>
      </w:r>
      <w:proofErr w:type="spellEnd"/>
      <w:r w:rsidRPr="00C11D75">
        <w:rPr>
          <w:lang w:val="en-US"/>
        </w:rPr>
        <w:t xml:space="preserve">] </w:t>
      </w:r>
      <w:r>
        <w:rPr>
          <w:lang w:val="en-US"/>
        </w:rPr>
        <w:t>–</w:t>
      </w:r>
      <w:r w:rsidRPr="00C11D75">
        <w:rPr>
          <w:lang w:val="en-US"/>
        </w:rPr>
        <w:t xml:space="preserve"> </w:t>
      </w:r>
      <w:r>
        <w:rPr>
          <w:color w:val="0000FF"/>
          <w:lang w:val="en-US"/>
        </w:rPr>
        <w:t xml:space="preserve">R </w:t>
      </w:r>
      <w:r w:rsidRPr="00C11D75">
        <w:rPr>
          <w:lang w:val="en-US"/>
        </w:rPr>
        <w:t>*</w:t>
      </w:r>
      <w:r>
        <w:rPr>
          <w:lang w:val="en-US"/>
        </w:rPr>
        <w:t xml:space="preserve"> </w:t>
      </w:r>
      <w:proofErr w:type="spellStart"/>
      <w:r w:rsidRPr="00C11D75">
        <w:rPr>
          <w:lang w:val="en-US"/>
        </w:rPr>
        <w:t>e.Values</w:t>
      </w:r>
      <w:proofErr w:type="spellEnd"/>
      <w:r w:rsidRPr="00C11D75">
        <w:rPr>
          <w:lang w:val="en-US"/>
        </w:rPr>
        <w:t>[</w:t>
      </w:r>
      <w:proofErr w:type="spellStart"/>
      <w:r w:rsidRPr="00C11D75">
        <w:rPr>
          <w:color w:val="0000FF"/>
          <w:lang w:val="en-US"/>
        </w:rPr>
        <w:t>this</w:t>
      </w:r>
      <w:r w:rsidRPr="00C11D75">
        <w:rPr>
          <w:lang w:val="en-US"/>
        </w:rPr>
        <w:t>.IVariable</w:t>
      </w:r>
      <w:proofErr w:type="spellEnd"/>
      <w:r w:rsidRPr="00C11D75">
        <w:rPr>
          <w:lang w:val="en-US"/>
        </w:rPr>
        <w:t>];</w:t>
      </w:r>
    </w:p>
    <w:p w14:paraId="4956E4DD" w14:textId="77777777" w:rsidR="00C11D75" w:rsidRPr="00A31B6D" w:rsidRDefault="00C11D75" w:rsidP="00C11D75">
      <w:pPr>
        <w:pStyle w:val="af2"/>
        <w:rPr>
          <w:lang w:val="en-US"/>
        </w:rPr>
      </w:pPr>
    </w:p>
    <w:p w14:paraId="2596D917" w14:textId="77777777" w:rsidR="00C11D75" w:rsidRPr="00C11D75" w:rsidRDefault="00C11D75" w:rsidP="00C11D75">
      <w:pPr>
        <w:pStyle w:val="af2"/>
        <w:rPr>
          <w:lang w:val="en-US"/>
        </w:rPr>
      </w:pPr>
      <w:proofErr w:type="spellStart"/>
      <w:r w:rsidRPr="00C11D75">
        <w:rPr>
          <w:lang w:val="en-US"/>
        </w:rPr>
        <w:t>e.Jacobi</w:t>
      </w:r>
      <w:proofErr w:type="spellEnd"/>
      <w:r w:rsidRPr="00C11D75">
        <w:rPr>
          <w:lang w:val="en-US"/>
        </w:rPr>
        <w:t>[</w:t>
      </w:r>
      <w:proofErr w:type="spellStart"/>
      <w:r w:rsidRPr="00C11D75">
        <w:rPr>
          <w:color w:val="0000FF"/>
          <w:lang w:val="en-US"/>
        </w:rPr>
        <w:t>this</w:t>
      </w:r>
      <w:r w:rsidRPr="00C11D75">
        <w:rPr>
          <w:lang w:val="en-US"/>
        </w:rPr>
        <w:t>.IVariable</w:t>
      </w:r>
      <w:proofErr w:type="spellEnd"/>
      <w:r w:rsidRPr="00C11D75">
        <w:rPr>
          <w:lang w:val="en-US"/>
        </w:rPr>
        <w:t xml:space="preserve">, </w:t>
      </w:r>
      <w:proofErr w:type="spellStart"/>
      <w:r w:rsidRPr="00C11D75">
        <w:rPr>
          <w:color w:val="0000FF"/>
          <w:lang w:val="en-US"/>
        </w:rPr>
        <w:t>this</w:t>
      </w:r>
      <w:r>
        <w:rPr>
          <w:lang w:val="en-US"/>
        </w:rPr>
        <w:t>.UVariable</w:t>
      </w:r>
      <w:proofErr w:type="spellEnd"/>
      <w:r>
        <w:rPr>
          <w:lang w:val="en-US"/>
        </w:rPr>
        <w:t>] = 1.0</w:t>
      </w:r>
      <w:r w:rsidRPr="00C11D75">
        <w:rPr>
          <w:lang w:val="en-US"/>
        </w:rPr>
        <w:t>;</w:t>
      </w:r>
    </w:p>
    <w:p w14:paraId="271302ED" w14:textId="77777777" w:rsidR="00DB383D" w:rsidRPr="00C11D75" w:rsidRDefault="00C11D75" w:rsidP="00C11D75">
      <w:pPr>
        <w:pStyle w:val="af2"/>
        <w:rPr>
          <w:lang w:val="en-US"/>
        </w:rPr>
      </w:pPr>
      <w:proofErr w:type="spellStart"/>
      <w:r w:rsidRPr="00C11D75">
        <w:rPr>
          <w:lang w:val="en-US"/>
        </w:rPr>
        <w:t>e.Jacobi</w:t>
      </w:r>
      <w:proofErr w:type="spellEnd"/>
      <w:r w:rsidRPr="00C11D75">
        <w:rPr>
          <w:lang w:val="en-US"/>
        </w:rPr>
        <w:t>[</w:t>
      </w:r>
      <w:proofErr w:type="spellStart"/>
      <w:r w:rsidRPr="00C11D75">
        <w:rPr>
          <w:color w:val="0000FF"/>
          <w:lang w:val="en-US"/>
        </w:rPr>
        <w:t>this</w:t>
      </w:r>
      <w:r w:rsidRPr="00C11D75">
        <w:rPr>
          <w:lang w:val="en-US"/>
        </w:rPr>
        <w:t>.IVariable</w:t>
      </w:r>
      <w:proofErr w:type="spellEnd"/>
      <w:r w:rsidRPr="00C11D75">
        <w:rPr>
          <w:lang w:val="en-US"/>
        </w:rPr>
        <w:t xml:space="preserve">, </w:t>
      </w:r>
      <w:proofErr w:type="spellStart"/>
      <w:r w:rsidRPr="00C11D75">
        <w:rPr>
          <w:color w:val="0000FF"/>
          <w:lang w:val="en-US"/>
        </w:rPr>
        <w:t>this</w:t>
      </w:r>
      <w:r>
        <w:rPr>
          <w:lang w:val="en-US"/>
        </w:rPr>
        <w:t>.IVariable</w:t>
      </w:r>
      <w:proofErr w:type="spellEnd"/>
      <w:r>
        <w:rPr>
          <w:lang w:val="en-US"/>
        </w:rPr>
        <w:t>] = -R</w:t>
      </w:r>
      <w:r w:rsidRPr="00C11D75">
        <w:rPr>
          <w:lang w:val="en-US"/>
        </w:rPr>
        <w:t>;</w:t>
      </w:r>
    </w:p>
    <w:p w14:paraId="1F640116" w14:textId="77777777" w:rsidR="00DB383D" w:rsidRDefault="00C11D75" w:rsidP="00DB383D">
      <w:pPr>
        <w:pStyle w:val="a6"/>
      </w:pPr>
      <w:r>
        <w:t xml:space="preserve">В данном случае, </w:t>
      </w:r>
      <w:r w:rsidRPr="00C11D75">
        <w:rPr>
          <w:rStyle w:val="afd"/>
        </w:rPr>
        <w:t>e</w:t>
      </w:r>
      <w:r w:rsidRPr="00C11D75">
        <w:rPr>
          <w:rStyle w:val="afd"/>
          <w:lang w:val="ru-RU"/>
        </w:rPr>
        <w:t xml:space="preserve"> </w:t>
      </w:r>
      <w:r w:rsidRPr="00C11D75">
        <w:t>– это объект класса, который реализует упомянутый выше интерфейс. Первая строка примера задает уравнение сопротивления. Две дру</w:t>
      </w:r>
      <w:r>
        <w:t>гие – производят заполнение матрицы Якоби, для этого уравнения.</w:t>
      </w:r>
    </w:p>
    <w:p w14:paraId="5A8A6B4D" w14:textId="77777777" w:rsidR="00C11D75" w:rsidRPr="00C11D75" w:rsidRDefault="00C11D75" w:rsidP="00DB383D">
      <w:pPr>
        <w:pStyle w:val="a6"/>
      </w:pPr>
      <w:r>
        <w:t>Как видно из примера, изменение каких-либо значений возможно произвести только для тех переменных, информацией (по сути ссылкой на объект переменной) о которых  обладает компонент.</w:t>
      </w:r>
    </w:p>
    <w:p w14:paraId="0B435FAA" w14:textId="77777777" w:rsidR="00DB383D" w:rsidRDefault="00DB383D" w:rsidP="00A31B6D">
      <w:pPr>
        <w:pStyle w:val="3"/>
      </w:pPr>
      <w:bookmarkStart w:id="34" w:name="_Toc106088113"/>
      <w:r>
        <w:t>Классы, управляющи</w:t>
      </w:r>
      <w:r w:rsidR="00A31B6D">
        <w:t>е вычислением и выполняющие его</w:t>
      </w:r>
      <w:bookmarkEnd w:id="34"/>
    </w:p>
    <w:p w14:paraId="32B9A572" w14:textId="77777777" w:rsidR="00DB383D" w:rsidRDefault="00DB383D" w:rsidP="008E361D">
      <w:pPr>
        <w:pStyle w:val="a2"/>
      </w:pPr>
      <w:r w:rsidRPr="008E361D">
        <w:t xml:space="preserve">Теперь </w:t>
      </w:r>
      <w:r w:rsidR="008E361D">
        <w:t xml:space="preserve">рассмотрим подробнее </w:t>
      </w:r>
      <w:r w:rsidRPr="008E361D">
        <w:t xml:space="preserve"> классы, которые управляют процессом моделирования.</w:t>
      </w:r>
    </w:p>
    <w:p w14:paraId="170CD218" w14:textId="77777777" w:rsidR="0088613F" w:rsidRDefault="0083600C" w:rsidP="008E361D">
      <w:pPr>
        <w:pStyle w:val="a6"/>
      </w:pPr>
      <w:r>
        <w:t>Во-</w:t>
      </w:r>
      <w:r w:rsidR="00391C5E">
        <w:t xml:space="preserve">первых, следует сразу же назвать класс </w:t>
      </w:r>
      <w:proofErr w:type="spellStart"/>
      <w:r w:rsidR="00391C5E" w:rsidRPr="0088613F">
        <w:rPr>
          <w:rStyle w:val="afb"/>
        </w:rPr>
        <w:t>DmanSolver</w:t>
      </w:r>
      <w:proofErr w:type="spellEnd"/>
      <w:r w:rsidR="0088613F">
        <w:t>,</w:t>
      </w:r>
      <w:r w:rsidR="00391C5E" w:rsidRPr="00391C5E">
        <w:t xml:space="preserve"> </w:t>
      </w:r>
      <w:r w:rsidR="00391C5E">
        <w:t>собственно и являющийся основным классом вычислителя. Он</w:t>
      </w:r>
      <w:r w:rsidR="00391C5E" w:rsidRPr="00391C5E">
        <w:t xml:space="preserve"> </w:t>
      </w:r>
      <w:r w:rsidR="00391C5E">
        <w:lastRenderedPageBreak/>
        <w:t>позволяет задать все параметры вычисления: шаги по независимой переменной, погрешность, конечное время моделирования</w:t>
      </w:r>
      <w:r w:rsidR="0088613F">
        <w:t xml:space="preserve"> </w:t>
      </w:r>
      <w:r w:rsidR="00391C5E">
        <w:t xml:space="preserve">и так далее. Так же </w:t>
      </w:r>
      <w:r w:rsidR="0088613F">
        <w:t>в нем пользователь задает моделируемую схему – набор компонент</w:t>
      </w:r>
      <w:r w:rsidR="007D5572">
        <w:t>ов</w:t>
      </w:r>
      <w:r w:rsidR="0088613F">
        <w:t xml:space="preserve">, которые образует заданную систему уравнений. </w:t>
      </w:r>
      <w:proofErr w:type="spellStart"/>
      <w:r w:rsidR="0088613F" w:rsidRPr="0088613F">
        <w:rPr>
          <w:rStyle w:val="afb"/>
        </w:rPr>
        <w:t>DmanSolver</w:t>
      </w:r>
      <w:proofErr w:type="spellEnd"/>
      <w:r w:rsidR="0088613F">
        <w:t xml:space="preserve"> осуществляет инициализацию библиотеки </w:t>
      </w:r>
      <w:r w:rsidR="0088613F">
        <w:rPr>
          <w:lang w:val="en-US"/>
        </w:rPr>
        <w:t>DMAN</w:t>
      </w:r>
      <w:r w:rsidR="0088613F">
        <w:t xml:space="preserve"> перед моделированием, во время же вычислений реализует </w:t>
      </w:r>
      <w:r w:rsidR="00391C5E">
        <w:t>переадресацию всех данных библиотеке</w:t>
      </w:r>
      <w:r w:rsidR="0088613F">
        <w:t>.</w:t>
      </w:r>
    </w:p>
    <w:p w14:paraId="61E4A7BA" w14:textId="77777777" w:rsidR="00EE49FE" w:rsidRDefault="00EE49FE" w:rsidP="008E361D">
      <w:pPr>
        <w:pStyle w:val="a6"/>
      </w:pPr>
      <w:r>
        <w:t xml:space="preserve">Особое внимание следует уделить сборщику схемы, реализованному в классе </w:t>
      </w:r>
      <w:proofErr w:type="spellStart"/>
      <w:r w:rsidRPr="00907E34">
        <w:rPr>
          <w:rStyle w:val="afb"/>
        </w:rPr>
        <w:t>DmanLinker</w:t>
      </w:r>
      <w:proofErr w:type="spellEnd"/>
      <w:r>
        <w:t>. Он выполняет две основные задачи:</w:t>
      </w:r>
    </w:p>
    <w:p w14:paraId="1C036F93" w14:textId="77777777" w:rsidR="00EE49FE" w:rsidRDefault="00EE49FE" w:rsidP="00DA0D35">
      <w:pPr>
        <w:pStyle w:val="a6"/>
        <w:numPr>
          <w:ilvl w:val="0"/>
          <w:numId w:val="24"/>
        </w:numPr>
        <w:tabs>
          <w:tab w:val="clear" w:pos="1117"/>
          <w:tab w:val="num" w:pos="360"/>
        </w:tabs>
        <w:ind w:left="360"/>
      </w:pPr>
      <w:r>
        <w:t>Инициализация схемы. Как уже неоднократно замечалось, система ДУ описана набором компонент</w:t>
      </w:r>
      <w:r w:rsidR="007D5572">
        <w:t>ов</w:t>
      </w:r>
      <w:r>
        <w:t xml:space="preserve">-вычислителей. Непосредственно перед </w:t>
      </w:r>
      <w:r w:rsidR="00B7002F">
        <w:t>моделированием</w:t>
      </w:r>
      <w:r>
        <w:t xml:space="preserve"> требуется произвести сборку системы – отделить вычислительные компоненты от управляющих, </w:t>
      </w:r>
      <w:r w:rsidR="00B7002F">
        <w:t xml:space="preserve">определить размерность задачи </w:t>
      </w:r>
      <w:r>
        <w:t xml:space="preserve">и проиндексировать переменные, создать </w:t>
      </w:r>
      <w:proofErr w:type="spellStart"/>
      <w:r>
        <w:t>ацессоры</w:t>
      </w:r>
      <w:proofErr w:type="spellEnd"/>
      <w:r>
        <w:t>, которыми будут пользоваться компоненты для доступа к данным. Все эти функции возложены на сборщик в начальной стадии вычисления.</w:t>
      </w:r>
    </w:p>
    <w:p w14:paraId="4ADC2E8C" w14:textId="77777777" w:rsidR="00EE49FE" w:rsidRDefault="00EE49FE" w:rsidP="00DA0D35">
      <w:pPr>
        <w:pStyle w:val="a6"/>
        <w:numPr>
          <w:ilvl w:val="0"/>
          <w:numId w:val="24"/>
        </w:numPr>
        <w:tabs>
          <w:tab w:val="clear" w:pos="1117"/>
          <w:tab w:val="num" w:pos="360"/>
        </w:tabs>
        <w:ind w:left="360"/>
      </w:pPr>
      <w:r>
        <w:t>Вызовы компонент</w:t>
      </w:r>
      <w:r w:rsidR="007D5572">
        <w:t>ов</w:t>
      </w:r>
      <w:r>
        <w:t xml:space="preserve"> по ходу моделирования. На каждом шаге интегрирования, библиотека </w:t>
      </w:r>
      <w:r>
        <w:rPr>
          <w:lang w:val="en-US"/>
        </w:rPr>
        <w:t>DMAN</w:t>
      </w:r>
      <w:r>
        <w:t xml:space="preserve"> производит вызов внешней функции </w:t>
      </w:r>
      <w:r>
        <w:rPr>
          <w:lang w:val="en-US"/>
        </w:rPr>
        <w:t>FCT</w:t>
      </w:r>
      <w:r w:rsidR="00B7002F">
        <w:t>, в которой пользователь должен произвести все требующиеся вычисления.</w:t>
      </w:r>
      <w:r>
        <w:t xml:space="preserve"> В нашем случае этот вызов </w:t>
      </w:r>
      <w:proofErr w:type="spellStart"/>
      <w:r>
        <w:t>переадресуется</w:t>
      </w:r>
      <w:proofErr w:type="spellEnd"/>
      <w:r>
        <w:t xml:space="preserve"> сборщику, чтоб</w:t>
      </w:r>
      <w:r w:rsidR="00B7002F">
        <w:t>ы он мог вызвать компоненты на расчет. То</w:t>
      </w:r>
      <w:r w:rsidR="003428F5">
        <w:t xml:space="preserve"> </w:t>
      </w:r>
      <w:r w:rsidR="00B7002F">
        <w:t xml:space="preserve">же самое происходит и при вызове </w:t>
      </w:r>
      <w:r w:rsidR="00B7002F">
        <w:rPr>
          <w:lang w:val="en-US"/>
        </w:rPr>
        <w:t>DMAN</w:t>
      </w:r>
      <w:r w:rsidR="00B7002F">
        <w:t xml:space="preserve">-ом функции </w:t>
      </w:r>
      <w:r w:rsidR="00B7002F">
        <w:rPr>
          <w:lang w:val="en-US"/>
        </w:rPr>
        <w:t>OUT</w:t>
      </w:r>
      <w:r w:rsidR="00B7002F">
        <w:t xml:space="preserve"> для обработки результата.</w:t>
      </w:r>
    </w:p>
    <w:p w14:paraId="7BF28A05" w14:textId="77777777" w:rsidR="00DB383D" w:rsidRDefault="00DB383D" w:rsidP="008256C4">
      <w:pPr>
        <w:pStyle w:val="3"/>
      </w:pPr>
      <w:bookmarkStart w:id="35" w:name="_Toc106088114"/>
      <w:r>
        <w:t>Процесс моделирования</w:t>
      </w:r>
      <w:bookmarkEnd w:id="35"/>
    </w:p>
    <w:p w14:paraId="22A5E7DE" w14:textId="77777777" w:rsidR="00DB383D" w:rsidRDefault="00DB383D" w:rsidP="00203A70">
      <w:pPr>
        <w:pStyle w:val="a2"/>
      </w:pPr>
      <w:r>
        <w:t>Для внесения большей ясности опишем поэтапно процесс моделирования:</w:t>
      </w:r>
    </w:p>
    <w:p w14:paraId="51BCE17A" w14:textId="77777777" w:rsidR="00DB383D" w:rsidRDefault="00DB383D" w:rsidP="00DA0D35">
      <w:pPr>
        <w:pStyle w:val="a6"/>
        <w:numPr>
          <w:ilvl w:val="0"/>
          <w:numId w:val="25"/>
        </w:numPr>
        <w:tabs>
          <w:tab w:val="clear" w:pos="1117"/>
          <w:tab w:val="num" w:pos="540"/>
        </w:tabs>
        <w:ind w:left="540"/>
      </w:pPr>
      <w:r>
        <w:t>Сборщик получает список компонент</w:t>
      </w:r>
      <w:r w:rsidR="007D5572">
        <w:t>ов</w:t>
      </w:r>
      <w:r>
        <w:t>, для которых надо провести моделирование. Все компоненты опрашиваются, дабы определить число дифференцируемых и алгебраических переменных. Выделяется память под матрицы, необходимые для моделирования.</w:t>
      </w:r>
    </w:p>
    <w:p w14:paraId="5622D724" w14:textId="77777777" w:rsidR="00DB383D" w:rsidRDefault="00DB383D" w:rsidP="00DA0D35">
      <w:pPr>
        <w:pStyle w:val="a6"/>
        <w:numPr>
          <w:ilvl w:val="0"/>
          <w:numId w:val="25"/>
        </w:numPr>
        <w:tabs>
          <w:tab w:val="clear" w:pos="1117"/>
          <w:tab w:val="num" w:pos="540"/>
        </w:tabs>
        <w:ind w:left="540"/>
      </w:pPr>
      <w:r>
        <w:t xml:space="preserve">Создание </w:t>
      </w:r>
      <w:r w:rsidR="00203A70">
        <w:t>классов доступа к данным</w:t>
      </w:r>
      <w:r>
        <w:t xml:space="preserve"> для компонент</w:t>
      </w:r>
      <w:r w:rsidR="007D5572">
        <w:t>ов</w:t>
      </w:r>
      <w:r w:rsidR="0083600C">
        <w:t xml:space="preserve"> </w:t>
      </w:r>
      <w:r w:rsidR="00203A70">
        <w:t>(</w:t>
      </w:r>
      <w:proofErr w:type="spellStart"/>
      <w:r w:rsidR="00203A70">
        <w:t>ацессоров</w:t>
      </w:r>
      <w:proofErr w:type="spellEnd"/>
      <w:r w:rsidR="00203A70">
        <w:t>)</w:t>
      </w:r>
      <w:r>
        <w:t>.</w:t>
      </w:r>
    </w:p>
    <w:p w14:paraId="11A46768" w14:textId="77777777" w:rsidR="00DB383D" w:rsidRDefault="00203A70" w:rsidP="00DA0D35">
      <w:pPr>
        <w:pStyle w:val="a6"/>
        <w:numPr>
          <w:ilvl w:val="0"/>
          <w:numId w:val="25"/>
        </w:numPr>
        <w:tabs>
          <w:tab w:val="clear" w:pos="1117"/>
          <w:tab w:val="num" w:pos="540"/>
        </w:tabs>
        <w:ind w:left="540"/>
      </w:pPr>
      <w:r>
        <w:lastRenderedPageBreak/>
        <w:t xml:space="preserve">Инициализация библиотеки </w:t>
      </w:r>
      <w:r>
        <w:rPr>
          <w:lang w:val="en-US"/>
        </w:rPr>
        <w:t>DMAN</w:t>
      </w:r>
      <w:r w:rsidRPr="00203A70">
        <w:t xml:space="preserve"> </w:t>
      </w:r>
      <w:r>
        <w:t xml:space="preserve">и начало </w:t>
      </w:r>
      <w:r w:rsidR="00DB383D">
        <w:t>непосредственно процесса моделирования.</w:t>
      </w:r>
    </w:p>
    <w:p w14:paraId="6B1FC6C3" w14:textId="77777777" w:rsidR="00DB383D" w:rsidRDefault="00DB383D" w:rsidP="00DA0D35">
      <w:pPr>
        <w:pStyle w:val="a6"/>
        <w:numPr>
          <w:ilvl w:val="0"/>
          <w:numId w:val="25"/>
        </w:numPr>
        <w:tabs>
          <w:tab w:val="clear" w:pos="1117"/>
          <w:tab w:val="num" w:pos="540"/>
        </w:tabs>
        <w:ind w:left="540"/>
      </w:pPr>
      <w:r>
        <w:t>На каждом шаге (по вызову функции FCT) библиотеки DMAN происходит сборка матрицы Якоби и заполнение вектор-функции системы. Как уже писалось выше, это заполнение производят контроллеры компонент</w:t>
      </w:r>
      <w:r w:rsidR="007D5572">
        <w:t>ов</w:t>
      </w:r>
      <w:r>
        <w:t xml:space="preserve"> с помощью с</w:t>
      </w:r>
      <w:r w:rsidR="00203A70">
        <w:t xml:space="preserve">оответствующих </w:t>
      </w:r>
      <w:proofErr w:type="spellStart"/>
      <w:r w:rsidR="00203A70">
        <w:t>ацессоров</w:t>
      </w:r>
      <w:proofErr w:type="spellEnd"/>
      <w:r>
        <w:t>.</w:t>
      </w:r>
    </w:p>
    <w:p w14:paraId="3D1919B5" w14:textId="77777777" w:rsidR="00DB383D" w:rsidRDefault="00DB383D" w:rsidP="00DA0D35">
      <w:pPr>
        <w:pStyle w:val="a6"/>
        <w:numPr>
          <w:ilvl w:val="0"/>
          <w:numId w:val="25"/>
        </w:numPr>
        <w:tabs>
          <w:tab w:val="clear" w:pos="1117"/>
          <w:tab w:val="num" w:pos="540"/>
        </w:tabs>
        <w:ind w:left="540"/>
      </w:pPr>
      <w:r>
        <w:t>На каждом временном шаге (по вызову функции OUT)  библиотеки DMAN производ</w:t>
      </w:r>
      <w:r w:rsidR="00203A70">
        <w:t>и</w:t>
      </w:r>
      <w:r>
        <w:t>т</w:t>
      </w:r>
      <w:r w:rsidR="00203A70">
        <w:t>ся</w:t>
      </w:r>
      <w:r>
        <w:t xml:space="preserve"> обработк</w:t>
      </w:r>
      <w:r w:rsidR="00203A70">
        <w:t>а и выдача</w:t>
      </w:r>
      <w:r>
        <w:t xml:space="preserve"> результатов вычисления</w:t>
      </w:r>
      <w:r w:rsidR="00203A70">
        <w:t>.</w:t>
      </w:r>
    </w:p>
    <w:p w14:paraId="06FBF9C4" w14:textId="77777777" w:rsidR="00856F0C" w:rsidRDefault="00856F0C" w:rsidP="00856F0C">
      <w:pPr>
        <w:pStyle w:val="a6"/>
      </w:pPr>
    </w:p>
    <w:p w14:paraId="0BA992D9" w14:textId="77777777" w:rsidR="00DD0660" w:rsidRPr="008256C4" w:rsidRDefault="008256C4" w:rsidP="008256C4">
      <w:pPr>
        <w:pStyle w:val="2"/>
      </w:pPr>
      <w:bookmarkStart w:id="36" w:name="_Toc106088115"/>
      <w:r>
        <w:t>Компоненты</w:t>
      </w:r>
      <w:bookmarkEnd w:id="36"/>
    </w:p>
    <w:p w14:paraId="03733C9E" w14:textId="77777777" w:rsidR="00441B36" w:rsidRDefault="00441B36" w:rsidP="00441B36">
      <w:pPr>
        <w:pStyle w:val="a2"/>
      </w:pPr>
      <w:r>
        <w:t xml:space="preserve">Задача разработки качественных, как в вычислительном, так и в архитектурном плане, компонентов </w:t>
      </w:r>
      <w:r w:rsidR="0083600C">
        <w:t xml:space="preserve">представляется </w:t>
      </w:r>
      <w:r>
        <w:t>одн</w:t>
      </w:r>
      <w:r w:rsidR="0083600C">
        <w:t>ой</w:t>
      </w:r>
      <w:r>
        <w:t xml:space="preserve"> из наиболее важных.</w:t>
      </w:r>
    </w:p>
    <w:p w14:paraId="76E92C32" w14:textId="77777777" w:rsidR="00DB383D" w:rsidRDefault="00441B36" w:rsidP="00DB383D">
      <w:pPr>
        <w:pStyle w:val="a6"/>
      </w:pPr>
      <w:r>
        <w:t xml:space="preserve">Как уже неоднократно было </w:t>
      </w:r>
      <w:r w:rsidR="0083600C">
        <w:t>отмечено</w:t>
      </w:r>
      <w:r>
        <w:t>, при разработке математического ядра ПА10 стояла задача максимально избежать ограничений, накладываемых на пользователя при создании математических моделей, и введением описанной выше архитектурой и применением в качестве языка моделей непосредственно языков программирования, поддерживаемых .</w:t>
      </w:r>
      <w:r>
        <w:rPr>
          <w:lang w:val="en-US"/>
        </w:rPr>
        <w:t>NET</w:t>
      </w:r>
      <w:r>
        <w:t xml:space="preserve"> это во многом удалось. Текущая реализация позволяет не привязываться к какому-либо одному методу задания моделируемой системы ДУ</w:t>
      </w:r>
      <w:r w:rsidR="003F1DE9">
        <w:t>, будь то ЭЕ</w:t>
      </w:r>
      <w:r>
        <w:t xml:space="preserve">С или просто текстовое описание системы на некоем языке. </w:t>
      </w:r>
      <w:r w:rsidR="003F1DE9">
        <w:t>Принципиально возможен любой вариант. Следует лишь написать компоненты, которые бы осуществляли ваш метод описания задачи, и предоставляли бы требуемые данные ядру.</w:t>
      </w:r>
    </w:p>
    <w:p w14:paraId="6A518035" w14:textId="77777777" w:rsidR="003F1DE9" w:rsidRDefault="003F1DE9" w:rsidP="00DB383D">
      <w:pPr>
        <w:pStyle w:val="a6"/>
      </w:pPr>
      <w:r>
        <w:t>Такая гибкость во многом накладывает большую ответственность на разработчиков базовых компонентов, так как от их реализации во многом будет зависеть удобство разработки новых моделей.</w:t>
      </w:r>
    </w:p>
    <w:p w14:paraId="53B06FCF" w14:textId="77777777" w:rsidR="003F1DE9" w:rsidRDefault="003F1DE9" w:rsidP="00DB383D">
      <w:pPr>
        <w:pStyle w:val="a6"/>
      </w:pPr>
      <w:r>
        <w:t>Рассмотрим</w:t>
      </w:r>
      <w:r w:rsidR="0083600C">
        <w:t xml:space="preserve"> в</w:t>
      </w:r>
      <w:r>
        <w:t xml:space="preserve">  этом разделе более подробно подходы к разработке набора компонентов для моделирования с помощью электрических эквивалентных схем, основного способа для описания задачи в системе ПА10.</w:t>
      </w:r>
    </w:p>
    <w:p w14:paraId="32BE2A06" w14:textId="77777777" w:rsidR="00E03707" w:rsidRPr="00441B36" w:rsidRDefault="00E03707" w:rsidP="00E03707">
      <w:pPr>
        <w:pStyle w:val="3"/>
      </w:pPr>
      <w:bookmarkStart w:id="37" w:name="_Toc106088116"/>
      <w:r>
        <w:lastRenderedPageBreak/>
        <w:t>Базовые элементы ЭЕС</w:t>
      </w:r>
      <w:bookmarkEnd w:id="37"/>
    </w:p>
    <w:p w14:paraId="445EE925" w14:textId="77777777" w:rsidR="00DB383D" w:rsidRPr="002E0A44" w:rsidRDefault="00E03707" w:rsidP="00DB383D">
      <w:pPr>
        <w:pStyle w:val="a2"/>
      </w:pPr>
      <w:r>
        <w:t xml:space="preserve">В качестве базовых будем рассматривать следующие элементы: источник </w:t>
      </w:r>
      <w:r w:rsidR="005B4FDA">
        <w:t>потока</w:t>
      </w:r>
      <w:r>
        <w:t xml:space="preserve">, источник </w:t>
      </w:r>
      <w:r w:rsidR="005B4FDA">
        <w:t>потенциала</w:t>
      </w:r>
      <w:r>
        <w:t>, сопротивление, конденсатор, индук</w:t>
      </w:r>
      <w:r w:rsidR="002E0A44">
        <w:t>тивность.</w:t>
      </w:r>
    </w:p>
    <w:p w14:paraId="0822F66E" w14:textId="77777777" w:rsidR="005B4FDA" w:rsidRDefault="005B4FDA" w:rsidP="005B4FDA">
      <w:pPr>
        <w:pStyle w:val="a6"/>
      </w:pPr>
      <w:r>
        <w:t>Все указанные элементы двухполюсники, которые описываются</w:t>
      </w:r>
      <w:r w:rsidR="0083600C">
        <w:t xml:space="preserve"> двумя</w:t>
      </w:r>
      <w:r>
        <w:t xml:space="preserve"> типами переменных, </w:t>
      </w:r>
      <w:r w:rsidR="0083600C">
        <w:t xml:space="preserve">составляющих </w:t>
      </w:r>
      <w:r>
        <w:t>исходный базис переменных ФС:</w:t>
      </w:r>
    </w:p>
    <w:p w14:paraId="4054801A" w14:textId="77777777" w:rsidR="005B4FDA" w:rsidRDefault="002E0A44" w:rsidP="005B4FDA">
      <w:pPr>
        <w:pStyle w:val="aa"/>
        <w:ind w:firstLine="567"/>
      </w:pPr>
      <w:r>
        <w:t>I</w:t>
      </w:r>
      <w:r w:rsidR="005B4FDA">
        <w:t xml:space="preserve"> – поток, протекающий через двухполюсник;</w:t>
      </w:r>
    </w:p>
    <w:p w14:paraId="04C32A62" w14:textId="77777777" w:rsidR="005B4FDA" w:rsidRDefault="005B4FDA" w:rsidP="005B4FDA">
      <w:pPr>
        <w:pStyle w:val="aa"/>
        <w:ind w:firstLine="567"/>
      </w:pPr>
      <w:r>
        <w:rPr>
          <w:lang w:val="en-US"/>
        </w:rPr>
        <w:t>U</w:t>
      </w:r>
      <w:r>
        <w:t xml:space="preserve"> – напряжение между полюсами двухполюсника.</w:t>
      </w:r>
    </w:p>
    <w:p w14:paraId="4E3DA946" w14:textId="77777777" w:rsidR="00D63220" w:rsidRDefault="00D63220" w:rsidP="005B4FDA">
      <w:pPr>
        <w:pStyle w:val="aa"/>
        <w:ind w:firstLine="567"/>
      </w:pPr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036"/>
        <w:gridCol w:w="1440"/>
        <w:gridCol w:w="1676"/>
        <w:gridCol w:w="2160"/>
      </w:tblGrid>
      <w:tr w:rsidR="009A29B8" w:rsidRPr="009A29B8" w14:paraId="2F9F1B48" w14:textId="77777777" w:rsidTr="009A29B8">
        <w:tc>
          <w:tcPr>
            <w:tcW w:w="1728" w:type="dxa"/>
            <w:vMerge w:val="restart"/>
            <w:shd w:val="clear" w:color="auto" w:fill="auto"/>
          </w:tcPr>
          <w:p w14:paraId="2E93BAB2" w14:textId="77777777" w:rsidR="00656232" w:rsidRPr="009A29B8" w:rsidRDefault="00656232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t>Название</w:t>
            </w:r>
          </w:p>
        </w:tc>
        <w:tc>
          <w:tcPr>
            <w:tcW w:w="2036" w:type="dxa"/>
            <w:vMerge w:val="restart"/>
            <w:shd w:val="clear" w:color="auto" w:fill="auto"/>
          </w:tcPr>
          <w:p w14:paraId="746E1774" w14:textId="77777777" w:rsidR="00656232" w:rsidRPr="009A29B8" w:rsidRDefault="00656232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t>Условное изображение</w:t>
            </w:r>
          </w:p>
        </w:tc>
        <w:tc>
          <w:tcPr>
            <w:tcW w:w="3116" w:type="dxa"/>
            <w:gridSpan w:val="2"/>
            <w:shd w:val="clear" w:color="auto" w:fill="auto"/>
          </w:tcPr>
          <w:p w14:paraId="3E86A059" w14:textId="77777777" w:rsidR="00656232" w:rsidRPr="009A29B8" w:rsidRDefault="00656232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t>Задаваемые переменные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DC23CB0" w14:textId="77777777" w:rsidR="00656232" w:rsidRPr="009A29B8" w:rsidRDefault="00656232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t>Уравнения</w:t>
            </w:r>
          </w:p>
        </w:tc>
      </w:tr>
      <w:tr w:rsidR="009A29B8" w:rsidRPr="009A29B8" w14:paraId="41233CDD" w14:textId="77777777" w:rsidTr="009A29B8">
        <w:tc>
          <w:tcPr>
            <w:tcW w:w="1728" w:type="dxa"/>
            <w:vMerge/>
            <w:shd w:val="clear" w:color="auto" w:fill="auto"/>
          </w:tcPr>
          <w:p w14:paraId="05E66FDA" w14:textId="77777777" w:rsidR="00656232" w:rsidRPr="009A29B8" w:rsidRDefault="00656232" w:rsidP="00F021C3">
            <w:pPr>
              <w:pStyle w:val="ab"/>
              <w:rPr>
                <w:b/>
              </w:rPr>
            </w:pPr>
          </w:p>
        </w:tc>
        <w:tc>
          <w:tcPr>
            <w:tcW w:w="2036" w:type="dxa"/>
            <w:vMerge/>
            <w:shd w:val="clear" w:color="auto" w:fill="auto"/>
          </w:tcPr>
          <w:p w14:paraId="745DB7BD" w14:textId="77777777" w:rsidR="00656232" w:rsidRPr="009A29B8" w:rsidRDefault="00656232" w:rsidP="00F021C3">
            <w:pPr>
              <w:pStyle w:val="ab"/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4A5EBAAE" w14:textId="77777777" w:rsidR="00656232" w:rsidRPr="009A29B8" w:rsidRDefault="00656232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t>дифференциальные</w:t>
            </w:r>
          </w:p>
          <w:p w14:paraId="2F2C8A24" w14:textId="77777777" w:rsidR="00656232" w:rsidRPr="009A29B8" w:rsidRDefault="00656232" w:rsidP="009A29B8">
            <w:pPr>
              <w:pStyle w:val="ab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auto"/>
          </w:tcPr>
          <w:p w14:paraId="5ABC5441" w14:textId="77777777" w:rsidR="00656232" w:rsidRPr="009A29B8" w:rsidRDefault="00656232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t>алгебраические</w:t>
            </w:r>
          </w:p>
        </w:tc>
        <w:tc>
          <w:tcPr>
            <w:tcW w:w="2160" w:type="dxa"/>
            <w:vMerge/>
            <w:shd w:val="clear" w:color="auto" w:fill="auto"/>
          </w:tcPr>
          <w:p w14:paraId="05F91EE7" w14:textId="77777777" w:rsidR="00656232" w:rsidRPr="009A29B8" w:rsidRDefault="00656232" w:rsidP="00F021C3">
            <w:pPr>
              <w:pStyle w:val="ab"/>
              <w:rPr>
                <w:b/>
              </w:rPr>
            </w:pPr>
          </w:p>
        </w:tc>
      </w:tr>
      <w:tr w:rsidR="009A29B8" w14:paraId="0847AC9C" w14:textId="77777777" w:rsidTr="009A29B8">
        <w:tc>
          <w:tcPr>
            <w:tcW w:w="1728" w:type="dxa"/>
            <w:shd w:val="clear" w:color="auto" w:fill="auto"/>
          </w:tcPr>
          <w:p w14:paraId="7FE2C5EB" w14:textId="77777777" w:rsidR="00F021C3" w:rsidRDefault="00F021C3" w:rsidP="00F021C3">
            <w:pPr>
              <w:pStyle w:val="ab"/>
            </w:pPr>
            <w:r>
              <w:t>Источник потока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39CFCE32" w14:textId="77777777" w:rsidR="00F021C3" w:rsidRDefault="00D63220" w:rsidP="009A29B8">
            <w:pPr>
              <w:pStyle w:val="ab"/>
              <w:jc w:val="center"/>
            </w:pPr>
            <w:r>
              <w:pict w14:anchorId="10091AA3">
                <v:shape id="_x0000_i1051" type="#_x0000_t75" style="width:54pt;height:39pt">
                  <v:imagedata r:id="rId54" o:title="ISource"/>
                </v:shape>
              </w:pic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261786" w14:textId="77777777" w:rsidR="00F021C3" w:rsidRDefault="00F021C3" w:rsidP="009A29B8">
            <w:pPr>
              <w:pStyle w:val="ab"/>
              <w:jc w:val="center"/>
            </w:pPr>
            <w:r>
              <w:t>-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746154D4" w14:textId="77777777" w:rsidR="00F021C3" w:rsidRPr="009A29B8" w:rsidRDefault="00F021C3" w:rsidP="009A29B8">
            <w:pPr>
              <w:pStyle w:val="ab"/>
              <w:jc w:val="center"/>
              <w:rPr>
                <w:i/>
                <w:lang w:val="en-US"/>
              </w:rPr>
            </w:pPr>
            <w:r w:rsidRPr="009A29B8">
              <w:rPr>
                <w:i/>
                <w:lang w:val="en-US"/>
              </w:rPr>
              <w:t>I</w:t>
            </w:r>
          </w:p>
        </w:tc>
        <w:tc>
          <w:tcPr>
            <w:tcW w:w="2160" w:type="dxa"/>
            <w:shd w:val="clear" w:color="auto" w:fill="auto"/>
          </w:tcPr>
          <w:p w14:paraId="5500519C" w14:textId="77777777" w:rsidR="00F021C3" w:rsidRDefault="00F021C3" w:rsidP="00F021C3">
            <w:pPr>
              <w:pStyle w:val="ab"/>
            </w:pPr>
            <w:r w:rsidRPr="009A29B8">
              <w:rPr>
                <w:position w:val="-6"/>
              </w:rPr>
              <w:object w:dxaOrig="999" w:dyaOrig="279" w14:anchorId="484F9DA1">
                <v:shape id="_x0000_i1052" type="#_x0000_t75" style="width:50.25pt;height:14.25pt" o:ole="">
                  <v:imagedata r:id="rId55" o:title=""/>
                </v:shape>
                <o:OLEObject Type="Embed" ProgID="Equation.3" ShapeID="_x0000_i1052" DrawAspect="Content" ObjectID="_1670362171" r:id="rId56"/>
              </w:object>
            </w:r>
          </w:p>
        </w:tc>
      </w:tr>
      <w:tr w:rsidR="009A29B8" w:rsidRPr="009A29B8" w14:paraId="4F7EDEB1" w14:textId="77777777" w:rsidTr="009A29B8">
        <w:tc>
          <w:tcPr>
            <w:tcW w:w="1728" w:type="dxa"/>
            <w:shd w:val="clear" w:color="auto" w:fill="auto"/>
          </w:tcPr>
          <w:p w14:paraId="40B59578" w14:textId="77777777" w:rsidR="00F021C3" w:rsidRDefault="00F021C3" w:rsidP="00F021C3">
            <w:pPr>
              <w:pStyle w:val="ab"/>
            </w:pPr>
            <w:r>
              <w:t>Источник потенциала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1133EA4C" w14:textId="77777777" w:rsidR="00F021C3" w:rsidRDefault="00D63220" w:rsidP="009A29B8">
            <w:pPr>
              <w:pStyle w:val="ab"/>
              <w:jc w:val="center"/>
            </w:pPr>
            <w:r>
              <w:pict w14:anchorId="315F0F18">
                <v:shape id="_x0000_i1053" type="#_x0000_t75" style="width:53.25pt;height:39.75pt">
                  <v:imagedata r:id="rId57" o:title="USource"/>
                </v:shape>
              </w:pic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FB026F3" w14:textId="77777777" w:rsidR="00F021C3" w:rsidRDefault="00F021C3" w:rsidP="009A29B8">
            <w:pPr>
              <w:pStyle w:val="ab"/>
              <w:jc w:val="center"/>
            </w:pPr>
            <w:r>
              <w:t>-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73D2FABC" w14:textId="77777777" w:rsidR="00F021C3" w:rsidRPr="009A29B8" w:rsidRDefault="00F021C3" w:rsidP="009A29B8">
            <w:pPr>
              <w:pStyle w:val="ab"/>
              <w:jc w:val="center"/>
              <w:rPr>
                <w:i/>
                <w:lang w:val="en-US"/>
              </w:rPr>
            </w:pPr>
            <w:r w:rsidRPr="009A29B8">
              <w:rPr>
                <w:i/>
                <w:lang w:val="en-US"/>
              </w:rPr>
              <w:t>U</w:t>
            </w:r>
          </w:p>
        </w:tc>
        <w:tc>
          <w:tcPr>
            <w:tcW w:w="2160" w:type="dxa"/>
            <w:shd w:val="clear" w:color="auto" w:fill="auto"/>
          </w:tcPr>
          <w:p w14:paraId="7FEA02EB" w14:textId="77777777" w:rsidR="00F021C3" w:rsidRDefault="00F021C3" w:rsidP="00F021C3">
            <w:pPr>
              <w:pStyle w:val="ab"/>
            </w:pPr>
            <w:r w:rsidRPr="009A29B8">
              <w:rPr>
                <w:position w:val="-28"/>
              </w:rPr>
              <w:object w:dxaOrig="1620" w:dyaOrig="680" w14:anchorId="26D2CAE3">
                <v:shape id="_x0000_i1054" type="#_x0000_t75" style="width:81pt;height:33.75pt" o:ole="">
                  <v:imagedata r:id="rId58" o:title=""/>
                </v:shape>
                <o:OLEObject Type="Embed" ProgID="Equation.3" ShapeID="_x0000_i1054" DrawAspect="Content" ObjectID="_1670362172" r:id="rId59"/>
              </w:object>
            </w:r>
          </w:p>
        </w:tc>
      </w:tr>
      <w:tr w:rsidR="009A29B8" w14:paraId="58D82B95" w14:textId="77777777" w:rsidTr="009A29B8">
        <w:tc>
          <w:tcPr>
            <w:tcW w:w="1728" w:type="dxa"/>
            <w:shd w:val="clear" w:color="auto" w:fill="auto"/>
          </w:tcPr>
          <w:p w14:paraId="513206BD" w14:textId="77777777" w:rsidR="00F021C3" w:rsidRDefault="00F021C3" w:rsidP="00F021C3">
            <w:pPr>
              <w:pStyle w:val="ab"/>
            </w:pPr>
            <w:r>
              <w:t>Сопротивление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073963B8" w14:textId="77777777" w:rsidR="00F021C3" w:rsidRDefault="00D63220" w:rsidP="009A29B8">
            <w:pPr>
              <w:pStyle w:val="ab"/>
              <w:jc w:val="center"/>
            </w:pPr>
            <w:r>
              <w:pict w14:anchorId="7FBE1EA8">
                <v:shape id="_x0000_i1055" type="#_x0000_t75" style="width:51.75pt;height:35.25pt">
                  <v:imagedata r:id="rId60" o:title="resist"/>
                </v:shape>
              </w:pic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FB34244" w14:textId="77777777" w:rsidR="00F021C3" w:rsidRDefault="00F021C3" w:rsidP="009A29B8">
            <w:pPr>
              <w:pStyle w:val="ab"/>
              <w:jc w:val="center"/>
            </w:pPr>
            <w:r>
              <w:t>-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5B01FBED" w14:textId="77777777" w:rsidR="00F021C3" w:rsidRPr="009A29B8" w:rsidRDefault="00F021C3" w:rsidP="009A29B8">
            <w:pPr>
              <w:pStyle w:val="ab"/>
              <w:jc w:val="center"/>
              <w:rPr>
                <w:i/>
                <w:vertAlign w:val="subscript"/>
                <w:lang w:val="en-US"/>
              </w:rPr>
            </w:pPr>
            <w:proofErr w:type="spellStart"/>
            <w:r w:rsidRPr="009A29B8">
              <w:rPr>
                <w:i/>
                <w:lang w:val="en-US"/>
              </w:rPr>
              <w:t>I</w:t>
            </w:r>
            <w:r w:rsidRPr="009A29B8">
              <w:rPr>
                <w:i/>
                <w:vertAlign w:val="subscript"/>
                <w:lang w:val="en-US"/>
              </w:rPr>
              <w:t>r</w:t>
            </w:r>
            <w:proofErr w:type="spellEnd"/>
            <w:r w:rsidRPr="009A29B8">
              <w:rPr>
                <w:i/>
                <w:vertAlign w:val="subscript"/>
                <w:lang w:val="en-US"/>
              </w:rPr>
              <w:t xml:space="preserve"> </w:t>
            </w:r>
            <w:r w:rsidRPr="009A29B8">
              <w:rPr>
                <w:i/>
                <w:lang w:val="en-US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9A29B8">
                  <w:rPr>
                    <w:i/>
                    <w:lang w:val="en-US"/>
                  </w:rPr>
                  <w:t>U</w:t>
                </w:r>
                <w:r w:rsidRPr="009A29B8">
                  <w:rPr>
                    <w:i/>
                    <w:vertAlign w:val="subscript"/>
                    <w:lang w:val="en-US"/>
                  </w:rPr>
                  <w:t>r</w:t>
                </w:r>
              </w:smartTag>
            </w:smartTag>
          </w:p>
        </w:tc>
        <w:tc>
          <w:tcPr>
            <w:tcW w:w="2160" w:type="dxa"/>
            <w:shd w:val="clear" w:color="auto" w:fill="auto"/>
          </w:tcPr>
          <w:p w14:paraId="762A890A" w14:textId="77777777" w:rsidR="00F021C3" w:rsidRDefault="00F021C3" w:rsidP="00F021C3">
            <w:pPr>
              <w:pStyle w:val="ab"/>
            </w:pPr>
            <w:r w:rsidRPr="009A29B8">
              <w:rPr>
                <w:position w:val="-38"/>
              </w:rPr>
              <w:object w:dxaOrig="1680" w:dyaOrig="880" w14:anchorId="3BAB1C13">
                <v:shape id="_x0000_i1056" type="#_x0000_t75" style="width:84pt;height:44.25pt" o:ole="">
                  <v:imagedata r:id="rId61" o:title=""/>
                </v:shape>
                <o:OLEObject Type="Embed" ProgID="Equation.3" ShapeID="_x0000_i1056" DrawAspect="Content" ObjectID="_1670362173" r:id="rId62"/>
              </w:object>
            </w:r>
          </w:p>
        </w:tc>
      </w:tr>
      <w:tr w:rsidR="009A29B8" w:rsidRPr="009A29B8" w14:paraId="6D21D34F" w14:textId="77777777" w:rsidTr="009A29B8">
        <w:tc>
          <w:tcPr>
            <w:tcW w:w="1728" w:type="dxa"/>
            <w:shd w:val="clear" w:color="auto" w:fill="auto"/>
          </w:tcPr>
          <w:p w14:paraId="780CE325" w14:textId="77777777" w:rsidR="00F021C3" w:rsidRDefault="00F021C3" w:rsidP="00F021C3">
            <w:pPr>
              <w:pStyle w:val="ab"/>
            </w:pPr>
            <w:r>
              <w:t>Емкость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2172F17D" w14:textId="77777777" w:rsidR="00F021C3" w:rsidRDefault="00D63220" w:rsidP="009A29B8">
            <w:pPr>
              <w:pStyle w:val="ab"/>
              <w:jc w:val="center"/>
            </w:pPr>
            <w:r>
              <w:pict w14:anchorId="2E60E749">
                <v:shape id="_x0000_i1057" type="#_x0000_t75" style="width:54pt;height:39.75pt">
                  <v:imagedata r:id="rId63" o:title="condenator"/>
                </v:shape>
              </w:pic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1A70361" w14:textId="77777777" w:rsidR="00F021C3" w:rsidRPr="009A29B8" w:rsidRDefault="00F021C3" w:rsidP="009A29B8">
            <w:pPr>
              <w:pStyle w:val="ab"/>
              <w:jc w:val="center"/>
              <w:rPr>
                <w:i/>
                <w:lang w:val="en-US"/>
              </w:rPr>
            </w:pPr>
            <w:proofErr w:type="spellStart"/>
            <w:r w:rsidRPr="009A29B8">
              <w:rPr>
                <w:i/>
                <w:lang w:val="en-US"/>
              </w:rPr>
              <w:t>U</w:t>
            </w:r>
            <w:r w:rsidRPr="009A29B8">
              <w:rPr>
                <w:i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1676" w:type="dxa"/>
            <w:shd w:val="clear" w:color="auto" w:fill="auto"/>
            <w:vAlign w:val="center"/>
          </w:tcPr>
          <w:p w14:paraId="0F397835" w14:textId="77777777" w:rsidR="00F021C3" w:rsidRPr="009A29B8" w:rsidRDefault="00F021C3" w:rsidP="009A29B8">
            <w:pPr>
              <w:pStyle w:val="ab"/>
              <w:jc w:val="center"/>
              <w:rPr>
                <w:i/>
                <w:lang w:val="en-US"/>
              </w:rPr>
            </w:pPr>
            <w:proofErr w:type="spellStart"/>
            <w:r w:rsidRPr="009A29B8">
              <w:rPr>
                <w:i/>
                <w:lang w:val="en-US"/>
              </w:rPr>
              <w:t>I</w:t>
            </w:r>
            <w:r w:rsidRPr="009A29B8">
              <w:rPr>
                <w:i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2AC5462C" w14:textId="77777777" w:rsidR="00F021C3" w:rsidRDefault="00F021C3" w:rsidP="00F021C3">
            <w:pPr>
              <w:pStyle w:val="ab"/>
            </w:pPr>
            <w:r w:rsidRPr="009A29B8">
              <w:rPr>
                <w:position w:val="-44"/>
              </w:rPr>
              <w:object w:dxaOrig="1760" w:dyaOrig="999" w14:anchorId="5695A1F3">
                <v:shape id="_x0000_i1058" type="#_x0000_t75" style="width:87.75pt;height:50.25pt" o:ole="">
                  <v:imagedata r:id="rId64" o:title=""/>
                </v:shape>
                <o:OLEObject Type="Embed" ProgID="Equation.3" ShapeID="_x0000_i1058" DrawAspect="Content" ObjectID="_1670362174" r:id="rId65"/>
              </w:object>
            </w:r>
          </w:p>
        </w:tc>
      </w:tr>
      <w:tr w:rsidR="009A29B8" w:rsidRPr="009A29B8" w14:paraId="02B3D16E" w14:textId="77777777" w:rsidTr="009A29B8">
        <w:tc>
          <w:tcPr>
            <w:tcW w:w="1728" w:type="dxa"/>
            <w:shd w:val="clear" w:color="auto" w:fill="auto"/>
          </w:tcPr>
          <w:p w14:paraId="45B468EC" w14:textId="77777777" w:rsidR="00F021C3" w:rsidRDefault="00F021C3" w:rsidP="00F021C3">
            <w:pPr>
              <w:pStyle w:val="ab"/>
            </w:pPr>
            <w:r>
              <w:t>Индуктивность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3529FCE1" w14:textId="77777777" w:rsidR="00F021C3" w:rsidRDefault="00D63220" w:rsidP="009A29B8">
            <w:pPr>
              <w:pStyle w:val="ab"/>
              <w:jc w:val="center"/>
            </w:pPr>
            <w:r>
              <w:pict w14:anchorId="4572DD97">
                <v:shape id="_x0000_i1059" type="#_x0000_t75" style="width:54.75pt;height:35.25pt">
                  <v:imagedata r:id="rId66" o:title="induct"/>
                </v:shape>
              </w:pic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D700BB" w14:textId="77777777" w:rsidR="00F021C3" w:rsidRPr="009A29B8" w:rsidRDefault="00F021C3" w:rsidP="009A29B8">
            <w:pPr>
              <w:pStyle w:val="ab"/>
              <w:jc w:val="center"/>
              <w:rPr>
                <w:i/>
                <w:lang w:val="en-US"/>
              </w:rPr>
            </w:pPr>
            <w:r w:rsidRPr="009A29B8">
              <w:rPr>
                <w:i/>
                <w:lang w:val="en-US"/>
              </w:rPr>
              <w:t>I</w:t>
            </w:r>
            <w:r w:rsidRPr="009A29B8">
              <w:rPr>
                <w:i/>
                <w:vertAlign w:val="subscript"/>
                <w:lang w:val="en-US"/>
              </w:rPr>
              <w:t>l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2143DA3B" w14:textId="77777777" w:rsidR="00F021C3" w:rsidRPr="009A29B8" w:rsidRDefault="00F021C3" w:rsidP="009A29B8">
            <w:pPr>
              <w:pStyle w:val="ab"/>
              <w:jc w:val="center"/>
              <w:rPr>
                <w:i/>
                <w:lang w:val="en-US"/>
              </w:rPr>
            </w:pPr>
            <w:r w:rsidRPr="009A29B8">
              <w:rPr>
                <w:i/>
                <w:lang w:val="en-US"/>
              </w:rPr>
              <w:t>U</w:t>
            </w:r>
            <w:r w:rsidRPr="009A29B8">
              <w:rPr>
                <w:i/>
                <w:vertAlign w:val="subscript"/>
                <w:lang w:val="en-US"/>
              </w:rPr>
              <w:t>l</w:t>
            </w:r>
          </w:p>
        </w:tc>
        <w:tc>
          <w:tcPr>
            <w:tcW w:w="2160" w:type="dxa"/>
            <w:shd w:val="clear" w:color="auto" w:fill="auto"/>
          </w:tcPr>
          <w:p w14:paraId="4317CA2C" w14:textId="77777777" w:rsidR="00F021C3" w:rsidRDefault="00F021C3" w:rsidP="009A29B8">
            <w:pPr>
              <w:pStyle w:val="ab"/>
              <w:keepNext/>
            </w:pPr>
            <w:r w:rsidRPr="009A29B8">
              <w:rPr>
                <w:position w:val="-44"/>
              </w:rPr>
              <w:object w:dxaOrig="1740" w:dyaOrig="999" w14:anchorId="62ABBC6D">
                <v:shape id="_x0000_i1060" type="#_x0000_t75" style="width:87pt;height:50.25pt" o:ole="">
                  <v:imagedata r:id="rId67" o:title=""/>
                </v:shape>
                <o:OLEObject Type="Embed" ProgID="Equation.3" ShapeID="_x0000_i1060" DrawAspect="Content" ObjectID="_1670362175" r:id="rId68"/>
              </w:object>
            </w:r>
          </w:p>
        </w:tc>
      </w:tr>
    </w:tbl>
    <w:p w14:paraId="47761B76" w14:textId="77777777" w:rsidR="00D63220" w:rsidRDefault="00D63220">
      <w:pPr>
        <w:pStyle w:val="ac"/>
      </w:pPr>
      <w:r>
        <w:t xml:space="preserve">Таблица </w:t>
      </w:r>
      <w:fldSimple w:instr=" STYLEREF 1 \s ">
        <w:r w:rsidR="00D62B43">
          <w:rPr>
            <w:noProof/>
          </w:rPr>
          <w:t>3</w:t>
        </w:r>
      </w:fldSimple>
      <w:r w:rsidR="00D62B43">
        <w:noBreakHyphen/>
      </w:r>
      <w:fldSimple w:instr=" SEQ Таблица \* ARABIC \s 1 ">
        <w:r w:rsidR="00D62B43">
          <w:rPr>
            <w:noProof/>
          </w:rPr>
          <w:t>1</w:t>
        </w:r>
      </w:fldSimple>
      <w:r>
        <w:t xml:space="preserve"> Базовые элементы</w:t>
      </w:r>
    </w:p>
    <w:p w14:paraId="1908680C" w14:textId="77777777" w:rsidR="00D63220" w:rsidRPr="00D63220" w:rsidRDefault="00D63220" w:rsidP="00D63220"/>
    <w:p w14:paraId="728C473C" w14:textId="77777777" w:rsidR="00656232" w:rsidRDefault="002E0A44" w:rsidP="00E03707">
      <w:pPr>
        <w:pStyle w:val="a6"/>
      </w:pPr>
      <w:r>
        <w:t xml:space="preserve">Кроме того, </w:t>
      </w:r>
      <w:r w:rsidR="00E80355">
        <w:t>базовыми элементами следует считать и узлы</w:t>
      </w:r>
      <w:r w:rsidR="00E80355" w:rsidRPr="00E80355">
        <w:t xml:space="preserve">: </w:t>
      </w:r>
      <w:r>
        <w:t>обычный и базовый. Они</w:t>
      </w:r>
      <w:r w:rsidR="00E80355">
        <w:t xml:space="preserve"> так же, как и указанные выше элементы, задают свои переменные (потенциал в узле) и уравнения. Уравнения узлов описывают топологию схемы.</w:t>
      </w:r>
    </w:p>
    <w:p w14:paraId="0A95AF74" w14:textId="77777777" w:rsidR="00E80355" w:rsidRDefault="00E80355" w:rsidP="00E03707">
      <w:pPr>
        <w:pStyle w:val="a6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1620"/>
        <w:gridCol w:w="1980"/>
        <w:gridCol w:w="1980"/>
      </w:tblGrid>
      <w:tr w:rsidR="009A29B8" w:rsidRPr="009A29B8" w14:paraId="64AD99A5" w14:textId="77777777" w:rsidTr="009A29B8">
        <w:tc>
          <w:tcPr>
            <w:tcW w:w="1548" w:type="dxa"/>
            <w:vMerge w:val="restart"/>
            <w:shd w:val="clear" w:color="auto" w:fill="auto"/>
          </w:tcPr>
          <w:p w14:paraId="2B78A2EC" w14:textId="77777777" w:rsidR="002E0A44" w:rsidRPr="009A29B8" w:rsidRDefault="002E0A44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t>Название</w:t>
            </w:r>
          </w:p>
        </w:tc>
        <w:tc>
          <w:tcPr>
            <w:tcW w:w="1620" w:type="dxa"/>
            <w:vMerge w:val="restart"/>
            <w:shd w:val="clear" w:color="auto" w:fill="auto"/>
          </w:tcPr>
          <w:p w14:paraId="4E0F10E6" w14:textId="77777777" w:rsidR="002E0A44" w:rsidRPr="009A29B8" w:rsidRDefault="002E0A44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t>Условное изображение</w:t>
            </w:r>
          </w:p>
        </w:tc>
        <w:tc>
          <w:tcPr>
            <w:tcW w:w="3600" w:type="dxa"/>
            <w:gridSpan w:val="2"/>
            <w:shd w:val="clear" w:color="auto" w:fill="auto"/>
          </w:tcPr>
          <w:p w14:paraId="3308273D" w14:textId="77777777" w:rsidR="002E0A44" w:rsidRPr="009A29B8" w:rsidRDefault="002E0A44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t>Задаваемые переменные</w:t>
            </w:r>
          </w:p>
        </w:tc>
        <w:tc>
          <w:tcPr>
            <w:tcW w:w="1980" w:type="dxa"/>
            <w:vMerge w:val="restart"/>
            <w:shd w:val="clear" w:color="auto" w:fill="auto"/>
          </w:tcPr>
          <w:p w14:paraId="5AD62746" w14:textId="77777777" w:rsidR="002E0A44" w:rsidRPr="009A29B8" w:rsidRDefault="002E0A44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t>Уравнения</w:t>
            </w:r>
          </w:p>
        </w:tc>
      </w:tr>
      <w:tr w:rsidR="009A29B8" w:rsidRPr="009A29B8" w14:paraId="17559B24" w14:textId="77777777" w:rsidTr="009A29B8">
        <w:tc>
          <w:tcPr>
            <w:tcW w:w="1548" w:type="dxa"/>
            <w:vMerge/>
            <w:shd w:val="clear" w:color="auto" w:fill="auto"/>
          </w:tcPr>
          <w:p w14:paraId="72EC3A63" w14:textId="77777777" w:rsidR="002E0A44" w:rsidRPr="009A29B8" w:rsidRDefault="002E0A44" w:rsidP="00A7231A">
            <w:pPr>
              <w:pStyle w:val="ab"/>
              <w:rPr>
                <w:b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6B88D3EF" w14:textId="77777777" w:rsidR="002E0A44" w:rsidRPr="009A29B8" w:rsidRDefault="002E0A44" w:rsidP="00A7231A">
            <w:pPr>
              <w:pStyle w:val="ab"/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14:paraId="7B376E48" w14:textId="77777777" w:rsidR="002E0A44" w:rsidRPr="009A29B8" w:rsidRDefault="002E0A44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t>дифференци</w:t>
            </w:r>
            <w:r w:rsidRPr="009A29B8">
              <w:rPr>
                <w:b/>
              </w:rPr>
              <w:lastRenderedPageBreak/>
              <w:t>альные</w:t>
            </w:r>
          </w:p>
        </w:tc>
        <w:tc>
          <w:tcPr>
            <w:tcW w:w="1980" w:type="dxa"/>
            <w:shd w:val="clear" w:color="auto" w:fill="auto"/>
          </w:tcPr>
          <w:p w14:paraId="188EC71B" w14:textId="77777777" w:rsidR="002E0A44" w:rsidRPr="009A29B8" w:rsidRDefault="002E0A44" w:rsidP="009A29B8">
            <w:pPr>
              <w:pStyle w:val="ab"/>
              <w:jc w:val="center"/>
              <w:rPr>
                <w:b/>
              </w:rPr>
            </w:pPr>
            <w:r w:rsidRPr="009A29B8">
              <w:rPr>
                <w:b/>
              </w:rPr>
              <w:lastRenderedPageBreak/>
              <w:t>алгебраические</w:t>
            </w:r>
          </w:p>
        </w:tc>
        <w:tc>
          <w:tcPr>
            <w:tcW w:w="1980" w:type="dxa"/>
            <w:vMerge/>
            <w:shd w:val="clear" w:color="auto" w:fill="auto"/>
          </w:tcPr>
          <w:p w14:paraId="38790F88" w14:textId="77777777" w:rsidR="002E0A44" w:rsidRPr="009A29B8" w:rsidRDefault="002E0A44" w:rsidP="00A7231A">
            <w:pPr>
              <w:pStyle w:val="ab"/>
              <w:rPr>
                <w:b/>
              </w:rPr>
            </w:pPr>
          </w:p>
        </w:tc>
      </w:tr>
      <w:tr w:rsidR="009A29B8" w:rsidRPr="009A29B8" w14:paraId="31D3D503" w14:textId="77777777" w:rsidTr="009A29B8">
        <w:tc>
          <w:tcPr>
            <w:tcW w:w="1548" w:type="dxa"/>
            <w:shd w:val="clear" w:color="auto" w:fill="auto"/>
          </w:tcPr>
          <w:p w14:paraId="4A2D7989" w14:textId="77777777" w:rsidR="002E0A44" w:rsidRDefault="002E0A44" w:rsidP="00A7231A">
            <w:pPr>
              <w:pStyle w:val="ab"/>
            </w:pPr>
            <w:r>
              <w:t>Узел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D9C6538" w14:textId="77777777" w:rsidR="002E0A44" w:rsidRDefault="00D63220" w:rsidP="009A29B8">
            <w:pPr>
              <w:pStyle w:val="ab"/>
              <w:jc w:val="center"/>
            </w:pPr>
            <w:r>
              <w:pict w14:anchorId="716881E1">
                <v:shape id="_x0000_i1061" type="#_x0000_t75" style="width:54pt;height:36pt">
                  <v:imagedata r:id="rId69" o:title="node"/>
                </v:shape>
              </w:pic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3E3F721" w14:textId="77777777" w:rsidR="002E0A44" w:rsidRDefault="002E0A44" w:rsidP="009A29B8">
            <w:pPr>
              <w:pStyle w:val="ab"/>
              <w:jc w:val="center"/>
            </w:pPr>
            <w:r>
              <w:t>-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B8C6209" w14:textId="77777777" w:rsidR="002E0A44" w:rsidRPr="009A29B8" w:rsidRDefault="002E0A44" w:rsidP="009A29B8">
            <w:pPr>
              <w:pStyle w:val="ab"/>
              <w:jc w:val="center"/>
              <w:rPr>
                <w:i/>
              </w:rPr>
            </w:pPr>
            <w:r w:rsidRPr="009A29B8">
              <w:rPr>
                <w:i/>
              </w:rPr>
              <w:t>φ</w:t>
            </w:r>
          </w:p>
        </w:tc>
        <w:tc>
          <w:tcPr>
            <w:tcW w:w="1980" w:type="dxa"/>
            <w:shd w:val="clear" w:color="auto" w:fill="auto"/>
          </w:tcPr>
          <w:p w14:paraId="3399E430" w14:textId="77777777" w:rsidR="002E0A44" w:rsidRDefault="002E0A44" w:rsidP="00A7231A">
            <w:pPr>
              <w:pStyle w:val="ab"/>
            </w:pPr>
            <w:r w:rsidRPr="009A29B8">
              <w:rPr>
                <w:position w:val="-12"/>
              </w:rPr>
              <w:object w:dxaOrig="1920" w:dyaOrig="360" w14:anchorId="514B7E3D">
                <v:shape id="_x0000_i1062" type="#_x0000_t75" style="width:96pt;height:18pt" o:ole="">
                  <v:imagedata r:id="rId70" o:title=""/>
                </v:shape>
                <o:OLEObject Type="Embed" ProgID="Equation.3" ShapeID="_x0000_i1062" DrawAspect="Content" ObjectID="_1670362176" r:id="rId71"/>
              </w:object>
            </w:r>
          </w:p>
        </w:tc>
      </w:tr>
      <w:tr w:rsidR="009A29B8" w:rsidRPr="009A29B8" w14:paraId="64BB70C2" w14:textId="77777777" w:rsidTr="009A29B8">
        <w:tc>
          <w:tcPr>
            <w:tcW w:w="1548" w:type="dxa"/>
            <w:shd w:val="clear" w:color="auto" w:fill="auto"/>
          </w:tcPr>
          <w:p w14:paraId="269FAA2F" w14:textId="77777777" w:rsidR="002E0A44" w:rsidRDefault="002E0A44" w:rsidP="00A7231A">
            <w:pPr>
              <w:pStyle w:val="ab"/>
            </w:pPr>
            <w:r>
              <w:t>Базовый узел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6509B99" w14:textId="77777777" w:rsidR="002E0A44" w:rsidRDefault="00D63220" w:rsidP="009A29B8">
            <w:pPr>
              <w:pStyle w:val="ab"/>
              <w:jc w:val="center"/>
            </w:pPr>
            <w:r>
              <w:pict w14:anchorId="5836BA68">
                <v:shape id="_x0000_i1063" type="#_x0000_t75" style="width:35.25pt;height:33.75pt">
                  <v:imagedata r:id="rId72" o:title="basenode"/>
                </v:shape>
              </w:pic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D6E2435" w14:textId="77777777" w:rsidR="002E0A44" w:rsidRPr="009A29B8" w:rsidRDefault="002E0A44" w:rsidP="009A29B8">
            <w:pPr>
              <w:pStyle w:val="ab"/>
              <w:jc w:val="center"/>
              <w:rPr>
                <w:lang w:val="en-US"/>
              </w:rPr>
            </w:pPr>
            <w:r w:rsidRPr="009A29B8">
              <w:rPr>
                <w:lang w:val="en-US"/>
              </w:rPr>
              <w:t>-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56FE71C" w14:textId="77777777" w:rsidR="002E0A44" w:rsidRDefault="002E0A44" w:rsidP="009A29B8">
            <w:pPr>
              <w:pStyle w:val="ab"/>
              <w:jc w:val="center"/>
            </w:pPr>
            <w:r w:rsidRPr="009A29B8">
              <w:rPr>
                <w:i/>
              </w:rPr>
              <w:t>φ</w:t>
            </w:r>
          </w:p>
        </w:tc>
        <w:tc>
          <w:tcPr>
            <w:tcW w:w="1980" w:type="dxa"/>
            <w:shd w:val="clear" w:color="auto" w:fill="auto"/>
          </w:tcPr>
          <w:p w14:paraId="2101FFB4" w14:textId="77777777" w:rsidR="002E0A44" w:rsidRDefault="002E0A44" w:rsidP="009A29B8">
            <w:pPr>
              <w:pStyle w:val="ab"/>
              <w:keepNext/>
            </w:pPr>
            <w:r w:rsidRPr="009A29B8">
              <w:rPr>
                <w:position w:val="-12"/>
              </w:rPr>
              <w:object w:dxaOrig="880" w:dyaOrig="360" w14:anchorId="469A163A">
                <v:shape id="_x0000_i1064" type="#_x0000_t75" style="width:44.25pt;height:18pt" o:ole="">
                  <v:imagedata r:id="rId73" o:title=""/>
                </v:shape>
                <o:OLEObject Type="Embed" ProgID="Equation.3" ShapeID="_x0000_i1064" DrawAspect="Content" ObjectID="_1670362177" r:id="rId74"/>
              </w:object>
            </w:r>
          </w:p>
        </w:tc>
      </w:tr>
    </w:tbl>
    <w:p w14:paraId="05E1B08D" w14:textId="77777777" w:rsidR="00656232" w:rsidRDefault="00D63220" w:rsidP="00D63220">
      <w:pPr>
        <w:pStyle w:val="ac"/>
      </w:pPr>
      <w:r>
        <w:t xml:space="preserve">Таблица </w:t>
      </w:r>
      <w:fldSimple w:instr=" STYLEREF 1 \s ">
        <w:r w:rsidR="00D62B43">
          <w:rPr>
            <w:noProof/>
          </w:rPr>
          <w:t>3</w:t>
        </w:r>
      </w:fldSimple>
      <w:r w:rsidR="00D62B43">
        <w:noBreakHyphen/>
      </w:r>
      <w:fldSimple w:instr=" SEQ Таблица \* ARABIC \s 1 ">
        <w:r w:rsidR="00D62B43">
          <w:rPr>
            <w:noProof/>
          </w:rPr>
          <w:t>2</w:t>
        </w:r>
      </w:fldSimple>
      <w:r>
        <w:t xml:space="preserve"> Типы узлов</w:t>
      </w:r>
    </w:p>
    <w:p w14:paraId="3E3EBE2E" w14:textId="77777777" w:rsidR="00E80355" w:rsidRDefault="002A6ED7" w:rsidP="00E80355">
      <w:pPr>
        <w:pStyle w:val="3"/>
      </w:pPr>
      <w:bookmarkStart w:id="38" w:name="_Toc106088117"/>
      <w:r>
        <w:t xml:space="preserve">Базовые классы </w:t>
      </w:r>
      <w:r w:rsidR="00E80355">
        <w:t>компонентов</w:t>
      </w:r>
      <w:bookmarkEnd w:id="38"/>
    </w:p>
    <w:p w14:paraId="0812C3F4" w14:textId="77777777" w:rsidR="00E80355" w:rsidRDefault="00E80355" w:rsidP="00E80355">
      <w:pPr>
        <w:pStyle w:val="a2"/>
      </w:pPr>
      <w:r>
        <w:t xml:space="preserve">Для </w:t>
      </w:r>
      <w:r w:rsidR="00E83195">
        <w:t xml:space="preserve">разработки </w:t>
      </w:r>
      <w:r>
        <w:t>ЕЭС был</w:t>
      </w:r>
      <w:r w:rsidR="00E83195">
        <w:t xml:space="preserve"> введен базовый абстрактный класс </w:t>
      </w:r>
      <w:proofErr w:type="spellStart"/>
      <w:r w:rsidR="00E83195">
        <w:t>многополюсника</w:t>
      </w:r>
      <w:proofErr w:type="spellEnd"/>
      <w:r>
        <w:t xml:space="preserve"> </w:t>
      </w:r>
      <w:proofErr w:type="spellStart"/>
      <w:r w:rsidRPr="00E80355">
        <w:rPr>
          <w:rStyle w:val="afb"/>
        </w:rPr>
        <w:t>EqComponent</w:t>
      </w:r>
      <w:proofErr w:type="spellEnd"/>
      <w:r>
        <w:t>.</w:t>
      </w:r>
    </w:p>
    <w:p w14:paraId="52F427EE" w14:textId="77777777" w:rsidR="00E83195" w:rsidRPr="00E83195" w:rsidRDefault="00E83195" w:rsidP="00E83195">
      <w:pPr>
        <w:pStyle w:val="af2"/>
        <w:rPr>
          <w:lang w:val="en-US"/>
        </w:rPr>
      </w:pPr>
      <w:r w:rsidRPr="00E83195">
        <w:rPr>
          <w:color w:val="0000FF"/>
          <w:lang w:val="en-US"/>
        </w:rPr>
        <w:t>public</w:t>
      </w:r>
      <w:r w:rsidRPr="00E83195">
        <w:rPr>
          <w:lang w:val="en-US"/>
        </w:rPr>
        <w:t xml:space="preserve"> </w:t>
      </w:r>
      <w:r w:rsidRPr="00E83195">
        <w:rPr>
          <w:color w:val="0000FF"/>
          <w:lang w:val="en-US"/>
        </w:rPr>
        <w:t>abstract</w:t>
      </w:r>
      <w:r w:rsidRPr="00E83195">
        <w:rPr>
          <w:lang w:val="en-US"/>
        </w:rPr>
        <w:t xml:space="preserve"> </w:t>
      </w:r>
      <w:r w:rsidRPr="00E83195">
        <w:rPr>
          <w:color w:val="0000FF"/>
          <w:lang w:val="en-US"/>
        </w:rPr>
        <w:t>class</w:t>
      </w:r>
      <w:r w:rsidRPr="00E83195">
        <w:rPr>
          <w:lang w:val="en-US"/>
        </w:rPr>
        <w:t xml:space="preserve"> </w:t>
      </w:r>
      <w:proofErr w:type="spellStart"/>
      <w:r w:rsidRPr="00E83195">
        <w:rPr>
          <w:lang w:val="en-US"/>
        </w:rPr>
        <w:t>EqComponent</w:t>
      </w:r>
      <w:proofErr w:type="spellEnd"/>
      <w:r w:rsidRPr="00E83195">
        <w:rPr>
          <w:lang w:val="en-US"/>
        </w:rPr>
        <w:t xml:space="preserve"> : </w:t>
      </w:r>
      <w:proofErr w:type="spellStart"/>
      <w:r>
        <w:rPr>
          <w:lang w:val="en-US"/>
        </w:rPr>
        <w:t>Dman</w:t>
      </w:r>
      <w:r w:rsidRPr="00E83195">
        <w:rPr>
          <w:lang w:val="en-US"/>
        </w:rPr>
        <w:t>ComponentController</w:t>
      </w:r>
      <w:proofErr w:type="spellEnd"/>
      <w:r w:rsidRPr="00E83195">
        <w:rPr>
          <w:lang w:val="en-US"/>
        </w:rPr>
        <w:t xml:space="preserve">, </w:t>
      </w:r>
      <w:proofErr w:type="spellStart"/>
      <w:r w:rsidRPr="00E83195">
        <w:rPr>
          <w:lang w:val="en-US"/>
        </w:rPr>
        <w:t>IComponent</w:t>
      </w:r>
      <w:proofErr w:type="spellEnd"/>
    </w:p>
    <w:p w14:paraId="7BACA974" w14:textId="77777777" w:rsidR="00E83195" w:rsidRPr="00DA50EB" w:rsidRDefault="00E83195" w:rsidP="00E83195">
      <w:pPr>
        <w:pStyle w:val="af2"/>
        <w:rPr>
          <w:lang w:val="en-US"/>
        </w:rPr>
      </w:pPr>
      <w:r w:rsidRPr="00DA50EB">
        <w:rPr>
          <w:lang w:val="en-US"/>
        </w:rPr>
        <w:t>{</w:t>
      </w:r>
    </w:p>
    <w:p w14:paraId="29EDB8BC" w14:textId="77777777" w:rsidR="00E83195" w:rsidRPr="00DA50EB" w:rsidRDefault="00E83195" w:rsidP="00E83195">
      <w:pPr>
        <w:pStyle w:val="af2"/>
        <w:rPr>
          <w:lang w:val="en-US"/>
        </w:rPr>
      </w:pPr>
      <w:r w:rsidRPr="00DA50EB">
        <w:rPr>
          <w:lang w:val="en-US"/>
        </w:rPr>
        <w:tab/>
      </w:r>
      <w:r w:rsidRPr="00E83195">
        <w:rPr>
          <w:color w:val="0000FF"/>
          <w:lang w:val="en-US"/>
        </w:rPr>
        <w:t>public</w:t>
      </w:r>
      <w:r w:rsidRPr="00DA50EB">
        <w:rPr>
          <w:lang w:val="en-US"/>
        </w:rPr>
        <w:t xml:space="preserve"> </w:t>
      </w:r>
      <w:proofErr w:type="spellStart"/>
      <w:r w:rsidRPr="00E83195">
        <w:rPr>
          <w:lang w:val="en-US"/>
        </w:rPr>
        <w:t>EqComponent</w:t>
      </w:r>
      <w:proofErr w:type="spellEnd"/>
      <w:r w:rsidRPr="00DA50EB">
        <w:rPr>
          <w:lang w:val="en-US"/>
        </w:rPr>
        <w:t>()</w:t>
      </w:r>
    </w:p>
    <w:p w14:paraId="1FD4C5DD" w14:textId="77777777" w:rsidR="00E83195" w:rsidRPr="00DA50EB" w:rsidRDefault="00E83195" w:rsidP="00E83195">
      <w:pPr>
        <w:pStyle w:val="af2"/>
        <w:rPr>
          <w:lang w:val="en-US"/>
        </w:rPr>
      </w:pPr>
      <w:r w:rsidRPr="00DA50EB">
        <w:rPr>
          <w:lang w:val="en-US"/>
        </w:rPr>
        <w:tab/>
        <w:t>{</w:t>
      </w:r>
    </w:p>
    <w:p w14:paraId="40B7604A" w14:textId="77777777" w:rsidR="00E83195" w:rsidRPr="00DA50EB" w:rsidRDefault="00E83195" w:rsidP="00E83195">
      <w:pPr>
        <w:pStyle w:val="af2"/>
        <w:ind w:firstLine="708"/>
        <w:rPr>
          <w:lang w:val="en-US"/>
        </w:rPr>
      </w:pPr>
      <w:r w:rsidRPr="00DA50EB">
        <w:rPr>
          <w:lang w:val="en-US"/>
        </w:rPr>
        <w:t>...</w:t>
      </w:r>
    </w:p>
    <w:p w14:paraId="55F5C8C7" w14:textId="77777777" w:rsidR="00E83195" w:rsidRPr="00DA50EB" w:rsidRDefault="00E83195" w:rsidP="00E83195">
      <w:pPr>
        <w:pStyle w:val="af2"/>
        <w:rPr>
          <w:lang w:val="en-US"/>
        </w:rPr>
      </w:pPr>
      <w:r w:rsidRPr="00DA50EB">
        <w:rPr>
          <w:lang w:val="en-US"/>
        </w:rPr>
        <w:tab/>
        <w:t>}</w:t>
      </w:r>
    </w:p>
    <w:p w14:paraId="51246896" w14:textId="77777777" w:rsidR="00E83195" w:rsidRPr="00A7231A" w:rsidRDefault="00E83195" w:rsidP="00A7231A">
      <w:pPr>
        <w:pStyle w:val="af2"/>
        <w:rPr>
          <w:lang w:val="en-US"/>
        </w:rPr>
      </w:pPr>
      <w:r w:rsidRPr="00DA50EB">
        <w:rPr>
          <w:lang w:val="en-US"/>
        </w:rPr>
        <w:tab/>
      </w:r>
      <w:r w:rsidRPr="00A7231A">
        <w:rPr>
          <w:lang w:val="en-US"/>
        </w:rPr>
        <w:t>...</w:t>
      </w:r>
    </w:p>
    <w:p w14:paraId="7CCD2AB7" w14:textId="77777777" w:rsidR="00A7231A" w:rsidRDefault="00E83195" w:rsidP="00E83195">
      <w:pPr>
        <w:pStyle w:val="af2"/>
        <w:rPr>
          <w:lang w:val="en-US"/>
        </w:rPr>
      </w:pPr>
      <w:r w:rsidRPr="00E83195">
        <w:rPr>
          <w:lang w:val="en-US"/>
        </w:rPr>
        <w:tab/>
      </w:r>
    </w:p>
    <w:p w14:paraId="65ECA1B8" w14:textId="77777777" w:rsidR="00E83195" w:rsidRPr="00E83195" w:rsidRDefault="00E83195" w:rsidP="00A7231A">
      <w:pPr>
        <w:pStyle w:val="af2"/>
        <w:ind w:firstLine="708"/>
        <w:rPr>
          <w:color w:val="808080"/>
          <w:lang w:val="en-US"/>
        </w:rPr>
      </w:pPr>
      <w:r w:rsidRPr="00E83195">
        <w:rPr>
          <w:color w:val="808080"/>
          <w:lang w:val="en-US"/>
        </w:rPr>
        <w:t>///</w:t>
      </w:r>
      <w:r w:rsidRPr="00E83195">
        <w:rPr>
          <w:color w:val="008000"/>
          <w:lang w:val="en-US"/>
        </w:rPr>
        <w:t xml:space="preserve"> </w:t>
      </w:r>
      <w:r w:rsidRPr="00E83195">
        <w:rPr>
          <w:color w:val="808080"/>
          <w:lang w:val="en-US"/>
        </w:rPr>
        <w:t>&lt;summary&gt;</w:t>
      </w:r>
    </w:p>
    <w:p w14:paraId="4204F7C5" w14:textId="77777777" w:rsidR="00E83195" w:rsidRPr="00E83195" w:rsidRDefault="00E83195" w:rsidP="00E83195">
      <w:pPr>
        <w:pStyle w:val="af2"/>
        <w:rPr>
          <w:color w:val="008000"/>
          <w:lang w:val="en-US"/>
        </w:rPr>
      </w:pPr>
      <w:r w:rsidRPr="00E83195">
        <w:rPr>
          <w:lang w:val="en-US"/>
        </w:rPr>
        <w:tab/>
      </w:r>
      <w:r w:rsidRPr="00E83195">
        <w:rPr>
          <w:color w:val="808080"/>
          <w:lang w:val="en-US"/>
        </w:rPr>
        <w:t>///</w:t>
      </w:r>
      <w:r w:rsidRPr="00E83195">
        <w:rPr>
          <w:color w:val="008000"/>
          <w:lang w:val="en-US"/>
        </w:rPr>
        <w:t xml:space="preserve"> </w:t>
      </w:r>
      <w:r>
        <w:rPr>
          <w:color w:val="008000"/>
        </w:rPr>
        <w:t>Ножки</w:t>
      </w:r>
      <w:r w:rsidRPr="00E83195">
        <w:rPr>
          <w:color w:val="008000"/>
          <w:lang w:val="en-US"/>
        </w:rPr>
        <w:t xml:space="preserve"> </w:t>
      </w:r>
      <w:r>
        <w:rPr>
          <w:color w:val="008000"/>
        </w:rPr>
        <w:t>компонента</w:t>
      </w:r>
      <w:r w:rsidRPr="00E83195">
        <w:rPr>
          <w:color w:val="008000"/>
          <w:lang w:val="en-US"/>
        </w:rPr>
        <w:t>.</w:t>
      </w:r>
    </w:p>
    <w:p w14:paraId="53A217EF" w14:textId="77777777" w:rsidR="00E83195" w:rsidRPr="00E83195" w:rsidRDefault="00E83195" w:rsidP="00E83195">
      <w:pPr>
        <w:pStyle w:val="af2"/>
        <w:rPr>
          <w:color w:val="808080"/>
          <w:lang w:val="en-US"/>
        </w:rPr>
      </w:pPr>
      <w:r w:rsidRPr="00E83195">
        <w:rPr>
          <w:lang w:val="en-US"/>
        </w:rPr>
        <w:tab/>
      </w:r>
      <w:r w:rsidRPr="00E83195">
        <w:rPr>
          <w:color w:val="808080"/>
          <w:lang w:val="en-US"/>
        </w:rPr>
        <w:t>///</w:t>
      </w:r>
      <w:r w:rsidRPr="00E83195">
        <w:rPr>
          <w:color w:val="008000"/>
          <w:lang w:val="en-US"/>
        </w:rPr>
        <w:t xml:space="preserve"> </w:t>
      </w:r>
      <w:r w:rsidRPr="00E83195">
        <w:rPr>
          <w:color w:val="808080"/>
          <w:lang w:val="en-US"/>
        </w:rPr>
        <w:t>&lt;/summary&gt;</w:t>
      </w:r>
    </w:p>
    <w:p w14:paraId="0C7CFDB9" w14:textId="77777777" w:rsidR="00E83195" w:rsidRPr="00E83195" w:rsidRDefault="00E83195" w:rsidP="00E83195">
      <w:pPr>
        <w:pStyle w:val="af2"/>
        <w:rPr>
          <w:lang w:val="en-US"/>
        </w:rPr>
      </w:pPr>
      <w:r w:rsidRPr="00E83195">
        <w:rPr>
          <w:lang w:val="en-US"/>
        </w:rPr>
        <w:tab/>
      </w:r>
      <w:r w:rsidRPr="00E83195">
        <w:rPr>
          <w:color w:val="0000FF"/>
          <w:lang w:val="en-US"/>
        </w:rPr>
        <w:t>public</w:t>
      </w:r>
      <w:r w:rsidRPr="00E83195">
        <w:rPr>
          <w:lang w:val="en-US"/>
        </w:rPr>
        <w:t xml:space="preserve"> </w:t>
      </w:r>
      <w:proofErr w:type="spellStart"/>
      <w:r w:rsidRPr="00E83195">
        <w:rPr>
          <w:lang w:val="en-US"/>
        </w:rPr>
        <w:t>ContactsReadonlyCollection</w:t>
      </w:r>
      <w:proofErr w:type="spellEnd"/>
      <w:r w:rsidRPr="00E83195">
        <w:rPr>
          <w:lang w:val="en-US"/>
        </w:rPr>
        <w:t xml:space="preserve"> Contacts</w:t>
      </w:r>
    </w:p>
    <w:p w14:paraId="321E6A24" w14:textId="77777777" w:rsidR="00E83195" w:rsidRPr="00E83195" w:rsidRDefault="00E83195" w:rsidP="00E83195">
      <w:pPr>
        <w:pStyle w:val="af2"/>
        <w:rPr>
          <w:lang w:val="en-US"/>
        </w:rPr>
      </w:pPr>
      <w:r w:rsidRPr="00E83195">
        <w:rPr>
          <w:lang w:val="en-US"/>
        </w:rPr>
        <w:tab/>
        <w:t>{</w:t>
      </w:r>
    </w:p>
    <w:p w14:paraId="53DAA8F0" w14:textId="77777777" w:rsidR="00E83195" w:rsidRPr="00E83195" w:rsidRDefault="00E83195" w:rsidP="00E83195">
      <w:pPr>
        <w:pStyle w:val="af2"/>
        <w:rPr>
          <w:color w:val="0000FF"/>
          <w:lang w:val="en-US"/>
        </w:rPr>
      </w:pPr>
      <w:r w:rsidRPr="00E83195">
        <w:rPr>
          <w:lang w:val="en-US"/>
        </w:rPr>
        <w:tab/>
      </w:r>
      <w:r w:rsidRPr="00E83195">
        <w:rPr>
          <w:lang w:val="en-US"/>
        </w:rPr>
        <w:tab/>
      </w:r>
      <w:r w:rsidRPr="00E83195">
        <w:rPr>
          <w:color w:val="0000FF"/>
          <w:lang w:val="en-US"/>
        </w:rPr>
        <w:t>get</w:t>
      </w:r>
    </w:p>
    <w:p w14:paraId="068FF26E" w14:textId="77777777" w:rsidR="00E83195" w:rsidRPr="00E83195" w:rsidRDefault="00E83195" w:rsidP="00E83195">
      <w:pPr>
        <w:pStyle w:val="af2"/>
        <w:rPr>
          <w:lang w:val="en-US"/>
        </w:rPr>
      </w:pPr>
      <w:r w:rsidRPr="00E83195">
        <w:rPr>
          <w:lang w:val="en-US"/>
        </w:rPr>
        <w:tab/>
      </w:r>
      <w:r w:rsidRPr="00E83195">
        <w:rPr>
          <w:lang w:val="en-US"/>
        </w:rPr>
        <w:tab/>
        <w:t>{</w:t>
      </w:r>
    </w:p>
    <w:p w14:paraId="5B54275F" w14:textId="77777777" w:rsidR="00E83195" w:rsidRPr="00E83195" w:rsidRDefault="00E83195" w:rsidP="00E83195">
      <w:pPr>
        <w:pStyle w:val="af2"/>
        <w:rPr>
          <w:lang w:val="en-US"/>
        </w:rPr>
      </w:pPr>
      <w:r w:rsidRPr="00E83195">
        <w:rPr>
          <w:lang w:val="en-US"/>
        </w:rPr>
        <w:tab/>
      </w:r>
      <w:r w:rsidRPr="00E83195">
        <w:rPr>
          <w:lang w:val="en-US"/>
        </w:rPr>
        <w:tab/>
      </w:r>
      <w:r w:rsidRPr="00E83195">
        <w:rPr>
          <w:lang w:val="en-US"/>
        </w:rPr>
        <w:tab/>
      </w:r>
      <w:r w:rsidRPr="00E83195">
        <w:rPr>
          <w:color w:val="0000FF"/>
          <w:lang w:val="en-US"/>
        </w:rPr>
        <w:t>return</w:t>
      </w:r>
      <w:r w:rsidRPr="00E83195">
        <w:rPr>
          <w:lang w:val="en-US"/>
        </w:rPr>
        <w:t xml:space="preserve"> </w:t>
      </w:r>
      <w:proofErr w:type="spellStart"/>
      <w:r w:rsidRPr="00E83195">
        <w:rPr>
          <w:color w:val="0000FF"/>
          <w:lang w:val="en-US"/>
        </w:rPr>
        <w:t>this</w:t>
      </w:r>
      <w:r w:rsidRPr="00E83195">
        <w:rPr>
          <w:lang w:val="en-US"/>
        </w:rPr>
        <w:t>.contacts</w:t>
      </w:r>
      <w:proofErr w:type="spellEnd"/>
      <w:r w:rsidRPr="00E83195">
        <w:rPr>
          <w:lang w:val="en-US"/>
        </w:rPr>
        <w:t>;</w:t>
      </w:r>
    </w:p>
    <w:p w14:paraId="4677574E" w14:textId="77777777" w:rsidR="00E83195" w:rsidRPr="00E83195" w:rsidRDefault="00E83195" w:rsidP="00E83195">
      <w:pPr>
        <w:pStyle w:val="af2"/>
        <w:rPr>
          <w:lang w:val="en-US"/>
        </w:rPr>
      </w:pPr>
      <w:r w:rsidRPr="00E83195">
        <w:rPr>
          <w:lang w:val="en-US"/>
        </w:rPr>
        <w:tab/>
      </w:r>
      <w:r w:rsidRPr="00E83195">
        <w:rPr>
          <w:lang w:val="en-US"/>
        </w:rPr>
        <w:tab/>
        <w:t>}</w:t>
      </w:r>
    </w:p>
    <w:p w14:paraId="6B5D2579" w14:textId="77777777" w:rsidR="00E83195" w:rsidRPr="00E83195" w:rsidRDefault="00E83195" w:rsidP="00E83195">
      <w:pPr>
        <w:pStyle w:val="af2"/>
        <w:rPr>
          <w:lang w:val="en-US"/>
        </w:rPr>
      </w:pPr>
      <w:r w:rsidRPr="00E83195">
        <w:rPr>
          <w:lang w:val="en-US"/>
        </w:rPr>
        <w:tab/>
        <w:t>}</w:t>
      </w:r>
    </w:p>
    <w:p w14:paraId="6F738080" w14:textId="77777777" w:rsidR="00A7231A" w:rsidRDefault="00A7231A" w:rsidP="00A7231A">
      <w:pPr>
        <w:pStyle w:val="af2"/>
        <w:ind w:firstLine="708"/>
        <w:rPr>
          <w:color w:val="0000FF"/>
          <w:lang w:val="en-US"/>
        </w:rPr>
      </w:pPr>
    </w:p>
    <w:p w14:paraId="3D159DEB" w14:textId="77777777" w:rsidR="00E83195" w:rsidRPr="00E83195" w:rsidRDefault="00E83195" w:rsidP="00A7231A">
      <w:pPr>
        <w:pStyle w:val="af2"/>
        <w:ind w:firstLine="708"/>
        <w:rPr>
          <w:lang w:val="en-US"/>
        </w:rPr>
      </w:pPr>
      <w:r w:rsidRPr="00E83195">
        <w:rPr>
          <w:color w:val="0000FF"/>
          <w:lang w:val="en-US"/>
        </w:rPr>
        <w:t>#region</w:t>
      </w:r>
      <w:r w:rsidRPr="00E83195">
        <w:rPr>
          <w:lang w:val="en-US"/>
        </w:rPr>
        <w:t xml:space="preserve"> </w:t>
      </w:r>
      <w:proofErr w:type="spellStart"/>
      <w:r w:rsidRPr="00E83195">
        <w:rPr>
          <w:lang w:val="en-US"/>
        </w:rPr>
        <w:t>IComponent</w:t>
      </w:r>
      <w:proofErr w:type="spellEnd"/>
      <w:r w:rsidRPr="00E83195">
        <w:rPr>
          <w:lang w:val="en-US"/>
        </w:rPr>
        <w:t xml:space="preserve"> Members</w:t>
      </w:r>
    </w:p>
    <w:p w14:paraId="01581E1C" w14:textId="77777777" w:rsidR="00AE4CBC" w:rsidRPr="00D63220" w:rsidRDefault="00E83195" w:rsidP="00E83195">
      <w:pPr>
        <w:pStyle w:val="af2"/>
        <w:rPr>
          <w:lang w:val="en-US"/>
        </w:rPr>
      </w:pPr>
      <w:r w:rsidRPr="00E83195">
        <w:rPr>
          <w:lang w:val="en-US"/>
        </w:rPr>
        <w:tab/>
      </w:r>
    </w:p>
    <w:p w14:paraId="2C87D491" w14:textId="77777777" w:rsidR="00E83195" w:rsidRPr="00DA50EB" w:rsidRDefault="00E83195" w:rsidP="00E83195">
      <w:pPr>
        <w:pStyle w:val="af2"/>
        <w:rPr>
          <w:color w:val="808080"/>
        </w:rPr>
      </w:pPr>
      <w:r w:rsidRPr="00DA50EB">
        <w:rPr>
          <w:color w:val="808080"/>
        </w:rPr>
        <w:t>///</w:t>
      </w:r>
      <w:r w:rsidRPr="00DA50EB">
        <w:rPr>
          <w:color w:val="008000"/>
        </w:rPr>
        <w:t xml:space="preserve"> </w:t>
      </w:r>
      <w:r w:rsidRPr="00DA50EB">
        <w:rPr>
          <w:color w:val="808080"/>
        </w:rPr>
        <w:t>&lt;</w:t>
      </w:r>
      <w:r w:rsidRPr="00A7231A">
        <w:rPr>
          <w:color w:val="808080"/>
          <w:lang w:val="en-US"/>
        </w:rPr>
        <w:t>summary</w:t>
      </w:r>
      <w:r w:rsidRPr="00DA50EB">
        <w:rPr>
          <w:color w:val="808080"/>
        </w:rPr>
        <w:t>&gt;</w:t>
      </w:r>
    </w:p>
    <w:p w14:paraId="71F28196" w14:textId="77777777" w:rsidR="00E83195" w:rsidRPr="00DA50EB" w:rsidRDefault="00E83195" w:rsidP="00E83195">
      <w:pPr>
        <w:pStyle w:val="af2"/>
        <w:rPr>
          <w:color w:val="008000"/>
        </w:rPr>
      </w:pPr>
      <w:r w:rsidRPr="00DA50EB">
        <w:tab/>
      </w:r>
      <w:r w:rsidRPr="00DA50EB">
        <w:rPr>
          <w:color w:val="808080"/>
        </w:rPr>
        <w:t>///</w:t>
      </w:r>
      <w:r w:rsidRPr="00DA50EB">
        <w:rPr>
          <w:color w:val="008000"/>
        </w:rPr>
        <w:t xml:space="preserve"> </w:t>
      </w:r>
      <w:r>
        <w:rPr>
          <w:color w:val="008000"/>
        </w:rPr>
        <w:t>Возвращает</w:t>
      </w:r>
      <w:r w:rsidRPr="00DA50EB">
        <w:rPr>
          <w:color w:val="008000"/>
        </w:rPr>
        <w:t xml:space="preserve"> </w:t>
      </w:r>
      <w:r>
        <w:rPr>
          <w:color w:val="008000"/>
        </w:rPr>
        <w:t>контроллер</w:t>
      </w:r>
      <w:r w:rsidRPr="00DA50EB">
        <w:rPr>
          <w:color w:val="008000"/>
        </w:rPr>
        <w:t xml:space="preserve"> </w:t>
      </w:r>
      <w:r>
        <w:rPr>
          <w:color w:val="008000"/>
        </w:rPr>
        <w:t>компонента</w:t>
      </w:r>
      <w:r w:rsidRPr="00DA50EB">
        <w:rPr>
          <w:color w:val="008000"/>
        </w:rPr>
        <w:t>.</w:t>
      </w:r>
    </w:p>
    <w:p w14:paraId="7F6244B2" w14:textId="77777777" w:rsidR="00E83195" w:rsidRPr="00DA50EB" w:rsidRDefault="00E83195" w:rsidP="00E83195">
      <w:pPr>
        <w:pStyle w:val="af2"/>
        <w:rPr>
          <w:color w:val="808080"/>
        </w:rPr>
      </w:pPr>
      <w:r w:rsidRPr="00DA50EB">
        <w:tab/>
      </w:r>
      <w:r w:rsidRPr="00DA50EB">
        <w:rPr>
          <w:color w:val="808080"/>
        </w:rPr>
        <w:t>///</w:t>
      </w:r>
      <w:r w:rsidRPr="00DA50EB">
        <w:rPr>
          <w:color w:val="008000"/>
        </w:rPr>
        <w:t xml:space="preserve"> </w:t>
      </w:r>
      <w:r w:rsidRPr="00DA50EB">
        <w:rPr>
          <w:color w:val="808080"/>
        </w:rPr>
        <w:t>&lt;/</w:t>
      </w:r>
      <w:r w:rsidRPr="00A7231A">
        <w:rPr>
          <w:color w:val="808080"/>
          <w:lang w:val="en-US"/>
        </w:rPr>
        <w:t>summary</w:t>
      </w:r>
      <w:r w:rsidRPr="00DA50EB">
        <w:rPr>
          <w:color w:val="808080"/>
        </w:rPr>
        <w:t>&gt;</w:t>
      </w:r>
    </w:p>
    <w:p w14:paraId="77F26A28" w14:textId="77777777" w:rsidR="00E83195" w:rsidRPr="00E83195" w:rsidRDefault="00E83195" w:rsidP="00E83195">
      <w:pPr>
        <w:pStyle w:val="af2"/>
        <w:rPr>
          <w:lang w:val="en-US"/>
        </w:rPr>
      </w:pPr>
      <w:r w:rsidRPr="00DA50EB">
        <w:tab/>
      </w:r>
      <w:proofErr w:type="spellStart"/>
      <w:r w:rsidRPr="00E83195">
        <w:rPr>
          <w:lang w:val="en-US"/>
        </w:rPr>
        <w:t>IComponentController</w:t>
      </w:r>
      <w:proofErr w:type="spellEnd"/>
      <w:r w:rsidRPr="00E83195">
        <w:rPr>
          <w:lang w:val="en-US"/>
        </w:rPr>
        <w:t xml:space="preserve"> </w:t>
      </w:r>
      <w:proofErr w:type="spellStart"/>
      <w:r w:rsidRPr="00E83195">
        <w:rPr>
          <w:lang w:val="en-US"/>
        </w:rPr>
        <w:t>IComponent.Controller</w:t>
      </w:r>
      <w:proofErr w:type="spellEnd"/>
    </w:p>
    <w:p w14:paraId="29DF665C" w14:textId="77777777" w:rsidR="00E83195" w:rsidRPr="00E83195" w:rsidRDefault="00E83195" w:rsidP="00E83195">
      <w:pPr>
        <w:pStyle w:val="af2"/>
        <w:rPr>
          <w:lang w:val="en-US"/>
        </w:rPr>
      </w:pPr>
      <w:r w:rsidRPr="00E83195">
        <w:rPr>
          <w:lang w:val="en-US"/>
        </w:rPr>
        <w:tab/>
        <w:t>{</w:t>
      </w:r>
    </w:p>
    <w:p w14:paraId="7A66AB90" w14:textId="77777777" w:rsidR="00E83195" w:rsidRPr="00E83195" w:rsidRDefault="00E83195" w:rsidP="00E83195">
      <w:pPr>
        <w:pStyle w:val="af2"/>
        <w:rPr>
          <w:color w:val="0000FF"/>
          <w:lang w:val="en-US"/>
        </w:rPr>
      </w:pPr>
      <w:r w:rsidRPr="00E83195">
        <w:rPr>
          <w:lang w:val="en-US"/>
        </w:rPr>
        <w:tab/>
      </w:r>
      <w:r w:rsidRPr="00E83195">
        <w:rPr>
          <w:lang w:val="en-US"/>
        </w:rPr>
        <w:tab/>
      </w:r>
      <w:r w:rsidRPr="00E83195">
        <w:rPr>
          <w:color w:val="0000FF"/>
          <w:lang w:val="en-US"/>
        </w:rPr>
        <w:t>get</w:t>
      </w:r>
    </w:p>
    <w:p w14:paraId="4FD0B2D7" w14:textId="77777777" w:rsidR="00E83195" w:rsidRPr="00E83195" w:rsidRDefault="00E83195" w:rsidP="00E83195">
      <w:pPr>
        <w:pStyle w:val="af2"/>
        <w:rPr>
          <w:lang w:val="en-US"/>
        </w:rPr>
      </w:pPr>
      <w:r w:rsidRPr="00E83195">
        <w:rPr>
          <w:lang w:val="en-US"/>
        </w:rPr>
        <w:tab/>
      </w:r>
      <w:r w:rsidRPr="00E83195">
        <w:rPr>
          <w:lang w:val="en-US"/>
        </w:rPr>
        <w:tab/>
        <w:t>{</w:t>
      </w:r>
    </w:p>
    <w:p w14:paraId="1469C1F1" w14:textId="77777777" w:rsidR="00E83195" w:rsidRPr="00C21153" w:rsidRDefault="00E83195" w:rsidP="00E83195">
      <w:pPr>
        <w:pStyle w:val="af2"/>
        <w:rPr>
          <w:lang w:val="en-US"/>
        </w:rPr>
      </w:pPr>
      <w:r w:rsidRPr="00E83195">
        <w:rPr>
          <w:lang w:val="en-US"/>
        </w:rPr>
        <w:tab/>
      </w:r>
      <w:r w:rsidRPr="00E83195">
        <w:rPr>
          <w:lang w:val="en-US"/>
        </w:rPr>
        <w:tab/>
      </w:r>
      <w:r w:rsidRPr="00E83195">
        <w:rPr>
          <w:lang w:val="en-US"/>
        </w:rPr>
        <w:tab/>
      </w:r>
      <w:r w:rsidRPr="00E83195">
        <w:rPr>
          <w:color w:val="0000FF"/>
          <w:lang w:val="en-US"/>
        </w:rPr>
        <w:t>return</w:t>
      </w:r>
      <w:r w:rsidRPr="00C21153">
        <w:rPr>
          <w:lang w:val="en-US"/>
        </w:rPr>
        <w:t xml:space="preserve"> </w:t>
      </w:r>
      <w:r w:rsidRPr="00E83195">
        <w:rPr>
          <w:color w:val="0000FF"/>
          <w:lang w:val="en-US"/>
        </w:rPr>
        <w:t>this</w:t>
      </w:r>
      <w:r w:rsidRPr="00C21153">
        <w:rPr>
          <w:lang w:val="en-US"/>
        </w:rPr>
        <w:t>;</w:t>
      </w:r>
    </w:p>
    <w:p w14:paraId="3841FA3E" w14:textId="77777777" w:rsidR="00E83195" w:rsidRDefault="00E83195" w:rsidP="00E83195">
      <w:pPr>
        <w:pStyle w:val="af2"/>
      </w:pPr>
      <w:r w:rsidRPr="00C21153">
        <w:rPr>
          <w:lang w:val="en-US"/>
        </w:rPr>
        <w:tab/>
      </w:r>
      <w:r w:rsidRPr="00C21153">
        <w:rPr>
          <w:lang w:val="en-US"/>
        </w:rPr>
        <w:tab/>
      </w:r>
      <w:r>
        <w:t>}</w:t>
      </w:r>
    </w:p>
    <w:p w14:paraId="5629DF22" w14:textId="77777777" w:rsidR="00E83195" w:rsidRDefault="00E83195" w:rsidP="00E83195">
      <w:pPr>
        <w:pStyle w:val="af2"/>
      </w:pPr>
      <w:r>
        <w:tab/>
        <w:t>}</w:t>
      </w:r>
    </w:p>
    <w:p w14:paraId="1F62078D" w14:textId="77777777" w:rsidR="00E83195" w:rsidRDefault="00E83195" w:rsidP="00E83195">
      <w:pPr>
        <w:pStyle w:val="af2"/>
        <w:rPr>
          <w:color w:val="0000FF"/>
        </w:rPr>
      </w:pPr>
      <w:r>
        <w:rPr>
          <w:color w:val="0000FF"/>
        </w:rPr>
        <w:tab/>
        <w:t>#endregion</w:t>
      </w:r>
    </w:p>
    <w:p w14:paraId="0EC86ACB" w14:textId="77777777" w:rsidR="00E83195" w:rsidRPr="00E83195" w:rsidRDefault="00E83195" w:rsidP="00E83195">
      <w:pPr>
        <w:pStyle w:val="af2"/>
      </w:pPr>
      <w:r>
        <w:lastRenderedPageBreak/>
        <w:t>}</w:t>
      </w:r>
    </w:p>
    <w:p w14:paraId="39B5948F" w14:textId="77777777" w:rsidR="00E83195" w:rsidRDefault="00E83195" w:rsidP="00E83195">
      <w:pPr>
        <w:pStyle w:val="a6"/>
      </w:pPr>
      <w:r>
        <w:t>Создание общего базового класса обусловлено задачей вынесения общих свойств, присущих всем компонентам такого типа. Кроме того</w:t>
      </w:r>
      <w:r w:rsidR="00A7231A">
        <w:t xml:space="preserve">, </w:t>
      </w:r>
      <w:r>
        <w:t>такой базовый класс упрощает другим модулям системы отбор компонентов  такого типа, если это требуется.</w:t>
      </w:r>
    </w:p>
    <w:p w14:paraId="06110F3D" w14:textId="77777777" w:rsidR="00A7231A" w:rsidRDefault="00A7231A" w:rsidP="00E83195">
      <w:pPr>
        <w:pStyle w:val="a6"/>
      </w:pPr>
      <w:proofErr w:type="spellStart"/>
      <w:r w:rsidRPr="001D38F8">
        <w:rPr>
          <w:rStyle w:val="afb"/>
        </w:rPr>
        <w:t>EqComponent</w:t>
      </w:r>
      <w:proofErr w:type="spellEnd"/>
      <w:r>
        <w:t xml:space="preserve"> реализует не только интерфейс </w:t>
      </w:r>
      <w:proofErr w:type="spellStart"/>
      <w:r w:rsidRPr="001D38F8">
        <w:rPr>
          <w:rStyle w:val="afb"/>
        </w:rPr>
        <w:t>IComponent</w:t>
      </w:r>
      <w:proofErr w:type="spellEnd"/>
      <w:r>
        <w:t xml:space="preserve">, но и </w:t>
      </w:r>
      <w:proofErr w:type="spellStart"/>
      <w:r w:rsidRPr="001D38F8">
        <w:rPr>
          <w:rStyle w:val="afb"/>
        </w:rPr>
        <w:t>IComponentController</w:t>
      </w:r>
      <w:proofErr w:type="spellEnd"/>
      <w:r>
        <w:t xml:space="preserve"> через наследование от </w:t>
      </w:r>
      <w:proofErr w:type="spellStart"/>
      <w:r w:rsidRPr="001D38F8">
        <w:rPr>
          <w:rStyle w:val="afb"/>
        </w:rPr>
        <w:t>DmanComponentController</w:t>
      </w:r>
      <w:proofErr w:type="spellEnd"/>
      <w:r w:rsidR="00CD27AF">
        <w:t>.</w:t>
      </w:r>
      <w:r>
        <w:t xml:space="preserve"> Это объясняется тем, что в данном случае</w:t>
      </w:r>
      <w:r w:rsidR="00CD27AF">
        <w:t xml:space="preserve"> попытка вынесения единых вычислительных процедур для всех компонентов затруднительна, и значительно проще реализовать их для каждого элемента отдельно, непосредственно в теле их классов.</w:t>
      </w:r>
    </w:p>
    <w:p w14:paraId="5782501B" w14:textId="77777777" w:rsidR="00CD27AF" w:rsidRDefault="00CD27AF" w:rsidP="00E83195">
      <w:pPr>
        <w:pStyle w:val="a6"/>
      </w:pPr>
      <w:r>
        <w:t xml:space="preserve">Абстрактный класс </w:t>
      </w:r>
      <w:proofErr w:type="spellStart"/>
      <w:r>
        <w:t>многополюсника</w:t>
      </w:r>
      <w:proofErr w:type="spellEnd"/>
      <w:r>
        <w:t xml:space="preserve"> содержит описание коллекции контактов – ножек компонента. Для подключения элемента к</w:t>
      </w:r>
      <w:r w:rsidR="00552188">
        <w:t xml:space="preserve"> какому-либо узлу достаточно </w:t>
      </w:r>
      <w:r>
        <w:t xml:space="preserve">проставить этот узел в качестве значения свойства </w:t>
      </w:r>
      <w:r>
        <w:rPr>
          <w:lang w:val="en-US"/>
        </w:rPr>
        <w:t>Node</w:t>
      </w:r>
      <w:r>
        <w:t xml:space="preserve"> у нужного контакта.</w:t>
      </w:r>
    </w:p>
    <w:p w14:paraId="3D47F772" w14:textId="77777777" w:rsidR="00552188" w:rsidRDefault="00552188" w:rsidP="00E83195">
      <w:pPr>
        <w:pStyle w:val="a6"/>
      </w:pPr>
      <w:r>
        <w:t xml:space="preserve">Кроме </w:t>
      </w:r>
      <w:proofErr w:type="spellStart"/>
      <w:r>
        <w:t>многополюсника</w:t>
      </w:r>
      <w:proofErr w:type="spellEnd"/>
      <w:r>
        <w:t xml:space="preserve"> введен класс-наследник для </w:t>
      </w:r>
      <w:proofErr w:type="spellStart"/>
      <w:r>
        <w:t>двуполюсников</w:t>
      </w:r>
      <w:proofErr w:type="spellEnd"/>
      <w:r>
        <w:t>, упрощающий их описание.</w:t>
      </w:r>
    </w:p>
    <w:p w14:paraId="0CECAFE0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color w:val="0000FF"/>
          <w:lang w:val="en-US"/>
        </w:rPr>
        <w:t>public</w:t>
      </w:r>
      <w:r w:rsidRPr="00552188">
        <w:rPr>
          <w:lang w:val="en-US"/>
        </w:rPr>
        <w:t xml:space="preserve"> </w:t>
      </w:r>
      <w:r w:rsidRPr="00552188">
        <w:rPr>
          <w:color w:val="0000FF"/>
          <w:lang w:val="en-US"/>
        </w:rPr>
        <w:t>abstract</w:t>
      </w:r>
      <w:r w:rsidRPr="00552188">
        <w:rPr>
          <w:lang w:val="en-US"/>
        </w:rPr>
        <w:t xml:space="preserve"> </w:t>
      </w:r>
      <w:r w:rsidRPr="00552188">
        <w:rPr>
          <w:color w:val="0000FF"/>
          <w:lang w:val="en-US"/>
        </w:rPr>
        <w:t>class</w:t>
      </w:r>
      <w:r w:rsidRPr="00552188">
        <w:rPr>
          <w:lang w:val="en-US"/>
        </w:rPr>
        <w:t xml:space="preserve"> </w:t>
      </w:r>
      <w:proofErr w:type="spellStart"/>
      <w:r w:rsidRPr="00552188">
        <w:rPr>
          <w:lang w:val="en-US"/>
        </w:rPr>
        <w:t>SimpleEqComponent</w:t>
      </w:r>
      <w:proofErr w:type="spellEnd"/>
      <w:r w:rsidRPr="00552188">
        <w:rPr>
          <w:lang w:val="en-US"/>
        </w:rPr>
        <w:t xml:space="preserve"> : </w:t>
      </w:r>
      <w:proofErr w:type="spellStart"/>
      <w:r w:rsidRPr="00552188">
        <w:rPr>
          <w:lang w:val="en-US"/>
        </w:rPr>
        <w:t>EqComponent</w:t>
      </w:r>
      <w:proofErr w:type="spellEnd"/>
    </w:p>
    <w:p w14:paraId="6F23E795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>{</w:t>
      </w:r>
    </w:p>
    <w:p w14:paraId="4F783CB5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ab/>
      </w:r>
      <w:r w:rsidRPr="00552188">
        <w:rPr>
          <w:color w:val="0000FF"/>
          <w:lang w:val="en-US"/>
        </w:rPr>
        <w:t>public</w:t>
      </w:r>
      <w:r w:rsidRPr="00552188">
        <w:rPr>
          <w:lang w:val="en-US"/>
        </w:rPr>
        <w:t xml:space="preserve"> </w:t>
      </w:r>
      <w:proofErr w:type="spellStart"/>
      <w:r w:rsidRPr="00552188">
        <w:rPr>
          <w:lang w:val="en-US"/>
        </w:rPr>
        <w:t>SimpleEqComponent</w:t>
      </w:r>
      <w:proofErr w:type="spellEnd"/>
      <w:r w:rsidRPr="00552188">
        <w:rPr>
          <w:lang w:val="en-US"/>
        </w:rPr>
        <w:t xml:space="preserve">(): </w:t>
      </w:r>
      <w:r w:rsidRPr="00552188">
        <w:rPr>
          <w:color w:val="0000FF"/>
          <w:lang w:val="en-US"/>
        </w:rPr>
        <w:t>base</w:t>
      </w:r>
      <w:r w:rsidRPr="00552188">
        <w:rPr>
          <w:lang w:val="en-US"/>
        </w:rPr>
        <w:t>()</w:t>
      </w:r>
    </w:p>
    <w:p w14:paraId="52BDD614" w14:textId="77777777" w:rsidR="00552188" w:rsidRPr="00552188" w:rsidRDefault="00552188" w:rsidP="00552188">
      <w:pPr>
        <w:pStyle w:val="af2"/>
        <w:rPr>
          <w:lang w:val="en-US"/>
        </w:rPr>
      </w:pPr>
      <w:r>
        <w:rPr>
          <w:lang w:val="en-US"/>
        </w:rPr>
        <w:tab/>
      </w:r>
      <w:r w:rsidRPr="00552188">
        <w:rPr>
          <w:lang w:val="en-US"/>
        </w:rPr>
        <w:t>{</w:t>
      </w:r>
    </w:p>
    <w:p w14:paraId="57CA8D70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ab/>
      </w:r>
      <w:r w:rsidRPr="00DA50EB">
        <w:rPr>
          <w:lang w:val="en-US"/>
        </w:rPr>
        <w:t>...</w:t>
      </w:r>
      <w:r w:rsidRPr="00552188">
        <w:rPr>
          <w:lang w:val="en-US"/>
        </w:rPr>
        <w:tab/>
      </w:r>
    </w:p>
    <w:p w14:paraId="10A0E92B" w14:textId="77777777" w:rsidR="00552188" w:rsidRPr="00DA50EB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ab/>
        <w:t>}</w:t>
      </w:r>
    </w:p>
    <w:p w14:paraId="081DC42E" w14:textId="77777777" w:rsidR="00AE4CBC" w:rsidRPr="00D63220" w:rsidRDefault="00552188" w:rsidP="00552188">
      <w:pPr>
        <w:pStyle w:val="af2"/>
        <w:rPr>
          <w:lang w:val="en-US"/>
        </w:rPr>
      </w:pPr>
      <w:r>
        <w:rPr>
          <w:lang w:val="en-US"/>
        </w:rPr>
        <w:tab/>
      </w:r>
    </w:p>
    <w:p w14:paraId="78FBDCF8" w14:textId="77777777" w:rsidR="00552188" w:rsidRPr="00C21153" w:rsidRDefault="00552188" w:rsidP="00AE4CBC">
      <w:pPr>
        <w:pStyle w:val="af2"/>
        <w:ind w:firstLine="708"/>
        <w:rPr>
          <w:lang w:val="en-US"/>
        </w:rPr>
      </w:pPr>
      <w:r w:rsidRPr="00C21153">
        <w:rPr>
          <w:lang w:val="en-US"/>
        </w:rPr>
        <w:t>...</w:t>
      </w:r>
    </w:p>
    <w:p w14:paraId="71590223" w14:textId="77777777" w:rsidR="00AE4CBC" w:rsidRPr="00C21153" w:rsidRDefault="00552188" w:rsidP="00552188">
      <w:pPr>
        <w:pStyle w:val="af2"/>
        <w:rPr>
          <w:lang w:val="en-US"/>
        </w:rPr>
      </w:pPr>
      <w:r w:rsidRPr="00C21153">
        <w:rPr>
          <w:lang w:val="en-US"/>
        </w:rPr>
        <w:tab/>
      </w:r>
    </w:p>
    <w:p w14:paraId="7EB3F637" w14:textId="77777777" w:rsidR="00552188" w:rsidRPr="00C21153" w:rsidRDefault="00552188" w:rsidP="00AE4CBC">
      <w:pPr>
        <w:pStyle w:val="af2"/>
        <w:ind w:firstLine="708"/>
        <w:rPr>
          <w:color w:val="808080"/>
          <w:lang w:val="en-US"/>
        </w:rPr>
      </w:pPr>
      <w:r w:rsidRPr="00C21153">
        <w:rPr>
          <w:color w:val="808080"/>
          <w:lang w:val="en-US"/>
        </w:rPr>
        <w:t>///</w:t>
      </w:r>
      <w:r w:rsidRPr="00C21153">
        <w:rPr>
          <w:color w:val="008000"/>
          <w:lang w:val="en-US"/>
        </w:rPr>
        <w:t xml:space="preserve"> </w:t>
      </w:r>
      <w:r w:rsidRPr="00C21153">
        <w:rPr>
          <w:color w:val="808080"/>
          <w:lang w:val="en-US"/>
        </w:rPr>
        <w:t>&lt;</w:t>
      </w:r>
      <w:r w:rsidRPr="00DA50EB">
        <w:rPr>
          <w:color w:val="808080"/>
          <w:lang w:val="en-US"/>
        </w:rPr>
        <w:t>summary</w:t>
      </w:r>
      <w:r w:rsidRPr="00C21153">
        <w:rPr>
          <w:color w:val="808080"/>
          <w:lang w:val="en-US"/>
        </w:rPr>
        <w:t>&gt;</w:t>
      </w:r>
    </w:p>
    <w:p w14:paraId="58F9A5C6" w14:textId="77777777" w:rsidR="00552188" w:rsidRPr="00C21153" w:rsidRDefault="00552188" w:rsidP="00552188">
      <w:pPr>
        <w:pStyle w:val="af2"/>
        <w:rPr>
          <w:color w:val="008000"/>
          <w:lang w:val="en-US"/>
        </w:rPr>
      </w:pPr>
      <w:r w:rsidRPr="00C21153">
        <w:rPr>
          <w:lang w:val="en-US"/>
        </w:rPr>
        <w:tab/>
      </w:r>
      <w:r w:rsidRPr="00C21153">
        <w:rPr>
          <w:color w:val="808080"/>
          <w:lang w:val="en-US"/>
        </w:rPr>
        <w:t>///</w:t>
      </w:r>
      <w:r w:rsidRPr="00C21153">
        <w:rPr>
          <w:color w:val="008000"/>
          <w:lang w:val="en-US"/>
        </w:rPr>
        <w:t xml:space="preserve"> </w:t>
      </w:r>
      <w:r>
        <w:rPr>
          <w:color w:val="008000"/>
        </w:rPr>
        <w:t>Возвращает</w:t>
      </w:r>
      <w:r w:rsidRPr="00C21153">
        <w:rPr>
          <w:color w:val="008000"/>
          <w:lang w:val="en-US"/>
        </w:rPr>
        <w:t xml:space="preserve"> </w:t>
      </w:r>
      <w:r>
        <w:rPr>
          <w:color w:val="008000"/>
        </w:rPr>
        <w:t>переменную</w:t>
      </w:r>
      <w:r w:rsidRPr="00C21153">
        <w:rPr>
          <w:color w:val="008000"/>
          <w:lang w:val="en-US"/>
        </w:rPr>
        <w:t xml:space="preserve"> </w:t>
      </w:r>
      <w:r>
        <w:rPr>
          <w:color w:val="008000"/>
        </w:rPr>
        <w:t>выходного</w:t>
      </w:r>
      <w:r w:rsidRPr="00C21153">
        <w:rPr>
          <w:color w:val="008000"/>
          <w:lang w:val="en-US"/>
        </w:rPr>
        <w:t xml:space="preserve"> </w:t>
      </w:r>
      <w:r>
        <w:rPr>
          <w:color w:val="008000"/>
        </w:rPr>
        <w:t>тока</w:t>
      </w:r>
      <w:r w:rsidRPr="00C21153">
        <w:rPr>
          <w:color w:val="008000"/>
          <w:lang w:val="en-US"/>
        </w:rPr>
        <w:t>.</w:t>
      </w:r>
    </w:p>
    <w:p w14:paraId="7C597844" w14:textId="77777777" w:rsidR="00552188" w:rsidRPr="00DA50EB" w:rsidRDefault="00552188" w:rsidP="00552188">
      <w:pPr>
        <w:pStyle w:val="af2"/>
        <w:rPr>
          <w:color w:val="808080"/>
          <w:lang w:val="en-US"/>
        </w:rPr>
      </w:pPr>
      <w:r w:rsidRPr="00C21153">
        <w:rPr>
          <w:lang w:val="en-US"/>
        </w:rPr>
        <w:tab/>
      </w:r>
      <w:r w:rsidRPr="00DA50EB">
        <w:rPr>
          <w:color w:val="808080"/>
          <w:lang w:val="en-US"/>
        </w:rPr>
        <w:t>///</w:t>
      </w:r>
      <w:r w:rsidRPr="00DA50EB">
        <w:rPr>
          <w:color w:val="008000"/>
          <w:lang w:val="en-US"/>
        </w:rPr>
        <w:t xml:space="preserve"> </w:t>
      </w:r>
      <w:r w:rsidRPr="00DA50EB">
        <w:rPr>
          <w:color w:val="808080"/>
          <w:lang w:val="en-US"/>
        </w:rPr>
        <w:t>&lt;/summary&gt;</w:t>
      </w:r>
    </w:p>
    <w:p w14:paraId="0F67B2A8" w14:textId="77777777" w:rsidR="00552188" w:rsidRPr="00DA50EB" w:rsidRDefault="00552188" w:rsidP="00552188">
      <w:pPr>
        <w:pStyle w:val="af2"/>
        <w:rPr>
          <w:lang w:val="en-US"/>
        </w:rPr>
      </w:pPr>
      <w:r w:rsidRPr="00DA50EB">
        <w:rPr>
          <w:lang w:val="en-US"/>
        </w:rPr>
        <w:tab/>
      </w:r>
      <w:r w:rsidRPr="00DA50EB">
        <w:rPr>
          <w:color w:val="0000FF"/>
          <w:lang w:val="en-US"/>
        </w:rPr>
        <w:t>protected</w:t>
      </w:r>
      <w:r w:rsidRPr="00DA50EB">
        <w:rPr>
          <w:lang w:val="en-US"/>
        </w:rPr>
        <w:t xml:space="preserve"> </w:t>
      </w:r>
      <w:r w:rsidRPr="00DA50EB">
        <w:rPr>
          <w:color w:val="0000FF"/>
          <w:lang w:val="en-US"/>
        </w:rPr>
        <w:t>virtual</w:t>
      </w:r>
      <w:r w:rsidRPr="00DA50EB">
        <w:rPr>
          <w:lang w:val="en-US"/>
        </w:rPr>
        <w:t xml:space="preserve"> </w:t>
      </w:r>
      <w:proofErr w:type="spellStart"/>
      <w:r w:rsidRPr="00DA50EB">
        <w:rPr>
          <w:lang w:val="en-US"/>
        </w:rPr>
        <w:t>IVariable</w:t>
      </w:r>
      <w:proofErr w:type="spellEnd"/>
      <w:r w:rsidRPr="00DA50EB">
        <w:rPr>
          <w:lang w:val="en-US"/>
        </w:rPr>
        <w:t xml:space="preserve"> </w:t>
      </w:r>
      <w:proofErr w:type="spellStart"/>
      <w:r w:rsidRPr="00DA50EB">
        <w:rPr>
          <w:lang w:val="en-US"/>
        </w:rPr>
        <w:t>IVariable</w:t>
      </w:r>
      <w:proofErr w:type="spellEnd"/>
    </w:p>
    <w:p w14:paraId="183D8484" w14:textId="77777777" w:rsidR="00552188" w:rsidRPr="00552188" w:rsidRDefault="00552188" w:rsidP="00552188">
      <w:pPr>
        <w:pStyle w:val="af2"/>
        <w:rPr>
          <w:lang w:val="en-US"/>
        </w:rPr>
      </w:pPr>
      <w:r w:rsidRPr="00DA50EB">
        <w:rPr>
          <w:lang w:val="en-US"/>
        </w:rPr>
        <w:tab/>
      </w:r>
      <w:r w:rsidRPr="00552188">
        <w:rPr>
          <w:lang w:val="en-US"/>
        </w:rPr>
        <w:t>{</w:t>
      </w:r>
    </w:p>
    <w:p w14:paraId="0B11793F" w14:textId="77777777" w:rsidR="00552188" w:rsidRPr="00DA50EB" w:rsidRDefault="00552188" w:rsidP="00552188">
      <w:pPr>
        <w:pStyle w:val="af2"/>
        <w:rPr>
          <w:color w:val="0000FF"/>
        </w:rPr>
      </w:pPr>
      <w:r w:rsidRPr="00552188">
        <w:rPr>
          <w:lang w:val="en-US"/>
        </w:rPr>
        <w:tab/>
      </w:r>
      <w:r w:rsidRPr="00552188">
        <w:rPr>
          <w:lang w:val="en-US"/>
        </w:rPr>
        <w:tab/>
      </w:r>
      <w:r w:rsidRPr="00552188">
        <w:rPr>
          <w:color w:val="0000FF"/>
          <w:lang w:val="en-US"/>
        </w:rPr>
        <w:t>get</w:t>
      </w:r>
    </w:p>
    <w:p w14:paraId="38652FB1" w14:textId="77777777" w:rsidR="00552188" w:rsidRPr="00DA50EB" w:rsidRDefault="00552188" w:rsidP="00552188">
      <w:pPr>
        <w:pStyle w:val="af2"/>
      </w:pPr>
      <w:r w:rsidRPr="00DA50EB">
        <w:tab/>
      </w:r>
      <w:r w:rsidRPr="00DA50EB">
        <w:tab/>
        <w:t>{</w:t>
      </w:r>
      <w:r>
        <w:t>...</w:t>
      </w:r>
      <w:r w:rsidRPr="00DA50EB">
        <w:t>}</w:t>
      </w:r>
    </w:p>
    <w:p w14:paraId="1CE36FEC" w14:textId="77777777" w:rsidR="00552188" w:rsidRPr="00DA50EB" w:rsidRDefault="00552188" w:rsidP="00552188">
      <w:pPr>
        <w:pStyle w:val="af2"/>
      </w:pPr>
      <w:r w:rsidRPr="00DA50EB">
        <w:tab/>
        <w:t>}</w:t>
      </w:r>
    </w:p>
    <w:p w14:paraId="5C49634F" w14:textId="77777777" w:rsidR="00552188" w:rsidRDefault="00552188" w:rsidP="00552188">
      <w:pPr>
        <w:pStyle w:val="af2"/>
      </w:pPr>
      <w:r w:rsidRPr="00DA50EB">
        <w:tab/>
      </w:r>
    </w:p>
    <w:p w14:paraId="0673BED8" w14:textId="77777777" w:rsidR="00552188" w:rsidRDefault="00552188" w:rsidP="00552188">
      <w:pPr>
        <w:pStyle w:val="af2"/>
        <w:ind w:firstLine="708"/>
        <w:rPr>
          <w:color w:val="808080"/>
        </w:rPr>
      </w:pP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216D2296" w14:textId="77777777" w:rsidR="00552188" w:rsidRDefault="00552188" w:rsidP="00552188">
      <w:pPr>
        <w:pStyle w:val="af2"/>
        <w:rPr>
          <w:color w:val="008000"/>
        </w:rPr>
      </w:pPr>
      <w:r>
        <w:tab/>
      </w:r>
      <w:r>
        <w:rPr>
          <w:color w:val="808080"/>
        </w:rPr>
        <w:t>///</w:t>
      </w:r>
      <w:r>
        <w:rPr>
          <w:color w:val="008000"/>
        </w:rPr>
        <w:t xml:space="preserve"> Возвращает переменную напряжения в компоненте.</w:t>
      </w:r>
    </w:p>
    <w:p w14:paraId="72D49E38" w14:textId="77777777" w:rsidR="00552188" w:rsidRPr="00552188" w:rsidRDefault="00552188" w:rsidP="00552188">
      <w:pPr>
        <w:pStyle w:val="af2"/>
        <w:rPr>
          <w:color w:val="808080"/>
          <w:lang w:val="en-US"/>
        </w:rPr>
      </w:pPr>
      <w:r>
        <w:tab/>
      </w:r>
      <w:r w:rsidRPr="00552188">
        <w:rPr>
          <w:color w:val="808080"/>
          <w:lang w:val="en-US"/>
        </w:rPr>
        <w:t>///</w:t>
      </w:r>
      <w:r w:rsidRPr="00552188">
        <w:rPr>
          <w:color w:val="008000"/>
          <w:lang w:val="en-US"/>
        </w:rPr>
        <w:t xml:space="preserve"> </w:t>
      </w:r>
      <w:r w:rsidRPr="00552188">
        <w:rPr>
          <w:color w:val="808080"/>
          <w:lang w:val="en-US"/>
        </w:rPr>
        <w:t>&lt;/summary&gt;</w:t>
      </w:r>
    </w:p>
    <w:p w14:paraId="61C6C05B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ab/>
      </w:r>
      <w:r w:rsidRPr="00552188">
        <w:rPr>
          <w:color w:val="0000FF"/>
          <w:lang w:val="en-US"/>
        </w:rPr>
        <w:t>protected</w:t>
      </w:r>
      <w:r w:rsidRPr="00552188">
        <w:rPr>
          <w:lang w:val="en-US"/>
        </w:rPr>
        <w:t xml:space="preserve"> </w:t>
      </w:r>
      <w:r w:rsidRPr="00552188">
        <w:rPr>
          <w:color w:val="0000FF"/>
          <w:lang w:val="en-US"/>
        </w:rPr>
        <w:t>virtual</w:t>
      </w:r>
      <w:r w:rsidRPr="00552188">
        <w:rPr>
          <w:lang w:val="en-US"/>
        </w:rPr>
        <w:t xml:space="preserve"> </w:t>
      </w:r>
      <w:proofErr w:type="spellStart"/>
      <w:r w:rsidRPr="00552188">
        <w:rPr>
          <w:lang w:val="en-US"/>
        </w:rPr>
        <w:t>IVariable</w:t>
      </w:r>
      <w:proofErr w:type="spellEnd"/>
      <w:r w:rsidRPr="00552188">
        <w:rPr>
          <w:lang w:val="en-US"/>
        </w:rPr>
        <w:t xml:space="preserve"> </w:t>
      </w:r>
      <w:proofErr w:type="spellStart"/>
      <w:r w:rsidRPr="00552188">
        <w:rPr>
          <w:lang w:val="en-US"/>
        </w:rPr>
        <w:t>UVariable</w:t>
      </w:r>
      <w:proofErr w:type="spellEnd"/>
    </w:p>
    <w:p w14:paraId="20CE4032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lastRenderedPageBreak/>
        <w:tab/>
        <w:t>{</w:t>
      </w:r>
    </w:p>
    <w:p w14:paraId="23818F8A" w14:textId="77777777" w:rsidR="00552188" w:rsidRDefault="00552188" w:rsidP="00552188">
      <w:pPr>
        <w:pStyle w:val="af2"/>
        <w:rPr>
          <w:color w:val="0000FF"/>
        </w:rPr>
      </w:pPr>
      <w:r w:rsidRPr="00552188">
        <w:rPr>
          <w:lang w:val="en-US"/>
        </w:rPr>
        <w:tab/>
      </w:r>
      <w:r w:rsidRPr="00552188">
        <w:rPr>
          <w:lang w:val="en-US"/>
        </w:rPr>
        <w:tab/>
      </w:r>
      <w:proofErr w:type="spellStart"/>
      <w:r>
        <w:rPr>
          <w:color w:val="0000FF"/>
        </w:rPr>
        <w:t>get</w:t>
      </w:r>
      <w:proofErr w:type="spellEnd"/>
    </w:p>
    <w:p w14:paraId="3C6C5EA6" w14:textId="77777777" w:rsidR="00552188" w:rsidRDefault="00552188" w:rsidP="00552188">
      <w:pPr>
        <w:pStyle w:val="af2"/>
      </w:pPr>
      <w:r>
        <w:tab/>
      </w:r>
      <w:r>
        <w:tab/>
        <w:t>{...}</w:t>
      </w:r>
    </w:p>
    <w:p w14:paraId="2477E504" w14:textId="77777777" w:rsidR="00552188" w:rsidRPr="00DA50EB" w:rsidRDefault="00552188" w:rsidP="00552188">
      <w:pPr>
        <w:pStyle w:val="af2"/>
      </w:pPr>
      <w:r>
        <w:tab/>
      </w:r>
      <w:r w:rsidRPr="00DA50EB">
        <w:t>}</w:t>
      </w:r>
    </w:p>
    <w:p w14:paraId="269994B5" w14:textId="77777777" w:rsidR="00552188" w:rsidRDefault="00552188" w:rsidP="00552188">
      <w:pPr>
        <w:pStyle w:val="af2"/>
      </w:pPr>
    </w:p>
    <w:p w14:paraId="6CEABDD1" w14:textId="77777777" w:rsidR="00552188" w:rsidRDefault="00552188" w:rsidP="00552188">
      <w:pPr>
        <w:pStyle w:val="af2"/>
        <w:rPr>
          <w:color w:val="808080"/>
        </w:rPr>
      </w:pPr>
      <w:r w:rsidRPr="00DA50EB">
        <w:tab/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0480E182" w14:textId="77777777" w:rsidR="00552188" w:rsidRDefault="00552188" w:rsidP="00552188">
      <w:pPr>
        <w:pStyle w:val="af2"/>
        <w:rPr>
          <w:color w:val="008000"/>
        </w:rPr>
      </w:pPr>
      <w:r>
        <w:tab/>
      </w:r>
      <w:r>
        <w:rPr>
          <w:color w:val="808080"/>
        </w:rPr>
        <w:t>///</w:t>
      </w:r>
      <w:r>
        <w:rPr>
          <w:color w:val="008000"/>
        </w:rPr>
        <w:t xml:space="preserve"> Входящая нога источника тока.</w:t>
      </w:r>
    </w:p>
    <w:p w14:paraId="5F57DEF7" w14:textId="77777777" w:rsidR="00552188" w:rsidRPr="00552188" w:rsidRDefault="00552188" w:rsidP="00552188">
      <w:pPr>
        <w:pStyle w:val="af2"/>
        <w:rPr>
          <w:color w:val="808080"/>
          <w:lang w:val="en-US"/>
        </w:rPr>
      </w:pPr>
      <w:r>
        <w:tab/>
      </w:r>
      <w:r w:rsidRPr="00552188">
        <w:rPr>
          <w:color w:val="808080"/>
          <w:lang w:val="en-US"/>
        </w:rPr>
        <w:t>///</w:t>
      </w:r>
      <w:r w:rsidRPr="00552188">
        <w:rPr>
          <w:color w:val="008000"/>
          <w:lang w:val="en-US"/>
        </w:rPr>
        <w:t xml:space="preserve"> </w:t>
      </w:r>
      <w:r w:rsidRPr="00552188">
        <w:rPr>
          <w:color w:val="808080"/>
          <w:lang w:val="en-US"/>
        </w:rPr>
        <w:t>&lt;/summary&gt;</w:t>
      </w:r>
    </w:p>
    <w:p w14:paraId="4911800C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ab/>
      </w:r>
      <w:r w:rsidRPr="00552188">
        <w:rPr>
          <w:color w:val="0000FF"/>
          <w:lang w:val="en-US"/>
        </w:rPr>
        <w:t>public</w:t>
      </w:r>
      <w:r w:rsidRPr="00552188">
        <w:rPr>
          <w:lang w:val="en-US"/>
        </w:rPr>
        <w:t xml:space="preserve"> Contact InContact</w:t>
      </w:r>
    </w:p>
    <w:p w14:paraId="3F6A2FCA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ab/>
        <w:t>{</w:t>
      </w:r>
    </w:p>
    <w:p w14:paraId="67B833A5" w14:textId="77777777" w:rsidR="00552188" w:rsidRPr="00552188" w:rsidRDefault="00552188" w:rsidP="00552188">
      <w:pPr>
        <w:pStyle w:val="af2"/>
        <w:rPr>
          <w:color w:val="0000FF"/>
          <w:lang w:val="en-US"/>
        </w:rPr>
      </w:pPr>
      <w:r w:rsidRPr="00552188">
        <w:rPr>
          <w:lang w:val="en-US"/>
        </w:rPr>
        <w:tab/>
      </w:r>
      <w:r w:rsidRPr="00552188">
        <w:rPr>
          <w:lang w:val="en-US"/>
        </w:rPr>
        <w:tab/>
      </w:r>
      <w:r w:rsidRPr="00552188">
        <w:rPr>
          <w:color w:val="0000FF"/>
          <w:lang w:val="en-US"/>
        </w:rPr>
        <w:t>get</w:t>
      </w:r>
    </w:p>
    <w:p w14:paraId="20A223ED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ab/>
      </w:r>
      <w:r w:rsidRPr="00552188">
        <w:rPr>
          <w:lang w:val="en-US"/>
        </w:rPr>
        <w:tab/>
        <w:t>{</w:t>
      </w:r>
    </w:p>
    <w:p w14:paraId="0748EC8E" w14:textId="77777777" w:rsidR="00552188" w:rsidRPr="00DA50EB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ab/>
      </w:r>
      <w:r w:rsidRPr="00552188">
        <w:rPr>
          <w:lang w:val="en-US"/>
        </w:rPr>
        <w:tab/>
      </w:r>
      <w:r w:rsidRPr="00552188">
        <w:rPr>
          <w:lang w:val="en-US"/>
        </w:rPr>
        <w:tab/>
      </w:r>
      <w:r w:rsidRPr="00DA50EB">
        <w:rPr>
          <w:color w:val="0000FF"/>
          <w:lang w:val="en-US"/>
        </w:rPr>
        <w:t>return</w:t>
      </w:r>
      <w:r w:rsidRPr="00DA50EB">
        <w:rPr>
          <w:lang w:val="en-US"/>
        </w:rPr>
        <w:t xml:space="preserve"> </w:t>
      </w:r>
      <w:proofErr w:type="spellStart"/>
      <w:r w:rsidRPr="00DA50EB">
        <w:rPr>
          <w:color w:val="0000FF"/>
          <w:lang w:val="en-US"/>
        </w:rPr>
        <w:t>this</w:t>
      </w:r>
      <w:r w:rsidRPr="00DA50EB">
        <w:rPr>
          <w:lang w:val="en-US"/>
        </w:rPr>
        <w:t>.inContact</w:t>
      </w:r>
      <w:proofErr w:type="spellEnd"/>
      <w:r w:rsidRPr="00DA50EB">
        <w:rPr>
          <w:lang w:val="en-US"/>
        </w:rPr>
        <w:t>;</w:t>
      </w:r>
    </w:p>
    <w:p w14:paraId="13A7B292" w14:textId="77777777" w:rsidR="00552188" w:rsidRPr="00DA50EB" w:rsidRDefault="00552188" w:rsidP="00552188">
      <w:pPr>
        <w:pStyle w:val="af2"/>
        <w:rPr>
          <w:lang w:val="en-US"/>
        </w:rPr>
      </w:pPr>
      <w:r w:rsidRPr="00DA50EB">
        <w:rPr>
          <w:lang w:val="en-US"/>
        </w:rPr>
        <w:tab/>
      </w:r>
      <w:r w:rsidRPr="00DA50EB">
        <w:rPr>
          <w:lang w:val="en-US"/>
        </w:rPr>
        <w:tab/>
        <w:t>}</w:t>
      </w:r>
    </w:p>
    <w:p w14:paraId="237A3A3F" w14:textId="77777777" w:rsidR="00552188" w:rsidRPr="00DA50EB" w:rsidRDefault="00552188" w:rsidP="00552188">
      <w:pPr>
        <w:pStyle w:val="af2"/>
        <w:rPr>
          <w:lang w:val="en-US"/>
        </w:rPr>
      </w:pPr>
      <w:r w:rsidRPr="00DA50EB">
        <w:rPr>
          <w:lang w:val="en-US"/>
        </w:rPr>
        <w:tab/>
        <w:t>}</w:t>
      </w:r>
    </w:p>
    <w:p w14:paraId="23194700" w14:textId="77777777" w:rsidR="00552188" w:rsidRPr="00DA50EB" w:rsidRDefault="00552188" w:rsidP="00552188">
      <w:pPr>
        <w:pStyle w:val="af2"/>
        <w:rPr>
          <w:lang w:val="en-US"/>
        </w:rPr>
      </w:pPr>
      <w:r w:rsidRPr="00DA50EB">
        <w:rPr>
          <w:lang w:val="en-US"/>
        </w:rPr>
        <w:tab/>
      </w:r>
      <w:r w:rsidRPr="00DA50EB">
        <w:rPr>
          <w:lang w:val="en-US"/>
        </w:rPr>
        <w:tab/>
      </w:r>
    </w:p>
    <w:p w14:paraId="1BC582C0" w14:textId="77777777" w:rsidR="00552188" w:rsidRPr="00552188" w:rsidRDefault="00552188" w:rsidP="00552188">
      <w:pPr>
        <w:pStyle w:val="af2"/>
        <w:rPr>
          <w:lang w:val="en-US"/>
        </w:rPr>
      </w:pPr>
      <w:r w:rsidRPr="00DA50EB">
        <w:rPr>
          <w:lang w:val="en-US"/>
        </w:rPr>
        <w:tab/>
      </w:r>
      <w:r w:rsidRPr="00552188">
        <w:rPr>
          <w:color w:val="0000FF"/>
          <w:lang w:val="en-US"/>
        </w:rPr>
        <w:t>private</w:t>
      </w:r>
      <w:r w:rsidRPr="00552188">
        <w:rPr>
          <w:lang w:val="en-US"/>
        </w:rPr>
        <w:t xml:space="preserve"> Contact </w:t>
      </w:r>
      <w:proofErr w:type="spellStart"/>
      <w:r w:rsidRPr="00552188">
        <w:rPr>
          <w:lang w:val="en-US"/>
        </w:rPr>
        <w:t>outContact</w:t>
      </w:r>
      <w:proofErr w:type="spellEnd"/>
      <w:r w:rsidRPr="00552188">
        <w:rPr>
          <w:lang w:val="en-US"/>
        </w:rPr>
        <w:t>;</w:t>
      </w:r>
    </w:p>
    <w:p w14:paraId="0335B8A0" w14:textId="77777777" w:rsidR="00552188" w:rsidRPr="00DA50EB" w:rsidRDefault="00552188" w:rsidP="00552188">
      <w:pPr>
        <w:pStyle w:val="af2"/>
        <w:rPr>
          <w:color w:val="808080"/>
        </w:rPr>
      </w:pPr>
      <w:r w:rsidRPr="00552188">
        <w:rPr>
          <w:lang w:val="en-US"/>
        </w:rPr>
        <w:tab/>
      </w:r>
      <w:r w:rsidRPr="00DA50EB">
        <w:rPr>
          <w:color w:val="808080"/>
        </w:rPr>
        <w:t>///</w:t>
      </w:r>
      <w:r w:rsidRPr="00DA50EB">
        <w:rPr>
          <w:color w:val="008000"/>
        </w:rPr>
        <w:t xml:space="preserve"> </w:t>
      </w:r>
      <w:r w:rsidRPr="00DA50EB">
        <w:rPr>
          <w:color w:val="808080"/>
        </w:rPr>
        <w:t>&lt;</w:t>
      </w:r>
      <w:r w:rsidRPr="00552188">
        <w:rPr>
          <w:color w:val="808080"/>
          <w:lang w:val="en-US"/>
        </w:rPr>
        <w:t>summary</w:t>
      </w:r>
      <w:r w:rsidRPr="00DA50EB">
        <w:rPr>
          <w:color w:val="808080"/>
        </w:rPr>
        <w:t>&gt;</w:t>
      </w:r>
    </w:p>
    <w:p w14:paraId="3EF8806E" w14:textId="77777777" w:rsidR="00552188" w:rsidRPr="00DA50EB" w:rsidRDefault="00552188" w:rsidP="00552188">
      <w:pPr>
        <w:pStyle w:val="af2"/>
        <w:rPr>
          <w:color w:val="008000"/>
        </w:rPr>
      </w:pPr>
      <w:r w:rsidRPr="00DA50EB">
        <w:tab/>
      </w:r>
      <w:r w:rsidRPr="00DA50EB">
        <w:rPr>
          <w:color w:val="808080"/>
        </w:rPr>
        <w:t>///</w:t>
      </w:r>
      <w:r w:rsidRPr="00DA50EB">
        <w:rPr>
          <w:color w:val="008000"/>
        </w:rPr>
        <w:t xml:space="preserve"> </w:t>
      </w:r>
      <w:r>
        <w:rPr>
          <w:color w:val="008000"/>
        </w:rPr>
        <w:t>Выходящая</w:t>
      </w:r>
      <w:r w:rsidRPr="00DA50EB">
        <w:rPr>
          <w:color w:val="008000"/>
        </w:rPr>
        <w:t xml:space="preserve"> </w:t>
      </w:r>
      <w:r>
        <w:rPr>
          <w:color w:val="008000"/>
        </w:rPr>
        <w:t>нога</w:t>
      </w:r>
      <w:r w:rsidRPr="00DA50EB">
        <w:rPr>
          <w:color w:val="008000"/>
        </w:rPr>
        <w:t xml:space="preserve"> </w:t>
      </w:r>
      <w:r>
        <w:rPr>
          <w:color w:val="008000"/>
        </w:rPr>
        <w:t>источника</w:t>
      </w:r>
      <w:r w:rsidRPr="00DA50EB">
        <w:rPr>
          <w:color w:val="008000"/>
        </w:rPr>
        <w:t xml:space="preserve"> </w:t>
      </w:r>
      <w:r>
        <w:rPr>
          <w:color w:val="008000"/>
        </w:rPr>
        <w:t>тока</w:t>
      </w:r>
    </w:p>
    <w:p w14:paraId="5E63DF8B" w14:textId="77777777" w:rsidR="00552188" w:rsidRDefault="00552188" w:rsidP="00552188">
      <w:pPr>
        <w:pStyle w:val="af2"/>
        <w:rPr>
          <w:color w:val="808080"/>
        </w:rPr>
      </w:pPr>
      <w:r w:rsidRPr="00DA50EB">
        <w:tab/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3883B156" w14:textId="77777777" w:rsidR="00552188" w:rsidRPr="00552188" w:rsidRDefault="00552188" w:rsidP="00552188">
      <w:pPr>
        <w:pStyle w:val="af2"/>
        <w:rPr>
          <w:lang w:val="en-US"/>
        </w:rPr>
      </w:pPr>
      <w:r>
        <w:tab/>
      </w:r>
      <w:r w:rsidRPr="00552188">
        <w:rPr>
          <w:color w:val="0000FF"/>
          <w:lang w:val="en-US"/>
        </w:rPr>
        <w:t>public</w:t>
      </w:r>
      <w:r w:rsidRPr="00552188">
        <w:rPr>
          <w:lang w:val="en-US"/>
        </w:rPr>
        <w:t xml:space="preserve"> Contact </w:t>
      </w:r>
      <w:proofErr w:type="spellStart"/>
      <w:r w:rsidRPr="00552188">
        <w:rPr>
          <w:lang w:val="en-US"/>
        </w:rPr>
        <w:t>OutContact</w:t>
      </w:r>
      <w:proofErr w:type="spellEnd"/>
    </w:p>
    <w:p w14:paraId="2F3701EA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ab/>
        <w:t>{</w:t>
      </w:r>
    </w:p>
    <w:p w14:paraId="6C514765" w14:textId="77777777" w:rsidR="00552188" w:rsidRPr="00552188" w:rsidRDefault="00552188" w:rsidP="00552188">
      <w:pPr>
        <w:pStyle w:val="af2"/>
        <w:rPr>
          <w:color w:val="0000FF"/>
          <w:lang w:val="en-US"/>
        </w:rPr>
      </w:pPr>
      <w:r w:rsidRPr="00552188">
        <w:rPr>
          <w:lang w:val="en-US"/>
        </w:rPr>
        <w:tab/>
      </w:r>
      <w:r w:rsidRPr="00552188">
        <w:rPr>
          <w:lang w:val="en-US"/>
        </w:rPr>
        <w:tab/>
      </w:r>
      <w:r w:rsidRPr="00552188">
        <w:rPr>
          <w:color w:val="0000FF"/>
          <w:lang w:val="en-US"/>
        </w:rPr>
        <w:t>get</w:t>
      </w:r>
    </w:p>
    <w:p w14:paraId="052CE249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ab/>
      </w:r>
      <w:r w:rsidRPr="00552188">
        <w:rPr>
          <w:lang w:val="en-US"/>
        </w:rPr>
        <w:tab/>
        <w:t>{</w:t>
      </w:r>
    </w:p>
    <w:p w14:paraId="25F1AFE9" w14:textId="77777777" w:rsidR="00552188" w:rsidRPr="00552188" w:rsidRDefault="00552188" w:rsidP="00552188">
      <w:pPr>
        <w:pStyle w:val="af2"/>
        <w:rPr>
          <w:lang w:val="en-US"/>
        </w:rPr>
      </w:pPr>
      <w:r w:rsidRPr="00552188">
        <w:rPr>
          <w:lang w:val="en-US"/>
        </w:rPr>
        <w:tab/>
      </w:r>
      <w:r w:rsidRPr="00552188">
        <w:rPr>
          <w:lang w:val="en-US"/>
        </w:rPr>
        <w:tab/>
      </w:r>
      <w:r w:rsidRPr="00552188">
        <w:rPr>
          <w:lang w:val="en-US"/>
        </w:rPr>
        <w:tab/>
      </w:r>
      <w:r w:rsidRPr="00552188">
        <w:rPr>
          <w:color w:val="0000FF"/>
          <w:lang w:val="en-US"/>
        </w:rPr>
        <w:t>return</w:t>
      </w:r>
      <w:r w:rsidRPr="00552188">
        <w:rPr>
          <w:lang w:val="en-US"/>
        </w:rPr>
        <w:t xml:space="preserve"> </w:t>
      </w:r>
      <w:proofErr w:type="spellStart"/>
      <w:r w:rsidRPr="00552188">
        <w:rPr>
          <w:color w:val="0000FF"/>
          <w:lang w:val="en-US"/>
        </w:rPr>
        <w:t>this</w:t>
      </w:r>
      <w:r w:rsidRPr="00552188">
        <w:rPr>
          <w:lang w:val="en-US"/>
        </w:rPr>
        <w:t>.outContact</w:t>
      </w:r>
      <w:proofErr w:type="spellEnd"/>
      <w:r w:rsidRPr="00552188">
        <w:rPr>
          <w:lang w:val="en-US"/>
        </w:rPr>
        <w:t>;</w:t>
      </w:r>
    </w:p>
    <w:p w14:paraId="43F6499F" w14:textId="77777777" w:rsidR="00552188" w:rsidRPr="00DA50EB" w:rsidRDefault="00552188" w:rsidP="00552188">
      <w:pPr>
        <w:pStyle w:val="af2"/>
      </w:pPr>
      <w:r w:rsidRPr="00552188">
        <w:rPr>
          <w:lang w:val="en-US"/>
        </w:rPr>
        <w:tab/>
      </w:r>
      <w:r w:rsidRPr="00552188">
        <w:rPr>
          <w:lang w:val="en-US"/>
        </w:rPr>
        <w:tab/>
      </w:r>
      <w:r w:rsidRPr="00DA50EB">
        <w:t>}</w:t>
      </w:r>
    </w:p>
    <w:p w14:paraId="5A7339A5" w14:textId="77777777" w:rsidR="00552188" w:rsidRPr="00552188" w:rsidRDefault="00552188" w:rsidP="00552188">
      <w:pPr>
        <w:pStyle w:val="af2"/>
      </w:pPr>
      <w:r w:rsidRPr="00DA50EB">
        <w:tab/>
      </w:r>
      <w:r w:rsidRPr="00552188">
        <w:t>}</w:t>
      </w:r>
    </w:p>
    <w:p w14:paraId="11774377" w14:textId="77777777" w:rsidR="00CD27AF" w:rsidRDefault="00552188" w:rsidP="00552188">
      <w:pPr>
        <w:pStyle w:val="af2"/>
      </w:pPr>
      <w:r>
        <w:t>}</w:t>
      </w:r>
    </w:p>
    <w:p w14:paraId="2763DB83" w14:textId="77777777" w:rsidR="00552188" w:rsidRDefault="00552188" w:rsidP="00E83195">
      <w:pPr>
        <w:pStyle w:val="a6"/>
      </w:pPr>
      <w:r>
        <w:t xml:space="preserve">Как видно из кода класса, в базовое описание добавлены </w:t>
      </w:r>
      <w:r w:rsidR="001D38F8">
        <w:t xml:space="preserve">переменные для потока – </w:t>
      </w:r>
      <w:proofErr w:type="spellStart"/>
      <w:r w:rsidR="001D38F8" w:rsidRPr="001D38F8">
        <w:rPr>
          <w:rStyle w:val="afb"/>
        </w:rPr>
        <w:t>IVariable</w:t>
      </w:r>
      <w:proofErr w:type="spellEnd"/>
      <w:r w:rsidR="001D38F8">
        <w:t xml:space="preserve"> и напряжения – </w:t>
      </w:r>
      <w:proofErr w:type="spellStart"/>
      <w:r w:rsidR="001D38F8" w:rsidRPr="001D38F8">
        <w:rPr>
          <w:rStyle w:val="afb"/>
        </w:rPr>
        <w:t>UVariable</w:t>
      </w:r>
      <w:proofErr w:type="spellEnd"/>
      <w:r w:rsidR="001D38F8">
        <w:t>. Как уже говорилось, пользователь может создавать переменные двух типов – алгебраические (</w:t>
      </w:r>
      <w:r w:rsidR="001D38F8" w:rsidRPr="001D38F8">
        <w:rPr>
          <w:rStyle w:val="afb"/>
        </w:rPr>
        <w:t>Variable</w:t>
      </w:r>
      <w:r w:rsidR="001D38F8" w:rsidRPr="001D38F8">
        <w:t xml:space="preserve">) </w:t>
      </w:r>
      <w:r w:rsidR="001D38F8">
        <w:t>и дифференциальные (</w:t>
      </w:r>
      <w:proofErr w:type="spellStart"/>
      <w:r w:rsidR="001D38F8" w:rsidRPr="001D38F8">
        <w:rPr>
          <w:rStyle w:val="afb"/>
        </w:rPr>
        <w:t>Diferen</w:t>
      </w:r>
      <w:r w:rsidR="001D38F8">
        <w:rPr>
          <w:rStyle w:val="afb"/>
        </w:rPr>
        <w:t>t</w:t>
      </w:r>
      <w:r w:rsidR="001D38F8" w:rsidRPr="001D38F8">
        <w:rPr>
          <w:rStyle w:val="afb"/>
        </w:rPr>
        <w:t>ialVariable</w:t>
      </w:r>
      <w:proofErr w:type="spellEnd"/>
      <w:r w:rsidR="001D38F8" w:rsidRPr="001D38F8">
        <w:t>)</w:t>
      </w:r>
      <w:r w:rsidR="001D38F8">
        <w:t xml:space="preserve">. </w:t>
      </w:r>
      <w:proofErr w:type="spellStart"/>
      <w:r w:rsidR="001D38F8" w:rsidRPr="001D38F8">
        <w:rPr>
          <w:rStyle w:val="afb"/>
        </w:rPr>
        <w:t>Diferen</w:t>
      </w:r>
      <w:r w:rsidR="001D38F8">
        <w:rPr>
          <w:rStyle w:val="afb"/>
        </w:rPr>
        <w:t>t</w:t>
      </w:r>
      <w:r w:rsidR="001D38F8" w:rsidRPr="001D38F8">
        <w:rPr>
          <w:rStyle w:val="afb"/>
        </w:rPr>
        <w:t>ialVariable</w:t>
      </w:r>
      <w:proofErr w:type="spellEnd"/>
      <w:r w:rsidR="001D38F8" w:rsidRPr="001D38F8">
        <w:t xml:space="preserve"> </w:t>
      </w:r>
      <w:r w:rsidR="001D38F8">
        <w:t>отличается от обычной тем, что автоматически создает пе</w:t>
      </w:r>
      <w:r w:rsidR="0083600C">
        <w:t>ременную-производную по времени. Она также может быть применена в уравнениях</w:t>
      </w:r>
      <w:r w:rsidR="001D38F8">
        <w:t>.</w:t>
      </w:r>
    </w:p>
    <w:p w14:paraId="3CE8FBAB" w14:textId="77777777" w:rsidR="001D38F8" w:rsidRPr="001D38F8" w:rsidRDefault="001D38F8" w:rsidP="00E83195">
      <w:pPr>
        <w:pStyle w:val="a6"/>
      </w:pPr>
      <w:r>
        <w:t xml:space="preserve">Кроме </w:t>
      </w:r>
      <w:r w:rsidR="007C6F20">
        <w:t>того,</w:t>
      </w:r>
      <w:r>
        <w:t xml:space="preserve"> в </w:t>
      </w:r>
      <w:proofErr w:type="spellStart"/>
      <w:r w:rsidRPr="001D38F8">
        <w:rPr>
          <w:rStyle w:val="afb"/>
        </w:rPr>
        <w:t>SimpleEqComponent</w:t>
      </w:r>
      <w:proofErr w:type="spellEnd"/>
      <w:r>
        <w:t xml:space="preserve"> уже описаны внешние контакты элемента </w:t>
      </w:r>
      <w:r w:rsidRPr="001D38F8">
        <w:rPr>
          <w:rStyle w:val="afd"/>
        </w:rPr>
        <w:t>InContact</w:t>
      </w:r>
      <w:r w:rsidRPr="001D38F8">
        <w:t xml:space="preserve"> </w:t>
      </w:r>
      <w:r>
        <w:t xml:space="preserve"> - вход,  и </w:t>
      </w:r>
      <w:proofErr w:type="spellStart"/>
      <w:r w:rsidRPr="001D38F8">
        <w:rPr>
          <w:rStyle w:val="afd"/>
        </w:rPr>
        <w:t>OutContact</w:t>
      </w:r>
      <w:proofErr w:type="spellEnd"/>
      <w:r>
        <w:t xml:space="preserve">  - выход, хотя для большинства элементов разделение контактов на вход и выход является условным.</w:t>
      </w:r>
    </w:p>
    <w:p w14:paraId="510BA91C" w14:textId="77777777" w:rsidR="00552188" w:rsidRDefault="00281171" w:rsidP="00281171">
      <w:pPr>
        <w:pStyle w:val="3"/>
      </w:pPr>
      <w:bookmarkStart w:id="39" w:name="_Toc106088118"/>
      <w:r>
        <w:lastRenderedPageBreak/>
        <w:t>Создание элементов</w:t>
      </w:r>
      <w:bookmarkEnd w:id="39"/>
    </w:p>
    <w:p w14:paraId="476376C8" w14:textId="77777777" w:rsidR="00D3609E" w:rsidRDefault="00D3609E" w:rsidP="00D3609E">
      <w:pPr>
        <w:pStyle w:val="a2"/>
      </w:pPr>
      <w:r>
        <w:t xml:space="preserve">Для создания двухполюсника, на основе класса </w:t>
      </w:r>
      <w:proofErr w:type="spellStart"/>
      <w:r w:rsidRPr="00D3609E">
        <w:rPr>
          <w:rStyle w:val="afb"/>
        </w:rPr>
        <w:t>SimpleEqComponent</w:t>
      </w:r>
      <w:proofErr w:type="spellEnd"/>
      <w:r w:rsidRPr="00D3609E">
        <w:t xml:space="preserve"> следует сделать следующие шаги:</w:t>
      </w:r>
    </w:p>
    <w:p w14:paraId="4DD0A7CE" w14:textId="77777777" w:rsidR="00D3609E" w:rsidRDefault="00D3609E" w:rsidP="00DA0D35">
      <w:pPr>
        <w:pStyle w:val="a6"/>
        <w:numPr>
          <w:ilvl w:val="0"/>
          <w:numId w:val="26"/>
        </w:numPr>
        <w:tabs>
          <w:tab w:val="clear" w:pos="1117"/>
          <w:tab w:val="num" w:pos="360"/>
        </w:tabs>
        <w:ind w:left="360"/>
      </w:pPr>
      <w:proofErr w:type="spellStart"/>
      <w:r>
        <w:t>Пронаследоваться</w:t>
      </w:r>
      <w:proofErr w:type="spellEnd"/>
      <w:r>
        <w:t xml:space="preserve"> от базового класса двухполюсника </w:t>
      </w:r>
      <w:proofErr w:type="spellStart"/>
      <w:r w:rsidRPr="008D0A0A">
        <w:rPr>
          <w:rStyle w:val="afb"/>
        </w:rPr>
        <w:t>SimpleEqComponent</w:t>
      </w:r>
      <w:proofErr w:type="spellEnd"/>
      <w:r>
        <w:t>.</w:t>
      </w:r>
    </w:p>
    <w:p w14:paraId="58C258CF" w14:textId="77777777" w:rsidR="00D3609E" w:rsidRPr="008D0A0A" w:rsidRDefault="00D3609E" w:rsidP="00DA0D35">
      <w:pPr>
        <w:pStyle w:val="a6"/>
        <w:numPr>
          <w:ilvl w:val="0"/>
          <w:numId w:val="26"/>
        </w:numPr>
        <w:tabs>
          <w:tab w:val="clear" w:pos="1117"/>
          <w:tab w:val="num" w:pos="360"/>
        </w:tabs>
        <w:ind w:left="360"/>
      </w:pPr>
      <w:r>
        <w:t>Добавить свойства, задающие внешние параметры элемента</w:t>
      </w:r>
      <w:r>
        <w:rPr>
          <w:i/>
        </w:rPr>
        <w:t>.</w:t>
      </w:r>
    </w:p>
    <w:p w14:paraId="32D5E846" w14:textId="77777777" w:rsidR="00D3609E" w:rsidRDefault="00D3609E" w:rsidP="00DA0D35">
      <w:pPr>
        <w:pStyle w:val="a6"/>
        <w:numPr>
          <w:ilvl w:val="0"/>
          <w:numId w:val="26"/>
        </w:numPr>
        <w:tabs>
          <w:tab w:val="clear" w:pos="1117"/>
          <w:tab w:val="num" w:pos="360"/>
        </w:tabs>
        <w:ind w:left="360"/>
      </w:pPr>
      <w:r>
        <w:t xml:space="preserve">Описать переменные компонента </w:t>
      </w:r>
      <w:proofErr w:type="spellStart"/>
      <w:r w:rsidRPr="00D3609E">
        <w:rPr>
          <w:rStyle w:val="afb"/>
        </w:rPr>
        <w:t>IVariable</w:t>
      </w:r>
      <w:proofErr w:type="spellEnd"/>
      <w:r w:rsidRPr="00D3609E">
        <w:t xml:space="preserve"> </w:t>
      </w:r>
      <w:r>
        <w:t xml:space="preserve">и </w:t>
      </w:r>
      <w:proofErr w:type="spellStart"/>
      <w:r w:rsidRPr="00D3609E">
        <w:rPr>
          <w:rStyle w:val="afb"/>
        </w:rPr>
        <w:t>UVariable</w:t>
      </w:r>
      <w:proofErr w:type="spellEnd"/>
      <w:r>
        <w:t xml:space="preserve">, перегрузив соответствующие свойства. В случае надобности можно добавить и дополнительные переменные, добавив объекты переменных в коллекцию </w:t>
      </w:r>
      <w:r w:rsidRPr="00D3609E">
        <w:rPr>
          <w:rStyle w:val="afd"/>
        </w:rPr>
        <w:t>Variables</w:t>
      </w:r>
      <w:r>
        <w:rPr>
          <w:rStyle w:val="afd"/>
          <w:lang w:val="ru-RU"/>
        </w:rPr>
        <w:t>.</w:t>
      </w:r>
      <w:r w:rsidR="0063356A" w:rsidRPr="0063356A">
        <w:t xml:space="preserve"> </w:t>
      </w:r>
    </w:p>
    <w:p w14:paraId="533C8E8F" w14:textId="77777777" w:rsidR="00D3609E" w:rsidRDefault="00D3609E" w:rsidP="00DA0D35">
      <w:pPr>
        <w:pStyle w:val="a6"/>
        <w:numPr>
          <w:ilvl w:val="0"/>
          <w:numId w:val="26"/>
        </w:numPr>
        <w:tabs>
          <w:tab w:val="clear" w:pos="1117"/>
          <w:tab w:val="num" w:pos="360"/>
        </w:tabs>
        <w:ind w:left="360"/>
      </w:pPr>
      <w:r>
        <w:t xml:space="preserve">Написать основную функцию вычислений </w:t>
      </w:r>
      <w:r>
        <w:rPr>
          <w:lang w:val="en-US"/>
        </w:rPr>
        <w:t>Solve</w:t>
      </w:r>
      <w:r>
        <w:t>, в которой для приходящего в качестве параметра времени вычислить значения уравнений компонента, а также элементы матрицы Якоби.</w:t>
      </w:r>
      <w:r w:rsidRPr="007D525B">
        <w:t xml:space="preserve"> </w:t>
      </w:r>
    </w:p>
    <w:p w14:paraId="5535E894" w14:textId="77777777" w:rsidR="00D3609E" w:rsidRPr="00D3609E" w:rsidRDefault="00D3609E" w:rsidP="00D3609E">
      <w:pPr>
        <w:pStyle w:val="a6"/>
      </w:pPr>
    </w:p>
    <w:p w14:paraId="10284D6F" w14:textId="77777777" w:rsidR="00281171" w:rsidRDefault="0063356A" w:rsidP="00281171">
      <w:pPr>
        <w:pStyle w:val="a2"/>
      </w:pPr>
      <w:r>
        <w:t>Ниже приведен</w:t>
      </w:r>
      <w:r w:rsidR="00281171">
        <w:t xml:space="preserve"> пример создания конкретного элемента ЕЭС на примере емкости.</w:t>
      </w:r>
    </w:p>
    <w:p w14:paraId="752F62BA" w14:textId="77777777" w:rsidR="007C6F20" w:rsidRPr="007C6F20" w:rsidRDefault="007C6F20" w:rsidP="007C6F20">
      <w:pPr>
        <w:pStyle w:val="af2"/>
        <w:rPr>
          <w:lang w:val="en-US"/>
        </w:rPr>
      </w:pPr>
      <w:r w:rsidRPr="007C6F20">
        <w:rPr>
          <w:color w:val="0000FF"/>
          <w:lang w:val="en-US"/>
        </w:rPr>
        <w:t>public</w:t>
      </w:r>
      <w:r w:rsidRPr="007C6F20">
        <w:rPr>
          <w:lang w:val="en-US"/>
        </w:rPr>
        <w:t xml:space="preserve"> </w:t>
      </w:r>
      <w:r w:rsidRPr="007C6F20">
        <w:rPr>
          <w:color w:val="0000FF"/>
          <w:lang w:val="en-US"/>
        </w:rPr>
        <w:t>class</w:t>
      </w:r>
      <w:r w:rsidRPr="007C6F20">
        <w:rPr>
          <w:lang w:val="en-US"/>
        </w:rPr>
        <w:t xml:space="preserve"> Condenser : </w:t>
      </w:r>
      <w:proofErr w:type="spellStart"/>
      <w:r w:rsidRPr="007C6F20">
        <w:rPr>
          <w:lang w:val="en-US"/>
        </w:rPr>
        <w:t>SimpleEqComponent</w:t>
      </w:r>
      <w:proofErr w:type="spellEnd"/>
    </w:p>
    <w:p w14:paraId="35EB7DBF" w14:textId="77777777" w:rsidR="007C6F20" w:rsidRPr="007C6F20" w:rsidRDefault="007C6F20" w:rsidP="007C6F20">
      <w:pPr>
        <w:pStyle w:val="af2"/>
        <w:rPr>
          <w:lang w:val="en-US"/>
        </w:rPr>
      </w:pPr>
      <w:r w:rsidRPr="007C6F20">
        <w:rPr>
          <w:lang w:val="en-US"/>
        </w:rPr>
        <w:t>{</w:t>
      </w:r>
    </w:p>
    <w:p w14:paraId="2643CBC0" w14:textId="77777777" w:rsidR="007C6F20" w:rsidRPr="007C6F20" w:rsidRDefault="007C6F20" w:rsidP="007C6F20">
      <w:pPr>
        <w:pStyle w:val="af2"/>
        <w:ind w:firstLine="708"/>
        <w:rPr>
          <w:lang w:val="en-US"/>
        </w:rPr>
      </w:pPr>
      <w:r w:rsidRPr="007C6F20">
        <w:rPr>
          <w:color w:val="0000FF"/>
          <w:lang w:val="en-US"/>
        </w:rPr>
        <w:t>public</w:t>
      </w:r>
      <w:r w:rsidRPr="007C6F20">
        <w:rPr>
          <w:lang w:val="en-US"/>
        </w:rPr>
        <w:t xml:space="preserve"> Condenser(): </w:t>
      </w:r>
      <w:r w:rsidRPr="007C6F20">
        <w:rPr>
          <w:color w:val="0000FF"/>
          <w:lang w:val="en-US"/>
        </w:rPr>
        <w:t>base</w:t>
      </w:r>
      <w:r w:rsidRPr="007C6F20">
        <w:rPr>
          <w:lang w:val="en-US"/>
        </w:rPr>
        <w:t>()</w:t>
      </w:r>
    </w:p>
    <w:p w14:paraId="11EC438B" w14:textId="77777777" w:rsidR="007C6F20" w:rsidRPr="007C6F20" w:rsidRDefault="007C6F20" w:rsidP="007C6F20">
      <w:pPr>
        <w:pStyle w:val="af2"/>
        <w:rPr>
          <w:lang w:val="en-US"/>
        </w:rPr>
      </w:pPr>
      <w:r w:rsidRPr="007C6F20">
        <w:rPr>
          <w:lang w:val="en-US"/>
        </w:rPr>
        <w:tab/>
        <w:t>{</w:t>
      </w:r>
    </w:p>
    <w:p w14:paraId="2FE7E737" w14:textId="77777777" w:rsidR="007C6F20" w:rsidRPr="007C6F20" w:rsidRDefault="007C6F20" w:rsidP="007C6F20">
      <w:pPr>
        <w:pStyle w:val="af2"/>
        <w:rPr>
          <w:lang w:val="en-US"/>
        </w:rPr>
      </w:pPr>
      <w:r>
        <w:rPr>
          <w:lang w:val="en-US"/>
        </w:rPr>
        <w:tab/>
      </w:r>
      <w:r w:rsidRPr="007C6F20">
        <w:rPr>
          <w:lang w:val="en-US"/>
        </w:rPr>
        <w:t>}</w:t>
      </w:r>
    </w:p>
    <w:p w14:paraId="6E9DF9E7" w14:textId="77777777" w:rsidR="007C6F20" w:rsidRPr="007C6F20" w:rsidRDefault="007C6F20" w:rsidP="007C6F20">
      <w:pPr>
        <w:pStyle w:val="af2"/>
        <w:ind w:firstLine="708"/>
        <w:rPr>
          <w:lang w:val="en-US"/>
        </w:rPr>
      </w:pPr>
      <w:r w:rsidRPr="007C6F20">
        <w:rPr>
          <w:color w:val="0000FF"/>
          <w:lang w:val="en-US"/>
        </w:rPr>
        <w:t>private</w:t>
      </w:r>
      <w:r w:rsidRPr="007C6F20">
        <w:rPr>
          <w:lang w:val="en-US"/>
        </w:rPr>
        <w:t xml:space="preserve"> </w:t>
      </w:r>
      <w:r w:rsidRPr="007C6F20">
        <w:rPr>
          <w:color w:val="0000FF"/>
          <w:lang w:val="en-US"/>
        </w:rPr>
        <w:t>double</w:t>
      </w:r>
      <w:r w:rsidRPr="007C6F20">
        <w:rPr>
          <w:lang w:val="en-US"/>
        </w:rPr>
        <w:t xml:space="preserve"> </w:t>
      </w:r>
      <w:proofErr w:type="spellStart"/>
      <w:r w:rsidRPr="007C6F20">
        <w:rPr>
          <w:lang w:val="en-US"/>
        </w:rPr>
        <w:t>cValue</w:t>
      </w:r>
      <w:proofErr w:type="spellEnd"/>
      <w:r w:rsidRPr="007C6F20">
        <w:rPr>
          <w:lang w:val="en-US"/>
        </w:rPr>
        <w:t>;</w:t>
      </w:r>
    </w:p>
    <w:p w14:paraId="3D88F35A" w14:textId="77777777" w:rsidR="007C6F20" w:rsidRPr="007C6F20" w:rsidRDefault="007C6F20" w:rsidP="007C6F20">
      <w:pPr>
        <w:pStyle w:val="af2"/>
        <w:rPr>
          <w:color w:val="808080"/>
          <w:lang w:val="en-US"/>
        </w:rPr>
      </w:pPr>
      <w:r w:rsidRPr="007C6F20">
        <w:rPr>
          <w:lang w:val="en-US"/>
        </w:rPr>
        <w:tab/>
      </w:r>
      <w:r w:rsidRPr="007C6F20">
        <w:rPr>
          <w:color w:val="808080"/>
          <w:lang w:val="en-US"/>
        </w:rPr>
        <w:t>///</w:t>
      </w:r>
      <w:r w:rsidRPr="007C6F20">
        <w:rPr>
          <w:color w:val="008000"/>
          <w:lang w:val="en-US"/>
        </w:rPr>
        <w:t xml:space="preserve"> </w:t>
      </w:r>
      <w:r w:rsidRPr="007C6F20">
        <w:rPr>
          <w:color w:val="808080"/>
          <w:lang w:val="en-US"/>
        </w:rPr>
        <w:t>&lt;summary&gt;</w:t>
      </w:r>
    </w:p>
    <w:p w14:paraId="49EC94D8" w14:textId="77777777" w:rsidR="007C6F20" w:rsidRPr="007C6F20" w:rsidRDefault="007C6F20" w:rsidP="007C6F20">
      <w:pPr>
        <w:pStyle w:val="af2"/>
        <w:rPr>
          <w:color w:val="008000"/>
          <w:lang w:val="en-US"/>
        </w:rPr>
      </w:pPr>
      <w:r w:rsidRPr="007C6F20">
        <w:rPr>
          <w:lang w:val="en-US"/>
        </w:rPr>
        <w:tab/>
      </w:r>
      <w:r w:rsidRPr="007C6F20">
        <w:rPr>
          <w:color w:val="808080"/>
          <w:lang w:val="en-US"/>
        </w:rPr>
        <w:t>///</w:t>
      </w:r>
      <w:r w:rsidRPr="007C6F20">
        <w:rPr>
          <w:color w:val="008000"/>
          <w:lang w:val="en-US"/>
        </w:rPr>
        <w:t xml:space="preserve"> </w:t>
      </w:r>
      <w:r>
        <w:rPr>
          <w:color w:val="008000"/>
        </w:rPr>
        <w:t>емкость</w:t>
      </w:r>
      <w:r w:rsidRPr="007C6F20">
        <w:rPr>
          <w:color w:val="008000"/>
          <w:lang w:val="en-US"/>
        </w:rPr>
        <w:t xml:space="preserve"> </w:t>
      </w:r>
      <w:r>
        <w:rPr>
          <w:color w:val="008000"/>
        </w:rPr>
        <w:t>конденсатора</w:t>
      </w:r>
    </w:p>
    <w:p w14:paraId="1416F172" w14:textId="77777777" w:rsidR="007C6F20" w:rsidRPr="007C6F20" w:rsidRDefault="007C6F20" w:rsidP="007C6F20">
      <w:pPr>
        <w:pStyle w:val="af2"/>
        <w:rPr>
          <w:color w:val="808080"/>
          <w:lang w:val="en-US"/>
        </w:rPr>
      </w:pPr>
      <w:r w:rsidRPr="007C6F20">
        <w:rPr>
          <w:lang w:val="en-US"/>
        </w:rPr>
        <w:tab/>
      </w:r>
      <w:r w:rsidRPr="007C6F20">
        <w:rPr>
          <w:color w:val="808080"/>
          <w:lang w:val="en-US"/>
        </w:rPr>
        <w:t>///</w:t>
      </w:r>
      <w:r w:rsidRPr="007C6F20">
        <w:rPr>
          <w:color w:val="008000"/>
          <w:lang w:val="en-US"/>
        </w:rPr>
        <w:t xml:space="preserve"> </w:t>
      </w:r>
      <w:r w:rsidRPr="007C6F20">
        <w:rPr>
          <w:color w:val="808080"/>
          <w:lang w:val="en-US"/>
        </w:rPr>
        <w:t>&lt;/summary&gt;</w:t>
      </w:r>
    </w:p>
    <w:p w14:paraId="4F39671F" w14:textId="77777777" w:rsidR="007C6F20" w:rsidRPr="007C6F20" w:rsidRDefault="007C6F20" w:rsidP="007C6F20">
      <w:pPr>
        <w:pStyle w:val="af2"/>
        <w:rPr>
          <w:lang w:val="en-US"/>
        </w:rPr>
      </w:pPr>
      <w:r w:rsidRPr="007C6F20">
        <w:rPr>
          <w:lang w:val="en-US"/>
        </w:rPr>
        <w:tab/>
      </w:r>
      <w:r w:rsidRPr="007C6F20">
        <w:rPr>
          <w:color w:val="0000FF"/>
          <w:lang w:val="en-US"/>
        </w:rPr>
        <w:t>public</w:t>
      </w:r>
      <w:r w:rsidRPr="007C6F20">
        <w:rPr>
          <w:lang w:val="en-US"/>
        </w:rPr>
        <w:t xml:space="preserve"> </w:t>
      </w:r>
      <w:r w:rsidRPr="007C6F20">
        <w:rPr>
          <w:color w:val="0000FF"/>
          <w:lang w:val="en-US"/>
        </w:rPr>
        <w:t>double</w:t>
      </w:r>
      <w:r w:rsidRPr="007C6F20">
        <w:rPr>
          <w:lang w:val="en-US"/>
        </w:rPr>
        <w:t xml:space="preserve"> C</w:t>
      </w:r>
    </w:p>
    <w:p w14:paraId="6835FFC1" w14:textId="77777777" w:rsidR="007C6F20" w:rsidRPr="007C6F20" w:rsidRDefault="007C6F20" w:rsidP="007C6F20">
      <w:pPr>
        <w:pStyle w:val="af2"/>
        <w:rPr>
          <w:lang w:val="en-US"/>
        </w:rPr>
      </w:pPr>
      <w:r w:rsidRPr="007C6F20">
        <w:rPr>
          <w:lang w:val="en-US"/>
        </w:rPr>
        <w:tab/>
        <w:t>{</w:t>
      </w:r>
    </w:p>
    <w:p w14:paraId="7AA173BD" w14:textId="77777777" w:rsidR="007C6F20" w:rsidRPr="007C6F20" w:rsidRDefault="007C6F20" w:rsidP="007C6F20">
      <w:pPr>
        <w:pStyle w:val="af2"/>
        <w:rPr>
          <w:color w:val="0000FF"/>
          <w:lang w:val="en-US"/>
        </w:rPr>
      </w:pPr>
      <w:r w:rsidRPr="007C6F20">
        <w:rPr>
          <w:lang w:val="en-US"/>
        </w:rPr>
        <w:tab/>
      </w:r>
      <w:r w:rsidRPr="007C6F20">
        <w:rPr>
          <w:lang w:val="en-US"/>
        </w:rPr>
        <w:tab/>
      </w:r>
      <w:r w:rsidRPr="007C6F20">
        <w:rPr>
          <w:color w:val="0000FF"/>
          <w:lang w:val="en-US"/>
        </w:rPr>
        <w:t>get</w:t>
      </w:r>
    </w:p>
    <w:p w14:paraId="1EE217B1" w14:textId="77777777" w:rsidR="007C6F20" w:rsidRPr="007C6F20" w:rsidRDefault="007C6F20" w:rsidP="007C6F20">
      <w:pPr>
        <w:pStyle w:val="af2"/>
        <w:rPr>
          <w:lang w:val="en-US"/>
        </w:rPr>
      </w:pPr>
      <w:r w:rsidRPr="007C6F20">
        <w:rPr>
          <w:lang w:val="en-US"/>
        </w:rPr>
        <w:tab/>
      </w:r>
      <w:r w:rsidRPr="007C6F20">
        <w:rPr>
          <w:lang w:val="en-US"/>
        </w:rPr>
        <w:tab/>
        <w:t>{</w:t>
      </w:r>
      <w:r w:rsidRPr="007C6F20">
        <w:rPr>
          <w:lang w:val="en-US"/>
        </w:rPr>
        <w:tab/>
      </w:r>
      <w:r w:rsidRPr="007C6F20">
        <w:rPr>
          <w:color w:val="0000FF"/>
          <w:lang w:val="en-US"/>
        </w:rPr>
        <w:t>return</w:t>
      </w:r>
      <w:r w:rsidRPr="007C6F20">
        <w:rPr>
          <w:lang w:val="en-US"/>
        </w:rPr>
        <w:t xml:space="preserve"> 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.cValue</w:t>
      </w:r>
      <w:proofErr w:type="spellEnd"/>
      <w:r w:rsidRPr="007C6F20">
        <w:rPr>
          <w:lang w:val="en-US"/>
        </w:rPr>
        <w:t>;</w:t>
      </w:r>
      <w:r w:rsidRPr="007C6F20">
        <w:rPr>
          <w:lang w:val="en-US"/>
        </w:rPr>
        <w:tab/>
      </w:r>
      <w:r w:rsidRPr="007C6F20">
        <w:rPr>
          <w:lang w:val="en-US"/>
        </w:rPr>
        <w:tab/>
        <w:t>}</w:t>
      </w:r>
    </w:p>
    <w:p w14:paraId="62B3A8DB" w14:textId="77777777" w:rsidR="007C6F20" w:rsidRPr="007C6F20" w:rsidRDefault="007C6F20" w:rsidP="007C6F20">
      <w:pPr>
        <w:pStyle w:val="af2"/>
        <w:rPr>
          <w:color w:val="0000FF"/>
          <w:lang w:val="en-US"/>
        </w:rPr>
      </w:pPr>
      <w:r w:rsidRPr="007C6F20">
        <w:rPr>
          <w:lang w:val="en-US"/>
        </w:rPr>
        <w:tab/>
      </w:r>
      <w:r w:rsidRPr="007C6F20">
        <w:rPr>
          <w:lang w:val="en-US"/>
        </w:rPr>
        <w:tab/>
      </w:r>
      <w:r w:rsidRPr="007C6F20">
        <w:rPr>
          <w:color w:val="0000FF"/>
          <w:lang w:val="en-US"/>
        </w:rPr>
        <w:t>set</w:t>
      </w:r>
    </w:p>
    <w:p w14:paraId="2161C54F" w14:textId="77777777" w:rsidR="007C6F20" w:rsidRPr="007C6F20" w:rsidRDefault="007C6F20" w:rsidP="007C6F20">
      <w:pPr>
        <w:pStyle w:val="af2"/>
        <w:rPr>
          <w:lang w:val="en-US"/>
        </w:rPr>
      </w:pPr>
      <w:r w:rsidRPr="007C6F20">
        <w:rPr>
          <w:lang w:val="en-US"/>
        </w:rPr>
        <w:tab/>
      </w:r>
      <w:r w:rsidRPr="007C6F20">
        <w:rPr>
          <w:lang w:val="en-US"/>
        </w:rPr>
        <w:tab/>
        <w:t>{</w:t>
      </w:r>
      <w:r w:rsidRPr="007C6F20">
        <w:rPr>
          <w:lang w:val="en-US"/>
        </w:rPr>
        <w:tab/>
      </w:r>
      <w:r w:rsidRPr="007C6F20">
        <w:rPr>
          <w:color w:val="0000FF"/>
          <w:lang w:val="en-US"/>
        </w:rPr>
        <w:t>if</w:t>
      </w:r>
      <w:r w:rsidRPr="007C6F20">
        <w:rPr>
          <w:lang w:val="en-US"/>
        </w:rPr>
        <w:t>(</w:t>
      </w:r>
      <w:r w:rsidRPr="007C6F20">
        <w:rPr>
          <w:color w:val="0000FF"/>
          <w:lang w:val="en-US"/>
        </w:rPr>
        <w:t>value</w:t>
      </w:r>
      <w:r w:rsidRPr="007C6F20">
        <w:rPr>
          <w:lang w:val="en-US"/>
        </w:rPr>
        <w:t xml:space="preserve"> &gt; 0) 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.cValue</w:t>
      </w:r>
      <w:proofErr w:type="spellEnd"/>
      <w:r w:rsidRPr="007C6F20">
        <w:rPr>
          <w:lang w:val="en-US"/>
        </w:rPr>
        <w:t xml:space="preserve"> = </w:t>
      </w:r>
      <w:r w:rsidRPr="007C6F20">
        <w:rPr>
          <w:color w:val="0000FF"/>
          <w:lang w:val="en-US"/>
        </w:rPr>
        <w:t>value</w:t>
      </w:r>
      <w:r w:rsidRPr="007C6F20">
        <w:rPr>
          <w:lang w:val="en-US"/>
        </w:rPr>
        <w:t>;</w:t>
      </w:r>
      <w:r w:rsidRPr="007C6F20">
        <w:rPr>
          <w:lang w:val="en-US"/>
        </w:rPr>
        <w:tab/>
      </w:r>
      <w:r w:rsidRPr="007C6F20">
        <w:rPr>
          <w:lang w:val="en-US"/>
        </w:rPr>
        <w:tab/>
        <w:t>}</w:t>
      </w:r>
    </w:p>
    <w:p w14:paraId="3EDB22D1" w14:textId="77777777" w:rsidR="007C6F20" w:rsidRDefault="007C6F20" w:rsidP="007C6F20">
      <w:pPr>
        <w:pStyle w:val="af2"/>
        <w:rPr>
          <w:lang w:val="en-US"/>
        </w:rPr>
      </w:pPr>
      <w:r>
        <w:rPr>
          <w:lang w:val="en-US"/>
        </w:rPr>
        <w:tab/>
      </w:r>
      <w:r w:rsidRPr="007C6F20">
        <w:rPr>
          <w:lang w:val="en-US"/>
        </w:rPr>
        <w:t>}</w:t>
      </w:r>
    </w:p>
    <w:p w14:paraId="77D391D3" w14:textId="77777777" w:rsidR="008D0A0A" w:rsidRPr="00234AE7" w:rsidRDefault="008D0A0A" w:rsidP="007C6F20">
      <w:pPr>
        <w:pStyle w:val="af2"/>
        <w:rPr>
          <w:lang w:val="en-US"/>
        </w:rPr>
      </w:pPr>
    </w:p>
    <w:p w14:paraId="0A8E4D0F" w14:textId="77777777" w:rsidR="008D0A0A" w:rsidRPr="007C6F20" w:rsidRDefault="008D0A0A" w:rsidP="008D0A0A">
      <w:pPr>
        <w:pStyle w:val="af2"/>
        <w:rPr>
          <w:lang w:val="en-US"/>
        </w:rPr>
      </w:pPr>
      <w:r w:rsidRPr="007C6F20">
        <w:rPr>
          <w:color w:val="0000FF"/>
          <w:lang w:val="en-US"/>
        </w:rPr>
        <w:t>private</w:t>
      </w:r>
      <w:r w:rsidRPr="007C6F20">
        <w:rPr>
          <w:lang w:val="en-US"/>
        </w:rPr>
        <w:t xml:space="preserve"> Variable </w:t>
      </w:r>
      <w:proofErr w:type="spellStart"/>
      <w:r>
        <w:rPr>
          <w:lang w:val="en-US"/>
        </w:rPr>
        <w:t>i</w:t>
      </w:r>
      <w:r w:rsidRPr="007C6F20">
        <w:rPr>
          <w:lang w:val="en-US"/>
        </w:rPr>
        <w:t>Variable</w:t>
      </w:r>
      <w:proofErr w:type="spellEnd"/>
      <w:r w:rsidRPr="007C6F20">
        <w:rPr>
          <w:lang w:val="en-US"/>
        </w:rPr>
        <w:t xml:space="preserve"> = </w:t>
      </w:r>
      <w:r w:rsidRPr="007C6F20">
        <w:rPr>
          <w:color w:val="0000FF"/>
          <w:lang w:val="en-US"/>
        </w:rPr>
        <w:t>new</w:t>
      </w:r>
      <w:r w:rsidRPr="008D0A0A">
        <w:rPr>
          <w:color w:val="0000FF"/>
          <w:lang w:val="en-US"/>
        </w:rPr>
        <w:t xml:space="preserve"> </w:t>
      </w:r>
      <w:r w:rsidRPr="007C6F20">
        <w:rPr>
          <w:lang w:val="en-US"/>
        </w:rPr>
        <w:t>Variable();</w:t>
      </w:r>
    </w:p>
    <w:p w14:paraId="102EE03D" w14:textId="77777777" w:rsidR="008D0A0A" w:rsidRPr="007C6F20" w:rsidRDefault="008D0A0A" w:rsidP="008D0A0A">
      <w:pPr>
        <w:pStyle w:val="af2"/>
        <w:rPr>
          <w:lang w:val="en-US"/>
        </w:rPr>
      </w:pPr>
      <w:r w:rsidRPr="007C6F20">
        <w:rPr>
          <w:lang w:val="en-US"/>
        </w:rPr>
        <w:tab/>
      </w:r>
      <w:r w:rsidRPr="007C6F20">
        <w:rPr>
          <w:color w:val="0000FF"/>
          <w:lang w:val="en-US"/>
        </w:rPr>
        <w:t>protected</w:t>
      </w:r>
      <w:r w:rsidRPr="007C6F20">
        <w:rPr>
          <w:lang w:val="en-US"/>
        </w:rPr>
        <w:t xml:space="preserve"> </w:t>
      </w:r>
      <w:r w:rsidRPr="007C6F20">
        <w:rPr>
          <w:color w:val="0000FF"/>
          <w:lang w:val="en-US"/>
        </w:rPr>
        <w:t>override</w:t>
      </w:r>
      <w:r w:rsidRPr="007C6F20">
        <w:rPr>
          <w:lang w:val="en-US"/>
        </w:rPr>
        <w:t xml:space="preserve"> </w:t>
      </w:r>
      <w:proofErr w:type="spellStart"/>
      <w:r w:rsidRPr="007C6F20">
        <w:rPr>
          <w:lang w:val="en-US"/>
        </w:rPr>
        <w:t>IVariable</w:t>
      </w:r>
      <w:proofErr w:type="spellEnd"/>
      <w:r w:rsidRPr="007C6F20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7C6F20">
        <w:rPr>
          <w:lang w:val="en-US"/>
        </w:rPr>
        <w:t>Variable</w:t>
      </w:r>
      <w:proofErr w:type="spellEnd"/>
    </w:p>
    <w:p w14:paraId="715D48F1" w14:textId="77777777" w:rsidR="008D0A0A" w:rsidRPr="007C6F20" w:rsidRDefault="008D0A0A" w:rsidP="008D0A0A">
      <w:pPr>
        <w:pStyle w:val="af2"/>
        <w:rPr>
          <w:lang w:val="en-US"/>
        </w:rPr>
      </w:pPr>
      <w:r w:rsidRPr="007C6F20">
        <w:rPr>
          <w:lang w:val="en-US"/>
        </w:rPr>
        <w:tab/>
        <w:t>{</w:t>
      </w:r>
    </w:p>
    <w:p w14:paraId="22C43C04" w14:textId="77777777" w:rsidR="008D0A0A" w:rsidRPr="007C6F20" w:rsidRDefault="008D0A0A" w:rsidP="008D0A0A">
      <w:pPr>
        <w:pStyle w:val="af2"/>
        <w:rPr>
          <w:lang w:val="en-US"/>
        </w:rPr>
      </w:pPr>
      <w:r w:rsidRPr="00DA50EB">
        <w:rPr>
          <w:lang w:val="en-US"/>
        </w:rPr>
        <w:tab/>
      </w:r>
      <w:r w:rsidRPr="007C6F20">
        <w:rPr>
          <w:lang w:val="en-US"/>
        </w:rPr>
        <w:tab/>
      </w:r>
      <w:r w:rsidRPr="007C6F20">
        <w:rPr>
          <w:color w:val="0000FF"/>
          <w:lang w:val="en-US"/>
        </w:rPr>
        <w:t>get</w:t>
      </w:r>
      <w:r w:rsidRPr="007C6F20">
        <w:rPr>
          <w:lang w:val="en-US"/>
        </w:rPr>
        <w:tab/>
        <w:t>{</w:t>
      </w:r>
      <w:r w:rsidRPr="00DA50EB">
        <w:rPr>
          <w:lang w:val="en-US"/>
        </w:rPr>
        <w:t xml:space="preserve"> </w:t>
      </w:r>
      <w:r w:rsidRPr="00DA50EB">
        <w:rPr>
          <w:color w:val="0000FF"/>
          <w:lang w:val="en-US"/>
        </w:rPr>
        <w:t>return</w:t>
      </w:r>
      <w:r w:rsidRPr="00DA50EB">
        <w:rPr>
          <w:lang w:val="en-US"/>
        </w:rPr>
        <w:t xml:space="preserve"> </w:t>
      </w:r>
      <w:proofErr w:type="spellStart"/>
      <w:r w:rsidRPr="00DA50EB">
        <w:rPr>
          <w:color w:val="0000FF"/>
          <w:lang w:val="en-US"/>
        </w:rPr>
        <w:t>this</w:t>
      </w:r>
      <w:r>
        <w:rPr>
          <w:lang w:val="en-US"/>
        </w:rPr>
        <w:t>.i</w:t>
      </w:r>
      <w:r w:rsidRPr="00DA50EB">
        <w:rPr>
          <w:lang w:val="en-US"/>
        </w:rPr>
        <w:t>Variable</w:t>
      </w:r>
      <w:proofErr w:type="spellEnd"/>
      <w:r w:rsidRPr="00DA50EB">
        <w:rPr>
          <w:lang w:val="en-US"/>
        </w:rPr>
        <w:t>;</w:t>
      </w:r>
      <w:r w:rsidRPr="00DA50EB">
        <w:rPr>
          <w:lang w:val="en-US"/>
        </w:rPr>
        <w:tab/>
      </w:r>
      <w:r w:rsidRPr="007C6F20">
        <w:rPr>
          <w:lang w:val="en-US"/>
        </w:rPr>
        <w:t>}</w:t>
      </w:r>
    </w:p>
    <w:p w14:paraId="5D3F1FAC" w14:textId="77777777" w:rsidR="008D0A0A" w:rsidRPr="007C6F20" w:rsidRDefault="008D0A0A" w:rsidP="008D0A0A">
      <w:pPr>
        <w:pStyle w:val="af2"/>
        <w:rPr>
          <w:lang w:val="en-US"/>
        </w:rPr>
      </w:pPr>
      <w:r>
        <w:rPr>
          <w:lang w:val="en-US"/>
        </w:rPr>
        <w:tab/>
      </w:r>
      <w:r w:rsidRPr="007C6F20">
        <w:rPr>
          <w:lang w:val="en-US"/>
        </w:rPr>
        <w:t>}</w:t>
      </w:r>
    </w:p>
    <w:p w14:paraId="59AEE87E" w14:textId="77777777" w:rsidR="007C6F20" w:rsidRPr="007C6F20" w:rsidRDefault="007C6F20" w:rsidP="007C6F20">
      <w:pPr>
        <w:pStyle w:val="af2"/>
        <w:rPr>
          <w:lang w:val="en-US"/>
        </w:rPr>
      </w:pPr>
    </w:p>
    <w:p w14:paraId="261A0FE7" w14:textId="77777777" w:rsidR="007C6F20" w:rsidRPr="007C6F20" w:rsidRDefault="007C6F20" w:rsidP="008D0A0A">
      <w:pPr>
        <w:pStyle w:val="af2"/>
        <w:rPr>
          <w:lang w:val="en-US"/>
        </w:rPr>
      </w:pPr>
      <w:r w:rsidRPr="007C6F20">
        <w:rPr>
          <w:color w:val="0000FF"/>
          <w:lang w:val="en-US"/>
        </w:rPr>
        <w:lastRenderedPageBreak/>
        <w:t>private</w:t>
      </w:r>
      <w:r w:rsidRPr="007C6F20">
        <w:rPr>
          <w:lang w:val="en-US"/>
        </w:rPr>
        <w:t xml:space="preserve"> </w:t>
      </w:r>
      <w:proofErr w:type="spellStart"/>
      <w:r w:rsidRPr="007C6F20">
        <w:rPr>
          <w:lang w:val="en-US"/>
        </w:rPr>
        <w:t>DiferentialVariable</w:t>
      </w:r>
      <w:proofErr w:type="spellEnd"/>
      <w:r w:rsidRPr="007C6F20">
        <w:rPr>
          <w:lang w:val="en-US"/>
        </w:rPr>
        <w:t xml:space="preserve"> </w:t>
      </w:r>
      <w:proofErr w:type="spellStart"/>
      <w:r w:rsidRPr="007C6F20">
        <w:rPr>
          <w:lang w:val="en-US"/>
        </w:rPr>
        <w:t>uVariable</w:t>
      </w:r>
      <w:proofErr w:type="spellEnd"/>
      <w:r w:rsidRPr="007C6F20">
        <w:rPr>
          <w:lang w:val="en-US"/>
        </w:rPr>
        <w:t xml:space="preserve"> = </w:t>
      </w:r>
      <w:r w:rsidRPr="007C6F20">
        <w:rPr>
          <w:color w:val="0000FF"/>
          <w:lang w:val="en-US"/>
        </w:rPr>
        <w:t>new</w:t>
      </w:r>
      <w:r w:rsidR="008D0A0A" w:rsidRPr="008D0A0A">
        <w:rPr>
          <w:color w:val="0000FF"/>
          <w:lang w:val="en-US"/>
        </w:rPr>
        <w:t xml:space="preserve"> </w:t>
      </w:r>
      <w:proofErr w:type="spellStart"/>
      <w:r w:rsidRPr="007C6F20">
        <w:rPr>
          <w:lang w:val="en-US"/>
        </w:rPr>
        <w:t>DiferentialVariable</w:t>
      </w:r>
      <w:proofErr w:type="spellEnd"/>
      <w:r w:rsidRPr="007C6F20">
        <w:rPr>
          <w:lang w:val="en-US"/>
        </w:rPr>
        <w:t>();</w:t>
      </w:r>
    </w:p>
    <w:p w14:paraId="50E0DA7F" w14:textId="77777777" w:rsidR="007C6F20" w:rsidRPr="007C6F20" w:rsidRDefault="007C6F20" w:rsidP="008D0A0A">
      <w:pPr>
        <w:pStyle w:val="af2"/>
        <w:ind w:firstLine="708"/>
        <w:rPr>
          <w:lang w:val="en-US"/>
        </w:rPr>
      </w:pPr>
      <w:r w:rsidRPr="007C6F20">
        <w:rPr>
          <w:color w:val="0000FF"/>
          <w:lang w:val="en-US"/>
        </w:rPr>
        <w:t>protected</w:t>
      </w:r>
      <w:r w:rsidRPr="007C6F20">
        <w:rPr>
          <w:lang w:val="en-US"/>
        </w:rPr>
        <w:t xml:space="preserve"> </w:t>
      </w:r>
      <w:r w:rsidRPr="007C6F20">
        <w:rPr>
          <w:color w:val="0000FF"/>
          <w:lang w:val="en-US"/>
        </w:rPr>
        <w:t>override</w:t>
      </w:r>
      <w:r w:rsidRPr="007C6F20">
        <w:rPr>
          <w:lang w:val="en-US"/>
        </w:rPr>
        <w:t xml:space="preserve"> </w:t>
      </w:r>
      <w:proofErr w:type="spellStart"/>
      <w:r w:rsidRPr="007C6F20">
        <w:rPr>
          <w:lang w:val="en-US"/>
        </w:rPr>
        <w:t>IVariable</w:t>
      </w:r>
      <w:proofErr w:type="spellEnd"/>
      <w:r w:rsidRPr="007C6F20">
        <w:rPr>
          <w:lang w:val="en-US"/>
        </w:rPr>
        <w:t xml:space="preserve"> </w:t>
      </w:r>
      <w:proofErr w:type="spellStart"/>
      <w:r w:rsidRPr="007C6F20">
        <w:rPr>
          <w:lang w:val="en-US"/>
        </w:rPr>
        <w:t>UVariable</w:t>
      </w:r>
      <w:proofErr w:type="spellEnd"/>
    </w:p>
    <w:p w14:paraId="5D2B2236" w14:textId="77777777" w:rsidR="007C6F20" w:rsidRPr="007C6F20" w:rsidRDefault="007C6F20" w:rsidP="007C6F20">
      <w:pPr>
        <w:pStyle w:val="af2"/>
        <w:rPr>
          <w:lang w:val="en-US"/>
        </w:rPr>
      </w:pPr>
      <w:r w:rsidRPr="007C6F20">
        <w:rPr>
          <w:lang w:val="en-US"/>
        </w:rPr>
        <w:tab/>
        <w:t>{</w:t>
      </w:r>
    </w:p>
    <w:p w14:paraId="5ACC56EB" w14:textId="77777777" w:rsidR="007C6F20" w:rsidRPr="007C6F20" w:rsidRDefault="007C6F20" w:rsidP="007C6F20">
      <w:pPr>
        <w:pStyle w:val="af2"/>
        <w:rPr>
          <w:lang w:val="en-US"/>
        </w:rPr>
      </w:pPr>
      <w:r w:rsidRPr="00DA50EB">
        <w:rPr>
          <w:lang w:val="en-US"/>
        </w:rPr>
        <w:tab/>
      </w:r>
      <w:r w:rsidRPr="007C6F20">
        <w:rPr>
          <w:lang w:val="en-US"/>
        </w:rPr>
        <w:tab/>
      </w:r>
      <w:r w:rsidRPr="007C6F20">
        <w:rPr>
          <w:color w:val="0000FF"/>
          <w:lang w:val="en-US"/>
        </w:rPr>
        <w:t>get</w:t>
      </w:r>
      <w:r w:rsidRPr="007C6F20">
        <w:rPr>
          <w:lang w:val="en-US"/>
        </w:rPr>
        <w:tab/>
        <w:t>{</w:t>
      </w:r>
      <w:r w:rsidRPr="00DA50EB">
        <w:rPr>
          <w:lang w:val="en-US"/>
        </w:rPr>
        <w:t xml:space="preserve"> </w:t>
      </w:r>
      <w:r w:rsidRPr="00DA50EB">
        <w:rPr>
          <w:color w:val="0000FF"/>
          <w:lang w:val="en-US"/>
        </w:rPr>
        <w:t>return</w:t>
      </w:r>
      <w:r w:rsidRPr="00DA50EB">
        <w:rPr>
          <w:lang w:val="en-US"/>
        </w:rPr>
        <w:t xml:space="preserve"> </w:t>
      </w:r>
      <w:proofErr w:type="spellStart"/>
      <w:r w:rsidRPr="00DA50EB">
        <w:rPr>
          <w:color w:val="0000FF"/>
          <w:lang w:val="en-US"/>
        </w:rPr>
        <w:t>this</w:t>
      </w:r>
      <w:r w:rsidRPr="00DA50EB">
        <w:rPr>
          <w:lang w:val="en-US"/>
        </w:rPr>
        <w:t>.uVariable</w:t>
      </w:r>
      <w:proofErr w:type="spellEnd"/>
      <w:r w:rsidRPr="00DA50EB">
        <w:rPr>
          <w:lang w:val="en-US"/>
        </w:rPr>
        <w:t>;</w:t>
      </w:r>
      <w:r w:rsidRPr="00DA50EB">
        <w:rPr>
          <w:lang w:val="en-US"/>
        </w:rPr>
        <w:tab/>
      </w:r>
      <w:r w:rsidRPr="007C6F20">
        <w:rPr>
          <w:lang w:val="en-US"/>
        </w:rPr>
        <w:t>}</w:t>
      </w:r>
    </w:p>
    <w:p w14:paraId="6C2F6563" w14:textId="77777777" w:rsidR="007C6F20" w:rsidRPr="007C6F20" w:rsidRDefault="00DA50EB" w:rsidP="007C6F20">
      <w:pPr>
        <w:pStyle w:val="af2"/>
        <w:rPr>
          <w:lang w:val="en-US"/>
        </w:rPr>
      </w:pPr>
      <w:r>
        <w:rPr>
          <w:lang w:val="en-US"/>
        </w:rPr>
        <w:tab/>
      </w:r>
      <w:r w:rsidR="007C6F20" w:rsidRPr="007C6F20">
        <w:rPr>
          <w:lang w:val="en-US"/>
        </w:rPr>
        <w:t>}</w:t>
      </w:r>
    </w:p>
    <w:p w14:paraId="71517602" w14:textId="77777777" w:rsidR="007C6F20" w:rsidRPr="007C6F20" w:rsidRDefault="007C6F20" w:rsidP="007C6F20">
      <w:pPr>
        <w:pStyle w:val="af2"/>
        <w:rPr>
          <w:lang w:val="en-US"/>
        </w:rPr>
      </w:pPr>
    </w:p>
    <w:p w14:paraId="5D290C0F" w14:textId="77777777" w:rsidR="007C6F20" w:rsidRPr="007C6F20" w:rsidRDefault="007C6F20" w:rsidP="00DA50EB">
      <w:pPr>
        <w:pStyle w:val="af2"/>
        <w:rPr>
          <w:lang w:val="en-US"/>
        </w:rPr>
      </w:pPr>
      <w:r w:rsidRPr="007C6F20">
        <w:rPr>
          <w:color w:val="0000FF"/>
          <w:lang w:val="en-US"/>
        </w:rPr>
        <w:t>protected</w:t>
      </w:r>
      <w:r w:rsidRPr="007C6F20">
        <w:rPr>
          <w:lang w:val="en-US"/>
        </w:rPr>
        <w:t xml:space="preserve"> </w:t>
      </w:r>
      <w:r w:rsidRPr="007C6F20">
        <w:rPr>
          <w:color w:val="0000FF"/>
          <w:lang w:val="en-US"/>
        </w:rPr>
        <w:t>override</w:t>
      </w:r>
      <w:r w:rsidRPr="007C6F20">
        <w:rPr>
          <w:lang w:val="en-US"/>
        </w:rPr>
        <w:t xml:space="preserve"> </w:t>
      </w:r>
      <w:r w:rsidRPr="007C6F20">
        <w:rPr>
          <w:color w:val="0000FF"/>
          <w:lang w:val="en-US"/>
        </w:rPr>
        <w:t>void</w:t>
      </w:r>
      <w:r w:rsidRPr="007C6F20">
        <w:rPr>
          <w:lang w:val="en-US"/>
        </w:rPr>
        <w:t xml:space="preserve"> Solve(</w:t>
      </w:r>
      <w:proofErr w:type="spellStart"/>
      <w:r w:rsidRPr="007C6F20">
        <w:rPr>
          <w:lang w:val="en-US"/>
        </w:rPr>
        <w:t>DmanEv</w:t>
      </w:r>
      <w:proofErr w:type="spellEnd"/>
      <w:r>
        <w:t>а</w:t>
      </w:r>
      <w:proofErr w:type="spellStart"/>
      <w:r w:rsidRPr="007C6F20">
        <w:rPr>
          <w:lang w:val="en-US"/>
        </w:rPr>
        <w:t>luationDataAcessor</w:t>
      </w:r>
      <w:proofErr w:type="spellEnd"/>
      <w:r w:rsidRPr="007C6F20">
        <w:rPr>
          <w:lang w:val="en-US"/>
        </w:rPr>
        <w:t xml:space="preserve"> e)</w:t>
      </w:r>
    </w:p>
    <w:p w14:paraId="0AC0737E" w14:textId="77777777" w:rsidR="007C6F20" w:rsidRPr="007C6F20" w:rsidRDefault="007C6F20" w:rsidP="00DA50EB">
      <w:pPr>
        <w:pStyle w:val="af2"/>
        <w:rPr>
          <w:lang w:val="en-US"/>
        </w:rPr>
      </w:pPr>
      <w:r w:rsidRPr="007C6F20">
        <w:rPr>
          <w:lang w:val="en-US"/>
        </w:rPr>
        <w:t>{</w:t>
      </w:r>
    </w:p>
    <w:p w14:paraId="141B6CA9" w14:textId="77777777" w:rsidR="007C6F20" w:rsidRPr="007C6F20" w:rsidRDefault="007C6F20" w:rsidP="007C6F20">
      <w:pPr>
        <w:pStyle w:val="af2"/>
        <w:rPr>
          <w:color w:val="008000"/>
          <w:lang w:val="en-US"/>
        </w:rPr>
      </w:pPr>
      <w:r w:rsidRPr="007C6F20">
        <w:rPr>
          <w:color w:val="008000"/>
          <w:lang w:val="en-US"/>
        </w:rPr>
        <w:t xml:space="preserve">// C * </w:t>
      </w:r>
      <w:proofErr w:type="spellStart"/>
      <w:r w:rsidRPr="007C6F20">
        <w:rPr>
          <w:color w:val="008000"/>
          <w:lang w:val="en-US"/>
        </w:rPr>
        <w:t>dU</w:t>
      </w:r>
      <w:proofErr w:type="spellEnd"/>
      <w:r w:rsidRPr="007C6F20">
        <w:rPr>
          <w:color w:val="008000"/>
          <w:lang w:val="en-US"/>
        </w:rPr>
        <w:t>/dt - I = 0</w:t>
      </w:r>
    </w:p>
    <w:p w14:paraId="7B245899" w14:textId="77777777" w:rsidR="007C6F20" w:rsidRPr="007C6F20" w:rsidRDefault="007C6F20" w:rsidP="008D0A0A">
      <w:pPr>
        <w:pStyle w:val="af2"/>
        <w:ind w:left="720" w:hanging="720"/>
        <w:rPr>
          <w:lang w:val="en-US"/>
        </w:rPr>
      </w:pPr>
      <w:proofErr w:type="spellStart"/>
      <w:r w:rsidRPr="007C6F20">
        <w:rPr>
          <w:lang w:val="en-US"/>
        </w:rPr>
        <w:t>e.EqutationValues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.IVariable</w:t>
      </w:r>
      <w:proofErr w:type="spellEnd"/>
      <w:r w:rsidRPr="007C6F20">
        <w:rPr>
          <w:lang w:val="en-US"/>
        </w:rPr>
        <w:t xml:space="preserve">] = </w:t>
      </w:r>
      <w:proofErr w:type="spellStart"/>
      <w:r w:rsidR="00DA50EB">
        <w:rPr>
          <w:lang w:val="en-US"/>
        </w:rPr>
        <w:t>e</w:t>
      </w:r>
      <w:r w:rsidRPr="007C6F20">
        <w:rPr>
          <w:lang w:val="en-US"/>
        </w:rPr>
        <w:t>.Values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.IVariable</w:t>
      </w:r>
      <w:proofErr w:type="spellEnd"/>
      <w:r w:rsidRPr="007C6F20">
        <w:rPr>
          <w:lang w:val="en-US"/>
        </w:rPr>
        <w:t>]</w:t>
      </w:r>
      <w:r w:rsidR="008D0A0A">
        <w:rPr>
          <w:lang w:val="en-US"/>
        </w:rPr>
        <w:t xml:space="preserve"> - 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.C</w:t>
      </w:r>
      <w:proofErr w:type="spellEnd"/>
      <w:r w:rsidRPr="007C6F20">
        <w:rPr>
          <w:lang w:val="en-US"/>
        </w:rPr>
        <w:t xml:space="preserve"> * </w:t>
      </w:r>
      <w:proofErr w:type="spellStart"/>
      <w:r w:rsidRPr="007C6F20">
        <w:rPr>
          <w:lang w:val="en-US"/>
        </w:rPr>
        <w:t>e.Values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.uVariable.Diferential</w:t>
      </w:r>
      <w:proofErr w:type="spellEnd"/>
      <w:r w:rsidRPr="007C6F20">
        <w:rPr>
          <w:lang w:val="en-US"/>
        </w:rPr>
        <w:t>];</w:t>
      </w:r>
    </w:p>
    <w:p w14:paraId="3C67D12E" w14:textId="77777777" w:rsidR="008D0A0A" w:rsidRDefault="008D0A0A" w:rsidP="007C6F20">
      <w:pPr>
        <w:pStyle w:val="af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5D0A541" w14:textId="77777777" w:rsidR="007C6F20" w:rsidRPr="007C6F20" w:rsidRDefault="007C6F20" w:rsidP="007C6F20">
      <w:pPr>
        <w:pStyle w:val="af2"/>
        <w:rPr>
          <w:lang w:val="en-US"/>
        </w:rPr>
      </w:pPr>
      <w:proofErr w:type="spellStart"/>
      <w:r w:rsidRPr="007C6F20">
        <w:rPr>
          <w:lang w:val="en-US"/>
        </w:rPr>
        <w:t>e.Jacobi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.IVariable,</w:t>
      </w:r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.uVariable.Diferential</w:t>
      </w:r>
      <w:proofErr w:type="spellEnd"/>
      <w:r w:rsidRPr="007C6F20">
        <w:rPr>
          <w:lang w:val="en-US"/>
        </w:rPr>
        <w:t>] = -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.C</w:t>
      </w:r>
      <w:proofErr w:type="spellEnd"/>
      <w:r w:rsidRPr="007C6F20">
        <w:rPr>
          <w:lang w:val="en-US"/>
        </w:rPr>
        <w:t>;</w:t>
      </w:r>
    </w:p>
    <w:p w14:paraId="60609CC2" w14:textId="77777777" w:rsidR="007C6F20" w:rsidRPr="007C6F20" w:rsidRDefault="007C6F20" w:rsidP="007C6F20">
      <w:pPr>
        <w:pStyle w:val="af2"/>
        <w:rPr>
          <w:lang w:val="en-US"/>
        </w:rPr>
      </w:pPr>
      <w:proofErr w:type="spellStart"/>
      <w:r w:rsidRPr="007C6F20">
        <w:rPr>
          <w:lang w:val="en-US"/>
        </w:rPr>
        <w:t>e.Jacobi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.IVariable,</w:t>
      </w:r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.IVariable</w:t>
      </w:r>
      <w:proofErr w:type="spellEnd"/>
      <w:r w:rsidRPr="007C6F20">
        <w:rPr>
          <w:lang w:val="en-US"/>
        </w:rPr>
        <w:t>] = 1.0D;</w:t>
      </w:r>
    </w:p>
    <w:p w14:paraId="756A98E9" w14:textId="77777777" w:rsidR="008D0A0A" w:rsidRDefault="008D0A0A" w:rsidP="007C6F20">
      <w:pPr>
        <w:pStyle w:val="af2"/>
        <w:rPr>
          <w:lang w:val="en-US"/>
        </w:rPr>
      </w:pPr>
    </w:p>
    <w:p w14:paraId="15792C11" w14:textId="77777777" w:rsidR="007C6F20" w:rsidRPr="007C6F20" w:rsidRDefault="007C6F20" w:rsidP="007C6F20">
      <w:pPr>
        <w:pStyle w:val="af2"/>
        <w:rPr>
          <w:color w:val="008000"/>
          <w:lang w:val="en-US"/>
        </w:rPr>
      </w:pPr>
      <w:r w:rsidRPr="007C6F20">
        <w:rPr>
          <w:color w:val="008000"/>
          <w:lang w:val="en-US"/>
        </w:rPr>
        <w:t>// U - (phi2- phi1)</w:t>
      </w:r>
    </w:p>
    <w:p w14:paraId="649C40BF" w14:textId="77777777" w:rsidR="007C6F20" w:rsidRPr="007C6F20" w:rsidRDefault="007C6F20" w:rsidP="008D0A0A">
      <w:pPr>
        <w:pStyle w:val="af2"/>
        <w:rPr>
          <w:lang w:val="en-US"/>
        </w:rPr>
      </w:pPr>
      <w:proofErr w:type="spellStart"/>
      <w:r w:rsidRPr="007C6F20">
        <w:rPr>
          <w:lang w:val="en-US"/>
        </w:rPr>
        <w:t>e.EqutationValues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.uVariable</w:t>
      </w:r>
      <w:proofErr w:type="spellEnd"/>
      <w:r w:rsidRPr="007C6F20">
        <w:rPr>
          <w:lang w:val="en-US"/>
        </w:rPr>
        <w:t xml:space="preserve">] = </w:t>
      </w:r>
      <w:proofErr w:type="spellStart"/>
      <w:r w:rsidRPr="007C6F20">
        <w:rPr>
          <w:lang w:val="en-US"/>
        </w:rPr>
        <w:t>e.Values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.uVariable</w:t>
      </w:r>
      <w:proofErr w:type="spellEnd"/>
      <w:r w:rsidRPr="007C6F20">
        <w:rPr>
          <w:lang w:val="en-US"/>
        </w:rPr>
        <w:t xml:space="preserve">]  </w:t>
      </w:r>
    </w:p>
    <w:p w14:paraId="596CBE8B" w14:textId="77777777" w:rsidR="007C6F20" w:rsidRPr="007C6F20" w:rsidRDefault="007C6F20" w:rsidP="008D0A0A">
      <w:pPr>
        <w:pStyle w:val="af2"/>
        <w:rPr>
          <w:lang w:val="en-US"/>
        </w:rPr>
      </w:pPr>
      <w:r w:rsidRPr="007C6F20">
        <w:rPr>
          <w:lang w:val="en-US"/>
        </w:rPr>
        <w:t xml:space="preserve">+ </w:t>
      </w:r>
      <w:proofErr w:type="spellStart"/>
      <w:r w:rsidRPr="007C6F20">
        <w:rPr>
          <w:lang w:val="en-US"/>
        </w:rPr>
        <w:t>e.Values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.OutContact.Node.PhiVariable</w:t>
      </w:r>
      <w:proofErr w:type="spellEnd"/>
      <w:r w:rsidRPr="007C6F20">
        <w:rPr>
          <w:lang w:val="en-US"/>
        </w:rPr>
        <w:t>]</w:t>
      </w:r>
    </w:p>
    <w:p w14:paraId="3BD6CE90" w14:textId="77777777" w:rsidR="007C6F20" w:rsidRPr="007C6F20" w:rsidRDefault="007C6F20" w:rsidP="008D0A0A">
      <w:pPr>
        <w:pStyle w:val="af2"/>
        <w:rPr>
          <w:lang w:val="en-US"/>
        </w:rPr>
      </w:pPr>
      <w:r w:rsidRPr="007C6F20">
        <w:rPr>
          <w:lang w:val="en-US"/>
        </w:rPr>
        <w:t xml:space="preserve">- </w:t>
      </w:r>
      <w:proofErr w:type="spellStart"/>
      <w:r w:rsidRPr="007C6F20">
        <w:rPr>
          <w:lang w:val="en-US"/>
        </w:rPr>
        <w:t>e.Values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.InContact.Node.PhiVariable</w:t>
      </w:r>
      <w:proofErr w:type="spellEnd"/>
      <w:r w:rsidRPr="007C6F20">
        <w:rPr>
          <w:lang w:val="en-US"/>
        </w:rPr>
        <w:t>];</w:t>
      </w:r>
    </w:p>
    <w:p w14:paraId="3ABF2BA7" w14:textId="77777777" w:rsidR="007C6F20" w:rsidRPr="007C6F20" w:rsidRDefault="007C6F20" w:rsidP="007C6F20">
      <w:pPr>
        <w:pStyle w:val="af2"/>
        <w:rPr>
          <w:lang w:val="en-US"/>
        </w:rPr>
      </w:pPr>
    </w:p>
    <w:p w14:paraId="52FA6821" w14:textId="77777777" w:rsidR="007C6F20" w:rsidRPr="007C6F20" w:rsidRDefault="007C6F20" w:rsidP="007C6F20">
      <w:pPr>
        <w:pStyle w:val="af2"/>
        <w:rPr>
          <w:lang w:val="en-US"/>
        </w:rPr>
      </w:pPr>
      <w:proofErr w:type="spellStart"/>
      <w:r w:rsidRPr="007C6F20">
        <w:rPr>
          <w:lang w:val="en-US"/>
        </w:rPr>
        <w:t>e.Jacobi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.uVariable,</w:t>
      </w:r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.uVariable</w:t>
      </w:r>
      <w:proofErr w:type="spellEnd"/>
      <w:r w:rsidRPr="007C6F20">
        <w:rPr>
          <w:lang w:val="en-US"/>
        </w:rPr>
        <w:t>] = 1.0D;</w:t>
      </w:r>
    </w:p>
    <w:p w14:paraId="6B79983F" w14:textId="77777777" w:rsidR="007C6F20" w:rsidRPr="007C6F20" w:rsidRDefault="007C6F20" w:rsidP="007C6F20">
      <w:pPr>
        <w:pStyle w:val="af2"/>
        <w:rPr>
          <w:lang w:val="en-US"/>
        </w:rPr>
      </w:pPr>
      <w:proofErr w:type="spellStart"/>
      <w:r w:rsidRPr="007C6F20">
        <w:rPr>
          <w:lang w:val="en-US"/>
        </w:rPr>
        <w:t>e.Jacobi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.uVariable</w:t>
      </w:r>
      <w:proofErr w:type="spellEnd"/>
      <w:r w:rsidRPr="007C6F20">
        <w:rPr>
          <w:lang w:val="en-US"/>
        </w:rPr>
        <w:t>,</w:t>
      </w:r>
      <w:r w:rsidR="008D0A0A">
        <w:rPr>
          <w:lang w:val="en-US"/>
        </w:rPr>
        <w:t xml:space="preserve"> 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.OutContact.Node.PhiVa</w:t>
      </w:r>
      <w:r w:rsidR="008D0A0A">
        <w:rPr>
          <w:lang w:val="en-US"/>
        </w:rPr>
        <w:t>riable</w:t>
      </w:r>
      <w:proofErr w:type="spellEnd"/>
      <w:r w:rsidR="008D0A0A">
        <w:rPr>
          <w:lang w:val="en-US"/>
        </w:rPr>
        <w:t>]</w:t>
      </w:r>
      <w:r w:rsidRPr="007C6F20">
        <w:rPr>
          <w:lang w:val="en-US"/>
        </w:rPr>
        <w:t>=</w:t>
      </w:r>
      <w:r w:rsidR="008D0A0A">
        <w:rPr>
          <w:lang w:val="en-US"/>
        </w:rPr>
        <w:t xml:space="preserve"> </w:t>
      </w:r>
      <w:r w:rsidRPr="007C6F20">
        <w:rPr>
          <w:lang w:val="en-US"/>
        </w:rPr>
        <w:t>1.0;</w:t>
      </w:r>
    </w:p>
    <w:p w14:paraId="32D2960F" w14:textId="77777777" w:rsidR="007C6F20" w:rsidRPr="007C6F20" w:rsidRDefault="007C6F20" w:rsidP="007C6F20">
      <w:pPr>
        <w:pStyle w:val="af2"/>
        <w:rPr>
          <w:lang w:val="en-US"/>
        </w:rPr>
      </w:pPr>
      <w:proofErr w:type="spellStart"/>
      <w:r w:rsidRPr="007C6F20">
        <w:rPr>
          <w:lang w:val="en-US"/>
        </w:rPr>
        <w:t>e.Jacobi</w:t>
      </w:r>
      <w:proofErr w:type="spellEnd"/>
      <w:r w:rsidRPr="007C6F20">
        <w:rPr>
          <w:lang w:val="en-US"/>
        </w:rPr>
        <w:t>[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.uVariable</w:t>
      </w:r>
      <w:proofErr w:type="spellEnd"/>
      <w:r w:rsidRPr="007C6F20">
        <w:rPr>
          <w:lang w:val="en-US"/>
        </w:rPr>
        <w:t xml:space="preserve">, </w:t>
      </w:r>
      <w:proofErr w:type="spellStart"/>
      <w:r w:rsidRPr="007C6F20">
        <w:rPr>
          <w:color w:val="0000FF"/>
          <w:lang w:val="en-US"/>
        </w:rPr>
        <w:t>this</w:t>
      </w:r>
      <w:r w:rsidRPr="007C6F20">
        <w:rPr>
          <w:lang w:val="en-US"/>
        </w:rPr>
        <w:t>.InContact.Node.PhiVariable</w:t>
      </w:r>
      <w:proofErr w:type="spellEnd"/>
      <w:r w:rsidRPr="007C6F20">
        <w:rPr>
          <w:lang w:val="en-US"/>
        </w:rPr>
        <w:t>] = -1.0D;</w:t>
      </w:r>
    </w:p>
    <w:p w14:paraId="53D389F3" w14:textId="77777777" w:rsidR="007C6F20" w:rsidRPr="00234AE7" w:rsidRDefault="007C6F20" w:rsidP="007C6F20">
      <w:pPr>
        <w:pStyle w:val="af2"/>
      </w:pPr>
      <w:r w:rsidRPr="00234AE7">
        <w:t>}</w:t>
      </w:r>
    </w:p>
    <w:p w14:paraId="75601A92" w14:textId="77777777" w:rsidR="007C6F20" w:rsidRPr="00234AE7" w:rsidRDefault="007C6F20" w:rsidP="007C6F20">
      <w:pPr>
        <w:pStyle w:val="af2"/>
      </w:pPr>
      <w:r>
        <w:t>}</w:t>
      </w:r>
    </w:p>
    <w:p w14:paraId="02E85771" w14:textId="77777777" w:rsidR="00511016" w:rsidRDefault="007D525B" w:rsidP="00BA262A">
      <w:pPr>
        <w:pStyle w:val="a6"/>
      </w:pPr>
      <w:r>
        <w:t xml:space="preserve">Следует обратить внимание (см. коде выше) на </w:t>
      </w:r>
      <w:r w:rsidR="00BA262A">
        <w:t>то,</w:t>
      </w:r>
      <w:r>
        <w:t xml:space="preserve"> как организован доступ к значениям переменных, функций и элементам матриц Якоби с помощью </w:t>
      </w:r>
      <w:proofErr w:type="spellStart"/>
      <w:r>
        <w:t>ацессоров</w:t>
      </w:r>
      <w:proofErr w:type="spellEnd"/>
      <w:r>
        <w:t>.</w:t>
      </w:r>
    </w:p>
    <w:p w14:paraId="266F3C08" w14:textId="77777777" w:rsidR="00D3609E" w:rsidRDefault="00D3609E" w:rsidP="00D3609E">
      <w:pPr>
        <w:pStyle w:val="3"/>
      </w:pPr>
      <w:bookmarkStart w:id="40" w:name="_Toc106088119"/>
      <w:r>
        <w:t xml:space="preserve">Создание </w:t>
      </w:r>
      <w:proofErr w:type="spellStart"/>
      <w:r>
        <w:t>многополюсников</w:t>
      </w:r>
      <w:bookmarkEnd w:id="40"/>
      <w:proofErr w:type="spellEnd"/>
    </w:p>
    <w:p w14:paraId="145EB84F" w14:textId="77777777" w:rsidR="00D3609E" w:rsidRDefault="00D3609E" w:rsidP="0063356A">
      <w:pPr>
        <w:pStyle w:val="a2"/>
      </w:pPr>
      <w:r>
        <w:t xml:space="preserve">Разработка </w:t>
      </w:r>
      <w:proofErr w:type="spellStart"/>
      <w:r>
        <w:t>многополюсников</w:t>
      </w:r>
      <w:proofErr w:type="spellEnd"/>
      <w:r>
        <w:t xml:space="preserve"> принципиально не отличается от разработки двухполюсников.</w:t>
      </w:r>
      <w:r w:rsidR="0063356A">
        <w:t xml:space="preserve"> </w:t>
      </w:r>
      <w:r>
        <w:t>Все пункты</w:t>
      </w:r>
      <w:r w:rsidR="0063356A">
        <w:t>, действующие для двухполюсников, актуальны и тут.</w:t>
      </w:r>
    </w:p>
    <w:p w14:paraId="10D15810" w14:textId="77777777" w:rsidR="0063356A" w:rsidRDefault="0063356A" w:rsidP="0063356A">
      <w:pPr>
        <w:pStyle w:val="a6"/>
      </w:pPr>
      <w:r>
        <w:t xml:space="preserve">Основное отличие: пользователю требуется самому создать нужное количество внешних контактов, в то время как в двухполюснике эта работа уже сделана за него. При создании контакта требуется указывать переменную потока, который протекает </w:t>
      </w:r>
      <w:r>
        <w:lastRenderedPageBreak/>
        <w:t>через данный контакт, а также направление потока в контакте.</w:t>
      </w:r>
    </w:p>
    <w:p w14:paraId="4A2C1B7A" w14:textId="77777777" w:rsidR="0063356A" w:rsidRDefault="0063356A" w:rsidP="0063356A">
      <w:pPr>
        <w:pStyle w:val="af2"/>
        <w:rPr>
          <w:lang w:val="en-US"/>
        </w:rPr>
      </w:pPr>
      <w:r>
        <w:rPr>
          <w:lang w:val="en-US"/>
        </w:rPr>
        <w:t>...</w:t>
      </w:r>
    </w:p>
    <w:p w14:paraId="192703F8" w14:textId="77777777" w:rsidR="0063356A" w:rsidRDefault="0063356A" w:rsidP="0063356A">
      <w:pPr>
        <w:pStyle w:val="af2"/>
        <w:rPr>
          <w:lang w:val="en-US"/>
        </w:rPr>
      </w:pPr>
      <w:r w:rsidRPr="0063356A">
        <w:rPr>
          <w:lang w:val="en-US"/>
        </w:rPr>
        <w:t>Contact</w:t>
      </w:r>
      <w:r>
        <w:rPr>
          <w:color w:val="0000FF"/>
          <w:lang w:val="en-US"/>
        </w:rPr>
        <w:t xml:space="preserve"> </w:t>
      </w:r>
      <w:r w:rsidRPr="0063356A">
        <w:rPr>
          <w:lang w:val="en-US"/>
        </w:rPr>
        <w:t xml:space="preserve">inContact = </w:t>
      </w:r>
      <w:r w:rsidRPr="0063356A">
        <w:rPr>
          <w:color w:val="0000FF"/>
          <w:lang w:val="en-US"/>
        </w:rPr>
        <w:t>new</w:t>
      </w:r>
      <w:r w:rsidRPr="0063356A">
        <w:rPr>
          <w:lang w:val="en-US"/>
        </w:rPr>
        <w:t xml:space="preserve"> Contact(</w:t>
      </w:r>
      <w:r w:rsidRPr="0063356A">
        <w:rPr>
          <w:color w:val="0000FF"/>
          <w:lang w:val="en-US"/>
        </w:rPr>
        <w:t>this</w:t>
      </w:r>
      <w:r w:rsidRPr="0063356A">
        <w:rPr>
          <w:lang w:val="en-US"/>
        </w:rPr>
        <w:t xml:space="preserve">, </w:t>
      </w:r>
      <w:proofErr w:type="spellStart"/>
      <w:r w:rsidRPr="0063356A">
        <w:rPr>
          <w:color w:val="0000FF"/>
          <w:lang w:val="en-US"/>
        </w:rPr>
        <w:t>this</w:t>
      </w:r>
      <w:r w:rsidRPr="0063356A">
        <w:rPr>
          <w:lang w:val="en-US"/>
        </w:rPr>
        <w:t>.IVariable</w:t>
      </w:r>
      <w:proofErr w:type="spellEnd"/>
      <w:r w:rsidRPr="0063356A">
        <w:rPr>
          <w:lang w:val="en-US"/>
        </w:rPr>
        <w:t xml:space="preserve">, </w:t>
      </w:r>
      <w:proofErr w:type="spellStart"/>
      <w:r w:rsidRPr="0063356A">
        <w:rPr>
          <w:lang w:val="en-US"/>
        </w:rPr>
        <w:t>CurrentDirection.In</w:t>
      </w:r>
      <w:proofErr w:type="spellEnd"/>
      <w:r w:rsidRPr="0063356A">
        <w:rPr>
          <w:lang w:val="en-US"/>
        </w:rPr>
        <w:t>);</w:t>
      </w:r>
    </w:p>
    <w:p w14:paraId="08D0031C" w14:textId="77777777" w:rsidR="0063356A" w:rsidRDefault="0063356A" w:rsidP="0063356A">
      <w:pPr>
        <w:pStyle w:val="af2"/>
        <w:rPr>
          <w:lang w:val="en-US"/>
        </w:rPr>
      </w:pPr>
    </w:p>
    <w:p w14:paraId="2F13FD9F" w14:textId="77777777" w:rsidR="0063356A" w:rsidRPr="00234AE7" w:rsidRDefault="0063356A" w:rsidP="0063356A">
      <w:pPr>
        <w:pStyle w:val="af2"/>
      </w:pPr>
      <w:r w:rsidRPr="0063356A">
        <w:rPr>
          <w:lang w:val="en-US"/>
        </w:rPr>
        <w:t>this</w:t>
      </w:r>
      <w:r w:rsidRPr="00234AE7">
        <w:t>.</w:t>
      </w:r>
      <w:proofErr w:type="spellStart"/>
      <w:r w:rsidRPr="0063356A">
        <w:rPr>
          <w:lang w:val="en-US"/>
        </w:rPr>
        <w:t>InternalContacts</w:t>
      </w:r>
      <w:proofErr w:type="spellEnd"/>
      <w:r w:rsidRPr="00234AE7">
        <w:t>.</w:t>
      </w:r>
      <w:r w:rsidRPr="0063356A">
        <w:rPr>
          <w:lang w:val="en-US"/>
        </w:rPr>
        <w:t>Add</w:t>
      </w:r>
      <w:r w:rsidRPr="00234AE7">
        <w:t>(</w:t>
      </w:r>
      <w:r w:rsidRPr="0063356A">
        <w:rPr>
          <w:lang w:val="en-US"/>
        </w:rPr>
        <w:t>inContact</w:t>
      </w:r>
      <w:r w:rsidRPr="00234AE7">
        <w:t>);</w:t>
      </w:r>
    </w:p>
    <w:p w14:paraId="2CF59C4C" w14:textId="77777777" w:rsidR="0063356A" w:rsidRPr="0063356A" w:rsidRDefault="0063356A" w:rsidP="0063356A">
      <w:pPr>
        <w:pStyle w:val="af2"/>
      </w:pPr>
      <w:r w:rsidRPr="0063356A">
        <w:t>...</w:t>
      </w:r>
    </w:p>
    <w:p w14:paraId="6579D9C9" w14:textId="77777777" w:rsidR="0063356A" w:rsidRDefault="0063356A" w:rsidP="0063356A">
      <w:pPr>
        <w:pStyle w:val="a6"/>
      </w:pPr>
      <w:r>
        <w:t>Направление потока используется компонентами узлов при составлении своих уравнений для простановки верного знака перед переменными.</w:t>
      </w:r>
    </w:p>
    <w:p w14:paraId="0EA4ED7B" w14:textId="77777777" w:rsidR="0063356A" w:rsidRDefault="00B835FC" w:rsidP="00B835FC">
      <w:pPr>
        <w:pStyle w:val="3"/>
      </w:pPr>
      <w:bookmarkStart w:id="41" w:name="_Toc106088120"/>
      <w:r>
        <w:t>Исключительные ситуации в компонентах</w:t>
      </w:r>
      <w:bookmarkEnd w:id="41"/>
    </w:p>
    <w:p w14:paraId="68374C04" w14:textId="77777777" w:rsidR="00B835FC" w:rsidRDefault="00B835FC" w:rsidP="00B835FC">
      <w:pPr>
        <w:pStyle w:val="a2"/>
      </w:pPr>
      <w:r>
        <w:t xml:space="preserve">Библиотека </w:t>
      </w:r>
      <w:r>
        <w:rPr>
          <w:lang w:val="en-US"/>
        </w:rPr>
        <w:t>DMAN</w:t>
      </w:r>
      <w:r>
        <w:t xml:space="preserve"> способна обрабатывать два типа</w:t>
      </w:r>
      <w:r w:rsidRPr="00B835FC">
        <w:t xml:space="preserve"> </w:t>
      </w:r>
      <w:r>
        <w:t>исключительных ситуаций:</w:t>
      </w:r>
    </w:p>
    <w:p w14:paraId="2C6C2878" w14:textId="77777777" w:rsidR="00B835FC" w:rsidRDefault="00B835FC" w:rsidP="00B835FC">
      <w:pPr>
        <w:numPr>
          <w:ilvl w:val="0"/>
          <w:numId w:val="27"/>
        </w:numPr>
      </w:pPr>
      <w:r>
        <w:t>Недопустимое значение переменной (корень из отрицательного числа, превышение допустимого порядка в степенных функциях и т.п.)</w:t>
      </w:r>
    </w:p>
    <w:p w14:paraId="4C595677" w14:textId="77777777" w:rsidR="00B835FC" w:rsidRDefault="00B835FC" w:rsidP="00B835FC">
      <w:pPr>
        <w:numPr>
          <w:ilvl w:val="0"/>
          <w:numId w:val="27"/>
        </w:numPr>
      </w:pPr>
      <w:r>
        <w:t>Точка разрыва производной.</w:t>
      </w:r>
    </w:p>
    <w:p w14:paraId="1A56E907" w14:textId="77777777" w:rsidR="00B835FC" w:rsidRDefault="00B835FC" w:rsidP="00B835FC">
      <w:pPr>
        <w:pStyle w:val="a6"/>
      </w:pPr>
      <w:r>
        <w:t xml:space="preserve">Указать библиотеке на возникновение таких ситуаций можно с помощью параметра </w:t>
      </w:r>
      <w:r>
        <w:rPr>
          <w:lang w:val="en-US"/>
        </w:rPr>
        <w:t>NBAD</w:t>
      </w:r>
      <w:r>
        <w:t xml:space="preserve"> (значения 1 и 2 соответственно).</w:t>
      </w:r>
    </w:p>
    <w:p w14:paraId="13366433" w14:textId="77777777" w:rsidR="00B835FC" w:rsidRDefault="00B835FC" w:rsidP="00B835FC">
      <w:pPr>
        <w:pStyle w:val="a6"/>
      </w:pPr>
      <w:r>
        <w:t>Эта возможность реализована и в математическом ядре ПА10.</w:t>
      </w:r>
    </w:p>
    <w:p w14:paraId="28AEA3EA" w14:textId="77777777" w:rsidR="00B835FC" w:rsidRDefault="00B835FC" w:rsidP="00B835FC">
      <w:pPr>
        <w:pStyle w:val="a6"/>
      </w:pPr>
      <w:r>
        <w:t xml:space="preserve">Рассмотрим, функцию f(x) с ограниченной областью определения х, например, функция </w:t>
      </w:r>
      <w:r w:rsidRPr="00B835FC">
        <w:rPr>
          <w:position w:val="-10"/>
        </w:rPr>
        <w:object w:dxaOrig="1120" w:dyaOrig="380" w14:anchorId="20537EDF">
          <v:shape id="_x0000_i1065" type="#_x0000_t75" style="width:56.25pt;height:18.75pt" o:ole="">
            <v:imagedata r:id="rId75" o:title=""/>
          </v:shape>
          <o:OLEObject Type="Embed" ProgID="Equation.3" ShapeID="_x0000_i1065" DrawAspect="Content" ObjectID="_1670362178" r:id="rId76"/>
        </w:object>
      </w:r>
      <w:r>
        <w:t xml:space="preserve">  определена только для </w:t>
      </w:r>
      <w:r w:rsidRPr="00B835FC">
        <w:rPr>
          <w:position w:val="-6"/>
        </w:rPr>
        <w:object w:dxaOrig="580" w:dyaOrig="279" w14:anchorId="3E36F5A5">
          <v:shape id="_x0000_i1066" type="#_x0000_t75" style="width:29.25pt;height:14.25pt" o:ole="">
            <v:imagedata r:id="rId77" o:title=""/>
          </v:shape>
          <o:OLEObject Type="Embed" ProgID="Equation.3" ShapeID="_x0000_i1066" DrawAspect="Content" ObjectID="_1670362179" r:id="rId78"/>
        </w:object>
      </w:r>
      <w:r>
        <w:t xml:space="preserve">. Поэтому при каждом вычислении такой функции необходимо проверить значение аргумента х и, если аргумент выходит из области определения функции, сгенерировать исключение </w:t>
      </w:r>
      <w:proofErr w:type="spellStart"/>
      <w:r w:rsidRPr="00B835FC">
        <w:rPr>
          <w:rStyle w:val="afb"/>
        </w:rPr>
        <w:t>ProhibitiveAmountException</w:t>
      </w:r>
      <w:proofErr w:type="spellEnd"/>
      <w:r>
        <w:t>, не производя дальнейших вычислений.</w:t>
      </w:r>
    </w:p>
    <w:p w14:paraId="4ED30200" w14:textId="77777777" w:rsidR="00B835FC" w:rsidRPr="00234AE7" w:rsidRDefault="00B835FC" w:rsidP="00B835FC">
      <w:pPr>
        <w:pStyle w:val="af2"/>
      </w:pPr>
      <w:r w:rsidRPr="00234AE7">
        <w:t>...</w:t>
      </w:r>
    </w:p>
    <w:p w14:paraId="1000AA78" w14:textId="77777777" w:rsidR="00B835FC" w:rsidRDefault="00B835FC" w:rsidP="00B835FC">
      <w:pPr>
        <w:pStyle w:val="af2"/>
      </w:pPr>
      <w:r w:rsidRPr="00B835FC">
        <w:rPr>
          <w:rStyle w:val="afb"/>
          <w:sz w:val="24"/>
          <w:szCs w:val="24"/>
        </w:rPr>
        <w:t>if</w:t>
      </w:r>
      <w:r w:rsidRPr="00234AE7">
        <w:t>(</w:t>
      </w:r>
      <w:r>
        <w:rPr>
          <w:lang w:val="en-US"/>
        </w:rPr>
        <w:t>x</w:t>
      </w:r>
      <w:r w:rsidRPr="00234AE7">
        <w:t xml:space="preserve"> &lt; 0)</w:t>
      </w:r>
    </w:p>
    <w:p w14:paraId="049889BA" w14:textId="77777777" w:rsidR="00B835FC" w:rsidRPr="00B835FC" w:rsidRDefault="00B835FC" w:rsidP="00B835FC">
      <w:pPr>
        <w:pStyle w:val="af2"/>
        <w:rPr>
          <w:szCs w:val="24"/>
        </w:rPr>
      </w:pPr>
      <w:r w:rsidRPr="00B835FC">
        <w:t>{</w:t>
      </w:r>
    </w:p>
    <w:p w14:paraId="6AE846A9" w14:textId="77777777" w:rsidR="00B835FC" w:rsidRPr="00B835FC" w:rsidRDefault="00B835FC" w:rsidP="00B835FC">
      <w:pPr>
        <w:pStyle w:val="af2"/>
        <w:ind w:firstLine="708"/>
      </w:pPr>
      <w:r w:rsidRPr="00B835FC">
        <w:rPr>
          <w:rStyle w:val="afb"/>
          <w:sz w:val="24"/>
          <w:szCs w:val="24"/>
        </w:rPr>
        <w:t>throw</w:t>
      </w:r>
      <w:r w:rsidRPr="00B835FC">
        <w:rPr>
          <w:szCs w:val="24"/>
        </w:rPr>
        <w:t xml:space="preserve"> </w:t>
      </w:r>
      <w:r w:rsidRPr="00B835FC">
        <w:rPr>
          <w:rStyle w:val="afb"/>
          <w:sz w:val="24"/>
          <w:szCs w:val="24"/>
        </w:rPr>
        <w:t>new</w:t>
      </w:r>
      <w:r w:rsidRPr="00B835FC">
        <w:t xml:space="preserve"> </w:t>
      </w:r>
      <w:proofErr w:type="spellStart"/>
      <w:r>
        <w:rPr>
          <w:lang w:val="en-US"/>
        </w:rPr>
        <w:t>P</w:t>
      </w:r>
      <w:r w:rsidRPr="00B835FC">
        <w:rPr>
          <w:lang w:val="en-US"/>
        </w:rPr>
        <w:t>rohibitive</w:t>
      </w:r>
      <w:r>
        <w:rPr>
          <w:lang w:val="en-US"/>
        </w:rPr>
        <w:t>A</w:t>
      </w:r>
      <w:r w:rsidRPr="00B835FC">
        <w:rPr>
          <w:lang w:val="en-US"/>
        </w:rPr>
        <w:t>mount</w:t>
      </w:r>
      <w:r>
        <w:rPr>
          <w:lang w:val="en-US"/>
        </w:rPr>
        <w:t>Exception</w:t>
      </w:r>
      <w:proofErr w:type="spellEnd"/>
      <w:r w:rsidRPr="00B835FC">
        <w:t>(“</w:t>
      </w:r>
      <w:r>
        <w:t>Значение переменной х меньше нуля</w:t>
      </w:r>
      <w:r w:rsidRPr="00B835FC">
        <w:t>”);</w:t>
      </w:r>
    </w:p>
    <w:p w14:paraId="6BEBB408" w14:textId="77777777" w:rsidR="00B835FC" w:rsidRPr="00234AE7" w:rsidRDefault="00B835FC" w:rsidP="00B835FC">
      <w:pPr>
        <w:pStyle w:val="af2"/>
      </w:pPr>
      <w:r w:rsidRPr="00B835FC">
        <w:t>}</w:t>
      </w:r>
    </w:p>
    <w:p w14:paraId="4C6693D0" w14:textId="77777777" w:rsidR="00B835FC" w:rsidRPr="00B835FC" w:rsidRDefault="00B835FC" w:rsidP="00B835FC">
      <w:pPr>
        <w:pStyle w:val="af2"/>
      </w:pPr>
      <w:r w:rsidRPr="00B835FC">
        <w:t>...</w:t>
      </w:r>
    </w:p>
    <w:p w14:paraId="1641649D" w14:textId="77777777" w:rsidR="00B835FC" w:rsidRPr="00B835FC" w:rsidRDefault="00B835FC" w:rsidP="00B835FC">
      <w:pPr>
        <w:pStyle w:val="a6"/>
      </w:pPr>
      <w:r>
        <w:t>При получении такого исключения</w:t>
      </w:r>
      <w:r w:rsidRPr="00B835FC">
        <w:t xml:space="preserve"> итерации будут прерваны</w:t>
      </w:r>
      <w:r w:rsidR="0083600C">
        <w:t>,</w:t>
      </w:r>
      <w:r w:rsidRPr="00B835FC">
        <w:t xml:space="preserve"> и произойдет уменьшение шага интегрирования до тех пор, пока можно будет продолжать вычисления, либо до значения минимального шага </w:t>
      </w:r>
      <w:r w:rsidRPr="00B835FC">
        <w:lastRenderedPageBreak/>
        <w:t>с сообщением об ошибке при решении нелинейных алгебраических уравнений</w:t>
      </w:r>
    </w:p>
    <w:p w14:paraId="65BD8A8A" w14:textId="77777777" w:rsidR="0063356A" w:rsidRDefault="00B835FC" w:rsidP="00B835FC">
      <w:pPr>
        <w:pStyle w:val="a6"/>
      </w:pPr>
      <w:r>
        <w:t>Некоторые базисные функции, теоретически определенные для любых значений аргументов, практически могут принимать значения, выходящие за пределы разрядной сетки ЭВМ, или накладываемыми реально возможными значениями аргумента и функции. Например, функция</w:t>
      </w:r>
      <w:r w:rsidRPr="00B835FC">
        <w:t xml:space="preserve"> </w:t>
      </w:r>
      <w:r w:rsidRPr="00B835FC">
        <w:rPr>
          <w:position w:val="-10"/>
          <w:lang w:val="en-US"/>
        </w:rPr>
        <w:object w:dxaOrig="1020" w:dyaOrig="360" w14:anchorId="5D7AA377">
          <v:shape id="_x0000_i1067" type="#_x0000_t75" style="width:51pt;height:18pt" o:ole="">
            <v:imagedata r:id="rId79" o:title=""/>
          </v:shape>
          <o:OLEObject Type="Embed" ProgID="Equation.3" ShapeID="_x0000_i1067" DrawAspect="Content" ObjectID="_1670362180" r:id="rId80"/>
        </w:object>
      </w:r>
      <w:r>
        <w:t xml:space="preserve"> обычно выходит за допустимые значения в реальных физических системах. В этом случае следует поступать также.</w:t>
      </w:r>
    </w:p>
    <w:p w14:paraId="3378B01E" w14:textId="77777777" w:rsidR="00B835FC" w:rsidRDefault="00B835FC" w:rsidP="00B835FC">
      <w:pPr>
        <w:pStyle w:val="a6"/>
      </w:pPr>
      <w:r w:rsidRPr="00B835FC">
        <w:t>Важнейшей практической базисной функцией f(x) является кусочно-нелинейная функция, определяемая на множестве заданных точек. В точках излома эта функция имеет разрыв всех производных</w:t>
      </w:r>
      <w:r>
        <w:t>.</w:t>
      </w:r>
    </w:p>
    <w:p w14:paraId="38093C86" w14:textId="77777777" w:rsidR="00B835FC" w:rsidRDefault="00B835FC" w:rsidP="00B835FC">
      <w:pPr>
        <w:pStyle w:val="a6"/>
      </w:pPr>
      <w:r>
        <w:t xml:space="preserve">Для таких случаев в точках излома следует генерировать </w:t>
      </w:r>
      <w:proofErr w:type="spellStart"/>
      <w:r w:rsidRPr="00B835FC">
        <w:rPr>
          <w:rStyle w:val="afb"/>
        </w:rPr>
        <w:t>DiscontinuityException</w:t>
      </w:r>
      <w:proofErr w:type="spellEnd"/>
      <w:r>
        <w:t xml:space="preserve">. Математическое ядро сообщит библиотеке </w:t>
      </w:r>
      <w:r>
        <w:rPr>
          <w:lang w:val="en-US"/>
        </w:rPr>
        <w:t>DMAN</w:t>
      </w:r>
      <w:r>
        <w:t xml:space="preserve"> (с помощью параметра </w:t>
      </w:r>
      <w:r>
        <w:rPr>
          <w:lang w:val="en-US"/>
        </w:rPr>
        <w:t>NCON</w:t>
      </w:r>
      <w:r>
        <w:t>=2)</w:t>
      </w:r>
      <w:r w:rsidRPr="00B835FC">
        <w:t xml:space="preserve"> </w:t>
      </w:r>
      <w:r>
        <w:t>о точке разрыва производной.</w:t>
      </w:r>
      <w:r w:rsidRPr="00B835FC">
        <w:t xml:space="preserve"> </w:t>
      </w:r>
      <w:r>
        <w:t>После этого интегрирование продолжится за точкой</w:t>
      </w:r>
      <w:r w:rsidRPr="00B835FC">
        <w:t xml:space="preserve"> с минимальным шагом интегрирования и</w:t>
      </w:r>
      <w:r>
        <w:t xml:space="preserve"> с новыми начальными условиями.</w:t>
      </w:r>
    </w:p>
    <w:p w14:paraId="5563C169" w14:textId="77777777" w:rsidR="00B835FC" w:rsidRDefault="00B835FC" w:rsidP="00B835FC">
      <w:pPr>
        <w:pStyle w:val="a6"/>
      </w:pPr>
      <w:r>
        <w:t>Все остальные типы исключений (не</w:t>
      </w:r>
      <w:r w:rsidR="009D2611">
        <w:t xml:space="preserve"> </w:t>
      </w:r>
      <w:r>
        <w:t xml:space="preserve">указанные выше) трактуются математическим ядром как первый случай, и моделирование будет продолжаться с уменьшением шага интегрирования, пока не </w:t>
      </w:r>
      <w:r w:rsidR="009D2611">
        <w:t xml:space="preserve">будет </w:t>
      </w:r>
      <w:r>
        <w:t>достигн</w:t>
      </w:r>
      <w:r w:rsidR="009D2611">
        <w:t>у</w:t>
      </w:r>
      <w:r>
        <w:t>т</w:t>
      </w:r>
      <w:r w:rsidR="009D2611">
        <w:t>о</w:t>
      </w:r>
      <w:r>
        <w:t xml:space="preserve"> минимально</w:t>
      </w:r>
      <w:r w:rsidR="009D2611">
        <w:t>е</w:t>
      </w:r>
      <w:r>
        <w:t xml:space="preserve"> значени</w:t>
      </w:r>
      <w:r w:rsidR="009D2611">
        <w:t>е</w:t>
      </w:r>
      <w:r>
        <w:t>.</w:t>
      </w:r>
    </w:p>
    <w:p w14:paraId="6EFFC616" w14:textId="77777777" w:rsidR="00B835FC" w:rsidRDefault="005C6314" w:rsidP="005C6314">
      <w:pPr>
        <w:pStyle w:val="2"/>
      </w:pPr>
      <w:bookmarkStart w:id="42" w:name="_Toc106088121"/>
      <w:r>
        <w:t>Вопросы производительности</w:t>
      </w:r>
      <w:bookmarkEnd w:id="42"/>
    </w:p>
    <w:p w14:paraId="655F3E3D" w14:textId="77777777" w:rsidR="00FE792D" w:rsidRDefault="00FE792D" w:rsidP="005C6314">
      <w:pPr>
        <w:pStyle w:val="a2"/>
      </w:pPr>
      <w:r>
        <w:t xml:space="preserve">Как уже сказано в главе </w:t>
      </w:r>
      <w:r>
        <w:fldChar w:fldCharType="begin"/>
      </w:r>
      <w:r>
        <w:instrText xml:space="preserve"> REF _Ref105737688 \r \h </w:instrText>
      </w:r>
      <w:r>
        <w:fldChar w:fldCharType="separate"/>
      </w:r>
      <w:r w:rsidR="00C21153">
        <w:t>4.1.2</w:t>
      </w:r>
      <w:r>
        <w:fldChar w:fldCharType="end"/>
      </w:r>
      <w:r>
        <w:t xml:space="preserve">, в целях ускорения процесса моделирования  был сделан выбор в пользу </w:t>
      </w:r>
      <w:r>
        <w:rPr>
          <w:lang w:val="en-US"/>
        </w:rPr>
        <w:t>native</w:t>
      </w:r>
      <w:r>
        <w:t xml:space="preserve"> реализации базовой библиотеки </w:t>
      </w:r>
      <w:r>
        <w:rPr>
          <w:lang w:val="en-US"/>
        </w:rPr>
        <w:t>DMAN</w:t>
      </w:r>
      <w:r>
        <w:t>.</w:t>
      </w:r>
    </w:p>
    <w:p w14:paraId="11E39AEE" w14:textId="77777777" w:rsidR="005C6314" w:rsidRDefault="00FE792D" w:rsidP="005C6314">
      <w:pPr>
        <w:pStyle w:val="a2"/>
      </w:pPr>
      <w:r>
        <w:t xml:space="preserve">Однако кроме </w:t>
      </w:r>
      <w:r>
        <w:rPr>
          <w:lang w:val="en-US"/>
        </w:rPr>
        <w:t>DMAN</w:t>
      </w:r>
      <w:r>
        <w:t>-а</w:t>
      </w:r>
      <w:r w:rsidRPr="00FE792D">
        <w:t xml:space="preserve"> </w:t>
      </w:r>
      <w:r>
        <w:t xml:space="preserve">вопросы производительности ставит и само применение </w:t>
      </w:r>
      <w:r w:rsidR="007370DB">
        <w:t xml:space="preserve">объектно-ориентированной </w:t>
      </w:r>
      <w:r>
        <w:t>обертки.</w:t>
      </w:r>
    </w:p>
    <w:p w14:paraId="63BB5E19" w14:textId="77777777" w:rsidR="005C6314" w:rsidRDefault="005C6314" w:rsidP="005C6314">
      <w:pPr>
        <w:pStyle w:val="a6"/>
      </w:pPr>
      <w:r>
        <w:t xml:space="preserve">Очевидно, </w:t>
      </w:r>
      <w:r w:rsidR="00CD02AB">
        <w:t>что,</w:t>
      </w:r>
      <w:r>
        <w:t xml:space="preserve"> повышая </w:t>
      </w:r>
      <w:r w:rsidR="007370DB">
        <w:t xml:space="preserve">удобство </w:t>
      </w:r>
      <w:r w:rsidR="00FE792D">
        <w:t>биб</w:t>
      </w:r>
      <w:r>
        <w:t xml:space="preserve">лиотеки и ее потенциальные возможности, мы получаем потерю в </w:t>
      </w:r>
      <w:r w:rsidR="00FE792D">
        <w:t>скорости</w:t>
      </w:r>
      <w:r>
        <w:t xml:space="preserve">. Кроме непосредственно вычислений время затрачивается на сборку схемы перед вычислением, распределение вызовов к компонентам, а также обработку результатов, в его процессе. Кроме того, не следует забывать, что сами компоненты написаны на </w:t>
      </w:r>
      <w:r w:rsidRPr="005C6314">
        <w:t>.</w:t>
      </w:r>
      <w:r>
        <w:rPr>
          <w:lang w:val="en-US"/>
        </w:rPr>
        <w:t>NET</w:t>
      </w:r>
      <w:r>
        <w:t xml:space="preserve"> языке, что также </w:t>
      </w:r>
      <w:r>
        <w:lastRenderedPageBreak/>
        <w:t xml:space="preserve">приводит к временным потерям по сравнению с аналогичной моделью на С или </w:t>
      </w:r>
      <w:r>
        <w:rPr>
          <w:lang w:val="en-US"/>
        </w:rPr>
        <w:t>FORTRAN</w:t>
      </w:r>
      <w:r>
        <w:t>.</w:t>
      </w:r>
    </w:p>
    <w:p w14:paraId="2615C36B" w14:textId="77777777" w:rsidR="00FE792D" w:rsidRPr="00C76C25" w:rsidRDefault="00FE792D" w:rsidP="005C6314">
      <w:pPr>
        <w:pStyle w:val="a6"/>
      </w:pPr>
      <w:r>
        <w:t xml:space="preserve">Проведенное тестирование быстродействия показало, что эти потери составляют </w:t>
      </w:r>
      <w:r w:rsidR="00C76C25">
        <w:t>25</w:t>
      </w:r>
      <w:r>
        <w:t xml:space="preserve"> -  3</w:t>
      </w:r>
      <w:r w:rsidR="00C76C25">
        <w:t>5</w:t>
      </w:r>
      <w:r>
        <w:t>%</w:t>
      </w:r>
      <w:r w:rsidR="00C76C25">
        <w:t xml:space="preserve"> процентов, в зависимости от задачи, числа компонентов в модели, и используемого варианта </w:t>
      </w:r>
      <w:r w:rsidR="00C76C25">
        <w:rPr>
          <w:lang w:val="en-US"/>
        </w:rPr>
        <w:t>DMAN</w:t>
      </w:r>
      <w:r w:rsidR="00C76C25">
        <w:t>.</w:t>
      </w:r>
      <w:r w:rsidR="00DF0AF1">
        <w:t xml:space="preserve"> </w:t>
      </w:r>
    </w:p>
    <w:p w14:paraId="2BF6ADA6" w14:textId="77777777" w:rsidR="005C6314" w:rsidRDefault="00240786" w:rsidP="005C6314">
      <w:pPr>
        <w:pStyle w:val="a6"/>
      </w:pPr>
      <w:r>
        <w:t>Ниже приведен пример</w:t>
      </w:r>
      <w:r w:rsidR="00C76C25">
        <w:t xml:space="preserve"> для одной из тестируемых задач</w:t>
      </w:r>
      <w:r w:rsidR="00856F0C">
        <w:t xml:space="preserve"> (код тестовой задачи для разработанного математического ядра приведен в приложении 1</w:t>
      </w:r>
      <w:r>
        <w:t>)</w:t>
      </w:r>
      <w:r w:rsidR="00C76C25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19"/>
      </w:tblGrid>
      <w:tr w:rsidR="00C76C25" w:rsidRPr="009A29B8" w14:paraId="44292260" w14:textId="77777777" w:rsidTr="009A29B8">
        <w:tc>
          <w:tcPr>
            <w:tcW w:w="8719" w:type="dxa"/>
            <w:shd w:val="clear" w:color="auto" w:fill="auto"/>
          </w:tcPr>
          <w:p w14:paraId="3170819D" w14:textId="77777777" w:rsidR="00C76C25" w:rsidRPr="009A29B8" w:rsidRDefault="00C76C25" w:rsidP="00EB6033">
            <w:pPr>
              <w:pStyle w:val="ab"/>
              <w:rPr>
                <w:b/>
              </w:rPr>
            </w:pPr>
            <w:r w:rsidRPr="009A29B8">
              <w:rPr>
                <w:b/>
              </w:rPr>
              <w:t>Задача:</w:t>
            </w:r>
          </w:p>
        </w:tc>
      </w:tr>
      <w:tr w:rsidR="00C76C25" w:rsidRPr="009A29B8" w14:paraId="4012B3E0" w14:textId="77777777" w:rsidTr="009A29B8">
        <w:tc>
          <w:tcPr>
            <w:tcW w:w="8719" w:type="dxa"/>
            <w:shd w:val="clear" w:color="auto" w:fill="auto"/>
          </w:tcPr>
          <w:p w14:paraId="79189B82" w14:textId="77777777" w:rsidR="00C76C25" w:rsidRDefault="00CD02AB" w:rsidP="009A29B8">
            <w:pPr>
              <w:pStyle w:val="ab"/>
              <w:jc w:val="center"/>
            </w:pPr>
            <w:r>
              <w:pict w14:anchorId="44DDF4FB">
                <v:shape id="_x0000_i1068" type="#_x0000_t75" style="width:405.75pt;height:228pt">
                  <v:imagedata r:id="rId81" o:title="testsheme1"/>
                </v:shape>
              </w:pict>
            </w:r>
          </w:p>
        </w:tc>
      </w:tr>
      <w:tr w:rsidR="00C76C25" w14:paraId="0955F1E5" w14:textId="77777777" w:rsidTr="009A29B8">
        <w:tc>
          <w:tcPr>
            <w:tcW w:w="8719" w:type="dxa"/>
            <w:shd w:val="clear" w:color="auto" w:fill="auto"/>
          </w:tcPr>
          <w:p w14:paraId="288B76B6" w14:textId="77777777" w:rsidR="00C76C25" w:rsidRPr="009A29B8" w:rsidRDefault="00C76C25" w:rsidP="00EB6033">
            <w:pPr>
              <w:pStyle w:val="ab"/>
              <w:rPr>
                <w:b/>
              </w:rPr>
            </w:pPr>
            <w:r w:rsidRPr="009A29B8">
              <w:rPr>
                <w:b/>
              </w:rPr>
              <w:t>Параметры вычислений:</w:t>
            </w:r>
          </w:p>
        </w:tc>
      </w:tr>
      <w:tr w:rsidR="00C76C25" w:rsidRPr="009A29B8" w14:paraId="6D3328BD" w14:textId="77777777" w:rsidTr="009A29B8">
        <w:tc>
          <w:tcPr>
            <w:tcW w:w="8719" w:type="dxa"/>
            <w:shd w:val="clear" w:color="auto" w:fill="auto"/>
          </w:tcPr>
          <w:p w14:paraId="412DA67F" w14:textId="77777777" w:rsidR="00C76C25" w:rsidRPr="009A29B8" w:rsidRDefault="00640375" w:rsidP="00EB6033">
            <w:pPr>
              <w:pStyle w:val="ab"/>
              <w:rPr>
                <w:lang w:val="en-US"/>
              </w:rPr>
            </w:pPr>
            <w:r w:rsidRPr="009A29B8">
              <w:rPr>
                <w:position w:val="-12"/>
              </w:rPr>
              <w:object w:dxaOrig="5440" w:dyaOrig="360" w14:anchorId="120C187A">
                <v:shape id="_x0000_i1069" type="#_x0000_t75" style="width:272.25pt;height:18pt" o:ole="">
                  <v:imagedata r:id="rId82" o:title=""/>
                </v:shape>
                <o:OLEObject Type="Embed" ProgID="Equation.3" ShapeID="_x0000_i1069" DrawAspect="Content" ObjectID="_1670362181" r:id="rId83"/>
              </w:object>
            </w:r>
          </w:p>
          <w:p w14:paraId="0F593AD8" w14:textId="77777777" w:rsidR="00EB6033" w:rsidRPr="009A29B8" w:rsidRDefault="00EB6033" w:rsidP="00EB6033">
            <w:pPr>
              <w:pStyle w:val="ab"/>
              <w:rPr>
                <w:lang w:val="en-US"/>
              </w:rPr>
            </w:pPr>
            <w:r>
              <w:t xml:space="preserve">Метод интегрирования: </w:t>
            </w:r>
            <w:r w:rsidRPr="009A29B8">
              <w:rPr>
                <w:lang w:val="en-US"/>
              </w:rPr>
              <w:t>A3</w:t>
            </w:r>
          </w:p>
        </w:tc>
      </w:tr>
      <w:tr w:rsidR="00C76C25" w:rsidRPr="009A29B8" w14:paraId="71ADE908" w14:textId="77777777" w:rsidTr="009A29B8">
        <w:tc>
          <w:tcPr>
            <w:tcW w:w="8719" w:type="dxa"/>
            <w:shd w:val="clear" w:color="auto" w:fill="auto"/>
          </w:tcPr>
          <w:p w14:paraId="5EAEC44F" w14:textId="77777777" w:rsidR="00C76C25" w:rsidRPr="009A29B8" w:rsidRDefault="00C76C25" w:rsidP="00EB6033">
            <w:pPr>
              <w:pStyle w:val="ab"/>
              <w:rPr>
                <w:b/>
              </w:rPr>
            </w:pPr>
            <w:r w:rsidRPr="009A29B8">
              <w:rPr>
                <w:b/>
              </w:rPr>
              <w:t>Результаты тестирования:</w:t>
            </w:r>
          </w:p>
        </w:tc>
      </w:tr>
      <w:bookmarkStart w:id="43" w:name="_MON_1179477359"/>
      <w:bookmarkStart w:id="44" w:name="_MON_1179477635"/>
      <w:bookmarkStart w:id="45" w:name="_MON_1179478579"/>
      <w:bookmarkStart w:id="46" w:name="_MON_1179478713"/>
      <w:bookmarkStart w:id="47" w:name="_MON_1179478772"/>
      <w:bookmarkStart w:id="48" w:name="_MON_1179478816"/>
      <w:bookmarkStart w:id="49" w:name="_MON_1179478838"/>
      <w:bookmarkStart w:id="50" w:name="_MON_1179478892"/>
      <w:bookmarkStart w:id="51" w:name="_MON_1179478938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tr w:rsidR="00C76C25" w:rsidRPr="009A29B8" w14:paraId="068DB0D2" w14:textId="77777777" w:rsidTr="009A29B8">
        <w:tc>
          <w:tcPr>
            <w:tcW w:w="8719" w:type="dxa"/>
            <w:shd w:val="clear" w:color="auto" w:fill="auto"/>
          </w:tcPr>
          <w:p w14:paraId="37D1CC0C" w14:textId="77777777" w:rsidR="00C76C25" w:rsidRDefault="00E540E2" w:rsidP="009A29B8">
            <w:pPr>
              <w:pStyle w:val="a6"/>
              <w:ind w:firstLine="0"/>
            </w:pPr>
            <w:r>
              <w:object w:dxaOrig="8139" w:dyaOrig="4160" w14:anchorId="7513CB3F">
                <v:shape id="_x0000_i1070" type="#_x0000_t75" style="width:407.25pt;height:207.75pt" o:ole="">
                  <v:imagedata r:id="rId84" o:title=""/>
                </v:shape>
                <o:OLEObject Type="Embed" ProgID="Excel.Chart.8" ShapeID="_x0000_i1070" DrawAspect="Content" ObjectID="_1670362182" r:id="rId85">
                  <o:FieldCodes>\s</o:FieldCodes>
                </o:OLEObject>
              </w:object>
            </w:r>
          </w:p>
        </w:tc>
      </w:tr>
    </w:tbl>
    <w:p w14:paraId="04C50E35" w14:textId="77777777" w:rsidR="00392CAE" w:rsidRDefault="00392CAE" w:rsidP="005C6314">
      <w:pPr>
        <w:pStyle w:val="a6"/>
      </w:pPr>
      <w:r>
        <w:lastRenderedPageBreak/>
        <w:t>Аналогичные результаты прослеживаются и в других тестовых задачах.</w:t>
      </w:r>
    </w:p>
    <w:p w14:paraId="16BEB749" w14:textId="77777777" w:rsidR="00C76C25" w:rsidRDefault="00A20599" w:rsidP="005C6314">
      <w:pPr>
        <w:pStyle w:val="a6"/>
      </w:pPr>
      <w:r>
        <w:t xml:space="preserve">Как видно из примера, при использовании </w:t>
      </w:r>
      <w:r w:rsidR="008B119D">
        <w:t>разработанной</w:t>
      </w:r>
      <w:r>
        <w:t xml:space="preserve"> оболочки для </w:t>
      </w:r>
      <w:r>
        <w:rPr>
          <w:lang w:val="en-US"/>
        </w:rPr>
        <w:t>DMAN</w:t>
      </w:r>
      <w:r>
        <w:t xml:space="preserve"> действительно </w:t>
      </w:r>
      <w:r w:rsidR="00E540E2">
        <w:t>наблюдается снижение производительности</w:t>
      </w:r>
      <w:r>
        <w:t>. Однако такие потери можно считать незначительными</w:t>
      </w:r>
      <w:r w:rsidR="00E540E2">
        <w:t>,</w:t>
      </w:r>
      <w:r>
        <w:t xml:space="preserve"> и обоснованными возросшими возможностями и удобством использования </w:t>
      </w:r>
      <w:r w:rsidR="006A2EF1">
        <w:t>при разработке современного программного продукта</w:t>
      </w:r>
      <w:r>
        <w:t>.</w:t>
      </w:r>
    </w:p>
    <w:p w14:paraId="2D8A2F8E" w14:textId="77777777" w:rsidR="00392CAE" w:rsidRDefault="00CA3E94" w:rsidP="00CA3E94">
      <w:pPr>
        <w:pStyle w:val="2"/>
      </w:pPr>
      <w:bookmarkStart w:id="52" w:name="_Toc106088122"/>
      <w:r>
        <w:t>Выводы</w:t>
      </w:r>
      <w:bookmarkEnd w:id="52"/>
    </w:p>
    <w:p w14:paraId="294F31BB" w14:textId="77777777" w:rsidR="00CA3E94" w:rsidRDefault="0056377A" w:rsidP="00CA3E94">
      <w:pPr>
        <w:pStyle w:val="a2"/>
      </w:pPr>
      <w:r>
        <w:t>В о</w:t>
      </w:r>
      <w:r w:rsidR="00CA3E94">
        <w:t>писанн</w:t>
      </w:r>
      <w:r>
        <w:t>ом</w:t>
      </w:r>
      <w:r w:rsidR="00CA3E94">
        <w:t xml:space="preserve"> подход</w:t>
      </w:r>
      <w:r>
        <w:t>е</w:t>
      </w:r>
      <w:r w:rsidR="00CA3E94">
        <w:t xml:space="preserve"> к архитектуре математического ядра системы ПА10 были решены все основные проблемы, стоявшие перед нами, при разработке ПА10, а именно:</w:t>
      </w:r>
    </w:p>
    <w:p w14:paraId="5E338FEC" w14:textId="77777777" w:rsidR="00CA3E94" w:rsidRDefault="00CA3E94" w:rsidP="00DF3353">
      <w:pPr>
        <w:pStyle w:val="a6"/>
        <w:numPr>
          <w:ilvl w:val="0"/>
          <w:numId w:val="28"/>
        </w:numPr>
        <w:tabs>
          <w:tab w:val="clear" w:pos="1117"/>
          <w:tab w:val="num" w:pos="360"/>
        </w:tabs>
        <w:ind w:left="360" w:hanging="180"/>
      </w:pPr>
      <w:r>
        <w:t xml:space="preserve">Реализация подхода </w:t>
      </w:r>
      <w:proofErr w:type="spellStart"/>
      <w:r>
        <w:t>объектно</w:t>
      </w:r>
      <w:proofErr w:type="spellEnd"/>
      <w:r>
        <w:t xml:space="preserve"> - ориентированного проектирования</w:t>
      </w:r>
      <w:r w:rsidR="00DF3353">
        <w:t>, на основе компонентов;</w:t>
      </w:r>
    </w:p>
    <w:p w14:paraId="7B254B64" w14:textId="77777777" w:rsidR="00DF3353" w:rsidRDefault="00DF3353" w:rsidP="00DF3353">
      <w:pPr>
        <w:pStyle w:val="a6"/>
        <w:numPr>
          <w:ilvl w:val="0"/>
          <w:numId w:val="28"/>
        </w:numPr>
        <w:tabs>
          <w:tab w:val="clear" w:pos="1117"/>
          <w:tab w:val="num" w:pos="360"/>
        </w:tabs>
        <w:ind w:left="360" w:hanging="180"/>
      </w:pPr>
      <w:r>
        <w:t>Максимальное упрощение процесса разработки новых математических моделей, с возможность</w:t>
      </w:r>
      <w:r w:rsidR="006363A9">
        <w:t>ю</w:t>
      </w:r>
      <w:r>
        <w:t xml:space="preserve"> автоматической генерации компонентов. </w:t>
      </w:r>
    </w:p>
    <w:p w14:paraId="60CA226E" w14:textId="77777777" w:rsidR="00DF3353" w:rsidRDefault="00DF3353" w:rsidP="00DF3353">
      <w:pPr>
        <w:pStyle w:val="a6"/>
        <w:numPr>
          <w:ilvl w:val="0"/>
          <w:numId w:val="28"/>
        </w:numPr>
        <w:tabs>
          <w:tab w:val="clear" w:pos="1117"/>
          <w:tab w:val="num" w:pos="360"/>
        </w:tabs>
        <w:ind w:left="360" w:hanging="180"/>
      </w:pPr>
      <w:r>
        <w:t>Независимость моделей от низкоуровневого ядра. Абстрагирование разработчика от схемы представления данных в нем;</w:t>
      </w:r>
    </w:p>
    <w:p w14:paraId="4597AD67" w14:textId="77777777" w:rsidR="00DF3353" w:rsidRDefault="00DF3353" w:rsidP="00DF3353">
      <w:pPr>
        <w:pStyle w:val="a6"/>
        <w:numPr>
          <w:ilvl w:val="0"/>
          <w:numId w:val="28"/>
        </w:numPr>
        <w:tabs>
          <w:tab w:val="clear" w:pos="1117"/>
          <w:tab w:val="num" w:pos="360"/>
        </w:tabs>
        <w:ind w:left="360" w:hanging="180"/>
      </w:pPr>
      <w:r>
        <w:t>Обеспечение должного быстродействия.</w:t>
      </w:r>
    </w:p>
    <w:p w14:paraId="66E42148" w14:textId="77777777" w:rsidR="00DF3353" w:rsidRDefault="00DF3353" w:rsidP="00DF3353">
      <w:pPr>
        <w:pStyle w:val="a6"/>
      </w:pPr>
    </w:p>
    <w:p w14:paraId="58DDB154" w14:textId="77777777" w:rsidR="00392CAE" w:rsidRPr="00DF3353" w:rsidRDefault="00DF3353" w:rsidP="00DF3353">
      <w:pPr>
        <w:pStyle w:val="a6"/>
      </w:pPr>
      <w:r>
        <w:t xml:space="preserve">Особо стоит отметить, что спроектированная и реализованная архитектура, несмотря на заявленную гибкость и универсальность, совершенно не обрезает возможностей базового ядра – библиотеки </w:t>
      </w:r>
      <w:r>
        <w:rPr>
          <w:lang w:val="en-US"/>
        </w:rPr>
        <w:t>DMAN</w:t>
      </w:r>
      <w:r>
        <w:t>, что возможно далеко не всегда.</w:t>
      </w:r>
    </w:p>
    <w:p w14:paraId="4BE8CC1D" w14:textId="77777777" w:rsidR="00C76C25" w:rsidRPr="005C6314" w:rsidRDefault="00C76C25" w:rsidP="005C6314">
      <w:pPr>
        <w:pStyle w:val="a6"/>
      </w:pPr>
    </w:p>
    <w:p w14:paraId="3CEB6441" w14:textId="77777777" w:rsidR="005C6314" w:rsidRPr="005C6314" w:rsidRDefault="005C6314" w:rsidP="005C6314">
      <w:pPr>
        <w:pStyle w:val="a6"/>
      </w:pPr>
    </w:p>
    <w:p w14:paraId="2D71E4C9" w14:textId="77777777" w:rsidR="005C6314" w:rsidRPr="005C6314" w:rsidRDefault="005C6314" w:rsidP="005C6314">
      <w:pPr>
        <w:pStyle w:val="a6"/>
      </w:pPr>
    </w:p>
    <w:p w14:paraId="0562BE54" w14:textId="77777777" w:rsidR="00E90398" w:rsidRDefault="00E90398" w:rsidP="00E90398">
      <w:pPr>
        <w:pStyle w:val="1"/>
      </w:pPr>
      <w:bookmarkStart w:id="53" w:name="_Toc106088123"/>
      <w:r>
        <w:lastRenderedPageBreak/>
        <w:t>Технологическая часть</w:t>
      </w:r>
      <w:bookmarkEnd w:id="53"/>
    </w:p>
    <w:p w14:paraId="382C3EAF" w14:textId="77777777" w:rsidR="003861A1" w:rsidRDefault="00DD0660" w:rsidP="00DD0660">
      <w:pPr>
        <w:pStyle w:val="a2"/>
      </w:pPr>
      <w:r>
        <w:t xml:space="preserve">В </w:t>
      </w:r>
      <w:r w:rsidRPr="00DD0660">
        <w:t>качестве</w:t>
      </w:r>
      <w:r>
        <w:t xml:space="preserve"> платформы для разработки ПА10 была использована </w:t>
      </w:r>
      <w:r>
        <w:rPr>
          <w:lang w:val="en-US"/>
        </w:rPr>
        <w:t>Microsoft</w:t>
      </w:r>
      <w:r w:rsidRPr="00DD0660">
        <w:t>.</w:t>
      </w:r>
      <w:r>
        <w:rPr>
          <w:lang w:val="en-US"/>
        </w:rPr>
        <w:t>NET</w:t>
      </w:r>
      <w:r w:rsidR="003861A1">
        <w:t xml:space="preserve"> и ее основной язык разработки – </w:t>
      </w:r>
      <w:r w:rsidR="003861A1">
        <w:rPr>
          <w:lang w:val="en-US"/>
        </w:rPr>
        <w:t>C</w:t>
      </w:r>
      <w:r w:rsidR="003861A1" w:rsidRPr="003861A1">
        <w:t>#</w:t>
      </w:r>
      <w:r>
        <w:t xml:space="preserve">. </w:t>
      </w:r>
    </w:p>
    <w:p w14:paraId="146D92D3" w14:textId="77777777" w:rsidR="00DD0660" w:rsidRDefault="003861A1" w:rsidP="003861A1">
      <w:pPr>
        <w:pStyle w:val="a6"/>
      </w:pPr>
      <w:r>
        <w:t>Большое число разработчиков с осторожностью относится к перспективам использования современных платформ, таких как .</w:t>
      </w:r>
      <w:r>
        <w:rPr>
          <w:lang w:val="en-US"/>
        </w:rPr>
        <w:t>NET</w:t>
      </w:r>
      <w:r>
        <w:t xml:space="preserve"> и </w:t>
      </w:r>
      <w:r>
        <w:rPr>
          <w:lang w:val="en-US"/>
        </w:rPr>
        <w:t>Java</w:t>
      </w:r>
      <w:r>
        <w:t>, в качестве инструмента для разработки САПР систем, как работающих с графической информацией, так и систем моделирования.</w:t>
      </w:r>
    </w:p>
    <w:p w14:paraId="4AA6548F" w14:textId="77777777" w:rsidR="003861A1" w:rsidRDefault="00BD0F0F" w:rsidP="003861A1">
      <w:pPr>
        <w:pStyle w:val="a6"/>
      </w:pPr>
      <w:r>
        <w:t>Основные доводы, приводящиеся в таком случае</w:t>
      </w:r>
      <w:r w:rsidR="003861A1">
        <w:t xml:space="preserve">: низкая производительность и </w:t>
      </w:r>
      <w:r>
        <w:t xml:space="preserve">ориентированность таких платформ, в первую очередь, на быструю разработку решений для бизнеса. С последним замечанием трудно поспорить. Однако это не помешало </w:t>
      </w:r>
      <w:r>
        <w:rPr>
          <w:lang w:val="en-US"/>
        </w:rPr>
        <w:t>Microsoft</w:t>
      </w:r>
      <w:r w:rsidRPr="00BD0F0F">
        <w:t xml:space="preserve"> </w:t>
      </w:r>
      <w:r>
        <w:t>создать действительно удобную и производительную платформу для реализации</w:t>
      </w:r>
      <w:r w:rsidR="00DC035D">
        <w:t xml:space="preserve"> совершенно</w:t>
      </w:r>
      <w:r>
        <w:t xml:space="preserve"> различных, в том числе и научных, проектов.</w:t>
      </w:r>
    </w:p>
    <w:p w14:paraId="6A06DCB8" w14:textId="77777777" w:rsidR="00BD0F0F" w:rsidRPr="00767ABB" w:rsidRDefault="00BD0F0F" w:rsidP="003861A1">
      <w:pPr>
        <w:pStyle w:val="a6"/>
      </w:pPr>
      <w:r>
        <w:t>Обещанная скептиками значительная потеря скорости оказывается на практике не такой уж существенной. Выигрыш же</w:t>
      </w:r>
      <w:r w:rsidR="00FD3D15">
        <w:t>,</w:t>
      </w:r>
      <w:r>
        <w:t xml:space="preserve"> от применения представленных инструментов и библиотек </w:t>
      </w:r>
      <w:r w:rsidR="00FD3D15">
        <w:t>в</w:t>
      </w:r>
      <w:r>
        <w:t xml:space="preserve"> совершенно различных област</w:t>
      </w:r>
      <w:r w:rsidR="00FD3D15">
        <w:t>ях</w:t>
      </w:r>
      <w:r>
        <w:t>, начиная</w:t>
      </w:r>
      <w:r w:rsidR="00767ABB">
        <w:t xml:space="preserve"> от разработки интерфейса, заканчивая созданием распределенных приложений, огромен. Как результат, все больше компаний, специализирующихся на выпуске программных продуктов для инженерных разработок, используют платформу от </w:t>
      </w:r>
      <w:r w:rsidR="00767ABB">
        <w:rPr>
          <w:lang w:val="en-US"/>
        </w:rPr>
        <w:t>Microsoft</w:t>
      </w:r>
      <w:r w:rsidR="00767ABB">
        <w:t>.</w:t>
      </w:r>
    </w:p>
    <w:p w14:paraId="244E78D4" w14:textId="77777777" w:rsidR="00DD0660" w:rsidRPr="002B3E54" w:rsidRDefault="00BD0F0F" w:rsidP="002B3E54">
      <w:pPr>
        <w:pStyle w:val="a6"/>
      </w:pPr>
      <w:r>
        <w:t xml:space="preserve">В качестве примера можно привести компанию </w:t>
      </w:r>
      <w:r>
        <w:rPr>
          <w:lang w:val="en-US"/>
        </w:rPr>
        <w:t>UGS</w:t>
      </w:r>
      <w:r>
        <w:t>, последние разработки которой в области графических САПР, разработаны под платформу .</w:t>
      </w:r>
      <w:r>
        <w:rPr>
          <w:lang w:val="en-US"/>
        </w:rPr>
        <w:t>NET</w:t>
      </w:r>
      <w:r>
        <w:t xml:space="preserve">. </w:t>
      </w:r>
    </w:p>
    <w:p w14:paraId="717E2BC3" w14:textId="77777777" w:rsidR="00DD0660" w:rsidRDefault="003861A1" w:rsidP="00DD0660">
      <w:pPr>
        <w:pStyle w:val="2"/>
      </w:pPr>
      <w:bookmarkStart w:id="54" w:name="_Toc106088124"/>
      <w:r>
        <w:t xml:space="preserve">Применение </w:t>
      </w:r>
      <w:r>
        <w:rPr>
          <w:lang w:val="en-US"/>
        </w:rPr>
        <w:t>C</w:t>
      </w:r>
      <w:r w:rsidRPr="003861A1">
        <w:t>#</w:t>
      </w:r>
      <w:r>
        <w:t xml:space="preserve"> в проектах для научных вычислений</w:t>
      </w:r>
      <w:bookmarkEnd w:id="54"/>
    </w:p>
    <w:p w14:paraId="1061D460" w14:textId="77777777" w:rsidR="002B3E54" w:rsidRDefault="002B3E54" w:rsidP="002B3E54">
      <w:pPr>
        <w:pStyle w:val="a2"/>
      </w:pPr>
      <w:r>
        <w:t>Появление компьютеров позволило ученым легче доказывать теории, решать комплексные уравнения, моделировать трехмерные среды, прогнозировать погоду и выполнять многие другие задачи, требующие интенсивных вычислений. С годами были разработаны буквально сотни высокоуровневых языков, помогающих использовать компьютеры в данных областях. Но лишь немногие из них стали выдающимися языками научного программирования, в том числе C, C++ и FORTRAN, каждый из которых сыграл важную роль в мире научных вычислений.</w:t>
      </w:r>
    </w:p>
    <w:p w14:paraId="141D1628" w14:textId="77777777" w:rsidR="003861A1" w:rsidRDefault="00C21153" w:rsidP="002B3E54">
      <w:pPr>
        <w:pStyle w:val="a6"/>
      </w:pPr>
      <w:r>
        <w:lastRenderedPageBreak/>
        <w:t>Ч</w:t>
      </w:r>
      <w:r w:rsidR="002B3E54">
        <w:t>тобы язык был пригоден как платформа разработки кода для научных расчетов, он должен помимо прочего предоставлять богатый набор инструментов для измерения производительности, а также простые в использовании и эффективные языковые средства. По сути, язык научного программирования должен создавать эффективный высокопроизводительный код, поддающийся тонкой настройке.</w:t>
      </w:r>
    </w:p>
    <w:p w14:paraId="3AE7C79C" w14:textId="77777777" w:rsidR="002B3E54" w:rsidRPr="002B3E54" w:rsidRDefault="002B3E54" w:rsidP="00453068">
      <w:pPr>
        <w:pStyle w:val="3"/>
      </w:pPr>
      <w:bookmarkStart w:id="55" w:name="_Toc106088125"/>
      <w:r w:rsidRPr="002B3E54">
        <w:t>Производительность и языки</w:t>
      </w:r>
      <w:bookmarkEnd w:id="55"/>
    </w:p>
    <w:p w14:paraId="68E185A9" w14:textId="77777777" w:rsidR="002B3E54" w:rsidRDefault="002B3E54" w:rsidP="00453068">
      <w:pPr>
        <w:pStyle w:val="a2"/>
      </w:pPr>
      <w:r>
        <w:t xml:space="preserve">Одним из главных отличий среди языков, применяемых в научном программировании, была производительность. Компиляторы и генераторы кода часто считаются факторами, ограничивающими производительность, но это утверждение не вполне корректно. Например, наиболее распространенные компиляторы C++ хорошо справляются с генерацией и оптимизацией кода. </w:t>
      </w:r>
    </w:p>
    <w:p w14:paraId="2ED18401" w14:textId="77777777" w:rsidR="002B3E54" w:rsidRDefault="002B3E54" w:rsidP="002B3E54">
      <w:pPr>
        <w:pStyle w:val="a6"/>
      </w:pPr>
      <w:r>
        <w:t>Нельзя сказать, что единственный фактор, влияющий на производительность, — особенности языка. При сравнении быстродействия языков на самом деле сравнивается мастерство создателей компиляторов, а не сами языки. Если вы можете получить приемлемое быстродействие от языка, исполняющей среды или платформы, то выбор становится делом вкуса.</w:t>
      </w:r>
    </w:p>
    <w:p w14:paraId="36C1EB83" w14:textId="77777777" w:rsidR="002B3E54" w:rsidRPr="002B3E54" w:rsidRDefault="002B3E54" w:rsidP="00453068">
      <w:pPr>
        <w:pStyle w:val="3"/>
      </w:pPr>
      <w:bookmarkStart w:id="56" w:name="_Toc106088126"/>
      <w:r w:rsidRPr="002B3E54">
        <w:t xml:space="preserve">MSIL и </w:t>
      </w:r>
      <w:proofErr w:type="spellStart"/>
      <w:r w:rsidRPr="002B3E54">
        <w:t>портируемость</w:t>
      </w:r>
      <w:bookmarkEnd w:id="56"/>
      <w:proofErr w:type="spellEnd"/>
    </w:p>
    <w:p w14:paraId="4874CF90" w14:textId="77777777" w:rsidR="002B3E54" w:rsidRDefault="002B3E54" w:rsidP="00453068">
      <w:pPr>
        <w:pStyle w:val="a2"/>
      </w:pPr>
      <w:r>
        <w:t>Как и остальные .NET-ориентированные языки, C# компилируется в MSIL (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который выполняется в общеязыковой исполняющей среде (CLR). CLR можно упрощенно представить как комбинацию оптимизирующего JIT компилятора и сборщика мусора. C# предоставляет и использует большую часть функциональности CLR, поэтому важно детальнее рассмотреть, что происходит в исполняющей среде.</w:t>
      </w:r>
    </w:p>
    <w:p w14:paraId="444BB263" w14:textId="77777777" w:rsidR="00C21153" w:rsidRDefault="002B3E54" w:rsidP="002B3E54">
      <w:pPr>
        <w:pStyle w:val="a6"/>
      </w:pPr>
      <w:r>
        <w:t xml:space="preserve">Одно из ключевых требований ученых — </w:t>
      </w:r>
      <w:proofErr w:type="spellStart"/>
      <w:r>
        <w:t>портируемость</w:t>
      </w:r>
      <w:proofErr w:type="spellEnd"/>
      <w:r>
        <w:t xml:space="preserve"> кода. Научно-исследовательские институты и лаборатории работают с большим количеством платформ и машин, включая рабочие станции </w:t>
      </w:r>
      <w:proofErr w:type="spellStart"/>
      <w:r>
        <w:t>Unix</w:t>
      </w:r>
      <w:proofErr w:type="spellEnd"/>
      <w:r>
        <w:t xml:space="preserve"> и персональные компьютеры. </w:t>
      </w:r>
    </w:p>
    <w:p w14:paraId="27074919" w14:textId="77777777" w:rsidR="002B3E54" w:rsidRDefault="002B3E54" w:rsidP="002B3E54">
      <w:pPr>
        <w:pStyle w:val="a6"/>
      </w:pPr>
      <w:r>
        <w:t xml:space="preserve">CLR позволяет писать приложения и библиотеки на нескольких языках, компилируемых в MSIL. Затем MSIL может быть запущен в любой поддерживающей его архитектуре. Теперь ученые </w:t>
      </w:r>
      <w:r w:rsidR="002C4FB5">
        <w:t xml:space="preserve">имеют </w:t>
      </w:r>
      <w:r w:rsidR="002C4FB5">
        <w:lastRenderedPageBreak/>
        <w:t>возможность</w:t>
      </w:r>
      <w:r>
        <w:t xml:space="preserve"> писать свои математические библиотеки на FORTRAN, задействовать их в C++ и использовать C# и ASP.NET для публикации результатов в Интернете.</w:t>
      </w:r>
    </w:p>
    <w:p w14:paraId="5D8C0259" w14:textId="77777777" w:rsidR="002B3E54" w:rsidRDefault="002B3E54" w:rsidP="002B3E54">
      <w:pPr>
        <w:pStyle w:val="a6"/>
      </w:pPr>
      <w:r>
        <w:t xml:space="preserve">CLR — в отличие от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(JVM) — это универсальная среда и целевая платформа для многих языков программирования. Более того, CLR обеспечивает взаимодействие на уровне данных, а не только на уровне приложений, и позволяет разделять ресурсы между языками.</w:t>
      </w:r>
    </w:p>
    <w:p w14:paraId="5F42E7FF" w14:textId="77777777" w:rsidR="002B3E54" w:rsidRDefault="002B3E54" w:rsidP="002B3E54">
      <w:pPr>
        <w:pStyle w:val="a6"/>
      </w:pPr>
      <w:r>
        <w:t xml:space="preserve">Есть много языков, для которых существуют компиляторы, генерирующие MSIL-код. К ним, в частности, относятся </w:t>
      </w:r>
      <w:proofErr w:type="spellStart"/>
      <w:r>
        <w:t>Ada</w:t>
      </w:r>
      <w:proofErr w:type="spellEnd"/>
      <w:r>
        <w:t xml:space="preserve">, C, C++, </w:t>
      </w:r>
      <w:proofErr w:type="spellStart"/>
      <w:r>
        <w:t>Caml</w:t>
      </w:r>
      <w:proofErr w:type="spellEnd"/>
      <w:r>
        <w:t xml:space="preserve">, COBOL, </w:t>
      </w:r>
      <w:proofErr w:type="spellStart"/>
      <w:r>
        <w:t>Eiffel</w:t>
      </w:r>
      <w:proofErr w:type="spellEnd"/>
      <w:r>
        <w:t xml:space="preserve">, FORTRAN, </w:t>
      </w:r>
      <w:proofErr w:type="spellStart"/>
      <w:r>
        <w:t>Java</w:t>
      </w:r>
      <w:proofErr w:type="spellEnd"/>
      <w:r>
        <w:t xml:space="preserve">, LISP, </w:t>
      </w:r>
      <w:proofErr w:type="spellStart"/>
      <w:r>
        <w:t>Logo</w:t>
      </w:r>
      <w:proofErr w:type="spellEnd"/>
      <w:r>
        <w:t xml:space="preserve">, </w:t>
      </w:r>
      <w:proofErr w:type="spellStart"/>
      <w:r>
        <w:t>Mixal</w:t>
      </w:r>
      <w:proofErr w:type="spellEnd"/>
      <w:r>
        <w:t xml:space="preserve">,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PHP,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Scheme</w:t>
      </w:r>
      <w:proofErr w:type="spellEnd"/>
      <w:r>
        <w:t xml:space="preserve"> и </w:t>
      </w:r>
      <w:proofErr w:type="spellStart"/>
      <w:r>
        <w:t>Smalltalk</w:t>
      </w:r>
      <w:proofErr w:type="spellEnd"/>
      <w:r>
        <w:t xml:space="preserve">. Кроме того, пространство имен </w:t>
      </w:r>
      <w:proofErr w:type="spellStart"/>
      <w:r>
        <w:t>System.Reflection.Emit</w:t>
      </w:r>
      <w:proofErr w:type="spellEnd"/>
      <w:r>
        <w:t xml:space="preserve"> предоставляет функциональность, значительно упрощающую создание новых компиляторов под CLR.</w:t>
      </w:r>
    </w:p>
    <w:p w14:paraId="24CB0F69" w14:textId="77777777" w:rsidR="002B3E54" w:rsidRDefault="002B3E54" w:rsidP="002B3E54">
      <w:pPr>
        <w:pStyle w:val="a6"/>
      </w:pPr>
      <w:r>
        <w:t>Перенос CLR на другие архитектуры уже ведется, но эта работа</w:t>
      </w:r>
      <w:r w:rsidR="00C21153">
        <w:t xml:space="preserve"> еще</w:t>
      </w:r>
      <w:r>
        <w:t xml:space="preserve"> не закончена. Однако </w:t>
      </w:r>
      <w:proofErr w:type="spellStart"/>
      <w:r>
        <w:t>Mono</w:t>
      </w:r>
      <w:proofErr w:type="spellEnd"/>
      <w:r>
        <w:t>/</w:t>
      </w:r>
      <w:proofErr w:type="spellStart"/>
      <w:r>
        <w:t>Ximian</w:t>
      </w:r>
      <w:proofErr w:type="spellEnd"/>
      <w:r>
        <w:t xml:space="preserve"> разработали реализацию с открытым исходным кодом для архитектур s390, SPARC и </w:t>
      </w:r>
      <w:proofErr w:type="spellStart"/>
      <w:r>
        <w:t>PowerPC</w:t>
      </w:r>
      <w:proofErr w:type="spellEnd"/>
      <w:r>
        <w:t xml:space="preserve">, а также для систем </w:t>
      </w:r>
      <w:proofErr w:type="spellStart"/>
      <w:r>
        <w:t>StrongARM</w:t>
      </w:r>
      <w:proofErr w:type="spellEnd"/>
      <w:r>
        <w:t xml:space="preserve">. </w:t>
      </w:r>
      <w:proofErr w:type="spellStart"/>
      <w:r>
        <w:t>Microsoft</w:t>
      </w:r>
      <w:proofErr w:type="spellEnd"/>
      <w:r>
        <w:t xml:space="preserve"> выпустила версию с открытым исходным кодом, работающую на системах </w:t>
      </w:r>
      <w:proofErr w:type="spellStart"/>
      <w:r>
        <w:t>FreeBSD</w:t>
      </w:r>
      <w:proofErr w:type="spellEnd"/>
      <w:r>
        <w:t xml:space="preserve">, включая </w:t>
      </w:r>
      <w:proofErr w:type="spellStart"/>
      <w:r>
        <w:t>Mac</w:t>
      </w:r>
      <w:proofErr w:type="spellEnd"/>
      <w:r>
        <w:t xml:space="preserve"> OS X.</w:t>
      </w:r>
    </w:p>
    <w:p w14:paraId="1D1AE698" w14:textId="77777777" w:rsidR="002B3E54" w:rsidRDefault="002B3E54" w:rsidP="002B3E54">
      <w:pPr>
        <w:pStyle w:val="a6"/>
      </w:pPr>
      <w:r>
        <w:t>Эти разработки появились всего</w:t>
      </w:r>
      <w:r w:rsidR="002C4FB5">
        <w:t xml:space="preserve"> за</w:t>
      </w:r>
      <w:r>
        <w:t xml:space="preserve"> несколько</w:t>
      </w:r>
      <w:r w:rsidR="00C21153">
        <w:t xml:space="preserve"> последних</w:t>
      </w:r>
      <w:r>
        <w:t xml:space="preserve"> лет. Вероятно, через некоторое время полнофункциональная CLR станет доступна для всех распространенных архитектур.</w:t>
      </w:r>
    </w:p>
    <w:p w14:paraId="2C0D1895" w14:textId="77777777" w:rsidR="00750D47" w:rsidRPr="00750D47" w:rsidRDefault="00750D47" w:rsidP="00453068">
      <w:pPr>
        <w:pStyle w:val="3"/>
      </w:pPr>
      <w:bookmarkStart w:id="57" w:name="_Toc106088127"/>
      <w:r w:rsidRPr="00750D47">
        <w:t>Автоматическое управление памятью</w:t>
      </w:r>
      <w:bookmarkEnd w:id="57"/>
    </w:p>
    <w:p w14:paraId="0D74CAEC" w14:textId="77777777" w:rsidR="00750D47" w:rsidRDefault="00750D47" w:rsidP="00453068">
      <w:pPr>
        <w:pStyle w:val="a2"/>
      </w:pPr>
      <w:r>
        <w:t>С точки зрения реализации, автоматическое управление памятью</w:t>
      </w:r>
      <w:r w:rsidR="00870C41">
        <w:t>,</w:t>
      </w:r>
      <w:r>
        <w:t xml:space="preserve"> наверное, — лучший подарок CLR разработчикам. Память выделяется относительно быстро (указатель кучи просто перемещается на следующий свободный слот) — по сравнению с более медленным и расточительным просмотром списка свободных страниц в вызовах </w:t>
      </w:r>
      <w:proofErr w:type="spellStart"/>
      <w:r>
        <w:t>malloc</w:t>
      </w:r>
      <w:proofErr w:type="spellEnd"/>
      <w:r>
        <w:t xml:space="preserve"> или </w:t>
      </w:r>
      <w:proofErr w:type="spellStart"/>
      <w:r>
        <w:t>new</w:t>
      </w:r>
      <w:proofErr w:type="spellEnd"/>
      <w:r>
        <w:t xml:space="preserve"> в C/C++. Более того, в период выполнения память управляется автоматически, освобождая и уплотняя незадействованное пространство. Программистам больше не надо гоняться за указателями, преждевременно освобождая блоки памяти или не освобождая их вовсе (хотя такие языки, как C# и </w:t>
      </w:r>
      <w:proofErr w:type="spellStart"/>
      <w:r>
        <w:t>Visual</w:t>
      </w:r>
      <w:proofErr w:type="spellEnd"/>
      <w:r>
        <w:t xml:space="preserve"> C++ по-прежнему дают такую возможность).</w:t>
      </w:r>
    </w:p>
    <w:p w14:paraId="54997B74" w14:textId="77777777" w:rsidR="00750D47" w:rsidRDefault="00750D47" w:rsidP="00750D47">
      <w:pPr>
        <w:pStyle w:val="a6"/>
      </w:pPr>
      <w:r>
        <w:lastRenderedPageBreak/>
        <w:t xml:space="preserve">Реакция многих разработчиков на </w:t>
      </w:r>
      <w:r w:rsidR="00870C41">
        <w:t>идею</w:t>
      </w:r>
      <w:r>
        <w:t xml:space="preserve"> использовани</w:t>
      </w:r>
      <w:r w:rsidR="00870C41">
        <w:t>я</w:t>
      </w:r>
      <w:r>
        <w:t xml:space="preserve"> сборщика мусора вполне предсказуема. Хотя сборщики мусора действительно приводят к некоторым издержкам в интенсивно работающих с памятью приложениях, они все же берут на себя все запутанные детали отслеживания утечек памяти и очистки «брошенных» указателей. Сборщики мусора постоянно управляют кучей, сжимают ее и обеспечивают повторное использование.</w:t>
      </w:r>
    </w:p>
    <w:p w14:paraId="1F21E211" w14:textId="77777777" w:rsidR="00750D47" w:rsidRDefault="00750D47" w:rsidP="00750D47">
      <w:pPr>
        <w:pStyle w:val="a6"/>
      </w:pPr>
      <w:r>
        <w:t>Недавние исследования и эксперименты показали, что в приложениях с интенсивными вычислениями, где объекты выделяются и освобождаются чаще, сбор мусора способен реально увеличить производительность за счет сжатия кучи. Кроме того, часто используемые объекты, которые иначе были бы случайным образом распределены в памяти, собираются вместе, что повышает локальность и эффективность работы кэша. Это намного увеличивает общую производительность приложения. В то же время один из недостатков сборщиков мусора — их непредсказуемость, из-за которой трудно проводить сбор мусора именно тогда, когда это нужно. В этой области ведутся исследования, и сборщики мусора постоянно совершенствуются. Со временем появятся улучшенные алгоритмы с более предсказуемым поведением.</w:t>
      </w:r>
    </w:p>
    <w:p w14:paraId="71EA603E" w14:textId="77777777" w:rsidR="00750D47" w:rsidRDefault="00750D47" w:rsidP="00750D47">
      <w:pPr>
        <w:pStyle w:val="a6"/>
      </w:pPr>
      <w:r>
        <w:t>Вычислительный код обычно не инициирует сбор мусора. Это верно для сравнительно простых приложений, выполняющих в основном числовые операции без выделения большого количества блоков памяти. Многое зависит от предметной области и способа реализации решения. Если в нем задействовано множество объектов с коротким и средним сроком жизни, сбор мусора будет инициироваться довольно часто. Если у нескольких объектов большой срок жизни и они не освобождаются до завершения работы приложения, эти объекты получат статус постоянных и сбор мусора будет проводиться гораздо реже (или вообще не будет выполняться).</w:t>
      </w:r>
    </w:p>
    <w:p w14:paraId="477B21F6" w14:textId="77777777" w:rsidR="00750D47" w:rsidRPr="00750D47" w:rsidRDefault="00750D47" w:rsidP="00453068">
      <w:pPr>
        <w:pStyle w:val="3"/>
      </w:pPr>
      <w:bookmarkStart w:id="58" w:name="_Toc106088128"/>
      <w:r w:rsidRPr="00750D47">
        <w:t>Ориентация на объекты</w:t>
      </w:r>
      <w:bookmarkEnd w:id="58"/>
    </w:p>
    <w:p w14:paraId="59D2A286" w14:textId="77777777" w:rsidR="00750D47" w:rsidRDefault="00750D47" w:rsidP="00453068">
      <w:pPr>
        <w:pStyle w:val="a2"/>
      </w:pPr>
      <w:r>
        <w:t xml:space="preserve">C# — объектно-ориентированный язык. Поскольку реальный мир состоит из тесно взаимосвязанных объектов с динамическими свойствами, объектно-ориентированное программирование (ООП) зачастую лучше подходит для решения задач, связанных с научными </w:t>
      </w:r>
      <w:r>
        <w:lastRenderedPageBreak/>
        <w:t>расчетами. Более того, структурированный объектно-ориентированный код легче модифицировать, заменяя внутренние части в соответствии с изменениями в научных моделях.</w:t>
      </w:r>
    </w:p>
    <w:p w14:paraId="00B1C573" w14:textId="77777777" w:rsidR="00750D47" w:rsidRPr="00C37C39" w:rsidRDefault="00750D47" w:rsidP="00750D47">
      <w:pPr>
        <w:pStyle w:val="a6"/>
      </w:pPr>
      <w:r>
        <w:t xml:space="preserve">Однако не все научные проблемы можно выразить через объекты и их отношения — в таких случаях ориентация на объекты приводит к лишнему усложнению. Кроме того, между объектами возможно сложное взаимодействие, которое в программной реализации приведет к еще большему усложнению или нежелательным издержкам. </w:t>
      </w:r>
      <w:r w:rsidR="00C37C39" w:rsidRPr="00C37C39">
        <w:t>Моделирование взаимодействия между двумя атомами с использованием ООП может быть оправданным. Но представьте воображаемый куб, содержащий N</w:t>
      </w:r>
      <w:r w:rsidR="00C37C39" w:rsidRPr="00C37C39">
        <w:rPr>
          <w:vertAlign w:val="superscript"/>
        </w:rPr>
        <w:t>3</w:t>
      </w:r>
      <w:r w:rsidR="00C37C39" w:rsidRPr="00C37C39">
        <w:t xml:space="preserve"> атомов, где N — очень большое число. В итоге уравнения для вычисления всех парных сил и энергий могут оказаться настолько сложными, что для расчетов придется отказаться от ориентации на объекты и отдать предпочтение традиционному процедурному подходу. Но и процедурный код может оказаться менее производительным. Все зависит от способа хранения данных и применяемых алгоритмов.</w:t>
      </w:r>
    </w:p>
    <w:p w14:paraId="3EF08D4A" w14:textId="77777777" w:rsidR="00750D47" w:rsidRDefault="00C37C39" w:rsidP="00750D47">
      <w:pPr>
        <w:pStyle w:val="a6"/>
      </w:pPr>
      <w:r>
        <w:t>Д</w:t>
      </w:r>
      <w:r w:rsidR="00750D47">
        <w:t>ля многих задач научного программирования ООП может быть ценным инструментом, поскольку оно обеспечивает модульность и целостность данных, облегчающи</w:t>
      </w:r>
      <w:r w:rsidR="00AE58D6">
        <w:t>х</w:t>
      </w:r>
      <w:r w:rsidR="00750D47">
        <w:t xml:space="preserve"> распространение и повторное использование кода.</w:t>
      </w:r>
    </w:p>
    <w:p w14:paraId="2D6938C9" w14:textId="77777777" w:rsidR="00750D47" w:rsidRPr="00C37C39" w:rsidRDefault="00750D47" w:rsidP="00453068">
      <w:pPr>
        <w:pStyle w:val="3"/>
      </w:pPr>
      <w:bookmarkStart w:id="59" w:name="_Toc106088129"/>
      <w:r w:rsidRPr="00C37C39">
        <w:t>Высокоточные операции с плавающей точкой</w:t>
      </w:r>
      <w:bookmarkEnd w:id="59"/>
    </w:p>
    <w:p w14:paraId="38B44159" w14:textId="77777777" w:rsidR="00750D47" w:rsidRDefault="00750D47" w:rsidP="00453068">
      <w:pPr>
        <w:pStyle w:val="a2"/>
      </w:pPr>
      <w:r>
        <w:t>В научном коде нельзя игнорировать точность и корректность преобразований. Даже самые мощные современные компьютеры могут обеспечить точность лишь конечным числом разрядов. Значимость точности трудно переоценить — она подтверждается катастрофами, которые происходили из-за арифметических ошибок; вспомните, например, известный взрыв непилотируемой ракеты «Ариан 5» в 1996 году (64-битное число с плавающей точкой в системе инерциальной ориентации было неправильно преобразовано в 16-битное целое со знаком).</w:t>
      </w:r>
    </w:p>
    <w:p w14:paraId="763BD45C" w14:textId="77777777" w:rsidR="00750D47" w:rsidRDefault="00750D47" w:rsidP="00750D47">
      <w:pPr>
        <w:pStyle w:val="a6"/>
      </w:pPr>
      <w:r>
        <w:t xml:space="preserve">C# позволяет использовать в арифметических операциях с плавающей точкой более точные типы данных на аппаратных платформах с соответствующей поддержкой, например 80 битный формат </w:t>
      </w:r>
      <w:proofErr w:type="spellStart"/>
      <w:r>
        <w:t>Intel</w:t>
      </w:r>
      <w:proofErr w:type="spellEnd"/>
      <w:r>
        <w:t xml:space="preserve"> двойной точности. Этот тип имеет большую точность, </w:t>
      </w:r>
      <w:r>
        <w:lastRenderedPageBreak/>
        <w:t xml:space="preserve">чем </w:t>
      </w:r>
      <w:proofErr w:type="spellStart"/>
      <w:r>
        <w:t>double</w:t>
      </w:r>
      <w:proofErr w:type="spellEnd"/>
      <w:r>
        <w:t xml:space="preserve">, и неявно задействуется нижележащим оборудованием при выполнении всех вычислений с плавающей точкой, давая абсолютно корректные или очень близкие к тому результаты. Следующая цитата взята прямо из раздела 4.1 спецификации C#: «…в выражениях вида x*y/z, где умножение дает результат, выходящий за пределы диапазона значений </w:t>
      </w:r>
      <w:proofErr w:type="spellStart"/>
      <w:r>
        <w:t>double</w:t>
      </w:r>
      <w:proofErr w:type="spellEnd"/>
      <w:r>
        <w:t>, но последующее деление возвращает промежуточный результат обратно в этот диапазон, тот факт, что выражение вычисляется в формате более широкого диапазона может дать конечный результат вместо бесконечности».</w:t>
      </w:r>
    </w:p>
    <w:p w14:paraId="704ED63D" w14:textId="77777777" w:rsidR="00750D47" w:rsidRDefault="00750D47" w:rsidP="00750D47">
      <w:pPr>
        <w:pStyle w:val="a6"/>
      </w:pPr>
      <w:r>
        <w:t xml:space="preserve">C# также поддерживает тип </w:t>
      </w:r>
      <w:proofErr w:type="spellStart"/>
      <w:r>
        <w:t>decimal</w:t>
      </w:r>
      <w:proofErr w:type="spellEnd"/>
      <w:r>
        <w:t xml:space="preserve"> — 128-битный тип данных, пригодный для финансовых и валютных расчетов.</w:t>
      </w:r>
    </w:p>
    <w:p w14:paraId="1B7DD614" w14:textId="77777777" w:rsidR="00C37C39" w:rsidRPr="00C37C39" w:rsidRDefault="00C37C39" w:rsidP="00453068">
      <w:pPr>
        <w:pStyle w:val="3"/>
      </w:pPr>
      <w:bookmarkStart w:id="60" w:name="_Toc106088130"/>
      <w:r w:rsidRPr="00C37C39">
        <w:t>Многомерные массивы</w:t>
      </w:r>
      <w:bookmarkEnd w:id="60"/>
    </w:p>
    <w:p w14:paraId="458A70BE" w14:textId="77777777" w:rsidR="00C37C39" w:rsidRDefault="00C37C39" w:rsidP="00453068">
      <w:pPr>
        <w:pStyle w:val="a2"/>
      </w:pPr>
      <w:r>
        <w:t>C# поддерживает три типа массивов: одномерные (</w:t>
      </w:r>
      <w:proofErr w:type="spellStart"/>
      <w:r>
        <w:t>single-dimensional</w:t>
      </w:r>
      <w:proofErr w:type="spellEnd"/>
      <w:r>
        <w:t xml:space="preserve"> </w:t>
      </w:r>
      <w:proofErr w:type="spellStart"/>
      <w:r>
        <w:t>arrays</w:t>
      </w:r>
      <w:proofErr w:type="spellEnd"/>
      <w:r>
        <w:t>), неровные (</w:t>
      </w:r>
      <w:proofErr w:type="spellStart"/>
      <w:r>
        <w:t>jagged</w:t>
      </w:r>
      <w:proofErr w:type="spellEnd"/>
      <w:r>
        <w:t xml:space="preserve"> </w:t>
      </w:r>
      <w:proofErr w:type="spellStart"/>
      <w:r>
        <w:t>arrays</w:t>
      </w:r>
      <w:proofErr w:type="spellEnd"/>
      <w:r>
        <w:t>) и прямоугольные (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arrays</w:t>
      </w:r>
      <w:proofErr w:type="spellEnd"/>
      <w:r>
        <w:t>).</w:t>
      </w:r>
    </w:p>
    <w:p w14:paraId="6B13FAB1" w14:textId="77777777" w:rsidR="00C37C39" w:rsidRDefault="00C37C39" w:rsidP="00C37C39">
      <w:pPr>
        <w:pStyle w:val="a6"/>
      </w:pPr>
      <w:r>
        <w:t>Как и в C, одномерные массивы индексируются от 0 и содержат элементы, хранящиеся в памяти последовательно. Такие массивы неявно обрабатываются специальным набором MSIL инструкций (</w:t>
      </w:r>
      <w:proofErr w:type="spellStart"/>
      <w:r>
        <w:t>newarr</w:t>
      </w:r>
      <w:proofErr w:type="spellEnd"/>
      <w:r>
        <w:t xml:space="preserve">, </w:t>
      </w:r>
      <w:proofErr w:type="spellStart"/>
      <w:r>
        <w:t>ldelem</w:t>
      </w:r>
      <w:proofErr w:type="spellEnd"/>
      <w:r>
        <w:t xml:space="preserve">, </w:t>
      </w:r>
      <w:proofErr w:type="spellStart"/>
      <w:r>
        <w:t>stelem</w:t>
      </w:r>
      <w:proofErr w:type="spellEnd"/>
      <w:r>
        <w:t xml:space="preserve"> и др.). Это делает одномерные массивы особенно привлекательными, поскольку компилятор может оптимизировать их самыми разнообразными способами.</w:t>
      </w:r>
    </w:p>
    <w:p w14:paraId="7885580D" w14:textId="77777777" w:rsidR="00C37C39" w:rsidRDefault="00C37C39" w:rsidP="00C37C39">
      <w:pPr>
        <w:pStyle w:val="a6"/>
      </w:pPr>
      <w:r>
        <w:t>Хотя одномерные массивы являются частью практически любого вычислительного приложения, численные расчеты немыслимы без эффективных многомерных массивов. Многомерные массивы в C# бывают двух видов: неровные и прямоугольные.</w:t>
      </w:r>
    </w:p>
    <w:p w14:paraId="2E8FDF63" w14:textId="77777777" w:rsidR="00C37C39" w:rsidRDefault="00C37C39" w:rsidP="00C37C39">
      <w:pPr>
        <w:pStyle w:val="a6"/>
      </w:pPr>
      <w:r>
        <w:t xml:space="preserve">Неровный массив — это одномерный массив одномерных массивов. Неровный массив удобнее всего представить как вертикальный столбец, каждый слот которого указывает на другое место в памяти, где хранится какой-либо одномерный массив («строка»). Учитывая, что одномерные массивы в C# оптимизируются на уровне MSIL, массив одномерных массивов должен быть очень эффективен. Однако это почти полностью зависит от способа доступа к массиву. Если код доступа часто нарушает локальность, затраты на переходы по указателям в памяти могут стать весьма велики. Другое преимущество неровных массивов (или недостаток в зависимости от ваших критериев) </w:t>
      </w:r>
      <w:r w:rsidR="00AE58D6">
        <w:t xml:space="preserve">заключается </w:t>
      </w:r>
      <w:r>
        <w:t xml:space="preserve">в том, что их «строки» могут быть </w:t>
      </w:r>
      <w:r>
        <w:lastRenderedPageBreak/>
        <w:t>разной длины, откуда и появился термин «неровный массив». Из-за этого при каждом обращении к другой «строке» проводится множество проверок границ. Однако в текущей версии исполняющей среды индексация неровных массивов оптимизируется лучше, чем при доступе к прямоугольным массивам.</w:t>
      </w:r>
    </w:p>
    <w:p w14:paraId="6079ABC2" w14:textId="77777777" w:rsidR="00C37C39" w:rsidRDefault="00C37C39" w:rsidP="00C37C39">
      <w:pPr>
        <w:pStyle w:val="a6"/>
      </w:pPr>
      <w:r>
        <w:t>Понимая недостатки неровных массивов, разработчики C# решили включить в спецификацию языка C</w:t>
      </w:r>
      <w:r w:rsidR="00277E35">
        <w:t>-</w:t>
      </w:r>
      <w:r>
        <w:t xml:space="preserve">подобные многомерные массивы, предназначенные для критичных к быстродействию приложений и для пользователей, которые просто предпочитают прямоугольные массивы неровным. В отличие от неровных массивов прямоугольный массив хранится в смежных областях памяти, а не рассредоточен по куче. К сожалению, для прямоугольных массивов не предусмотрен отдельный набор MSIL инструкций, вместо них для доступа к элементам массивов используется пара вспомогательных методов </w:t>
      </w:r>
      <w:proofErr w:type="spellStart"/>
      <w:r>
        <w:t>set</w:t>
      </w:r>
      <w:proofErr w:type="spellEnd"/>
      <w:r>
        <w:t>/</w:t>
      </w:r>
      <w:proofErr w:type="spellStart"/>
      <w:r>
        <w:t>get</w:t>
      </w:r>
      <w:proofErr w:type="spellEnd"/>
      <w:r>
        <w:t>. Эти методы не создают издержек в период выполнения (по крайней мере для двух- и трехмерных массивов), поскольку JIT компилятор считает их внутренними. В сущности, код генерируется со множеством оптимизаций, в том числе без проверок выхода индексов за границы.</w:t>
      </w:r>
    </w:p>
    <w:p w14:paraId="36BF26AA" w14:textId="77777777" w:rsidR="00C37C39" w:rsidRDefault="00C37C39" w:rsidP="00C37C39">
      <w:pPr>
        <w:pStyle w:val="a6"/>
      </w:pPr>
      <w:r>
        <w:t>Если приходится выбирать элементы по диагонали или произвольным образом, неровные массивы резко ухудшают производительность из-за почти полного отсутствия локальности. С другой стороны, прямоугольные массивы в таких сценариях работают в четыре-пять раз лучше, чем неровные.</w:t>
      </w:r>
    </w:p>
    <w:p w14:paraId="5E3B24E4" w14:textId="77777777" w:rsidR="00C37C39" w:rsidRPr="00C37C39" w:rsidRDefault="00C37C39" w:rsidP="00453068">
      <w:pPr>
        <w:pStyle w:val="3"/>
      </w:pPr>
      <w:bookmarkStart w:id="61" w:name="_Toc106088131"/>
      <w:r w:rsidRPr="00C37C39">
        <w:t>Небезопасный подход</w:t>
      </w:r>
      <w:bookmarkEnd w:id="61"/>
    </w:p>
    <w:p w14:paraId="1E033691" w14:textId="77777777" w:rsidR="00C21153" w:rsidRDefault="00C37C39" w:rsidP="00453068">
      <w:pPr>
        <w:pStyle w:val="a2"/>
      </w:pPr>
      <w:r>
        <w:t xml:space="preserve">Удивительно, но C# поддерживает указатели в стиле C. </w:t>
      </w:r>
      <w:r w:rsidR="00C21153">
        <w:t xml:space="preserve">Удивительно потому, что, как уже было сказано, управление памятью доверено в </w:t>
      </w:r>
      <w:r w:rsidR="00C21153" w:rsidRPr="00C21153">
        <w:t>.</w:t>
      </w:r>
      <w:r w:rsidR="00C21153">
        <w:rPr>
          <w:lang w:val="en-US"/>
        </w:rPr>
        <w:t>NET</w:t>
      </w:r>
      <w:r w:rsidR="00C21153" w:rsidRPr="00C21153">
        <w:t xml:space="preserve"> </w:t>
      </w:r>
      <w:r w:rsidR="00C21153">
        <w:t>сборщику мусора.</w:t>
      </w:r>
    </w:p>
    <w:p w14:paraId="7C511630" w14:textId="77777777" w:rsidR="00C37C39" w:rsidRDefault="00C37C39" w:rsidP="00C21153">
      <w:pPr>
        <w:pStyle w:val="a6"/>
      </w:pPr>
      <w:r>
        <w:t xml:space="preserve">К счастью, исполняющая среда позволяет выйти из-под контроля сборщика мусора, фиксируя объекты в памяти, после чего они помечаются как неподлежащие перемещению при сборе мусора. Для тех, кто много работает с массивами это хорошая новость. Во-первых, к многомерным прямоугольным массивам можно легко обращаться так, будто они одномерные. Во-вторых, при доступе к элементу массива исполняющая среда выполняет проверку границ массива, </w:t>
      </w:r>
      <w:r>
        <w:lastRenderedPageBreak/>
        <w:t>чтобы убедиться в том, что вы не обращаетесь к памяти за пределами массива (однако есть несколько ситуаций, в которых JIT может проанализировать границы доступа и установить, что при каждом обращении проверка границ не нужна). Если вы уверены в своем коде, такая проверка лишь вносит нежелательные издержки.</w:t>
      </w:r>
    </w:p>
    <w:p w14:paraId="4DCD3482" w14:textId="77777777" w:rsidR="00C37C39" w:rsidRDefault="00C37C39" w:rsidP="00C37C39">
      <w:pPr>
        <w:pStyle w:val="a6"/>
      </w:pPr>
      <w:r>
        <w:t xml:space="preserve">Но есть </w:t>
      </w:r>
      <w:r w:rsidR="00C21153">
        <w:t>один</w:t>
      </w:r>
      <w:r>
        <w:t xml:space="preserve"> </w:t>
      </w:r>
      <w:r w:rsidR="00C21153">
        <w:t>недостаток</w:t>
      </w:r>
      <w:r>
        <w:t>. Код, использующий указатели, должен быть помечен как небезопасный (</w:t>
      </w:r>
      <w:r w:rsidRPr="00C21153">
        <w:rPr>
          <w:rStyle w:val="afb"/>
        </w:rPr>
        <w:t>unsafe</w:t>
      </w:r>
      <w:r>
        <w:t>) и может запускаться только в полностью доверяемой среде 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), а это, к примеру, означает, что вы не сможете запустить такой код прямо из Интернета. Однако это не должно волновать научных программистов, которые запускают код в полностью доверяемой среде, если только не создают сетевое или общедоступное приложение.</w:t>
      </w:r>
    </w:p>
    <w:p w14:paraId="54644FD8" w14:textId="77777777" w:rsidR="00BF5A38" w:rsidRDefault="00C21153" w:rsidP="00277E35">
      <w:pPr>
        <w:pStyle w:val="a6"/>
        <w:keepNext/>
        <w:jc w:val="center"/>
      </w:pPr>
      <w:r>
        <w:pict w14:anchorId="1369224E">
          <v:shape id="_x0000_i1071" type="#_x0000_t75" style="width:297pt;height:237pt">
            <v:imagedata r:id="rId86" o:title="ScienceComputing04"/>
          </v:shape>
        </w:pict>
      </w:r>
    </w:p>
    <w:p w14:paraId="2757EB89" w14:textId="77777777" w:rsidR="00C37C39" w:rsidRDefault="00BF5A38" w:rsidP="00BF5A38">
      <w:pPr>
        <w:pStyle w:val="ac"/>
      </w:pPr>
      <w:bookmarkStart w:id="62" w:name="_Ref105755548"/>
      <w:bookmarkStart w:id="63" w:name="_Ref105755558"/>
      <w:r>
        <w:t xml:space="preserve">рис. </w:t>
      </w:r>
      <w:fldSimple w:instr=" STYLEREF 1 \s ">
        <w:r w:rsidR="0008611C">
          <w:rPr>
            <w:noProof/>
          </w:rPr>
          <w:t>4</w:t>
        </w:r>
      </w:fldSimple>
      <w:r w:rsidR="0008611C">
        <w:noBreakHyphen/>
      </w:r>
      <w:fldSimple w:instr=" SEQ рис. \* ARABIC \s 1 ">
        <w:r w:rsidR="0008611C">
          <w:rPr>
            <w:noProof/>
          </w:rPr>
          <w:t>1</w:t>
        </w:r>
      </w:fldSimple>
      <w:bookmarkEnd w:id="63"/>
      <w:r>
        <w:t xml:space="preserve">Сравнение </w:t>
      </w:r>
      <w:r w:rsidRPr="00BF5A38">
        <w:t>безопасного</w:t>
      </w:r>
      <w:r>
        <w:t xml:space="preserve"> и небезопасного кода</w:t>
      </w:r>
      <w:bookmarkEnd w:id="62"/>
    </w:p>
    <w:p w14:paraId="72F3A6FB" w14:textId="77777777" w:rsidR="00C37C39" w:rsidRDefault="00C37C39" w:rsidP="00C37C39">
      <w:pPr>
        <w:pStyle w:val="a6"/>
      </w:pPr>
      <w:r>
        <w:t xml:space="preserve">Чтобы сравнить небезопасный код с безопасным, на </w:t>
      </w:r>
      <w:r w:rsidR="00BF5A38">
        <w:fldChar w:fldCharType="begin"/>
      </w:r>
      <w:r w:rsidR="00BF5A38">
        <w:instrText xml:space="preserve"> REF _Ref105755558 \h </w:instrText>
      </w:r>
      <w:r w:rsidR="00BF5A38">
        <w:fldChar w:fldCharType="separate"/>
      </w:r>
      <w:r w:rsidR="00C21153">
        <w:t xml:space="preserve">рис. </w:t>
      </w:r>
      <w:r w:rsidR="00C21153">
        <w:rPr>
          <w:noProof/>
        </w:rPr>
        <w:t>5</w:t>
      </w:r>
      <w:r w:rsidR="00C21153">
        <w:noBreakHyphen/>
      </w:r>
      <w:r w:rsidR="00C21153">
        <w:rPr>
          <w:noProof/>
        </w:rPr>
        <w:t>1</w:t>
      </w:r>
      <w:r w:rsidR="00BF5A38">
        <w:fldChar w:fldCharType="end"/>
      </w:r>
      <w:r>
        <w:t xml:space="preserve"> показаны результаты эталонного тестирования двух методов перемножения матриц; один использует указатели для доступа к отдельным элементам массива, а второй — нет. Результаты показывают, что небезопасная версия примерно в два раза быстрее безопасной. Разница была бы еще больше, если бы небезопасная версия для перехода к следующему элементу массива использовала арифметику указателей, заменив умножение и сложение на приращение.</w:t>
      </w:r>
    </w:p>
    <w:p w14:paraId="0859DE94" w14:textId="77777777" w:rsidR="00BF5A38" w:rsidRDefault="00BF5A38" w:rsidP="00277E35">
      <w:pPr>
        <w:pStyle w:val="3"/>
      </w:pPr>
      <w:bookmarkStart w:id="64" w:name="_Toc106088132"/>
      <w:r w:rsidRPr="00BF5A38">
        <w:lastRenderedPageBreak/>
        <w:t>Эталонные тесты</w:t>
      </w:r>
      <w:bookmarkEnd w:id="64"/>
    </w:p>
    <w:p w14:paraId="7ABC7CC0" w14:textId="77777777" w:rsidR="00671858" w:rsidRPr="00BF5A38" w:rsidRDefault="00671858" w:rsidP="00453068">
      <w:pPr>
        <w:pStyle w:val="a2"/>
      </w:pPr>
      <w:r>
        <w:t xml:space="preserve">Эталонный набор математических тестов, входящих в пакет </w:t>
      </w:r>
      <w:proofErr w:type="spellStart"/>
      <w:r>
        <w:rPr>
          <w:lang w:val="en-US"/>
        </w:rPr>
        <w:t>SciMark</w:t>
      </w:r>
      <w:proofErr w:type="spellEnd"/>
      <w:r>
        <w:t xml:space="preserve"> включает в себя следующие ядра:</w:t>
      </w:r>
      <w:r w:rsidR="00BF5A38" w:rsidRPr="00BF5A38">
        <w:t xml:space="preserve"> быстрые преобразования Фурье (</w:t>
      </w:r>
      <w:proofErr w:type="spellStart"/>
      <w:r w:rsidR="00BF5A38" w:rsidRPr="00BF5A38">
        <w:t>Fast</w:t>
      </w:r>
      <w:proofErr w:type="spellEnd"/>
      <w:r w:rsidR="00BF5A38" w:rsidRPr="00BF5A38">
        <w:t xml:space="preserve"> </w:t>
      </w:r>
      <w:proofErr w:type="spellStart"/>
      <w:r w:rsidR="00BF5A38" w:rsidRPr="00BF5A38">
        <w:t>Fourier</w:t>
      </w:r>
      <w:proofErr w:type="spellEnd"/>
      <w:r w:rsidR="00BF5A38" w:rsidRPr="00BF5A38">
        <w:t xml:space="preserve"> </w:t>
      </w:r>
      <w:proofErr w:type="spellStart"/>
      <w:r w:rsidR="00BF5A38" w:rsidRPr="00BF5A38">
        <w:t>Transformations</w:t>
      </w:r>
      <w:proofErr w:type="spellEnd"/>
      <w:r w:rsidR="00BF5A38" w:rsidRPr="00BF5A38">
        <w:t xml:space="preserve">, FFT), итерации последовательных </w:t>
      </w:r>
      <w:proofErr w:type="spellStart"/>
      <w:r w:rsidR="00BF5A38" w:rsidRPr="00BF5A38">
        <w:t>сверхрелаксаций</w:t>
      </w:r>
      <w:proofErr w:type="spellEnd"/>
      <w:r w:rsidR="00BF5A38" w:rsidRPr="00BF5A38">
        <w:t xml:space="preserve"> (</w:t>
      </w:r>
      <w:proofErr w:type="spellStart"/>
      <w:r w:rsidR="00BF5A38" w:rsidRPr="00BF5A38">
        <w:t>Successive</w:t>
      </w:r>
      <w:proofErr w:type="spellEnd"/>
      <w:r w:rsidR="00BF5A38" w:rsidRPr="00BF5A38">
        <w:t xml:space="preserve"> </w:t>
      </w:r>
      <w:proofErr w:type="spellStart"/>
      <w:r w:rsidR="00BF5A38" w:rsidRPr="00BF5A38">
        <w:t>Over-Relaxation</w:t>
      </w:r>
      <w:proofErr w:type="spellEnd"/>
      <w:r w:rsidR="00BF5A38" w:rsidRPr="00BF5A38">
        <w:t xml:space="preserve"> </w:t>
      </w:r>
      <w:proofErr w:type="spellStart"/>
      <w:r w:rsidR="00BF5A38" w:rsidRPr="00BF5A38">
        <w:t>iterations</w:t>
      </w:r>
      <w:proofErr w:type="spellEnd"/>
      <w:r w:rsidR="00BF5A38" w:rsidRPr="00BF5A38">
        <w:t>, SOR), квадратура Монте-Карло (</w:t>
      </w:r>
      <w:proofErr w:type="spellStart"/>
      <w:r w:rsidR="00BF5A38" w:rsidRPr="00BF5A38">
        <w:t>Monte-Carlo</w:t>
      </w:r>
      <w:proofErr w:type="spellEnd"/>
      <w:r w:rsidR="00BF5A38" w:rsidRPr="00BF5A38">
        <w:t xml:space="preserve"> </w:t>
      </w:r>
      <w:proofErr w:type="spellStart"/>
      <w:r w:rsidR="00BF5A38" w:rsidRPr="00BF5A38">
        <w:t>quadrature</w:t>
      </w:r>
      <w:proofErr w:type="spellEnd"/>
      <w:r w:rsidR="00BF5A38" w:rsidRPr="00BF5A38">
        <w:t>), умножение разреженных матриц (</w:t>
      </w:r>
      <w:proofErr w:type="spellStart"/>
      <w:r w:rsidR="00BF5A38" w:rsidRPr="00BF5A38">
        <w:t>sparse</w:t>
      </w:r>
      <w:proofErr w:type="spellEnd"/>
      <w:r w:rsidR="00BF5A38" w:rsidRPr="00BF5A38">
        <w:t xml:space="preserve"> </w:t>
      </w:r>
      <w:proofErr w:type="spellStart"/>
      <w:r w:rsidR="00BF5A38" w:rsidRPr="00BF5A38">
        <w:t>matrix</w:t>
      </w:r>
      <w:proofErr w:type="spellEnd"/>
      <w:r w:rsidR="00BF5A38" w:rsidRPr="00BF5A38">
        <w:t xml:space="preserve"> </w:t>
      </w:r>
      <w:proofErr w:type="spellStart"/>
      <w:r w:rsidR="00BF5A38" w:rsidRPr="00BF5A38">
        <w:t>multiplications</w:t>
      </w:r>
      <w:proofErr w:type="spellEnd"/>
      <w:r w:rsidR="00BF5A38" w:rsidRPr="00BF5A38">
        <w:t>) и разложение плотных матриц на множители (</w:t>
      </w:r>
      <w:proofErr w:type="spellStart"/>
      <w:r w:rsidR="00BF5A38" w:rsidRPr="00BF5A38">
        <w:t>dense</w:t>
      </w:r>
      <w:proofErr w:type="spellEnd"/>
      <w:r w:rsidR="00BF5A38" w:rsidRPr="00BF5A38">
        <w:t xml:space="preserve"> </w:t>
      </w:r>
      <w:proofErr w:type="spellStart"/>
      <w:r w:rsidR="00BF5A38" w:rsidRPr="00BF5A38">
        <w:t>matrix</w:t>
      </w:r>
      <w:proofErr w:type="spellEnd"/>
      <w:r w:rsidR="00BF5A38" w:rsidRPr="00BF5A38">
        <w:t xml:space="preserve"> </w:t>
      </w:r>
      <w:proofErr w:type="spellStart"/>
      <w:r w:rsidR="00BF5A38" w:rsidRPr="00BF5A38">
        <w:t>factorization</w:t>
      </w:r>
      <w:proofErr w:type="spellEnd"/>
      <w:r w:rsidR="00BF5A38" w:rsidRPr="00BF5A38">
        <w:t>) для решения комплексных линейных систем.</w:t>
      </w:r>
    </w:p>
    <w:p w14:paraId="2C0AB94D" w14:textId="77777777" w:rsidR="00BF5A38" w:rsidRDefault="00277E35" w:rsidP="00BF5A38">
      <w:pPr>
        <w:pStyle w:val="a6"/>
        <w:keepNext/>
      </w:pPr>
      <w:r w:rsidRPr="00BF5A38">
        <w:rPr>
          <w:b/>
        </w:rPr>
        <w:pict w14:anchorId="4355CBE6">
          <v:shape id="_x0000_i1072" type="#_x0000_t75" style="width:376.5pt;height:171pt">
            <v:imagedata r:id="rId87" o:title="ScienceComputing06"/>
          </v:shape>
        </w:pict>
      </w:r>
    </w:p>
    <w:p w14:paraId="32739A03" w14:textId="77777777" w:rsidR="00BF5A38" w:rsidRPr="00BF5A38" w:rsidRDefault="00BF5A38" w:rsidP="00BF5A38">
      <w:pPr>
        <w:pStyle w:val="ac"/>
        <w:jc w:val="both"/>
        <w:rPr>
          <w:b w:val="0"/>
        </w:rPr>
      </w:pPr>
      <w:r>
        <w:t xml:space="preserve">рис. </w:t>
      </w:r>
      <w:fldSimple w:instr=" STYLEREF 1 \s ">
        <w:r w:rsidR="0008611C">
          <w:rPr>
            <w:noProof/>
          </w:rPr>
          <w:t>4</w:t>
        </w:r>
      </w:fldSimple>
      <w:r w:rsidR="0008611C">
        <w:noBreakHyphen/>
      </w:r>
      <w:fldSimple w:instr=" SEQ рис. \* ARABIC \s 1 ">
        <w:r w:rsidR="0008611C">
          <w:rPr>
            <w:noProof/>
          </w:rPr>
          <w:t>2</w:t>
        </w:r>
      </w:fldSimple>
      <w:r>
        <w:t xml:space="preserve"> Сравнение </w:t>
      </w:r>
      <w:r>
        <w:rPr>
          <w:lang w:val="en-US"/>
        </w:rPr>
        <w:t>C</w:t>
      </w:r>
      <w:r w:rsidRPr="003E6B44">
        <w:t xml:space="preserve"># </w:t>
      </w:r>
      <w:r>
        <w:t xml:space="preserve">и </w:t>
      </w:r>
      <w:r>
        <w:rPr>
          <w:lang w:val="en-US"/>
        </w:rPr>
        <w:t>C</w:t>
      </w:r>
    </w:p>
    <w:p w14:paraId="17E8332B" w14:textId="77777777" w:rsidR="00BF5A38" w:rsidRDefault="00BF5A38" w:rsidP="00BF5A38">
      <w:pPr>
        <w:pStyle w:val="a6"/>
      </w:pPr>
      <w:r>
        <w:t xml:space="preserve">Показанные выше результаты тестов были получены при выполнении комплекса эталонных тестов </w:t>
      </w:r>
      <w:proofErr w:type="spellStart"/>
      <w:r>
        <w:t>SciMark</w:t>
      </w:r>
      <w:proofErr w:type="spellEnd"/>
      <w:r>
        <w:t xml:space="preserve"> 2.0 на процессоре </w:t>
      </w:r>
      <w:proofErr w:type="spellStart"/>
      <w:r>
        <w:t>Pentium</w:t>
      </w:r>
      <w:proofErr w:type="spellEnd"/>
      <w:r>
        <w:t xml:space="preserve"> 4 с тактовой частотой 2.4 ГГц и 256 МБ оперативной памяти. Для сравнения были взяты результаты от C версии </w:t>
      </w:r>
      <w:proofErr w:type="spellStart"/>
      <w:r>
        <w:t>SciMark</w:t>
      </w:r>
      <w:proofErr w:type="spellEnd"/>
      <w:r>
        <w:t xml:space="preserve"> 2.0.</w:t>
      </w:r>
    </w:p>
    <w:p w14:paraId="41FFB670" w14:textId="77777777" w:rsidR="00BF5A38" w:rsidRDefault="00BF5A38" w:rsidP="00BF5A38">
      <w:pPr>
        <w:pStyle w:val="a6"/>
      </w:pPr>
      <w:r>
        <w:t xml:space="preserve">Следует отметить, что текущая C# версия </w:t>
      </w:r>
      <w:proofErr w:type="spellStart"/>
      <w:r>
        <w:t>SciMark</w:t>
      </w:r>
      <w:proofErr w:type="spellEnd"/>
      <w:r>
        <w:t xml:space="preserve"> использует двухмерные неровные массивы в большинстве своих ядер, таких как SOR, перемножение разреженных матриц (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matmul</w:t>
      </w:r>
      <w:proofErr w:type="spellEnd"/>
      <w:r>
        <w:t>) и LU. Очевидно, именно в этом причина того, что C# уступает C в этих трех ядрах и работает почти так же, как C в FFT. Возможно, переход на прямоугольные массивы дал бы значительно лучшие результаты.</w:t>
      </w:r>
    </w:p>
    <w:p w14:paraId="0A06BAE9" w14:textId="77777777" w:rsidR="00BF5A38" w:rsidRDefault="00BF5A38" w:rsidP="00BF5A38">
      <w:pPr>
        <w:pStyle w:val="a6"/>
      </w:pPr>
      <w:r>
        <w:t xml:space="preserve">Не стоит воспринимать эти результаты как окончательный вердикт по производительности двух языков. Поскольку тесты </w:t>
      </w:r>
      <w:proofErr w:type="spellStart"/>
      <w:r>
        <w:t>SciMark</w:t>
      </w:r>
      <w:proofErr w:type="spellEnd"/>
      <w:r>
        <w:t xml:space="preserve"> напрямую перенесены в C# из </w:t>
      </w:r>
      <w:proofErr w:type="spellStart"/>
      <w:r>
        <w:t>Java</w:t>
      </w:r>
      <w:proofErr w:type="spellEnd"/>
      <w:r>
        <w:t>, эта реализация использует не самые оптимальные средства C#; поэтому результаты могут быть улучшены за счет таких альтернатив, как структуры, прямоугольные массивы и даже блоки небезопасного кода.</w:t>
      </w:r>
    </w:p>
    <w:p w14:paraId="3F3D366A" w14:textId="77777777" w:rsidR="0063678D" w:rsidRDefault="0063678D" w:rsidP="0063678D">
      <w:pPr>
        <w:pStyle w:val="2"/>
      </w:pPr>
      <w:bookmarkStart w:id="65" w:name="_Toc106088133"/>
      <w:r>
        <w:lastRenderedPageBreak/>
        <w:t>Выводы</w:t>
      </w:r>
      <w:bookmarkEnd w:id="65"/>
    </w:p>
    <w:p w14:paraId="2A5D5C12" w14:textId="77777777" w:rsidR="0063678D" w:rsidRDefault="0063678D" w:rsidP="0063678D">
      <w:pPr>
        <w:pStyle w:val="a2"/>
      </w:pPr>
      <w:r>
        <w:t xml:space="preserve">Вышеизложенное дает возможность заявить, что платформа </w:t>
      </w:r>
      <w:r w:rsidRPr="0063678D">
        <w:t>.</w:t>
      </w:r>
      <w:r>
        <w:rPr>
          <w:lang w:val="en-US"/>
        </w:rPr>
        <w:t>NET</w:t>
      </w:r>
      <w:r>
        <w:t xml:space="preserve"> в целом и язык С</w:t>
      </w:r>
      <w:r w:rsidRPr="0063678D">
        <w:t xml:space="preserve"># </w:t>
      </w:r>
      <w:r>
        <w:t>в частности</w:t>
      </w:r>
      <w:r w:rsidR="00AE58D6">
        <w:t>,</w:t>
      </w:r>
      <w:r>
        <w:t xml:space="preserve"> является вполне конкурентноспособной платформой для разработки научных и инженерных приложений.</w:t>
      </w:r>
    </w:p>
    <w:p w14:paraId="5AA1F707" w14:textId="77777777" w:rsidR="008A75A6" w:rsidRDefault="0063678D" w:rsidP="0063678D">
      <w:pPr>
        <w:pStyle w:val="a6"/>
      </w:pPr>
      <w:r>
        <w:t xml:space="preserve">Несмотря на более низкую производительность, широкие возможности платформы, вкупе с </w:t>
      </w:r>
      <w:proofErr w:type="spellStart"/>
      <w:r>
        <w:t>многоплатформенностью</w:t>
      </w:r>
      <w:proofErr w:type="spellEnd"/>
      <w:r>
        <w:t xml:space="preserve">, уже сейчас позволяют нам это утверждать. Также не следует забывать, что </w:t>
      </w:r>
      <w:r w:rsidRPr="0063678D">
        <w:t>.</w:t>
      </w:r>
      <w:r>
        <w:rPr>
          <w:lang w:val="en-US"/>
        </w:rPr>
        <w:t>NET</w:t>
      </w:r>
      <w:r w:rsidRPr="0063678D">
        <w:t xml:space="preserve"> </w:t>
      </w:r>
      <w:r>
        <w:t xml:space="preserve">сейчас переживает этап бурного развития. На ближайший год уже заявлены к выпуску новые версии как самой платформы, так и </w:t>
      </w:r>
      <w:r>
        <w:rPr>
          <w:lang w:val="en-US"/>
        </w:rPr>
        <w:t>C</w:t>
      </w:r>
      <w:r w:rsidRPr="0063678D">
        <w:t>#</w:t>
      </w:r>
      <w:r>
        <w:t>, где будут улучшены уже существующие средства</w:t>
      </w:r>
      <w:r w:rsidR="008A75A6">
        <w:t xml:space="preserve"> (в том числе и производительность), и добавлены новые, например шаблоны</w:t>
      </w:r>
      <w:r>
        <w:t>.</w:t>
      </w:r>
      <w:r w:rsidR="008A75A6">
        <w:t xml:space="preserve"> </w:t>
      </w:r>
    </w:p>
    <w:p w14:paraId="128EB53E" w14:textId="77777777" w:rsidR="0063678D" w:rsidRPr="008A75A6" w:rsidRDefault="0063678D" w:rsidP="0063678D">
      <w:pPr>
        <w:pStyle w:val="a6"/>
      </w:pPr>
      <w:r>
        <w:t>Все это позволяет с уверенностью заявлять, что выбор</w:t>
      </w:r>
      <w:r w:rsidR="008A75A6">
        <w:t xml:space="preserve"> </w:t>
      </w:r>
      <w:r w:rsidR="008A75A6" w:rsidRPr="008A75A6">
        <w:t>.</w:t>
      </w:r>
      <w:r w:rsidR="008A75A6">
        <w:rPr>
          <w:lang w:val="en-US"/>
        </w:rPr>
        <w:t>NET</w:t>
      </w:r>
      <w:r w:rsidR="008A75A6">
        <w:t xml:space="preserve"> для разработки ПА10 не был ошибочен, и во многом именно этот выбор позволит обеспечить в будущем развитие этой системы.</w:t>
      </w:r>
    </w:p>
    <w:p w14:paraId="07CBBC01" w14:textId="77777777" w:rsidR="00DA55C6" w:rsidRDefault="00DA55C6" w:rsidP="00DA55C6">
      <w:pPr>
        <w:pStyle w:val="1"/>
        <w:numPr>
          <w:ilvl w:val="0"/>
          <w:numId w:val="0"/>
        </w:numPr>
      </w:pPr>
      <w:bookmarkStart w:id="66" w:name="_Ref105778818"/>
      <w:bookmarkStart w:id="67" w:name="_Toc106088134"/>
      <w:r>
        <w:lastRenderedPageBreak/>
        <w:t>Приложение 1 Пример кода сборки моделируемой схемы из базовых компонентов</w:t>
      </w:r>
      <w:bookmarkEnd w:id="66"/>
      <w:bookmarkEnd w:id="67"/>
    </w:p>
    <w:p w14:paraId="2DF839D9" w14:textId="77777777" w:rsidR="007503DD" w:rsidRPr="007503DD" w:rsidRDefault="007503DD" w:rsidP="00DA55C6">
      <w:pPr>
        <w:pStyle w:val="af2"/>
        <w:rPr>
          <w:rFonts w:cs="Courier New"/>
          <w:color w:val="008000"/>
        </w:rPr>
      </w:pPr>
      <w:r w:rsidRPr="007503DD">
        <w:rPr>
          <w:rFonts w:cs="Courier New"/>
          <w:color w:val="008000"/>
        </w:rPr>
        <w:t>//Создание элементов</w:t>
      </w:r>
    </w:p>
    <w:p w14:paraId="26CFF840" w14:textId="77777777" w:rsidR="00DA55C6" w:rsidRPr="007503DD" w:rsidRDefault="00DA55C6" w:rsidP="00DA55C6">
      <w:pPr>
        <w:pStyle w:val="af2"/>
        <w:rPr>
          <w:rFonts w:cs="Courier New"/>
        </w:rPr>
      </w:pPr>
      <w:proofErr w:type="spellStart"/>
      <w:r w:rsidRPr="00DA55C6">
        <w:rPr>
          <w:rFonts w:cs="Courier New"/>
          <w:lang w:val="en-US"/>
        </w:rPr>
        <w:t>BaseNode</w:t>
      </w:r>
      <w:proofErr w:type="spellEnd"/>
      <w:r w:rsidRPr="007503DD">
        <w:rPr>
          <w:rFonts w:cs="Courier New"/>
        </w:rPr>
        <w:t xml:space="preserve"> </w:t>
      </w:r>
      <w:r w:rsidRPr="00DA55C6">
        <w:rPr>
          <w:rFonts w:cs="Courier New"/>
          <w:lang w:val="en-US"/>
        </w:rPr>
        <w:t>b</w:t>
      </w:r>
      <w:r w:rsidRPr="007503DD">
        <w:rPr>
          <w:rFonts w:cs="Courier New"/>
        </w:rPr>
        <w:t xml:space="preserve">1 = </w:t>
      </w:r>
      <w:r w:rsidRPr="00DA55C6">
        <w:rPr>
          <w:rFonts w:cs="Courier New"/>
          <w:color w:val="0000FF"/>
          <w:lang w:val="en-US"/>
        </w:rPr>
        <w:t>new</w:t>
      </w:r>
      <w:r w:rsidRPr="007503DD">
        <w:rPr>
          <w:rFonts w:cs="Courier New"/>
        </w:rPr>
        <w:t xml:space="preserve"> </w:t>
      </w:r>
      <w:proofErr w:type="spellStart"/>
      <w:r w:rsidRPr="00DA55C6">
        <w:rPr>
          <w:rFonts w:cs="Courier New"/>
          <w:lang w:val="en-US"/>
        </w:rPr>
        <w:t>BaseNode</w:t>
      </w:r>
      <w:proofErr w:type="spellEnd"/>
      <w:r w:rsidRPr="007503DD">
        <w:rPr>
          <w:rFonts w:cs="Courier New"/>
        </w:rPr>
        <w:t>();</w:t>
      </w:r>
    </w:p>
    <w:p w14:paraId="13736E7E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Node n1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Node();</w:t>
      </w:r>
    </w:p>
    <w:p w14:paraId="4E6296F0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Node n2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Node();</w:t>
      </w:r>
    </w:p>
    <w:p w14:paraId="374553BF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Node n3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Node();</w:t>
      </w:r>
    </w:p>
    <w:p w14:paraId="79AAA910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Node n4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Node();</w:t>
      </w:r>
    </w:p>
    <w:p w14:paraId="2324D37C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Node n5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Node();</w:t>
      </w:r>
    </w:p>
    <w:p w14:paraId="56D1FB83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Node n6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Node();</w:t>
      </w:r>
    </w:p>
    <w:p w14:paraId="50AAA4A9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</w:p>
    <w:p w14:paraId="3D7BB997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USource</w:t>
      </w:r>
      <w:proofErr w:type="spellEnd"/>
      <w:r w:rsidRPr="00DA55C6">
        <w:rPr>
          <w:rFonts w:cs="Courier New"/>
          <w:lang w:val="en-US"/>
        </w:rPr>
        <w:t xml:space="preserve"> </w:t>
      </w:r>
      <w:proofErr w:type="spellStart"/>
      <w:r w:rsidRPr="00DA55C6">
        <w:rPr>
          <w:rFonts w:cs="Courier New"/>
          <w:lang w:val="en-US"/>
        </w:rPr>
        <w:t>uSource</w:t>
      </w:r>
      <w:proofErr w:type="spellEnd"/>
      <w:r w:rsidRPr="00DA55C6">
        <w:rPr>
          <w:rFonts w:cs="Courier New"/>
          <w:lang w:val="en-US"/>
        </w:rPr>
        <w:t xml:space="preserve">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</w:t>
      </w:r>
      <w:proofErr w:type="spellStart"/>
      <w:r w:rsidRPr="00DA55C6">
        <w:rPr>
          <w:rFonts w:cs="Courier New"/>
          <w:lang w:val="en-US"/>
        </w:rPr>
        <w:t>USource</w:t>
      </w:r>
      <w:proofErr w:type="spellEnd"/>
      <w:r w:rsidRPr="00DA55C6">
        <w:rPr>
          <w:rFonts w:cs="Courier New"/>
          <w:lang w:val="en-US"/>
        </w:rPr>
        <w:t>(1);</w:t>
      </w:r>
    </w:p>
    <w:p w14:paraId="4E8BB9A9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Resistance r1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Resistance(1);</w:t>
      </w:r>
    </w:p>
    <w:p w14:paraId="615E6022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Resistance r2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Resistance(1);</w:t>
      </w:r>
    </w:p>
    <w:p w14:paraId="7C9AED16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</w:p>
    <w:p w14:paraId="5E86650B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Inductance i1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Inductance(1001);</w:t>
      </w:r>
    </w:p>
    <w:p w14:paraId="64DF412B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Inductance i2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Inductance(999);</w:t>
      </w:r>
    </w:p>
    <w:p w14:paraId="63D3F738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</w:p>
    <w:p w14:paraId="55C00F10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Condenser c1=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Condenser(0.001);</w:t>
      </w:r>
    </w:p>
    <w:p w14:paraId="440EABFC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Condenser c2=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Condenser(1);</w:t>
      </w:r>
    </w:p>
    <w:p w14:paraId="01E8ADDB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Condenser c3=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Condenser(0.001);</w:t>
      </w:r>
    </w:p>
    <w:p w14:paraId="56624CBA" w14:textId="77777777" w:rsidR="00DA55C6" w:rsidRPr="00247801" w:rsidRDefault="00DA55C6" w:rsidP="00DA55C6">
      <w:pPr>
        <w:pStyle w:val="af2"/>
        <w:rPr>
          <w:rFonts w:cs="Courier New"/>
          <w:lang w:val="en-US"/>
        </w:rPr>
      </w:pPr>
    </w:p>
    <w:p w14:paraId="14264ED2" w14:textId="77777777" w:rsidR="007503DD" w:rsidRPr="007503DD" w:rsidRDefault="007503DD" w:rsidP="00DA55C6">
      <w:pPr>
        <w:pStyle w:val="af2"/>
        <w:rPr>
          <w:rFonts w:cs="Courier New"/>
          <w:color w:val="008000"/>
          <w:lang w:val="en-US"/>
        </w:rPr>
      </w:pPr>
      <w:r>
        <w:rPr>
          <w:rFonts w:cs="Courier New"/>
          <w:color w:val="008000"/>
          <w:lang w:val="en-US"/>
        </w:rPr>
        <w:t>/</w:t>
      </w:r>
      <w:r w:rsidRPr="007503DD">
        <w:rPr>
          <w:rFonts w:cs="Courier New"/>
          <w:color w:val="008000"/>
          <w:lang w:val="en-US"/>
        </w:rPr>
        <w:t>/</w:t>
      </w:r>
      <w:r w:rsidRPr="007503DD">
        <w:rPr>
          <w:rFonts w:cs="Courier New"/>
          <w:color w:val="008000"/>
        </w:rPr>
        <w:t>Связывание</w:t>
      </w:r>
      <w:r w:rsidRPr="007503DD">
        <w:rPr>
          <w:rFonts w:cs="Courier New"/>
          <w:color w:val="008000"/>
          <w:lang w:val="en-US"/>
        </w:rPr>
        <w:t xml:space="preserve"> </w:t>
      </w:r>
      <w:r w:rsidRPr="007503DD">
        <w:rPr>
          <w:rFonts w:cs="Courier New"/>
          <w:color w:val="008000"/>
        </w:rPr>
        <w:t>схемы</w:t>
      </w:r>
    </w:p>
    <w:p w14:paraId="1CAA9134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b1.ConnectedContacts.Add(</w:t>
      </w:r>
      <w:proofErr w:type="spellStart"/>
      <w:r w:rsidRPr="00DA55C6">
        <w:rPr>
          <w:rFonts w:cs="Courier New"/>
          <w:lang w:val="en-US"/>
        </w:rPr>
        <w:t>uSource.InContact</w:t>
      </w:r>
      <w:proofErr w:type="spellEnd"/>
      <w:r w:rsidRPr="00DA55C6">
        <w:rPr>
          <w:rFonts w:cs="Courier New"/>
          <w:lang w:val="en-US"/>
        </w:rPr>
        <w:t>);</w:t>
      </w:r>
    </w:p>
    <w:p w14:paraId="5691333C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b1.ConnectedContacts.Add(c2.InContact);</w:t>
      </w:r>
    </w:p>
    <w:p w14:paraId="1B67593E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b1.ConnectedContacts.Add(r2.OutContact);</w:t>
      </w:r>
    </w:p>
    <w:p w14:paraId="66D76E32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</w:p>
    <w:p w14:paraId="71AB69B9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n1.ConnectedContacts.Add(</w:t>
      </w:r>
      <w:proofErr w:type="spellStart"/>
      <w:r w:rsidRPr="00DA55C6">
        <w:rPr>
          <w:rFonts w:cs="Courier New"/>
          <w:lang w:val="en-US"/>
        </w:rPr>
        <w:t>uSource.OutContact</w:t>
      </w:r>
      <w:proofErr w:type="spellEnd"/>
      <w:r w:rsidRPr="00DA55C6">
        <w:rPr>
          <w:rFonts w:cs="Courier New"/>
          <w:lang w:val="en-US"/>
        </w:rPr>
        <w:t>);</w:t>
      </w:r>
    </w:p>
    <w:p w14:paraId="5803DE2F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n1.ConnectedContacts.Add(r1.InContact);</w:t>
      </w:r>
    </w:p>
    <w:p w14:paraId="276F9435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</w:p>
    <w:p w14:paraId="7E9574A4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n2.ConnectedContacts.Add(r1.OutContact);</w:t>
      </w:r>
    </w:p>
    <w:p w14:paraId="46A8AB0B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n2.ConnectedContacts.Add(i1.InContact);</w:t>
      </w:r>
    </w:p>
    <w:p w14:paraId="4FB69B63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</w:p>
    <w:p w14:paraId="2B740F5D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n3.ConnectedContacts.Add(i1.OutContact);</w:t>
      </w:r>
    </w:p>
    <w:p w14:paraId="1E7E39EE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n3.ConnectedContacts.Add(c1.InContact);</w:t>
      </w:r>
    </w:p>
    <w:p w14:paraId="6B811C73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</w:p>
    <w:p w14:paraId="532D626F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n4.ConnectedContacts.Add(c1.OutContact);</w:t>
      </w:r>
    </w:p>
    <w:p w14:paraId="0F262381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n4.ConnectedContacts.Add(c2.OutContact);</w:t>
      </w:r>
    </w:p>
    <w:p w14:paraId="452CC3E9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n4.ConnectedContacts.Add(c3.InContact);</w:t>
      </w:r>
    </w:p>
    <w:p w14:paraId="61649663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</w:p>
    <w:p w14:paraId="6AEA3E83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n5.ConnectedContacts.Add(c3.OutContact);</w:t>
      </w:r>
    </w:p>
    <w:p w14:paraId="376D0CAB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n5.ConnectedContacts.Add(i2.InContact);</w:t>
      </w:r>
    </w:p>
    <w:p w14:paraId="6D8BD74E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ab/>
      </w:r>
      <w:r w:rsidRPr="00DA55C6">
        <w:rPr>
          <w:rFonts w:cs="Courier New"/>
          <w:lang w:val="en-US"/>
        </w:rPr>
        <w:tab/>
      </w:r>
      <w:r w:rsidRPr="00DA55C6">
        <w:rPr>
          <w:rFonts w:cs="Courier New"/>
          <w:lang w:val="en-US"/>
        </w:rPr>
        <w:tab/>
      </w:r>
    </w:p>
    <w:p w14:paraId="28CFCDB7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lastRenderedPageBreak/>
        <w:t>n6.ConnectedContacts.Add(i2.OutContact);</w:t>
      </w:r>
    </w:p>
    <w:p w14:paraId="47139B0E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n6.ConnectedContacts.Add(r2.InContact);</w:t>
      </w:r>
    </w:p>
    <w:p w14:paraId="56303D0E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</w:p>
    <w:p w14:paraId="13A31B2E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in6 = </w:t>
      </w:r>
      <w:r w:rsidRPr="00DA55C6">
        <w:rPr>
          <w:rFonts w:cs="Courier New"/>
          <w:color w:val="0000FF"/>
          <w:lang w:val="en-US"/>
        </w:rPr>
        <w:t>new</w:t>
      </w:r>
      <w:r w:rsidRPr="00DA55C6">
        <w:rPr>
          <w:rFonts w:cs="Courier New"/>
          <w:lang w:val="en-US"/>
        </w:rPr>
        <w:t xml:space="preserve"> </w:t>
      </w:r>
      <w:proofErr w:type="spellStart"/>
      <w:r w:rsidRPr="00DA55C6">
        <w:rPr>
          <w:rFonts w:cs="Courier New"/>
          <w:lang w:val="en-US"/>
        </w:rPr>
        <w:t>PotentialIndicator</w:t>
      </w:r>
      <w:proofErr w:type="spellEnd"/>
      <w:r w:rsidRPr="00DA55C6">
        <w:rPr>
          <w:rFonts w:cs="Courier New"/>
          <w:lang w:val="en-US"/>
        </w:rPr>
        <w:t>();</w:t>
      </w:r>
    </w:p>
    <w:p w14:paraId="7356660F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ab/>
      </w:r>
      <w:r w:rsidRPr="00DA55C6">
        <w:rPr>
          <w:rFonts w:cs="Courier New"/>
          <w:lang w:val="en-US"/>
        </w:rPr>
        <w:tab/>
      </w:r>
      <w:r w:rsidRPr="00DA55C6">
        <w:rPr>
          <w:rFonts w:cs="Courier New"/>
          <w:lang w:val="en-US"/>
        </w:rPr>
        <w:tab/>
      </w:r>
    </w:p>
    <w:p w14:paraId="5496500C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>in6.Node = n6;</w:t>
      </w:r>
    </w:p>
    <w:p w14:paraId="2589CD47" w14:textId="77777777" w:rsidR="00DA55C6" w:rsidRDefault="00DA55C6" w:rsidP="00DA55C6">
      <w:pPr>
        <w:pStyle w:val="af2"/>
        <w:rPr>
          <w:rFonts w:cs="Courier New"/>
          <w:lang w:val="en-US"/>
        </w:rPr>
      </w:pPr>
    </w:p>
    <w:p w14:paraId="3294EC5E" w14:textId="77777777" w:rsidR="007503DD" w:rsidRPr="00247801" w:rsidRDefault="007503DD" w:rsidP="00DA55C6">
      <w:pPr>
        <w:pStyle w:val="af2"/>
        <w:rPr>
          <w:rFonts w:cs="Courier New"/>
          <w:lang w:val="en-US"/>
        </w:rPr>
      </w:pPr>
      <w:r>
        <w:rPr>
          <w:rFonts w:cs="Courier New"/>
          <w:lang w:val="en-US"/>
        </w:rPr>
        <w:t>///</w:t>
      </w:r>
      <w:r>
        <w:rPr>
          <w:rFonts w:cs="Courier New"/>
        </w:rPr>
        <w:t>Создание</w:t>
      </w:r>
      <w:r w:rsidRPr="00247801">
        <w:rPr>
          <w:rFonts w:cs="Courier New"/>
          <w:lang w:val="en-US"/>
        </w:rPr>
        <w:t xml:space="preserve"> </w:t>
      </w:r>
      <w:r>
        <w:rPr>
          <w:rFonts w:cs="Courier New"/>
        </w:rPr>
        <w:t>вычислителя</w:t>
      </w:r>
    </w:p>
    <w:p w14:paraId="163CA83E" w14:textId="77777777" w:rsidR="00DA55C6" w:rsidRPr="00DA55C6" w:rsidRDefault="00DA55C6" w:rsidP="007503DD">
      <w:pPr>
        <w:pStyle w:val="af2"/>
        <w:ind w:left="3960" w:hanging="3960"/>
        <w:rPr>
          <w:rFonts w:cs="Courier New"/>
          <w:lang w:val="en-US"/>
        </w:rPr>
      </w:pPr>
      <w:r w:rsidRPr="00DA55C6">
        <w:rPr>
          <w:rFonts w:cs="Courier New"/>
          <w:lang w:val="en-US"/>
        </w:rPr>
        <w:t xml:space="preserve">Pa10.Mathematics.DmanSolver solver = </w:t>
      </w:r>
      <w:r w:rsidRPr="00DA55C6">
        <w:rPr>
          <w:rFonts w:cs="Courier New"/>
          <w:color w:val="0000FF"/>
          <w:lang w:val="en-US"/>
        </w:rPr>
        <w:t>ne</w:t>
      </w:r>
      <w:r w:rsidR="007503DD">
        <w:rPr>
          <w:rFonts w:cs="Courier New"/>
          <w:color w:val="0000FF"/>
          <w:lang w:val="en-US"/>
        </w:rPr>
        <w:t xml:space="preserve">w </w:t>
      </w:r>
      <w:r w:rsidRPr="00DA55C6">
        <w:rPr>
          <w:rFonts w:cs="Courier New"/>
          <w:lang w:val="en-US"/>
        </w:rPr>
        <w:t>Pa10.Mathematics.DmanSolver();</w:t>
      </w:r>
    </w:p>
    <w:p w14:paraId="300F210D" w14:textId="77777777" w:rsidR="00DA55C6" w:rsidRPr="00247801" w:rsidRDefault="00DA55C6" w:rsidP="00DA55C6">
      <w:pPr>
        <w:pStyle w:val="af2"/>
        <w:rPr>
          <w:rFonts w:cs="Courier New"/>
          <w:lang w:val="en-US"/>
        </w:rPr>
      </w:pPr>
    </w:p>
    <w:p w14:paraId="4F73B0FC" w14:textId="77777777" w:rsidR="007503DD" w:rsidRPr="00247801" w:rsidRDefault="007503DD" w:rsidP="00DA55C6">
      <w:pPr>
        <w:pStyle w:val="af2"/>
        <w:rPr>
          <w:rFonts w:cs="Courier New"/>
          <w:color w:val="008000"/>
          <w:lang w:val="en-US"/>
        </w:rPr>
      </w:pPr>
      <w:r w:rsidRPr="00247801">
        <w:rPr>
          <w:rFonts w:cs="Courier New"/>
          <w:color w:val="008000"/>
          <w:lang w:val="en-US"/>
        </w:rPr>
        <w:t>//</w:t>
      </w:r>
      <w:r w:rsidRPr="007503DD">
        <w:rPr>
          <w:rFonts w:cs="Courier New"/>
          <w:color w:val="008000"/>
        </w:rPr>
        <w:t>Задание</w:t>
      </w:r>
      <w:r w:rsidRPr="00247801">
        <w:rPr>
          <w:rFonts w:cs="Courier New"/>
          <w:color w:val="008000"/>
          <w:lang w:val="en-US"/>
        </w:rPr>
        <w:t xml:space="preserve"> </w:t>
      </w:r>
      <w:r w:rsidRPr="007503DD">
        <w:rPr>
          <w:rFonts w:cs="Courier New"/>
          <w:color w:val="008000"/>
        </w:rPr>
        <w:t>вычислителю</w:t>
      </w:r>
      <w:r w:rsidRPr="00247801">
        <w:rPr>
          <w:rFonts w:cs="Courier New"/>
          <w:color w:val="008000"/>
          <w:lang w:val="en-US"/>
        </w:rPr>
        <w:t xml:space="preserve"> </w:t>
      </w:r>
      <w:r w:rsidRPr="007503DD">
        <w:rPr>
          <w:rFonts w:cs="Courier New"/>
          <w:color w:val="008000"/>
        </w:rPr>
        <w:t>компонентов</w:t>
      </w:r>
      <w:r w:rsidRPr="00247801">
        <w:rPr>
          <w:rFonts w:cs="Courier New"/>
          <w:color w:val="008000"/>
          <w:lang w:val="en-US"/>
        </w:rPr>
        <w:t xml:space="preserve"> </w:t>
      </w:r>
      <w:r w:rsidRPr="007503DD">
        <w:rPr>
          <w:rFonts w:cs="Courier New"/>
          <w:color w:val="008000"/>
        </w:rPr>
        <w:t>схемы</w:t>
      </w:r>
    </w:p>
    <w:p w14:paraId="24599568" w14:textId="77777777" w:rsidR="00DA55C6" w:rsidRPr="00247801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</w:t>
      </w:r>
      <w:r w:rsidRPr="00247801">
        <w:rPr>
          <w:rFonts w:cs="Courier New"/>
          <w:lang w:val="en-US"/>
        </w:rPr>
        <w:t>.</w:t>
      </w:r>
      <w:r w:rsidRPr="00DA55C6">
        <w:rPr>
          <w:rFonts w:cs="Courier New"/>
          <w:lang w:val="en-US"/>
        </w:rPr>
        <w:t>Components</w:t>
      </w:r>
      <w:r w:rsidRPr="00247801">
        <w:rPr>
          <w:rFonts w:cs="Courier New"/>
          <w:lang w:val="en-US"/>
        </w:rPr>
        <w:t>.</w:t>
      </w:r>
      <w:r w:rsidRPr="00DA55C6">
        <w:rPr>
          <w:rFonts w:cs="Courier New"/>
          <w:lang w:val="en-US"/>
        </w:rPr>
        <w:t>Add</w:t>
      </w:r>
      <w:proofErr w:type="spellEnd"/>
      <w:r w:rsidRPr="00247801">
        <w:rPr>
          <w:rFonts w:cs="Courier New"/>
          <w:lang w:val="en-US"/>
        </w:rPr>
        <w:t>(</w:t>
      </w:r>
      <w:r w:rsidRPr="00DA55C6">
        <w:rPr>
          <w:rFonts w:cs="Courier New"/>
          <w:lang w:val="en-US"/>
        </w:rPr>
        <w:t>b</w:t>
      </w:r>
      <w:r w:rsidRPr="00247801">
        <w:rPr>
          <w:rFonts w:cs="Courier New"/>
          <w:lang w:val="en-US"/>
        </w:rPr>
        <w:t>1);</w:t>
      </w:r>
    </w:p>
    <w:p w14:paraId="1BC572CD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(n1);</w:t>
      </w:r>
    </w:p>
    <w:p w14:paraId="00D1E8E9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(n2);</w:t>
      </w:r>
    </w:p>
    <w:p w14:paraId="0FE0DC3C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(n3);</w:t>
      </w:r>
    </w:p>
    <w:p w14:paraId="406D9602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(n4);</w:t>
      </w:r>
    </w:p>
    <w:p w14:paraId="47209026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(n5);</w:t>
      </w:r>
    </w:p>
    <w:p w14:paraId="4746D3A0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(n6);</w:t>
      </w:r>
    </w:p>
    <w:p w14:paraId="03318875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</w:t>
      </w:r>
      <w:proofErr w:type="spellStart"/>
      <w:r w:rsidRPr="00DA55C6">
        <w:rPr>
          <w:rFonts w:cs="Courier New"/>
          <w:lang w:val="en-US"/>
        </w:rPr>
        <w:t>uSource</w:t>
      </w:r>
      <w:proofErr w:type="spellEnd"/>
      <w:r w:rsidRPr="00DA55C6">
        <w:rPr>
          <w:rFonts w:cs="Courier New"/>
          <w:lang w:val="en-US"/>
        </w:rPr>
        <w:t>);</w:t>
      </w:r>
    </w:p>
    <w:p w14:paraId="1E4C9020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(r1);</w:t>
      </w:r>
    </w:p>
    <w:p w14:paraId="7A41E820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(r2);</w:t>
      </w:r>
    </w:p>
    <w:p w14:paraId="4D7315ED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(c1);</w:t>
      </w:r>
    </w:p>
    <w:p w14:paraId="531CFA24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(c2);</w:t>
      </w:r>
    </w:p>
    <w:p w14:paraId="19B51724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(c3);</w:t>
      </w:r>
    </w:p>
    <w:p w14:paraId="53456E4F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(i1);</w:t>
      </w:r>
    </w:p>
    <w:p w14:paraId="29A5A950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solver.Components.Add</w:t>
      </w:r>
      <w:proofErr w:type="spellEnd"/>
      <w:r w:rsidRPr="00DA55C6">
        <w:rPr>
          <w:rFonts w:cs="Courier New"/>
          <w:lang w:val="en-US"/>
        </w:rPr>
        <w:t>(i2);</w:t>
      </w:r>
    </w:p>
    <w:p w14:paraId="535D2905" w14:textId="77777777" w:rsidR="00DA55C6" w:rsidRPr="00247801" w:rsidRDefault="00DA55C6" w:rsidP="00DA55C6">
      <w:pPr>
        <w:pStyle w:val="af2"/>
        <w:rPr>
          <w:rFonts w:cs="Courier New"/>
        </w:rPr>
      </w:pPr>
      <w:r w:rsidRPr="00DA55C6">
        <w:rPr>
          <w:rFonts w:cs="Courier New"/>
          <w:lang w:val="en-US"/>
        </w:rPr>
        <w:t>solver</w:t>
      </w:r>
      <w:r w:rsidRPr="00247801">
        <w:rPr>
          <w:rFonts w:cs="Courier New"/>
        </w:rPr>
        <w:t>.</w:t>
      </w:r>
      <w:r w:rsidRPr="00DA55C6">
        <w:rPr>
          <w:rFonts w:cs="Courier New"/>
          <w:lang w:val="en-US"/>
        </w:rPr>
        <w:t>Components</w:t>
      </w:r>
      <w:r w:rsidRPr="00247801">
        <w:rPr>
          <w:rFonts w:cs="Courier New"/>
        </w:rPr>
        <w:t>.</w:t>
      </w:r>
      <w:r w:rsidRPr="00DA55C6">
        <w:rPr>
          <w:rFonts w:cs="Courier New"/>
          <w:lang w:val="en-US"/>
        </w:rPr>
        <w:t>Add</w:t>
      </w:r>
      <w:r w:rsidRPr="00247801">
        <w:rPr>
          <w:rFonts w:cs="Courier New"/>
        </w:rPr>
        <w:t>(</w:t>
      </w:r>
      <w:r w:rsidRPr="00DA55C6">
        <w:rPr>
          <w:rFonts w:cs="Courier New"/>
          <w:lang w:val="en-US"/>
        </w:rPr>
        <w:t>in</w:t>
      </w:r>
      <w:r w:rsidRPr="00247801">
        <w:rPr>
          <w:rFonts w:cs="Courier New"/>
        </w:rPr>
        <w:t>6);</w:t>
      </w:r>
    </w:p>
    <w:p w14:paraId="37FB7F2E" w14:textId="77777777" w:rsidR="00DA55C6" w:rsidRPr="00247801" w:rsidRDefault="00DA55C6" w:rsidP="00DA55C6">
      <w:pPr>
        <w:pStyle w:val="af2"/>
        <w:rPr>
          <w:rFonts w:cs="Courier New"/>
        </w:rPr>
      </w:pPr>
    </w:p>
    <w:p w14:paraId="464AE3CC" w14:textId="77777777" w:rsidR="00DA55C6" w:rsidRPr="00247801" w:rsidRDefault="007503DD" w:rsidP="00DA55C6">
      <w:pPr>
        <w:pStyle w:val="af2"/>
        <w:rPr>
          <w:rFonts w:cs="Courier New"/>
          <w:color w:val="008000"/>
        </w:rPr>
      </w:pPr>
      <w:r w:rsidRPr="00247801">
        <w:rPr>
          <w:rFonts w:cs="Courier New"/>
          <w:color w:val="008000"/>
        </w:rPr>
        <w:t>//</w:t>
      </w:r>
      <w:r w:rsidRPr="007503DD">
        <w:rPr>
          <w:rFonts w:cs="Courier New"/>
          <w:color w:val="008000"/>
        </w:rPr>
        <w:t>Инициализация параметров вычисления</w:t>
      </w:r>
      <w:r w:rsidR="00DA55C6" w:rsidRPr="00247801">
        <w:rPr>
          <w:rFonts w:cs="Courier New"/>
          <w:color w:val="008000"/>
        </w:rPr>
        <w:tab/>
      </w:r>
      <w:r w:rsidR="00DA55C6" w:rsidRPr="00247801">
        <w:rPr>
          <w:rFonts w:cs="Courier New"/>
          <w:color w:val="008000"/>
        </w:rPr>
        <w:tab/>
      </w:r>
      <w:r w:rsidR="00DA55C6" w:rsidRPr="00247801">
        <w:rPr>
          <w:rFonts w:cs="Courier New"/>
          <w:color w:val="008000"/>
        </w:rPr>
        <w:tab/>
      </w:r>
    </w:p>
    <w:p w14:paraId="4211EC04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solver.DeltaTimeMin</w:t>
      </w:r>
      <w:proofErr w:type="spellEnd"/>
      <w:r w:rsidRPr="00DA55C6">
        <w:rPr>
          <w:rFonts w:cs="Courier New"/>
          <w:lang w:val="en-US"/>
        </w:rPr>
        <w:t xml:space="preserve"> = 0.001;</w:t>
      </w:r>
    </w:p>
    <w:p w14:paraId="4498264D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solver.Epsilon</w:t>
      </w:r>
      <w:proofErr w:type="spellEnd"/>
      <w:r w:rsidRPr="00DA55C6">
        <w:rPr>
          <w:rFonts w:cs="Courier New"/>
          <w:lang w:val="en-US"/>
        </w:rPr>
        <w:t xml:space="preserve"> =0.01;</w:t>
      </w:r>
    </w:p>
    <w:p w14:paraId="1C023171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solver.EndTime</w:t>
      </w:r>
      <w:proofErr w:type="spellEnd"/>
      <w:r w:rsidRPr="00DA55C6">
        <w:rPr>
          <w:rFonts w:cs="Courier New"/>
          <w:lang w:val="en-US"/>
        </w:rPr>
        <w:t xml:space="preserve"> = 128;</w:t>
      </w:r>
    </w:p>
    <w:p w14:paraId="1B2F6AE2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solver.DeltaTimeMax</w:t>
      </w:r>
      <w:proofErr w:type="spellEnd"/>
      <w:r w:rsidRPr="00DA55C6">
        <w:rPr>
          <w:rFonts w:cs="Courier New"/>
          <w:lang w:val="en-US"/>
        </w:rPr>
        <w:t xml:space="preserve"> = 128.0D;</w:t>
      </w:r>
    </w:p>
    <w:p w14:paraId="052427BD" w14:textId="77777777" w:rsidR="00DA55C6" w:rsidRPr="00DA55C6" w:rsidRDefault="00DA55C6" w:rsidP="00DA55C6">
      <w:pPr>
        <w:pStyle w:val="af2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solver.DeltaTimeMin</w:t>
      </w:r>
      <w:proofErr w:type="spellEnd"/>
      <w:r w:rsidRPr="00DA55C6">
        <w:rPr>
          <w:rFonts w:cs="Courier New"/>
          <w:lang w:val="en-US"/>
        </w:rPr>
        <w:t xml:space="preserve"> = 128.0D/1e12;</w:t>
      </w:r>
    </w:p>
    <w:p w14:paraId="571523A6" w14:textId="77777777" w:rsidR="00DA55C6" w:rsidRPr="00DA55C6" w:rsidRDefault="00DA55C6" w:rsidP="007503DD">
      <w:pPr>
        <w:pStyle w:val="af2"/>
        <w:ind w:left="1620" w:hanging="1620"/>
        <w:rPr>
          <w:rFonts w:cs="Courier New"/>
          <w:lang w:val="en-US"/>
        </w:rPr>
      </w:pPr>
      <w:proofErr w:type="spellStart"/>
      <w:r w:rsidRPr="00DA55C6">
        <w:rPr>
          <w:rFonts w:cs="Courier New"/>
          <w:lang w:val="en-US"/>
        </w:rPr>
        <w:t>solver.IntegrationMethod</w:t>
      </w:r>
      <w:proofErr w:type="spellEnd"/>
      <w:r w:rsidRPr="00DA55C6">
        <w:rPr>
          <w:rFonts w:cs="Courier New"/>
          <w:lang w:val="en-US"/>
        </w:rPr>
        <w:t xml:space="preserve"> = </w:t>
      </w:r>
      <w:proofErr w:type="spellStart"/>
      <w:r w:rsidRPr="00DA55C6">
        <w:rPr>
          <w:rFonts w:cs="Courier New"/>
          <w:lang w:val="en-US"/>
        </w:rPr>
        <w:t>IntegrationMethod.AStableImplicitQuadroPrecise</w:t>
      </w:r>
      <w:proofErr w:type="spellEnd"/>
      <w:r w:rsidRPr="00DA55C6">
        <w:rPr>
          <w:rFonts w:cs="Courier New"/>
          <w:lang w:val="en-US"/>
        </w:rPr>
        <w:t>;</w:t>
      </w:r>
    </w:p>
    <w:p w14:paraId="610574AA" w14:textId="77777777" w:rsidR="007503DD" w:rsidRDefault="007503DD" w:rsidP="00DA55C6">
      <w:pPr>
        <w:pStyle w:val="af2"/>
        <w:rPr>
          <w:rFonts w:cs="Courier New"/>
        </w:rPr>
      </w:pPr>
    </w:p>
    <w:p w14:paraId="29598409" w14:textId="77777777" w:rsidR="007503DD" w:rsidRPr="007503DD" w:rsidRDefault="007503DD" w:rsidP="00DA55C6">
      <w:pPr>
        <w:pStyle w:val="af2"/>
        <w:rPr>
          <w:rFonts w:cs="Courier New"/>
          <w:color w:val="008000"/>
        </w:rPr>
      </w:pPr>
      <w:r w:rsidRPr="007503DD">
        <w:rPr>
          <w:rFonts w:cs="Courier New"/>
          <w:color w:val="008000"/>
        </w:rPr>
        <w:t>//Запуск процесса вычисления</w:t>
      </w:r>
    </w:p>
    <w:p w14:paraId="6A2B24C9" w14:textId="77777777" w:rsidR="00DA55C6" w:rsidRPr="00DA55C6" w:rsidRDefault="00DA55C6" w:rsidP="00DA55C6">
      <w:pPr>
        <w:pStyle w:val="af2"/>
        <w:rPr>
          <w:rFonts w:cs="Courier New"/>
        </w:rPr>
      </w:pPr>
      <w:proofErr w:type="spellStart"/>
      <w:r w:rsidRPr="00DA55C6">
        <w:rPr>
          <w:rFonts w:cs="Courier New"/>
        </w:rPr>
        <w:t>solver.Evaluate</w:t>
      </w:r>
      <w:proofErr w:type="spellEnd"/>
      <w:r w:rsidRPr="00DA55C6">
        <w:rPr>
          <w:rFonts w:cs="Courier New"/>
        </w:rPr>
        <w:t>();</w:t>
      </w:r>
    </w:p>
    <w:p w14:paraId="142F12DB" w14:textId="77777777" w:rsidR="00DA55C6" w:rsidRPr="00DA55C6" w:rsidRDefault="00DA55C6" w:rsidP="00DA55C6">
      <w:pPr>
        <w:pStyle w:val="a2"/>
      </w:pPr>
    </w:p>
    <w:sectPr w:rsidR="00DA55C6" w:rsidRPr="00DA55C6" w:rsidSect="005B3EED">
      <w:footerReference w:type="even" r:id="rId88"/>
      <w:footerReference w:type="default" r:id="rId89"/>
      <w:footnotePr>
        <w:numRestart w:val="eachPage"/>
      </w:footnotePr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F6A0F" w14:textId="77777777" w:rsidR="009A29B8" w:rsidRDefault="009A29B8">
      <w:r>
        <w:separator/>
      </w:r>
    </w:p>
  </w:endnote>
  <w:endnote w:type="continuationSeparator" w:id="0">
    <w:p w14:paraId="2E8D25F8" w14:textId="77777777" w:rsidR="009A29B8" w:rsidRDefault="009A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G Mincho Light J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2E249" w14:textId="77777777" w:rsidR="00365BFF" w:rsidRDefault="00365BFF" w:rsidP="00EF21ED">
    <w:pPr>
      <w:pStyle w:val="ad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3EDFE27C" w14:textId="77777777" w:rsidR="00365BFF" w:rsidRDefault="00365BFF" w:rsidP="00A74139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A6DD7" w14:textId="77777777" w:rsidR="00365BFF" w:rsidRDefault="00365BFF" w:rsidP="00EF21ED">
    <w:pPr>
      <w:pStyle w:val="ad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15A69">
      <w:rPr>
        <w:rStyle w:val="ae"/>
        <w:noProof/>
      </w:rPr>
      <w:t>5</w:t>
    </w:r>
    <w:r>
      <w:rPr>
        <w:rStyle w:val="ae"/>
      </w:rPr>
      <w:fldChar w:fldCharType="end"/>
    </w:r>
  </w:p>
  <w:p w14:paraId="3054BC54" w14:textId="77777777" w:rsidR="00365BFF" w:rsidRDefault="00365BFF" w:rsidP="00A74139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EED03" w14:textId="77777777" w:rsidR="009A29B8" w:rsidRDefault="009A29B8">
      <w:r>
        <w:separator/>
      </w:r>
    </w:p>
  </w:footnote>
  <w:footnote w:type="continuationSeparator" w:id="0">
    <w:p w14:paraId="2109AC9E" w14:textId="77777777" w:rsidR="009A29B8" w:rsidRDefault="009A29B8">
      <w:r>
        <w:continuationSeparator/>
      </w:r>
    </w:p>
  </w:footnote>
  <w:footnote w:id="1">
    <w:p w14:paraId="2800515F" w14:textId="77777777" w:rsidR="00365BFF" w:rsidRPr="001A209C" w:rsidRDefault="00365BFF" w:rsidP="00DB383D">
      <w:pPr>
        <w:pStyle w:val="af4"/>
      </w:pPr>
      <w:r>
        <w:rPr>
          <w:rStyle w:val="af5"/>
        </w:rPr>
        <w:footnoteRef/>
      </w:r>
      <w:r>
        <w:t xml:space="preserve"> </w:t>
      </w:r>
      <w:proofErr w:type="spellStart"/>
      <w:r>
        <w:t>маршаллинг</w:t>
      </w:r>
      <w:proofErr w:type="spellEnd"/>
      <w:r>
        <w:t xml:space="preserve"> (англ. </w:t>
      </w:r>
      <w:r>
        <w:rPr>
          <w:lang w:val="en-US"/>
        </w:rPr>
        <w:t>marshalling</w:t>
      </w:r>
      <w:r w:rsidRPr="00954F6D">
        <w:t xml:space="preserve"> – </w:t>
      </w:r>
      <w:r>
        <w:t>расположение в определенном порядке)</w:t>
      </w:r>
      <w:r w:rsidRPr="00954F6D">
        <w:t xml:space="preserve"> </w:t>
      </w:r>
      <w:r>
        <w:t>–</w:t>
      </w:r>
      <w:r w:rsidRPr="00954F6D">
        <w:t xml:space="preserve"> </w:t>
      </w:r>
      <w:r>
        <w:t xml:space="preserve">механизм передачи данных через границы различных сред. В данном случае – процесс преобразования данных, из типов </w:t>
      </w:r>
      <w:r>
        <w:rPr>
          <w:lang w:val="en-US"/>
        </w:rPr>
        <w:t>C</w:t>
      </w:r>
      <w:r w:rsidRPr="001A209C">
        <w:t>#</w:t>
      </w:r>
      <w:r>
        <w:t xml:space="preserve"> в переменные для применения в  С-библиотеке </w:t>
      </w:r>
      <w:r>
        <w:rPr>
          <w:lang w:val="en-US"/>
        </w:rPr>
        <w:t>DMAN</w:t>
      </w:r>
      <w:r>
        <w:t xml:space="preserve"> и наоборот.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5140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5EDD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30F5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38C2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62F9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E73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140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6604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2C0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Список 1"/>
    <w:lvl w:ilvl="0">
      <w:start w:val="1"/>
      <w:numFmt w:val="bullet"/>
      <w:suff w:val="nothing"/>
      <w:lvlText w:val="•"/>
      <w:lvlJc w:val="left"/>
      <w:pPr>
        <w:ind w:left="567" w:hanging="227"/>
      </w:pPr>
      <w:rPr>
        <w:rFonts w:ascii="StarSymbol" w:hAnsi="StarSymbol"/>
      </w:rPr>
    </w:lvl>
    <w:lvl w:ilvl="1">
      <w:start w:val="1"/>
      <w:numFmt w:val="bullet"/>
      <w:suff w:val="nothing"/>
      <w:lvlText w:val="•"/>
      <w:lvlJc w:val="left"/>
      <w:pPr>
        <w:ind w:left="907" w:hanging="227"/>
      </w:pPr>
      <w:rPr>
        <w:rFonts w:ascii="StarSymbol" w:hAnsi="StarSymbol"/>
      </w:rPr>
    </w:lvl>
    <w:lvl w:ilvl="2">
      <w:start w:val="1"/>
      <w:numFmt w:val="bullet"/>
      <w:suff w:val="nothing"/>
      <w:lvlText w:val="•"/>
      <w:lvlJc w:val="left"/>
      <w:pPr>
        <w:ind w:left="1247" w:hanging="227"/>
      </w:pPr>
      <w:rPr>
        <w:rFonts w:ascii="StarSymbol" w:hAnsi="StarSymbol"/>
      </w:rPr>
    </w:lvl>
    <w:lvl w:ilvl="3">
      <w:start w:val="1"/>
      <w:numFmt w:val="bullet"/>
      <w:suff w:val="nothing"/>
      <w:lvlText w:val="•"/>
      <w:lvlJc w:val="left"/>
      <w:pPr>
        <w:ind w:left="1587" w:hanging="227"/>
      </w:pPr>
      <w:rPr>
        <w:rFonts w:ascii="StarSymbol" w:hAnsi="StarSymbol"/>
      </w:rPr>
    </w:lvl>
    <w:lvl w:ilvl="4">
      <w:start w:val="1"/>
      <w:numFmt w:val="bullet"/>
      <w:suff w:val="nothing"/>
      <w:lvlText w:val="•"/>
      <w:lvlJc w:val="left"/>
      <w:pPr>
        <w:ind w:left="1927" w:hanging="227"/>
      </w:pPr>
      <w:rPr>
        <w:rFonts w:ascii="StarSymbol" w:hAnsi="StarSymbol"/>
      </w:rPr>
    </w:lvl>
    <w:lvl w:ilvl="5">
      <w:start w:val="1"/>
      <w:numFmt w:val="bullet"/>
      <w:suff w:val="nothing"/>
      <w:lvlText w:val="•"/>
      <w:lvlJc w:val="left"/>
      <w:pPr>
        <w:ind w:left="2267" w:hanging="227"/>
      </w:pPr>
      <w:rPr>
        <w:rFonts w:ascii="StarSymbol" w:hAnsi="StarSymbol"/>
      </w:rPr>
    </w:lvl>
    <w:lvl w:ilvl="6">
      <w:start w:val="1"/>
      <w:numFmt w:val="bullet"/>
      <w:suff w:val="nothing"/>
      <w:lvlText w:val="•"/>
      <w:lvlJc w:val="left"/>
      <w:pPr>
        <w:ind w:left="2607" w:hanging="227"/>
      </w:pPr>
      <w:rPr>
        <w:rFonts w:ascii="StarSymbol" w:hAnsi="StarSymbol"/>
      </w:rPr>
    </w:lvl>
    <w:lvl w:ilvl="7">
      <w:start w:val="1"/>
      <w:numFmt w:val="bullet"/>
      <w:suff w:val="nothing"/>
      <w:lvlText w:val="•"/>
      <w:lvlJc w:val="left"/>
      <w:pPr>
        <w:ind w:left="2947" w:hanging="227"/>
      </w:pPr>
      <w:rPr>
        <w:rFonts w:ascii="StarSymbol" w:hAnsi="StarSymbol"/>
      </w:rPr>
    </w:lvl>
    <w:lvl w:ilvl="8">
      <w:start w:val="1"/>
      <w:numFmt w:val="bullet"/>
      <w:suff w:val="nothing"/>
      <w:lvlText w:val="•"/>
      <w:lvlJc w:val="left"/>
      <w:pPr>
        <w:ind w:left="3287" w:hanging="227"/>
      </w:pPr>
      <w:rPr>
        <w:rFonts w:ascii="StarSymbol" w:hAnsi="StarSymbol"/>
      </w:rPr>
    </w:lvl>
  </w:abstractNum>
  <w:abstractNum w:abstractNumId="11" w15:restartNumberingAfterBreak="0">
    <w:nsid w:val="00000003"/>
    <w:multiLevelType w:val="multilevel"/>
    <w:tmpl w:val="00000003"/>
    <w:name w:val="Список 2"/>
    <w:lvl w:ilvl="0">
      <w:start w:val="1"/>
      <w:numFmt w:val="bullet"/>
      <w:suff w:val="nothing"/>
      <w:lvlText w:val="–"/>
      <w:lvlJc w:val="left"/>
      <w:pPr>
        <w:ind w:left="453" w:hanging="170"/>
      </w:pPr>
      <w:rPr>
        <w:rFonts w:ascii="StarSymbol" w:hAnsi="StarSymbol"/>
      </w:rPr>
    </w:lvl>
    <w:lvl w:ilvl="1">
      <w:start w:val="1"/>
      <w:numFmt w:val="bullet"/>
      <w:suff w:val="nothing"/>
      <w:lvlText w:val="–"/>
      <w:lvlJc w:val="left"/>
      <w:pPr>
        <w:ind w:left="736" w:hanging="170"/>
      </w:pPr>
      <w:rPr>
        <w:rFonts w:ascii="StarSymbol" w:hAnsi="StarSymbol"/>
      </w:rPr>
    </w:lvl>
    <w:lvl w:ilvl="2">
      <w:start w:val="1"/>
      <w:numFmt w:val="bullet"/>
      <w:suff w:val="nothing"/>
      <w:lvlText w:val="–"/>
      <w:lvlJc w:val="left"/>
      <w:pPr>
        <w:ind w:left="1019" w:hanging="170"/>
      </w:pPr>
      <w:rPr>
        <w:rFonts w:ascii="StarSymbol" w:hAnsi="StarSymbol"/>
      </w:rPr>
    </w:lvl>
    <w:lvl w:ilvl="3">
      <w:start w:val="1"/>
      <w:numFmt w:val="bullet"/>
      <w:suff w:val="nothing"/>
      <w:lvlText w:val="–"/>
      <w:lvlJc w:val="left"/>
      <w:pPr>
        <w:ind w:left="1302" w:hanging="170"/>
      </w:pPr>
      <w:rPr>
        <w:rFonts w:ascii="StarSymbol" w:hAnsi="StarSymbol"/>
      </w:rPr>
    </w:lvl>
    <w:lvl w:ilvl="4">
      <w:start w:val="1"/>
      <w:numFmt w:val="bullet"/>
      <w:suff w:val="nothing"/>
      <w:lvlText w:val="–"/>
      <w:lvlJc w:val="left"/>
      <w:pPr>
        <w:ind w:left="1585" w:hanging="170"/>
      </w:pPr>
      <w:rPr>
        <w:rFonts w:ascii="StarSymbol" w:hAnsi="StarSymbol"/>
      </w:rPr>
    </w:lvl>
    <w:lvl w:ilvl="5">
      <w:start w:val="1"/>
      <w:numFmt w:val="bullet"/>
      <w:suff w:val="nothing"/>
      <w:lvlText w:val="–"/>
      <w:lvlJc w:val="left"/>
      <w:pPr>
        <w:ind w:left="1868" w:hanging="170"/>
      </w:pPr>
      <w:rPr>
        <w:rFonts w:ascii="StarSymbol" w:hAnsi="StarSymbol"/>
      </w:rPr>
    </w:lvl>
    <w:lvl w:ilvl="6">
      <w:start w:val="1"/>
      <w:numFmt w:val="bullet"/>
      <w:suff w:val="nothing"/>
      <w:lvlText w:val="–"/>
      <w:lvlJc w:val="left"/>
      <w:pPr>
        <w:ind w:left="2151" w:hanging="170"/>
      </w:pPr>
      <w:rPr>
        <w:rFonts w:ascii="StarSymbol" w:hAnsi="StarSymbol"/>
      </w:rPr>
    </w:lvl>
    <w:lvl w:ilvl="7">
      <w:start w:val="1"/>
      <w:numFmt w:val="bullet"/>
      <w:suff w:val="nothing"/>
      <w:lvlText w:val="–"/>
      <w:lvlJc w:val="left"/>
      <w:pPr>
        <w:ind w:left="2434" w:hanging="170"/>
      </w:pPr>
      <w:rPr>
        <w:rFonts w:ascii="StarSymbol" w:hAnsi="StarSymbol"/>
      </w:rPr>
    </w:lvl>
    <w:lvl w:ilvl="8">
      <w:start w:val="1"/>
      <w:numFmt w:val="bullet"/>
      <w:suff w:val="nothing"/>
      <w:lvlText w:val="–"/>
      <w:lvlJc w:val="left"/>
      <w:pPr>
        <w:ind w:left="2717" w:hanging="170"/>
      </w:pPr>
      <w:rPr>
        <w:rFonts w:ascii="StarSymbol" w:hAnsi="StarSymbol"/>
      </w:rPr>
    </w:lvl>
  </w:abstractNum>
  <w:abstractNum w:abstractNumId="12" w15:restartNumberingAfterBreak="0">
    <w:nsid w:val="02A233AB"/>
    <w:multiLevelType w:val="hybridMultilevel"/>
    <w:tmpl w:val="7A9627D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032D0CCA"/>
    <w:multiLevelType w:val="multilevel"/>
    <w:tmpl w:val="6D142C2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0A726D36"/>
    <w:multiLevelType w:val="hybridMultilevel"/>
    <w:tmpl w:val="2326E1DA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0AB97A80"/>
    <w:multiLevelType w:val="multilevel"/>
    <w:tmpl w:val="0D98D3E4"/>
    <w:lvl w:ilvl="0">
      <w:start w:val="1"/>
      <w:numFmt w:val="decimal"/>
      <w:lvlText w:val="%1."/>
      <w:lvlJc w:val="left"/>
      <w:pPr>
        <w:tabs>
          <w:tab w:val="num" w:pos="1117"/>
        </w:tabs>
        <w:ind w:left="1068" w:hanging="360"/>
      </w:pPr>
      <w:rPr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16" w15:restartNumberingAfterBreak="0">
    <w:nsid w:val="11424C3C"/>
    <w:multiLevelType w:val="hybridMultilevel"/>
    <w:tmpl w:val="D9B2222A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17" w15:restartNumberingAfterBreak="0">
    <w:nsid w:val="190B7243"/>
    <w:multiLevelType w:val="hybridMultilevel"/>
    <w:tmpl w:val="378A3674"/>
    <w:lvl w:ilvl="0" w:tplc="F962B752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18" w15:restartNumberingAfterBreak="0">
    <w:nsid w:val="19242685"/>
    <w:multiLevelType w:val="hybridMultilevel"/>
    <w:tmpl w:val="E55C9A38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19" w15:restartNumberingAfterBreak="0">
    <w:nsid w:val="1CA64BED"/>
    <w:multiLevelType w:val="hybridMultilevel"/>
    <w:tmpl w:val="056C3960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0" w15:restartNumberingAfterBreak="0">
    <w:nsid w:val="1EBE18ED"/>
    <w:multiLevelType w:val="hybridMultilevel"/>
    <w:tmpl w:val="F056A6A4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1" w15:restartNumberingAfterBreak="0">
    <w:nsid w:val="20D833B3"/>
    <w:multiLevelType w:val="hybridMultilevel"/>
    <w:tmpl w:val="9758B5C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23A2418D"/>
    <w:multiLevelType w:val="hybridMultilevel"/>
    <w:tmpl w:val="DD8E0EA6"/>
    <w:lvl w:ilvl="0" w:tplc="0419000F">
      <w:start w:val="1"/>
      <w:numFmt w:val="decimal"/>
      <w:lvlText w:val="%1."/>
      <w:lvlJc w:val="left"/>
      <w:pPr>
        <w:tabs>
          <w:tab w:val="num" w:pos="1477"/>
        </w:tabs>
        <w:ind w:left="147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97"/>
        </w:tabs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17"/>
        </w:tabs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37"/>
        </w:tabs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57"/>
        </w:tabs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77"/>
        </w:tabs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97"/>
        </w:tabs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17"/>
        </w:tabs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37"/>
        </w:tabs>
        <w:ind w:left="7237" w:hanging="180"/>
      </w:pPr>
    </w:lvl>
  </w:abstractNum>
  <w:abstractNum w:abstractNumId="23" w15:restartNumberingAfterBreak="0">
    <w:nsid w:val="25C65712"/>
    <w:multiLevelType w:val="hybridMultilevel"/>
    <w:tmpl w:val="DB1EBAE6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4" w15:restartNumberingAfterBreak="0">
    <w:nsid w:val="2BDF488C"/>
    <w:multiLevelType w:val="multilevel"/>
    <w:tmpl w:val="0D98D3E4"/>
    <w:styleLink w:val="a0"/>
    <w:lvl w:ilvl="0">
      <w:start w:val="1"/>
      <w:numFmt w:val="decimal"/>
      <w:lvlText w:val="%1."/>
      <w:lvlJc w:val="left"/>
      <w:pPr>
        <w:tabs>
          <w:tab w:val="num" w:pos="1117"/>
        </w:tabs>
        <w:ind w:left="1068" w:hanging="360"/>
      </w:pPr>
      <w:rPr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5" w15:restartNumberingAfterBreak="0">
    <w:nsid w:val="360A4C38"/>
    <w:multiLevelType w:val="hybridMultilevel"/>
    <w:tmpl w:val="A6F6AF1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36D120AA"/>
    <w:multiLevelType w:val="hybridMultilevel"/>
    <w:tmpl w:val="B72A53FE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7" w15:restartNumberingAfterBreak="0">
    <w:nsid w:val="38FF509D"/>
    <w:multiLevelType w:val="hybridMultilevel"/>
    <w:tmpl w:val="B0C4F62E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8" w15:restartNumberingAfterBreak="0">
    <w:nsid w:val="4612732C"/>
    <w:multiLevelType w:val="hybridMultilevel"/>
    <w:tmpl w:val="418638F4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9" w15:restartNumberingAfterBreak="0">
    <w:nsid w:val="47A26822"/>
    <w:multiLevelType w:val="hybridMultilevel"/>
    <w:tmpl w:val="5C3A9B3A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0" w15:restartNumberingAfterBreak="0">
    <w:nsid w:val="494F15C2"/>
    <w:multiLevelType w:val="hybridMultilevel"/>
    <w:tmpl w:val="C2F4AEC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4BEA105A"/>
    <w:multiLevelType w:val="hybridMultilevel"/>
    <w:tmpl w:val="FCAAC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597082"/>
    <w:multiLevelType w:val="hybridMultilevel"/>
    <w:tmpl w:val="D46A66D6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3" w15:restartNumberingAfterBreak="0">
    <w:nsid w:val="5384403D"/>
    <w:multiLevelType w:val="multilevel"/>
    <w:tmpl w:val="0D98D3E4"/>
    <w:lvl w:ilvl="0">
      <w:start w:val="1"/>
      <w:numFmt w:val="decimal"/>
      <w:lvlText w:val="%1."/>
      <w:lvlJc w:val="left"/>
      <w:pPr>
        <w:tabs>
          <w:tab w:val="num" w:pos="1117"/>
        </w:tabs>
        <w:ind w:left="1068" w:hanging="360"/>
      </w:pPr>
      <w:rPr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4" w15:restartNumberingAfterBreak="0">
    <w:nsid w:val="5E76197E"/>
    <w:multiLevelType w:val="hybridMultilevel"/>
    <w:tmpl w:val="AAA86112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01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5" w15:restartNumberingAfterBreak="0">
    <w:nsid w:val="62691E24"/>
    <w:multiLevelType w:val="hybridMultilevel"/>
    <w:tmpl w:val="E334BE88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6" w15:restartNumberingAfterBreak="0">
    <w:nsid w:val="64944FBA"/>
    <w:multiLevelType w:val="hybridMultilevel"/>
    <w:tmpl w:val="57EEBDCC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6EE87868"/>
    <w:multiLevelType w:val="hybridMultilevel"/>
    <w:tmpl w:val="0B56381C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725F6582"/>
    <w:multiLevelType w:val="hybridMultilevel"/>
    <w:tmpl w:val="9B78C786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9" w15:restartNumberingAfterBreak="0">
    <w:nsid w:val="7288109C"/>
    <w:multiLevelType w:val="hybridMultilevel"/>
    <w:tmpl w:val="BCB88C8E"/>
    <w:lvl w:ilvl="0" w:tplc="04190005">
      <w:start w:val="1"/>
      <w:numFmt w:val="bullet"/>
      <w:lvlText w:val=""/>
      <w:lvlJc w:val="left"/>
      <w:pPr>
        <w:tabs>
          <w:tab w:val="num" w:pos="1117"/>
        </w:tabs>
        <w:ind w:left="11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3624C3C"/>
    <w:multiLevelType w:val="hybridMultilevel"/>
    <w:tmpl w:val="AB046C8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4581878"/>
    <w:multiLevelType w:val="hybridMultilevel"/>
    <w:tmpl w:val="DADE2F3C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13"/>
  </w:num>
  <w:num w:numId="4">
    <w:abstractNumId w:val="39"/>
  </w:num>
  <w:num w:numId="5">
    <w:abstractNumId w:val="29"/>
  </w:num>
  <w:num w:numId="6">
    <w:abstractNumId w:val="28"/>
  </w:num>
  <w:num w:numId="7">
    <w:abstractNumId w:val="17"/>
  </w:num>
  <w:num w:numId="8">
    <w:abstractNumId w:val="24"/>
  </w:num>
  <w:num w:numId="9">
    <w:abstractNumId w:val="15"/>
  </w:num>
  <w:num w:numId="10">
    <w:abstractNumId w:val="33"/>
  </w:num>
  <w:num w:numId="11">
    <w:abstractNumId w:val="40"/>
  </w:num>
  <w:num w:numId="12">
    <w:abstractNumId w:val="21"/>
  </w:num>
  <w:num w:numId="13">
    <w:abstractNumId w:val="26"/>
  </w:num>
  <w:num w:numId="14">
    <w:abstractNumId w:val="34"/>
  </w:num>
  <w:num w:numId="15">
    <w:abstractNumId w:val="14"/>
  </w:num>
  <w:num w:numId="16">
    <w:abstractNumId w:val="25"/>
  </w:num>
  <w:num w:numId="17">
    <w:abstractNumId w:val="35"/>
  </w:num>
  <w:num w:numId="18">
    <w:abstractNumId w:val="27"/>
  </w:num>
  <w:num w:numId="19">
    <w:abstractNumId w:val="20"/>
  </w:num>
  <w:num w:numId="20">
    <w:abstractNumId w:val="37"/>
  </w:num>
  <w:num w:numId="21">
    <w:abstractNumId w:val="38"/>
  </w:num>
  <w:num w:numId="22">
    <w:abstractNumId w:val="41"/>
  </w:num>
  <w:num w:numId="23">
    <w:abstractNumId w:val="22"/>
  </w:num>
  <w:num w:numId="24">
    <w:abstractNumId w:val="16"/>
  </w:num>
  <w:num w:numId="25">
    <w:abstractNumId w:val="23"/>
  </w:num>
  <w:num w:numId="26">
    <w:abstractNumId w:val="32"/>
  </w:num>
  <w:num w:numId="27">
    <w:abstractNumId w:val="31"/>
  </w:num>
  <w:num w:numId="28">
    <w:abstractNumId w:val="30"/>
  </w:num>
  <w:num w:numId="29">
    <w:abstractNumId w:val="0"/>
  </w:num>
  <w:num w:numId="30">
    <w:abstractNumId w:val="1"/>
  </w:num>
  <w:num w:numId="31">
    <w:abstractNumId w:val="2"/>
  </w:num>
  <w:num w:numId="32">
    <w:abstractNumId w:val="3"/>
  </w:num>
  <w:num w:numId="33">
    <w:abstractNumId w:val="8"/>
  </w:num>
  <w:num w:numId="34">
    <w:abstractNumId w:val="4"/>
  </w:num>
  <w:num w:numId="35">
    <w:abstractNumId w:val="5"/>
  </w:num>
  <w:num w:numId="36">
    <w:abstractNumId w:val="6"/>
  </w:num>
  <w:num w:numId="37">
    <w:abstractNumId w:val="7"/>
  </w:num>
  <w:num w:numId="38">
    <w:abstractNumId w:val="9"/>
  </w:num>
  <w:num w:numId="39">
    <w:abstractNumId w:val="19"/>
  </w:num>
  <w:num w:numId="40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0C7"/>
    <w:rsid w:val="00004559"/>
    <w:rsid w:val="000224EF"/>
    <w:rsid w:val="00055B32"/>
    <w:rsid w:val="00060D72"/>
    <w:rsid w:val="0008611C"/>
    <w:rsid w:val="00093BD3"/>
    <w:rsid w:val="000B64B9"/>
    <w:rsid w:val="000C4FD6"/>
    <w:rsid w:val="000E40AF"/>
    <w:rsid w:val="000F463D"/>
    <w:rsid w:val="000F686D"/>
    <w:rsid w:val="00103B9D"/>
    <w:rsid w:val="00103D30"/>
    <w:rsid w:val="00105CED"/>
    <w:rsid w:val="00115D97"/>
    <w:rsid w:val="00121F1A"/>
    <w:rsid w:val="00131950"/>
    <w:rsid w:val="00135C07"/>
    <w:rsid w:val="00136C25"/>
    <w:rsid w:val="00137919"/>
    <w:rsid w:val="001458A6"/>
    <w:rsid w:val="001500C7"/>
    <w:rsid w:val="00160353"/>
    <w:rsid w:val="0016273E"/>
    <w:rsid w:val="001848C1"/>
    <w:rsid w:val="001878B3"/>
    <w:rsid w:val="00192B44"/>
    <w:rsid w:val="001963F4"/>
    <w:rsid w:val="001A1AD6"/>
    <w:rsid w:val="001A209C"/>
    <w:rsid w:val="001A3D9C"/>
    <w:rsid w:val="001B096B"/>
    <w:rsid w:val="001D38F8"/>
    <w:rsid w:val="001D771E"/>
    <w:rsid w:val="001E6ED7"/>
    <w:rsid w:val="001E7800"/>
    <w:rsid w:val="001F3051"/>
    <w:rsid w:val="00203A70"/>
    <w:rsid w:val="0021493E"/>
    <w:rsid w:val="00217BC5"/>
    <w:rsid w:val="00234AE7"/>
    <w:rsid w:val="00236255"/>
    <w:rsid w:val="00240786"/>
    <w:rsid w:val="00247801"/>
    <w:rsid w:val="00250E8A"/>
    <w:rsid w:val="00277E35"/>
    <w:rsid w:val="00281171"/>
    <w:rsid w:val="002843D9"/>
    <w:rsid w:val="0029446C"/>
    <w:rsid w:val="00296C9B"/>
    <w:rsid w:val="002A3873"/>
    <w:rsid w:val="002A6ED7"/>
    <w:rsid w:val="002B3E54"/>
    <w:rsid w:val="002C246B"/>
    <w:rsid w:val="002C3E2F"/>
    <w:rsid w:val="002C4FB5"/>
    <w:rsid w:val="002E0A44"/>
    <w:rsid w:val="003007FC"/>
    <w:rsid w:val="00300AB5"/>
    <w:rsid w:val="00310730"/>
    <w:rsid w:val="0032383F"/>
    <w:rsid w:val="0032421C"/>
    <w:rsid w:val="0033029F"/>
    <w:rsid w:val="00334CD9"/>
    <w:rsid w:val="003428F5"/>
    <w:rsid w:val="00344E95"/>
    <w:rsid w:val="00363032"/>
    <w:rsid w:val="00365BFF"/>
    <w:rsid w:val="003707CB"/>
    <w:rsid w:val="003743DE"/>
    <w:rsid w:val="003861A1"/>
    <w:rsid w:val="00391C5E"/>
    <w:rsid w:val="00392CAE"/>
    <w:rsid w:val="00395A37"/>
    <w:rsid w:val="003A00AD"/>
    <w:rsid w:val="003A5822"/>
    <w:rsid w:val="003B4DBA"/>
    <w:rsid w:val="003B67F2"/>
    <w:rsid w:val="003C1A17"/>
    <w:rsid w:val="003D6307"/>
    <w:rsid w:val="003D6DC4"/>
    <w:rsid w:val="003E6B44"/>
    <w:rsid w:val="003F1DE9"/>
    <w:rsid w:val="00415A69"/>
    <w:rsid w:val="00441B36"/>
    <w:rsid w:val="0044456F"/>
    <w:rsid w:val="00453068"/>
    <w:rsid w:val="0045472A"/>
    <w:rsid w:val="00460923"/>
    <w:rsid w:val="00462D19"/>
    <w:rsid w:val="00480F1D"/>
    <w:rsid w:val="00483297"/>
    <w:rsid w:val="004A3F32"/>
    <w:rsid w:val="004B73AC"/>
    <w:rsid w:val="004C3628"/>
    <w:rsid w:val="004C5BE9"/>
    <w:rsid w:val="004D241A"/>
    <w:rsid w:val="004D4A4A"/>
    <w:rsid w:val="00501C76"/>
    <w:rsid w:val="0050760D"/>
    <w:rsid w:val="00511016"/>
    <w:rsid w:val="00524158"/>
    <w:rsid w:val="005264D4"/>
    <w:rsid w:val="00552188"/>
    <w:rsid w:val="00556755"/>
    <w:rsid w:val="0056377A"/>
    <w:rsid w:val="005650B2"/>
    <w:rsid w:val="005719D4"/>
    <w:rsid w:val="00581045"/>
    <w:rsid w:val="005818BC"/>
    <w:rsid w:val="005B3EED"/>
    <w:rsid w:val="005B4FDA"/>
    <w:rsid w:val="005C6314"/>
    <w:rsid w:val="005D0B1A"/>
    <w:rsid w:val="005D2EA9"/>
    <w:rsid w:val="005D30F6"/>
    <w:rsid w:val="006239A6"/>
    <w:rsid w:val="0063356A"/>
    <w:rsid w:val="006338DF"/>
    <w:rsid w:val="006363A9"/>
    <w:rsid w:val="0063678D"/>
    <w:rsid w:val="00640375"/>
    <w:rsid w:val="00645F6B"/>
    <w:rsid w:val="00646052"/>
    <w:rsid w:val="00647EAB"/>
    <w:rsid w:val="0065471A"/>
    <w:rsid w:val="00656232"/>
    <w:rsid w:val="006625EF"/>
    <w:rsid w:val="00664EA0"/>
    <w:rsid w:val="00671858"/>
    <w:rsid w:val="00674F92"/>
    <w:rsid w:val="00683BD4"/>
    <w:rsid w:val="0069308C"/>
    <w:rsid w:val="006A2EF1"/>
    <w:rsid w:val="006C2803"/>
    <w:rsid w:val="006D5B14"/>
    <w:rsid w:val="006F1FB7"/>
    <w:rsid w:val="007068CE"/>
    <w:rsid w:val="007201E5"/>
    <w:rsid w:val="007370DB"/>
    <w:rsid w:val="007503DD"/>
    <w:rsid w:val="00750D47"/>
    <w:rsid w:val="0075239F"/>
    <w:rsid w:val="0075415D"/>
    <w:rsid w:val="00767ABB"/>
    <w:rsid w:val="007B54D8"/>
    <w:rsid w:val="007C6F20"/>
    <w:rsid w:val="007D525B"/>
    <w:rsid w:val="007D5572"/>
    <w:rsid w:val="007D7FF8"/>
    <w:rsid w:val="00800F67"/>
    <w:rsid w:val="00803974"/>
    <w:rsid w:val="008066BD"/>
    <w:rsid w:val="0081552F"/>
    <w:rsid w:val="008165E1"/>
    <w:rsid w:val="00821ABE"/>
    <w:rsid w:val="008256C4"/>
    <w:rsid w:val="0083600C"/>
    <w:rsid w:val="0085321D"/>
    <w:rsid w:val="00856F0C"/>
    <w:rsid w:val="00862533"/>
    <w:rsid w:val="00863B1B"/>
    <w:rsid w:val="00870C41"/>
    <w:rsid w:val="00871651"/>
    <w:rsid w:val="0087174F"/>
    <w:rsid w:val="0088333D"/>
    <w:rsid w:val="0088613F"/>
    <w:rsid w:val="008A6A7B"/>
    <w:rsid w:val="008A75A6"/>
    <w:rsid w:val="008A7775"/>
    <w:rsid w:val="008B099F"/>
    <w:rsid w:val="008B119D"/>
    <w:rsid w:val="008B3E99"/>
    <w:rsid w:val="008C4258"/>
    <w:rsid w:val="008D0A0A"/>
    <w:rsid w:val="008E12B6"/>
    <w:rsid w:val="008E361D"/>
    <w:rsid w:val="0090071F"/>
    <w:rsid w:val="00900DD1"/>
    <w:rsid w:val="00907E34"/>
    <w:rsid w:val="00910FFF"/>
    <w:rsid w:val="00915085"/>
    <w:rsid w:val="0093194F"/>
    <w:rsid w:val="00931E47"/>
    <w:rsid w:val="00934D15"/>
    <w:rsid w:val="00936B63"/>
    <w:rsid w:val="00942827"/>
    <w:rsid w:val="0094311D"/>
    <w:rsid w:val="00954F6D"/>
    <w:rsid w:val="00971BD6"/>
    <w:rsid w:val="00986193"/>
    <w:rsid w:val="0098733D"/>
    <w:rsid w:val="00991C57"/>
    <w:rsid w:val="009A29B8"/>
    <w:rsid w:val="009A7731"/>
    <w:rsid w:val="009C0F3A"/>
    <w:rsid w:val="009D2611"/>
    <w:rsid w:val="009F3784"/>
    <w:rsid w:val="009F552D"/>
    <w:rsid w:val="00A20599"/>
    <w:rsid w:val="00A31B6D"/>
    <w:rsid w:val="00A51A89"/>
    <w:rsid w:val="00A66ED9"/>
    <w:rsid w:val="00A7231A"/>
    <w:rsid w:val="00A736AC"/>
    <w:rsid w:val="00A74139"/>
    <w:rsid w:val="00A9318E"/>
    <w:rsid w:val="00AA4BB2"/>
    <w:rsid w:val="00AB3DA5"/>
    <w:rsid w:val="00AD1A22"/>
    <w:rsid w:val="00AD4CB1"/>
    <w:rsid w:val="00AE2671"/>
    <w:rsid w:val="00AE4CBC"/>
    <w:rsid w:val="00AE58D6"/>
    <w:rsid w:val="00AF7763"/>
    <w:rsid w:val="00B0150F"/>
    <w:rsid w:val="00B01EA6"/>
    <w:rsid w:val="00B04EC5"/>
    <w:rsid w:val="00B11987"/>
    <w:rsid w:val="00B22261"/>
    <w:rsid w:val="00B25234"/>
    <w:rsid w:val="00B358B4"/>
    <w:rsid w:val="00B368BA"/>
    <w:rsid w:val="00B7002F"/>
    <w:rsid w:val="00B804A0"/>
    <w:rsid w:val="00B835FC"/>
    <w:rsid w:val="00B8702F"/>
    <w:rsid w:val="00B8729D"/>
    <w:rsid w:val="00BA0A46"/>
    <w:rsid w:val="00BA262A"/>
    <w:rsid w:val="00BA4EB7"/>
    <w:rsid w:val="00BA60CF"/>
    <w:rsid w:val="00BB17BD"/>
    <w:rsid w:val="00BB4AEF"/>
    <w:rsid w:val="00BC05FD"/>
    <w:rsid w:val="00BD0F0F"/>
    <w:rsid w:val="00BF5A38"/>
    <w:rsid w:val="00C11D75"/>
    <w:rsid w:val="00C14B7F"/>
    <w:rsid w:val="00C21153"/>
    <w:rsid w:val="00C23DB2"/>
    <w:rsid w:val="00C37110"/>
    <w:rsid w:val="00C37C39"/>
    <w:rsid w:val="00C51DDC"/>
    <w:rsid w:val="00C61BF4"/>
    <w:rsid w:val="00C660DD"/>
    <w:rsid w:val="00C67857"/>
    <w:rsid w:val="00C76181"/>
    <w:rsid w:val="00C76C25"/>
    <w:rsid w:val="00C7728A"/>
    <w:rsid w:val="00C87EDE"/>
    <w:rsid w:val="00CA3E94"/>
    <w:rsid w:val="00CB1518"/>
    <w:rsid w:val="00CB2718"/>
    <w:rsid w:val="00CC54AF"/>
    <w:rsid w:val="00CD02AB"/>
    <w:rsid w:val="00CD26EB"/>
    <w:rsid w:val="00CD27AF"/>
    <w:rsid w:val="00CD65AE"/>
    <w:rsid w:val="00CD6A71"/>
    <w:rsid w:val="00CE0E63"/>
    <w:rsid w:val="00CE2D15"/>
    <w:rsid w:val="00CF3A52"/>
    <w:rsid w:val="00CF423E"/>
    <w:rsid w:val="00CF7EEF"/>
    <w:rsid w:val="00D03F60"/>
    <w:rsid w:val="00D30B4D"/>
    <w:rsid w:val="00D3609E"/>
    <w:rsid w:val="00D56B9C"/>
    <w:rsid w:val="00D61AA1"/>
    <w:rsid w:val="00D62B43"/>
    <w:rsid w:val="00D63220"/>
    <w:rsid w:val="00D64345"/>
    <w:rsid w:val="00D651F1"/>
    <w:rsid w:val="00D737F4"/>
    <w:rsid w:val="00D75269"/>
    <w:rsid w:val="00D8030F"/>
    <w:rsid w:val="00D84E66"/>
    <w:rsid w:val="00D92D0C"/>
    <w:rsid w:val="00DA0D35"/>
    <w:rsid w:val="00DA50EB"/>
    <w:rsid w:val="00DA54F8"/>
    <w:rsid w:val="00DA55C6"/>
    <w:rsid w:val="00DB383D"/>
    <w:rsid w:val="00DB4D27"/>
    <w:rsid w:val="00DB6EFF"/>
    <w:rsid w:val="00DC035D"/>
    <w:rsid w:val="00DD0660"/>
    <w:rsid w:val="00DF0AF1"/>
    <w:rsid w:val="00DF3353"/>
    <w:rsid w:val="00DF46C8"/>
    <w:rsid w:val="00DF4ECE"/>
    <w:rsid w:val="00E03707"/>
    <w:rsid w:val="00E0686C"/>
    <w:rsid w:val="00E27D02"/>
    <w:rsid w:val="00E5034C"/>
    <w:rsid w:val="00E50FA9"/>
    <w:rsid w:val="00E540E2"/>
    <w:rsid w:val="00E542F4"/>
    <w:rsid w:val="00E572FE"/>
    <w:rsid w:val="00E6153A"/>
    <w:rsid w:val="00E7657F"/>
    <w:rsid w:val="00E77C46"/>
    <w:rsid w:val="00E80355"/>
    <w:rsid w:val="00E81EFB"/>
    <w:rsid w:val="00E83195"/>
    <w:rsid w:val="00E8424C"/>
    <w:rsid w:val="00E90398"/>
    <w:rsid w:val="00E907B4"/>
    <w:rsid w:val="00E943D8"/>
    <w:rsid w:val="00EB0BA1"/>
    <w:rsid w:val="00EB4C68"/>
    <w:rsid w:val="00EB6033"/>
    <w:rsid w:val="00EC1F7E"/>
    <w:rsid w:val="00EC5B68"/>
    <w:rsid w:val="00EE49FE"/>
    <w:rsid w:val="00EF21ED"/>
    <w:rsid w:val="00EF39FB"/>
    <w:rsid w:val="00EF520A"/>
    <w:rsid w:val="00EF6645"/>
    <w:rsid w:val="00F00DC6"/>
    <w:rsid w:val="00F021C3"/>
    <w:rsid w:val="00F0666A"/>
    <w:rsid w:val="00F523C6"/>
    <w:rsid w:val="00F653B1"/>
    <w:rsid w:val="00F701B4"/>
    <w:rsid w:val="00F81F66"/>
    <w:rsid w:val="00F905DA"/>
    <w:rsid w:val="00F91BD9"/>
    <w:rsid w:val="00FC0806"/>
    <w:rsid w:val="00FD0CDB"/>
    <w:rsid w:val="00FD3D15"/>
    <w:rsid w:val="00FD4396"/>
    <w:rsid w:val="00FE5BB4"/>
    <w:rsid w:val="00FE63DD"/>
    <w:rsid w:val="00FE792D"/>
    <w:rsid w:val="00FF3FC1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11D9C786"/>
  <w15:chartTrackingRefBased/>
  <w15:docId w15:val="{BE59D87C-950C-4C90-B842-1A7F9156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63032"/>
    <w:pPr>
      <w:widowControl w:val="0"/>
      <w:spacing w:line="288" w:lineRule="auto"/>
      <w:jc w:val="both"/>
    </w:pPr>
    <w:rPr>
      <w:sz w:val="28"/>
      <w:szCs w:val="24"/>
    </w:rPr>
  </w:style>
  <w:style w:type="paragraph" w:styleId="1">
    <w:name w:val="heading 1"/>
    <w:basedOn w:val="a1"/>
    <w:next w:val="a2"/>
    <w:qFormat/>
    <w:rsid w:val="00E90398"/>
    <w:pPr>
      <w:keepNext/>
      <w:pageBreakBefore/>
      <w:numPr>
        <w:numId w:val="3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2"/>
    <w:qFormat/>
    <w:rsid w:val="00800F67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2"/>
    <w:qFormat/>
    <w:rsid w:val="00800F67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qFormat/>
    <w:rsid w:val="00800F67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rsid w:val="00800F6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800F6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800F67"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8">
    <w:name w:val="heading 8"/>
    <w:basedOn w:val="a1"/>
    <w:next w:val="a1"/>
    <w:qFormat/>
    <w:rsid w:val="00800F67"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1"/>
    <w:next w:val="a1"/>
    <w:qFormat/>
    <w:rsid w:val="00800F6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a2">
    <w:name w:val="Первый абзац"/>
    <w:basedOn w:val="a6"/>
    <w:next w:val="a6"/>
    <w:link w:val="a7"/>
    <w:rsid w:val="00203A70"/>
    <w:pPr>
      <w:ind w:firstLine="0"/>
    </w:pPr>
    <w:rPr>
      <w:bCs w:val="0"/>
    </w:rPr>
  </w:style>
  <w:style w:type="paragraph" w:customStyle="1" w:styleId="a6">
    <w:name w:val="Обычный абзац"/>
    <w:basedOn w:val="a1"/>
    <w:link w:val="a8"/>
    <w:rsid w:val="008256C4"/>
    <w:pPr>
      <w:spacing w:before="40" w:after="40"/>
      <w:ind w:firstLine="397"/>
    </w:pPr>
    <w:rPr>
      <w:rFonts w:cs="Arial"/>
      <w:bCs/>
      <w:kern w:val="32"/>
      <w:szCs w:val="28"/>
    </w:rPr>
  </w:style>
  <w:style w:type="paragraph" w:styleId="a9">
    <w:name w:val="Body Text"/>
    <w:basedOn w:val="a1"/>
    <w:rsid w:val="00CF7EEF"/>
    <w:pPr>
      <w:spacing w:after="240" w:line="360" w:lineRule="auto"/>
      <w:ind w:right="284" w:firstLine="709"/>
    </w:pPr>
    <w:rPr>
      <w:sz w:val="24"/>
      <w:szCs w:val="20"/>
    </w:rPr>
  </w:style>
  <w:style w:type="paragraph" w:styleId="aa">
    <w:name w:val="Body Text Indent"/>
    <w:basedOn w:val="a1"/>
    <w:rsid w:val="00EF520A"/>
    <w:pPr>
      <w:spacing w:after="120"/>
      <w:ind w:left="283"/>
    </w:pPr>
  </w:style>
  <w:style w:type="paragraph" w:customStyle="1" w:styleId="ab">
    <w:name w:val="Текст таблицы"/>
    <w:basedOn w:val="a1"/>
    <w:rsid w:val="001F3051"/>
    <w:pPr>
      <w:jc w:val="left"/>
    </w:pPr>
    <w:rPr>
      <w:sz w:val="24"/>
    </w:rPr>
  </w:style>
  <w:style w:type="paragraph" w:styleId="ac">
    <w:name w:val="caption"/>
    <w:basedOn w:val="a1"/>
    <w:next w:val="a1"/>
    <w:qFormat/>
    <w:rsid w:val="00BF5A38"/>
    <w:pPr>
      <w:jc w:val="left"/>
    </w:pPr>
    <w:rPr>
      <w:b/>
      <w:bCs/>
      <w:sz w:val="20"/>
      <w:szCs w:val="20"/>
    </w:rPr>
  </w:style>
  <w:style w:type="character" w:customStyle="1" w:styleId="a8">
    <w:name w:val="Обычный абзац Знак"/>
    <w:link w:val="a6"/>
    <w:rsid w:val="008256C4"/>
    <w:rPr>
      <w:rFonts w:cs="Arial"/>
      <w:bCs/>
      <w:kern w:val="32"/>
      <w:sz w:val="28"/>
      <w:szCs w:val="28"/>
      <w:lang w:val="ru-RU" w:eastAsia="ru-RU" w:bidi="ar-SA"/>
    </w:rPr>
  </w:style>
  <w:style w:type="paragraph" w:customStyle="1" w:styleId="Normal">
    <w:name w:val="Normal"/>
    <w:rsid w:val="000224EF"/>
    <w:pPr>
      <w:spacing w:line="288" w:lineRule="auto"/>
      <w:ind w:firstLine="851"/>
      <w:jc w:val="both"/>
    </w:pPr>
    <w:rPr>
      <w:sz w:val="28"/>
    </w:rPr>
  </w:style>
  <w:style w:type="paragraph" w:customStyle="1" w:styleId="Style3">
    <w:name w:val="Style 3"/>
    <w:basedOn w:val="a1"/>
    <w:next w:val="Normal"/>
    <w:autoRedefine/>
    <w:rsid w:val="000224EF"/>
    <w:pPr>
      <w:spacing w:before="360" w:after="360" w:line="240" w:lineRule="auto"/>
      <w:jc w:val="left"/>
    </w:pPr>
    <w:rPr>
      <w:rFonts w:ascii="Arial" w:hAnsi="Arial"/>
      <w:b/>
      <w:i/>
      <w:sz w:val="32"/>
      <w:szCs w:val="20"/>
    </w:rPr>
  </w:style>
  <w:style w:type="numbering" w:customStyle="1" w:styleId="a0">
    <w:name w:val="Стиль нумерованный"/>
    <w:basedOn w:val="a5"/>
    <w:rsid w:val="00A66ED9"/>
    <w:pPr>
      <w:numPr>
        <w:numId w:val="8"/>
      </w:numPr>
    </w:pPr>
  </w:style>
  <w:style w:type="paragraph" w:customStyle="1" w:styleId="a">
    <w:name w:val="Нумерация"/>
    <w:basedOn w:val="a6"/>
    <w:rsid w:val="00A66ED9"/>
    <w:pPr>
      <w:numPr>
        <w:numId w:val="7"/>
      </w:numPr>
    </w:pPr>
  </w:style>
  <w:style w:type="character" w:customStyle="1" w:styleId="a7">
    <w:name w:val="Первый абзац Знак"/>
    <w:link w:val="a2"/>
    <w:rsid w:val="00203A70"/>
    <w:rPr>
      <w:rFonts w:cs="Arial"/>
      <w:kern w:val="32"/>
      <w:sz w:val="28"/>
      <w:szCs w:val="28"/>
      <w:lang w:val="ru-RU" w:eastAsia="ru-RU" w:bidi="ar-SA"/>
    </w:rPr>
  </w:style>
  <w:style w:type="paragraph" w:styleId="ad">
    <w:name w:val="footer"/>
    <w:basedOn w:val="a1"/>
    <w:rsid w:val="00A74139"/>
    <w:pPr>
      <w:tabs>
        <w:tab w:val="center" w:pos="4677"/>
        <w:tab w:val="right" w:pos="9355"/>
      </w:tabs>
    </w:pPr>
  </w:style>
  <w:style w:type="character" w:styleId="ae">
    <w:name w:val="page number"/>
    <w:basedOn w:val="a3"/>
    <w:rsid w:val="00A74139"/>
  </w:style>
  <w:style w:type="paragraph" w:styleId="30">
    <w:name w:val="Body Text Indent 3"/>
    <w:basedOn w:val="a1"/>
    <w:rsid w:val="00915085"/>
    <w:pPr>
      <w:spacing w:after="120"/>
      <w:ind w:left="283"/>
    </w:pPr>
    <w:rPr>
      <w:sz w:val="16"/>
      <w:szCs w:val="16"/>
    </w:rPr>
  </w:style>
  <w:style w:type="paragraph" w:styleId="af">
    <w:name w:val="Normal (Web)"/>
    <w:basedOn w:val="a1"/>
    <w:rsid w:val="00AE2671"/>
    <w:pPr>
      <w:widowControl/>
      <w:spacing w:before="100" w:beforeAutospacing="1" w:after="100" w:afterAutospacing="1" w:line="240" w:lineRule="auto"/>
      <w:jc w:val="left"/>
    </w:pPr>
    <w:rPr>
      <w:sz w:val="24"/>
    </w:rPr>
  </w:style>
  <w:style w:type="character" w:styleId="af0">
    <w:name w:val="Hyperlink"/>
    <w:rsid w:val="00AE2671"/>
    <w:rPr>
      <w:color w:val="0000FF"/>
      <w:u w:val="single"/>
    </w:rPr>
  </w:style>
  <w:style w:type="character" w:customStyle="1" w:styleId="pict">
    <w:name w:val="pict"/>
    <w:basedOn w:val="a3"/>
    <w:rsid w:val="00344E95"/>
  </w:style>
  <w:style w:type="paragraph" w:customStyle="1" w:styleId="NORMAL0">
    <w:name w:val="NORMAL"/>
    <w:autoRedefine/>
    <w:rsid w:val="00310730"/>
    <w:pPr>
      <w:spacing w:line="360" w:lineRule="auto"/>
      <w:ind w:firstLine="567"/>
      <w:jc w:val="both"/>
    </w:pPr>
    <w:rPr>
      <w:color w:val="000000"/>
      <w:sz w:val="24"/>
    </w:rPr>
  </w:style>
  <w:style w:type="paragraph" w:customStyle="1" w:styleId="myheader">
    <w:name w:val="myheader"/>
    <w:basedOn w:val="1"/>
    <w:autoRedefine/>
    <w:rsid w:val="00910FFF"/>
    <w:pPr>
      <w:pageBreakBefore w:val="0"/>
      <w:widowControl/>
      <w:numPr>
        <w:numId w:val="0"/>
      </w:numPr>
      <w:spacing w:after="120" w:line="360" w:lineRule="auto"/>
      <w:jc w:val="center"/>
    </w:pPr>
    <w:rPr>
      <w:rFonts w:cs="Times New Roman"/>
      <w:bCs w:val="0"/>
      <w:color w:val="000000"/>
      <w:kern w:val="0"/>
      <w:szCs w:val="20"/>
    </w:rPr>
  </w:style>
  <w:style w:type="paragraph" w:customStyle="1" w:styleId="myheader1">
    <w:name w:val="myheader1"/>
    <w:basedOn w:val="2"/>
    <w:autoRedefine/>
    <w:rsid w:val="00910FFF"/>
    <w:pPr>
      <w:widowControl/>
      <w:numPr>
        <w:ilvl w:val="0"/>
        <w:numId w:val="0"/>
      </w:numPr>
      <w:spacing w:after="120" w:line="360" w:lineRule="auto"/>
      <w:jc w:val="center"/>
    </w:pPr>
    <w:rPr>
      <w:rFonts w:cs="Times New Roman"/>
      <w:i w:val="0"/>
      <w:iCs w:val="0"/>
      <w:szCs w:val="20"/>
    </w:rPr>
  </w:style>
  <w:style w:type="paragraph" w:customStyle="1" w:styleId="myheader2">
    <w:name w:val="myheader2"/>
    <w:basedOn w:val="3"/>
    <w:autoRedefine/>
    <w:rsid w:val="00910FFF"/>
    <w:pPr>
      <w:widowControl/>
      <w:numPr>
        <w:ilvl w:val="0"/>
        <w:numId w:val="0"/>
      </w:numPr>
      <w:spacing w:after="320" w:line="360" w:lineRule="auto"/>
      <w:jc w:val="center"/>
    </w:pPr>
    <w:rPr>
      <w:rFonts w:cs="Times New Roman"/>
      <w:b w:val="0"/>
      <w:bCs w:val="0"/>
      <w:sz w:val="28"/>
      <w:szCs w:val="20"/>
    </w:rPr>
  </w:style>
  <w:style w:type="paragraph" w:customStyle="1" w:styleId="NORMALTAB">
    <w:name w:val="NORMALTAB"/>
    <w:basedOn w:val="NORMAL0"/>
    <w:rsid w:val="00910FFF"/>
    <w:pPr>
      <w:ind w:firstLine="0"/>
    </w:pPr>
    <w:rPr>
      <w:color w:val="auto"/>
    </w:rPr>
  </w:style>
  <w:style w:type="paragraph" w:styleId="af1">
    <w:name w:val="Plain Text"/>
    <w:basedOn w:val="a1"/>
    <w:rsid w:val="00C61BF4"/>
    <w:pPr>
      <w:widowControl/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paragraph" w:customStyle="1" w:styleId="af2">
    <w:name w:val="Код"/>
    <w:basedOn w:val="a6"/>
    <w:link w:val="af3"/>
    <w:rsid w:val="00E83195"/>
    <w:pPr>
      <w:shd w:val="clear" w:color="auto" w:fill="F3F3F3"/>
      <w:spacing w:line="240" w:lineRule="auto"/>
      <w:ind w:firstLine="0"/>
      <w:jc w:val="left"/>
    </w:pPr>
    <w:rPr>
      <w:rFonts w:ascii="Courier New" w:eastAsia="MS Mincho" w:hAnsi="Courier New"/>
      <w:sz w:val="24"/>
    </w:rPr>
  </w:style>
  <w:style w:type="paragraph" w:styleId="af4">
    <w:name w:val="footnote text"/>
    <w:basedOn w:val="a1"/>
    <w:semiHidden/>
    <w:rsid w:val="00954F6D"/>
    <w:rPr>
      <w:sz w:val="20"/>
      <w:szCs w:val="20"/>
    </w:rPr>
  </w:style>
  <w:style w:type="character" w:styleId="af5">
    <w:name w:val="footnote reference"/>
    <w:semiHidden/>
    <w:rsid w:val="00954F6D"/>
    <w:rPr>
      <w:vertAlign w:val="superscript"/>
    </w:rPr>
  </w:style>
  <w:style w:type="character" w:styleId="af6">
    <w:name w:val="Emphasis"/>
    <w:qFormat/>
    <w:rsid w:val="0069308C"/>
    <w:rPr>
      <w:b/>
      <w:i/>
      <w:smallCaps/>
      <w:shadow/>
    </w:rPr>
  </w:style>
  <w:style w:type="character" w:styleId="af7">
    <w:name w:val="Strong"/>
    <w:qFormat/>
    <w:rsid w:val="0069308C"/>
    <w:rPr>
      <w:b/>
    </w:rPr>
  </w:style>
  <w:style w:type="paragraph" w:customStyle="1" w:styleId="af8">
    <w:name w:val="Первый абзац основного текста"/>
    <w:basedOn w:val="a9"/>
    <w:next w:val="a9"/>
    <w:rsid w:val="0069308C"/>
    <w:pPr>
      <w:suppressAutoHyphens/>
      <w:spacing w:after="120"/>
      <w:ind w:right="0" w:firstLine="0"/>
    </w:pPr>
    <w:rPr>
      <w:rFonts w:ascii="Verdana" w:eastAsia="HG Mincho Light J" w:hAnsi="Verdana"/>
      <w:color w:val="000000"/>
      <w:lang w:eastAsia="ru-RU"/>
    </w:rPr>
  </w:style>
  <w:style w:type="paragraph" w:customStyle="1" w:styleId="af9">
    <w:name w:val="Рис."/>
    <w:basedOn w:val="a1"/>
    <w:rsid w:val="0069308C"/>
    <w:pPr>
      <w:suppressLineNumbers/>
      <w:suppressAutoHyphens/>
      <w:spacing w:before="120" w:after="120" w:line="240" w:lineRule="auto"/>
    </w:pPr>
    <w:rPr>
      <w:rFonts w:ascii="Verdana" w:eastAsia="HG Mincho Light J" w:hAnsi="Verdana"/>
      <w:i/>
      <w:color w:val="000000"/>
      <w:sz w:val="20"/>
      <w:szCs w:val="20"/>
      <w:lang w:eastAsia="ru-RU"/>
    </w:rPr>
  </w:style>
  <w:style w:type="paragraph" w:customStyle="1" w:styleId="afa">
    <w:name w:val="Описание переменных формулы"/>
    <w:basedOn w:val="a9"/>
    <w:rsid w:val="0069308C"/>
    <w:pPr>
      <w:suppressAutoHyphens/>
      <w:spacing w:after="0" w:line="200" w:lineRule="atLeast"/>
      <w:ind w:left="283" w:right="0" w:firstLine="0"/>
      <w:jc w:val="left"/>
    </w:pPr>
    <w:rPr>
      <w:rFonts w:ascii="Verdana" w:eastAsia="HG Mincho Light J" w:hAnsi="Verdana"/>
      <w:color w:val="000000"/>
      <w:sz w:val="22"/>
      <w:lang w:eastAsia="ru-RU"/>
    </w:rPr>
  </w:style>
  <w:style w:type="character" w:customStyle="1" w:styleId="af3">
    <w:name w:val="Код Знак"/>
    <w:link w:val="af2"/>
    <w:rsid w:val="00E83195"/>
    <w:rPr>
      <w:rFonts w:ascii="Courier New" w:eastAsia="MS Mincho" w:hAnsi="Courier New" w:cs="Arial"/>
      <w:bCs/>
      <w:kern w:val="32"/>
      <w:sz w:val="24"/>
      <w:szCs w:val="28"/>
      <w:lang w:val="ru-RU" w:eastAsia="ru-RU" w:bidi="ar-SA"/>
    </w:rPr>
  </w:style>
  <w:style w:type="character" w:customStyle="1" w:styleId="afb">
    <w:name w:val="Ключевое слово"/>
    <w:rsid w:val="00CC54AF"/>
    <w:rPr>
      <w:rFonts w:ascii="Courier New" w:hAnsi="Courier New"/>
      <w:color w:val="333399"/>
      <w:sz w:val="28"/>
      <w:szCs w:val="28"/>
      <w:lang w:val="en-US"/>
    </w:rPr>
  </w:style>
  <w:style w:type="table" w:styleId="afc">
    <w:name w:val="Table Grid"/>
    <w:basedOn w:val="a4"/>
    <w:rsid w:val="001D771E"/>
    <w:pPr>
      <w:widowControl w:val="0"/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Код обычный"/>
    <w:rsid w:val="0090071F"/>
    <w:rPr>
      <w:rFonts w:ascii="Courier New" w:hAnsi="Courier New"/>
      <w:sz w:val="28"/>
      <w:szCs w:val="28"/>
      <w:lang w:val="en-US"/>
    </w:rPr>
  </w:style>
  <w:style w:type="paragraph" w:styleId="afe">
    <w:name w:val="header"/>
    <w:basedOn w:val="a1"/>
    <w:rsid w:val="00A9318E"/>
    <w:pPr>
      <w:tabs>
        <w:tab w:val="center" w:pos="4677"/>
        <w:tab w:val="right" w:pos="9355"/>
      </w:tabs>
    </w:pPr>
  </w:style>
  <w:style w:type="paragraph" w:styleId="10">
    <w:name w:val="toc 1"/>
    <w:basedOn w:val="a1"/>
    <w:next w:val="a1"/>
    <w:autoRedefine/>
    <w:rsid w:val="00803974"/>
    <w:pPr>
      <w:tabs>
        <w:tab w:val="left" w:pos="560"/>
        <w:tab w:val="left" w:pos="960"/>
        <w:tab w:val="right" w:leader="dot" w:pos="8493"/>
      </w:tabs>
      <w:jc w:val="center"/>
    </w:pPr>
    <w:rPr>
      <w:rFonts w:ascii="Arial" w:hAnsi="Arial" w:cs="Arial"/>
      <w:b/>
      <w:noProof/>
      <w:szCs w:val="32"/>
    </w:rPr>
  </w:style>
  <w:style w:type="paragraph" w:styleId="20">
    <w:name w:val="toc 2"/>
    <w:basedOn w:val="a1"/>
    <w:next w:val="a1"/>
    <w:autoRedefine/>
    <w:rsid w:val="00803974"/>
    <w:pPr>
      <w:ind w:left="280"/>
      <w:jc w:val="left"/>
    </w:pPr>
    <w:rPr>
      <w:b/>
      <w:sz w:val="24"/>
    </w:rPr>
  </w:style>
  <w:style w:type="paragraph" w:styleId="31">
    <w:name w:val="toc 3"/>
    <w:basedOn w:val="a1"/>
    <w:next w:val="a1"/>
    <w:autoRedefine/>
    <w:rsid w:val="008256C4"/>
    <w:pPr>
      <w:ind w:left="560"/>
    </w:pPr>
    <w:rPr>
      <w:sz w:val="24"/>
    </w:rPr>
  </w:style>
  <w:style w:type="paragraph" w:styleId="40">
    <w:name w:val="toc 4"/>
    <w:basedOn w:val="a1"/>
    <w:next w:val="a1"/>
    <w:autoRedefine/>
    <w:semiHidden/>
    <w:rsid w:val="008256C4"/>
    <w:pPr>
      <w:widowControl/>
      <w:spacing w:line="240" w:lineRule="auto"/>
      <w:ind w:left="720"/>
      <w:jc w:val="left"/>
    </w:pPr>
    <w:rPr>
      <w:sz w:val="24"/>
    </w:rPr>
  </w:style>
  <w:style w:type="paragraph" w:styleId="50">
    <w:name w:val="toc 5"/>
    <w:basedOn w:val="a1"/>
    <w:next w:val="a1"/>
    <w:autoRedefine/>
    <w:semiHidden/>
    <w:rsid w:val="008256C4"/>
    <w:pPr>
      <w:widowControl/>
      <w:spacing w:line="240" w:lineRule="auto"/>
      <w:ind w:left="960"/>
      <w:jc w:val="left"/>
    </w:pPr>
    <w:rPr>
      <w:sz w:val="24"/>
    </w:rPr>
  </w:style>
  <w:style w:type="paragraph" w:styleId="60">
    <w:name w:val="toc 6"/>
    <w:basedOn w:val="a1"/>
    <w:next w:val="a1"/>
    <w:autoRedefine/>
    <w:semiHidden/>
    <w:rsid w:val="008256C4"/>
    <w:pPr>
      <w:widowControl/>
      <w:spacing w:line="240" w:lineRule="auto"/>
      <w:ind w:left="1200"/>
      <w:jc w:val="left"/>
    </w:pPr>
    <w:rPr>
      <w:sz w:val="24"/>
    </w:rPr>
  </w:style>
  <w:style w:type="paragraph" w:styleId="70">
    <w:name w:val="toc 7"/>
    <w:basedOn w:val="a1"/>
    <w:next w:val="a1"/>
    <w:autoRedefine/>
    <w:semiHidden/>
    <w:rsid w:val="008256C4"/>
    <w:pPr>
      <w:widowControl/>
      <w:spacing w:line="240" w:lineRule="auto"/>
      <w:ind w:left="1440"/>
      <w:jc w:val="left"/>
    </w:pPr>
    <w:rPr>
      <w:sz w:val="24"/>
    </w:rPr>
  </w:style>
  <w:style w:type="paragraph" w:styleId="80">
    <w:name w:val="toc 8"/>
    <w:basedOn w:val="a1"/>
    <w:next w:val="a1"/>
    <w:autoRedefine/>
    <w:semiHidden/>
    <w:rsid w:val="008256C4"/>
    <w:pPr>
      <w:widowControl/>
      <w:spacing w:line="240" w:lineRule="auto"/>
      <w:ind w:left="1680"/>
      <w:jc w:val="left"/>
    </w:pPr>
    <w:rPr>
      <w:sz w:val="24"/>
    </w:rPr>
  </w:style>
  <w:style w:type="paragraph" w:styleId="90">
    <w:name w:val="toc 9"/>
    <w:basedOn w:val="a1"/>
    <w:next w:val="a1"/>
    <w:autoRedefine/>
    <w:semiHidden/>
    <w:rsid w:val="008256C4"/>
    <w:pPr>
      <w:widowControl/>
      <w:spacing w:line="240" w:lineRule="auto"/>
      <w:ind w:left="1920"/>
      <w:jc w:val="left"/>
    </w:pPr>
    <w:rPr>
      <w:sz w:val="24"/>
    </w:rPr>
  </w:style>
  <w:style w:type="paragraph" w:customStyle="1" w:styleId="aff">
    <w:name w:val="Комментарий"/>
    <w:basedOn w:val="a1"/>
    <w:rsid w:val="00121F1A"/>
    <w:pPr>
      <w:widowControl/>
      <w:pBdr>
        <w:top w:val="single" w:sz="8" w:space="5" w:color="008000"/>
        <w:left w:val="single" w:sz="8" w:space="10" w:color="008000"/>
        <w:bottom w:val="single" w:sz="8" w:space="5" w:color="008000"/>
        <w:right w:val="single" w:sz="8" w:space="10" w:color="008000"/>
      </w:pBdr>
      <w:shd w:val="clear" w:color="auto" w:fill="EFFFEF"/>
      <w:autoSpaceDE w:val="0"/>
      <w:autoSpaceDN w:val="0"/>
      <w:adjustRightInd w:val="0"/>
      <w:spacing w:after="120" w:line="360" w:lineRule="auto"/>
      <w:ind w:left="113" w:right="113"/>
    </w:pPr>
    <w:rPr>
      <w:rFonts w:ascii="Courier New" w:hAnsi="Courier New" w:cs="Courier New"/>
      <w:noProof/>
      <w:color w:val="008000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2.png"/><Relationship Id="rId68" Type="http://schemas.openxmlformats.org/officeDocument/2006/relationships/oleObject" Target="embeddings/oleObject26.bin"/><Relationship Id="rId84" Type="http://schemas.openxmlformats.org/officeDocument/2006/relationships/image" Target="media/image45.emf"/><Relationship Id="rId89" Type="http://schemas.openxmlformats.org/officeDocument/2006/relationships/footer" Target="footer2.xml"/><Relationship Id="rId16" Type="http://schemas.openxmlformats.org/officeDocument/2006/relationships/image" Target="media/image6.png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png"/><Relationship Id="rId58" Type="http://schemas.openxmlformats.org/officeDocument/2006/relationships/image" Target="media/image29.wmf"/><Relationship Id="rId74" Type="http://schemas.openxmlformats.org/officeDocument/2006/relationships/oleObject" Target="embeddings/oleObject28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2.bin"/><Relationship Id="rId64" Type="http://schemas.openxmlformats.org/officeDocument/2006/relationships/image" Target="media/image33.wmf"/><Relationship Id="rId69" Type="http://schemas.openxmlformats.org/officeDocument/2006/relationships/image" Target="media/image36.png"/><Relationship Id="rId77" Type="http://schemas.openxmlformats.org/officeDocument/2006/relationships/image" Target="media/image41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emf"/><Relationship Id="rId72" Type="http://schemas.openxmlformats.org/officeDocument/2006/relationships/image" Target="media/image38.png"/><Relationship Id="rId80" Type="http://schemas.openxmlformats.org/officeDocument/2006/relationships/oleObject" Target="embeddings/oleObject31.bin"/><Relationship Id="rId85" Type="http://schemas.openxmlformats.org/officeDocument/2006/relationships/oleObject" Target="embeddings/Microsoft_Excel_Chart1.xls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3.bin"/><Relationship Id="rId67" Type="http://schemas.openxmlformats.org/officeDocument/2006/relationships/image" Target="media/image35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6.png"/><Relationship Id="rId62" Type="http://schemas.openxmlformats.org/officeDocument/2006/relationships/oleObject" Target="embeddings/oleObject24.bin"/><Relationship Id="rId70" Type="http://schemas.openxmlformats.org/officeDocument/2006/relationships/image" Target="media/image37.wmf"/><Relationship Id="rId75" Type="http://schemas.openxmlformats.org/officeDocument/2006/relationships/image" Target="media/image40.wmf"/><Relationship Id="rId83" Type="http://schemas.openxmlformats.org/officeDocument/2006/relationships/oleObject" Target="embeddings/oleObject32.bin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8.png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Microsoft_Excel_Chart.xls"/><Relationship Id="rId60" Type="http://schemas.openxmlformats.org/officeDocument/2006/relationships/image" Target="media/image30.png"/><Relationship Id="rId65" Type="http://schemas.openxmlformats.org/officeDocument/2006/relationships/oleObject" Target="embeddings/oleObject25.bin"/><Relationship Id="rId73" Type="http://schemas.openxmlformats.org/officeDocument/2006/relationships/image" Target="media/image39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3.png"/><Relationship Id="rId86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oleObject" Target="embeddings/oleObject29.bin"/><Relationship Id="rId7" Type="http://schemas.openxmlformats.org/officeDocument/2006/relationships/image" Target="media/image1.wmf"/><Relationship Id="rId71" Type="http://schemas.openxmlformats.org/officeDocument/2006/relationships/oleObject" Target="embeddings/oleObject2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image" Target="media/image34.png"/><Relationship Id="rId87" Type="http://schemas.openxmlformats.org/officeDocument/2006/relationships/image" Target="media/image47.png"/><Relationship Id="rId61" Type="http://schemas.openxmlformats.org/officeDocument/2006/relationships/image" Target="media/image31.wmf"/><Relationship Id="rId82" Type="http://schemas.openxmlformats.org/officeDocument/2006/relationships/image" Target="media/image44.w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11946</Words>
  <Characters>68097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Клеверенс Софт</Company>
  <LinksUpToDate>false</LinksUpToDate>
  <CharactersWithSpaces>79884</CharactersWithSpaces>
  <SharedDoc>false</SharedDoc>
  <HLinks>
    <vt:vector size="246" baseType="variant">
      <vt:variant>
        <vt:i4>1835070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_Toc106088134</vt:lpwstr>
      </vt:variant>
      <vt:variant>
        <vt:i4>1835070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_Toc106088133</vt:lpwstr>
      </vt:variant>
      <vt:variant>
        <vt:i4>1835070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_Toc106088132</vt:lpwstr>
      </vt:variant>
      <vt:variant>
        <vt:i4>1835070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_Toc106088131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_Toc106088130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_Toc106088129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_Toc106088128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_Toc106088127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_Toc106088126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_Toc106088125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_Toc106088124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_Toc106088123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_Toc106088122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_Toc106088121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_Toc106088120</vt:lpwstr>
      </vt:variant>
      <vt:variant>
        <vt:i4>1966142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_Toc106088119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_Toc106088118</vt:lpwstr>
      </vt:variant>
      <vt:variant>
        <vt:i4>1966142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_Toc106088117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_Toc106088116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_Toc106088115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_Toc106088114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_Toc106088113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_Toc106088112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_Toc106088111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_Toc106088110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_Toc106088109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_Toc106088108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_Toc106088107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_Toc106088106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_Toc106088105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_Toc106088104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_Toc106088103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_Toc106088102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_Toc106088101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_Toc106088100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_Toc106088099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_Toc106088098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_Toc106088097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_Toc106088096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_Toc106088095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_Toc106088094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Алиев</dc:creator>
  <cp:keywords/>
  <dc:description/>
  <cp:lastModifiedBy>Владимир Маничев</cp:lastModifiedBy>
  <cp:revision>2</cp:revision>
  <cp:lastPrinted>2005-05-20T20:16:00Z</cp:lastPrinted>
  <dcterms:created xsi:type="dcterms:W3CDTF">2020-12-24T21:43:00Z</dcterms:created>
  <dcterms:modified xsi:type="dcterms:W3CDTF">2020-12-24T21:43:00Z</dcterms:modified>
</cp:coreProperties>
</file>