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여름휴가-아이디어-브레인스토밍"/>
    <w:p>
      <w:pPr>
        <w:pStyle w:val="Heading1"/>
      </w:pPr>
      <w:r>
        <w:t xml:space="preserve">여름휴가 아이디어 브레인스토밍</w:t>
      </w:r>
    </w:p>
    <w:bookmarkStart w:id="11" w:name="국내-여행"/>
    <w:p>
      <w:pPr>
        <w:pStyle w:val="Heading2"/>
      </w:pPr>
      <w:r>
        <w:t xml:space="preserve">국내 여행</w:t>
      </w:r>
    </w:p>
    <w:bookmarkStart w:id="9" w:name="바다-휴양지"/>
    <w:p>
      <w:pPr>
        <w:pStyle w:val="Heading3"/>
      </w:pPr>
      <w:r>
        <w:t xml:space="preserve">바다 휴양지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부산</w:t>
      </w:r>
    </w:p>
    <w:p>
      <w:pPr>
        <w:pStyle w:val="Compact"/>
        <w:numPr>
          <w:ilvl w:val="1"/>
          <w:numId w:val="1002"/>
        </w:numPr>
      </w:pPr>
      <w:r>
        <w:t xml:space="preserve">해운대, 광안리 해변</w:t>
      </w:r>
    </w:p>
    <w:p>
      <w:pPr>
        <w:pStyle w:val="Compact"/>
        <w:numPr>
          <w:ilvl w:val="1"/>
          <w:numId w:val="1002"/>
        </w:numPr>
      </w:pPr>
      <w:r>
        <w:t xml:space="preserve">감천문화마을</w:t>
      </w:r>
    </w:p>
    <w:p>
      <w:pPr>
        <w:pStyle w:val="Compact"/>
        <w:numPr>
          <w:ilvl w:val="1"/>
          <w:numId w:val="1002"/>
        </w:numPr>
      </w:pPr>
      <w:r>
        <w:t xml:space="preserve">자갈치시장</w:t>
      </w:r>
    </w:p>
    <w:p>
      <w:pPr>
        <w:pStyle w:val="Compact"/>
        <w:numPr>
          <w:ilvl w:val="1"/>
          <w:numId w:val="1002"/>
        </w:numPr>
      </w:pPr>
      <w:r>
        <w:t xml:space="preserve">기간: 3박 4일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제주도</w:t>
      </w:r>
    </w:p>
    <w:p>
      <w:pPr>
        <w:pStyle w:val="Compact"/>
        <w:numPr>
          <w:ilvl w:val="1"/>
          <w:numId w:val="1003"/>
        </w:numPr>
      </w:pPr>
      <w:r>
        <w:t xml:space="preserve">협재해수욕장</w:t>
      </w:r>
    </w:p>
    <w:p>
      <w:pPr>
        <w:pStyle w:val="Compact"/>
        <w:numPr>
          <w:ilvl w:val="1"/>
          <w:numId w:val="1003"/>
        </w:numPr>
      </w:pPr>
      <w:r>
        <w:t xml:space="preserve">한라산 등반</w:t>
      </w:r>
    </w:p>
    <w:p>
      <w:pPr>
        <w:pStyle w:val="Compact"/>
        <w:numPr>
          <w:ilvl w:val="1"/>
          <w:numId w:val="1003"/>
        </w:numPr>
      </w:pPr>
      <w:r>
        <w:t xml:space="preserve">올레길 트레킹</w:t>
      </w:r>
    </w:p>
    <w:p>
      <w:pPr>
        <w:pStyle w:val="Compact"/>
        <w:numPr>
          <w:ilvl w:val="1"/>
          <w:numId w:val="1003"/>
        </w:numPr>
      </w:pPr>
      <w:r>
        <w:t xml:space="preserve">기간: 4박 5일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강원도 동해안</w:t>
      </w:r>
    </w:p>
    <w:p>
      <w:pPr>
        <w:pStyle w:val="Compact"/>
        <w:numPr>
          <w:ilvl w:val="1"/>
          <w:numId w:val="1004"/>
        </w:numPr>
      </w:pPr>
      <w:r>
        <w:t xml:space="preserve">속초 설악산</w:t>
      </w:r>
    </w:p>
    <w:p>
      <w:pPr>
        <w:pStyle w:val="Compact"/>
        <w:numPr>
          <w:ilvl w:val="1"/>
          <w:numId w:val="1004"/>
        </w:numPr>
      </w:pPr>
      <w:r>
        <w:t xml:space="preserve">정동진 일출</w:t>
      </w:r>
    </w:p>
    <w:p>
      <w:pPr>
        <w:pStyle w:val="Compact"/>
        <w:numPr>
          <w:ilvl w:val="1"/>
          <w:numId w:val="1004"/>
        </w:numPr>
      </w:pPr>
      <w:r>
        <w:t xml:space="preserve">강릉 커피거리</w:t>
      </w:r>
    </w:p>
    <w:p>
      <w:pPr>
        <w:pStyle w:val="Compact"/>
        <w:numPr>
          <w:ilvl w:val="1"/>
          <w:numId w:val="1004"/>
        </w:numPr>
      </w:pPr>
      <w:r>
        <w:t xml:space="preserve">기간: 2박 3일</w:t>
      </w:r>
    </w:p>
    <w:bookmarkEnd w:id="9"/>
    <w:bookmarkStart w:id="10" w:name="산계곡"/>
    <w:p>
      <w:pPr>
        <w:pStyle w:val="Heading3"/>
      </w:pPr>
      <w:r>
        <w:t xml:space="preserve">산/계곡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지리산 종주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설악산 대청봉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가평 계곡</w:t>
      </w:r>
    </w:p>
    <w:bookmarkEnd w:id="10"/>
    <w:bookmarkEnd w:id="11"/>
    <w:bookmarkStart w:id="14" w:name="해외-여행"/>
    <w:p>
      <w:pPr>
        <w:pStyle w:val="Heading2"/>
      </w:pPr>
      <w:r>
        <w:t xml:space="preserve">해외 여행</w:t>
      </w:r>
    </w:p>
    <w:bookmarkStart w:id="12" w:name="동남아시아"/>
    <w:p>
      <w:pPr>
        <w:pStyle w:val="Heading3"/>
      </w:pPr>
      <w:r>
        <w:t xml:space="preserve">동남아시아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태국 푸켓</w:t>
      </w:r>
    </w:p>
    <w:p>
      <w:pPr>
        <w:pStyle w:val="Compact"/>
        <w:numPr>
          <w:ilvl w:val="1"/>
          <w:numId w:val="1007"/>
        </w:numPr>
      </w:pPr>
      <w:r>
        <w:t xml:space="preserve">패키지 여행 고려</w:t>
      </w:r>
    </w:p>
    <w:p>
      <w:pPr>
        <w:pStyle w:val="Compact"/>
        <w:numPr>
          <w:ilvl w:val="1"/>
          <w:numId w:val="1007"/>
        </w:numPr>
      </w:pPr>
      <w:r>
        <w:t xml:space="preserve">예산: 150만원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베트남 다낭</w:t>
      </w:r>
    </w:p>
    <w:p>
      <w:pPr>
        <w:pStyle w:val="Compact"/>
        <w:numPr>
          <w:ilvl w:val="1"/>
          <w:numId w:val="1008"/>
        </w:numPr>
      </w:pPr>
      <w:r>
        <w:t xml:space="preserve">자유여행</w:t>
      </w:r>
    </w:p>
    <w:p>
      <w:pPr>
        <w:pStyle w:val="Compact"/>
        <w:numPr>
          <w:ilvl w:val="1"/>
          <w:numId w:val="1008"/>
        </w:numPr>
      </w:pPr>
      <w:r>
        <w:t xml:space="preserve">예산: 100만원</w:t>
      </w:r>
    </w:p>
    <w:bookmarkEnd w:id="12"/>
    <w:bookmarkStart w:id="13" w:name="유럽"/>
    <w:p>
      <w:pPr>
        <w:pStyle w:val="Heading3"/>
      </w:pPr>
      <w:r>
        <w:t xml:space="preserve">유럽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이탈리아/스페인</w:t>
      </w:r>
    </w:p>
    <w:p>
      <w:pPr>
        <w:pStyle w:val="Compact"/>
        <w:numPr>
          <w:ilvl w:val="1"/>
          <w:numId w:val="1010"/>
        </w:numPr>
      </w:pPr>
      <w:r>
        <w:t xml:space="preserve">로마, 피렌체, 베네치아</w:t>
      </w:r>
    </w:p>
    <w:p>
      <w:pPr>
        <w:pStyle w:val="Compact"/>
        <w:numPr>
          <w:ilvl w:val="1"/>
          <w:numId w:val="1010"/>
        </w:numPr>
      </w:pPr>
      <w:r>
        <w:t xml:space="preserve">바르셀로나, 마드리드</w:t>
      </w:r>
    </w:p>
    <w:p>
      <w:pPr>
        <w:pStyle w:val="Compact"/>
        <w:numPr>
          <w:ilvl w:val="1"/>
          <w:numId w:val="1010"/>
        </w:numPr>
      </w:pPr>
      <w:r>
        <w:t xml:space="preserve">예산: 900만원</w:t>
      </w:r>
    </w:p>
    <w:p>
      <w:pPr>
        <w:pStyle w:val="Compact"/>
        <w:numPr>
          <w:ilvl w:val="1"/>
          <w:numId w:val="1010"/>
        </w:numPr>
      </w:pPr>
      <w:r>
        <w:t xml:space="preserve">기간: 10일</w:t>
      </w:r>
    </w:p>
    <w:bookmarkEnd w:id="13"/>
    <w:bookmarkEnd w:id="14"/>
    <w:bookmarkStart w:id="15" w:name="체험-여행"/>
    <w:p>
      <w:pPr>
        <w:pStyle w:val="Heading2"/>
      </w:pPr>
      <w:r>
        <w:t xml:space="preserve">체험 여행</w:t>
      </w:r>
    </w:p>
    <w:p>
      <w:pPr>
        <w:pStyle w:val="Compact"/>
        <w:numPr>
          <w:ilvl w:val="0"/>
          <w:numId w:val="1011"/>
        </w:numPr>
      </w:pPr>
      <w:r>
        <w:t xml:space="preserve">템플스테이</w:t>
      </w:r>
    </w:p>
    <w:p>
      <w:pPr>
        <w:pStyle w:val="Compact"/>
        <w:numPr>
          <w:ilvl w:val="0"/>
          <w:numId w:val="1011"/>
        </w:numPr>
      </w:pPr>
      <w:r>
        <w:t xml:space="preserve">농촌 체험</w:t>
      </w:r>
    </w:p>
    <w:p>
      <w:pPr>
        <w:pStyle w:val="Compact"/>
        <w:numPr>
          <w:ilvl w:val="0"/>
          <w:numId w:val="1011"/>
        </w:numPr>
      </w:pPr>
      <w:r>
        <w:t xml:space="preserve">요리 클래스 여행</w:t>
      </w:r>
    </w:p>
    <w:p>
      <w:pPr>
        <w:pStyle w:val="FirstParagraph"/>
      </w:pPr>
      <w:r>
        <w:rPr>
          <w:b/>
          <w:bCs/>
        </w:rPr>
        <w:t xml:space="preserve">결정 기한:</w:t>
      </w:r>
      <w:r>
        <w:t xml:space="preserve"> </w:t>
      </w:r>
      <w:r>
        <w:t xml:space="preserve">7월 말까지</w:t>
      </w:r>
      <w:r>
        <w:t xml:space="preserve"> </w:t>
      </w:r>
      <w:r>
        <w:rPr>
          <w:b/>
          <w:bCs/>
        </w:rPr>
        <w:t xml:space="preserve">예산 상한:</w:t>
      </w:r>
      <w:r>
        <w:t xml:space="preserve"> </w:t>
      </w:r>
      <w:r>
        <w:t xml:space="preserve">200만원</w:t>
      </w:r>
    </w:p>
    <w:p>
      <w:pPr>
        <w:pStyle w:val="BodyText"/>
      </w:pPr>
      <w:r>
        <w:t xml:space="preserve">작성일: 2025.07.09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2025-10-28T01:20:49Z</dcterms:created>
  <dcterms:modified xsi:type="dcterms:W3CDTF">2025-10-28T01:20:49Z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