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변화의-소용돌이-속-hr은-어디로-가고-있는가"/>
    <w:p>
      <w:pPr>
        <w:pStyle w:val="Heading3"/>
      </w:pPr>
      <w:r>
        <w:rPr>
          <w:b/>
          <w:bCs/>
        </w:rPr>
        <w:t xml:space="preserve">1. 변화의 소용돌이 속, HR은 어디로 가고 있는가?</w:t>
      </w:r>
    </w:p>
    <w:p>
      <w:pPr>
        <w:pStyle w:val="FirstParagraph"/>
      </w:pPr>
      <w:r>
        <w:t xml:space="preserve">2025년 6월, 창밖은 여름을 향해 달려가는데 HR 트렌드는 계절을 가늠할 수 없을 정도로 빠르게 변하고 있다. 불과 몇 년 전 팬데믹이 강제했던</w:t>
      </w:r>
      <w:r>
        <w:t xml:space="preserve"> </w:t>
      </w:r>
      <w:r>
        <w:t xml:space="preserve">‘리모트 워크’는 이제 ’하이브리드 워크’라는 이름으로 안착하는 듯하더니, 다시금 ’오피스 출근’의 중요성을 강조하는 목소리가 커지고 있다. 생성형 AI가 채용과 평가에 도입된다는 소식은 이제 놀랍지도 않다. 하루가 다르게 쏟아지는 새로운 툴과 솔루션, 그리고 ’애자일’</w:t>
      </w:r>
      <w:r>
        <w:t xml:space="preserve">,</w:t>
      </w:r>
      <w:r>
        <w:t xml:space="preserve"> </w:t>
      </w:r>
      <w:r>
        <w:t xml:space="preserve">‘OKR’</w:t>
      </w:r>
      <w:r>
        <w:t xml:space="preserve">,</w:t>
      </w:r>
      <w:r>
        <w:t xml:space="preserve"> </w:t>
      </w:r>
      <w:r>
        <w:t xml:space="preserve">‘그로스 마인드셋’</w:t>
      </w:r>
      <w:r>
        <w:t xml:space="preserve"> </w:t>
      </w:r>
      <w:r>
        <w:t xml:space="preserve">같은 용어들은 HR 담당자에게 끊임없는 학습과 적응을 요구한다.</w:t>
      </w:r>
    </w:p>
    <w:p>
      <w:pPr>
        <w:pStyle w:val="BodyText"/>
      </w:pPr>
      <w:r>
        <w:t xml:space="preserve">이 모든 변화의 흐름이 과연 올바른 방향으로 가고 있는 걸까? 이토록 많은 변화가 정말 ’더 나은 조직’을 만들고 있는 것인지 근본적인 의문이 든다. 마치 유행에 뒤처지지 않으려는 듯 새로운 제도를 도입하기에만 급급한 것은 아닌지, 그 과정에서 가장 중요한 ’사람’을 놓치고 있는 것은 아닌지 되돌아보게 된다. 제도의 홍수 속에서 우리 조직에 정말 필요한 것이 무엇인지 옥석을 가려내는 지혜가 그 어느 때보다 절실한 시점이다.</w:t>
      </w:r>
    </w:p>
    <w:bookmarkEnd w:id="9"/>
    <w:bookmarkStart w:id="10" w:name="성과-중심이라는-명분-아래-우리가-잃고-있는-것들"/>
    <w:p>
      <w:pPr>
        <w:pStyle w:val="Heading3"/>
      </w:pPr>
      <w:r>
        <w:rPr>
          <w:b/>
          <w:bCs/>
        </w:rPr>
        <w:t xml:space="preserve">2. ’성과 중심’이라는 명분 아래 우리가 잃고 있는 것들</w:t>
      </w:r>
    </w:p>
    <w:p>
      <w:pPr>
        <w:pStyle w:val="FirstParagraph"/>
      </w:pPr>
      <w:r>
        <w:t xml:space="preserve">’성과’라는 단어는 거부할 수 없는 매력을 지녔다. 성과에 기반한 보상, 성과 중심의 조직 문화. 명확하고 공정해 보인다. 하지만 이 ’성과 중심’이라는 프레임이 정말 우리 조직을 건강하게 만들고 있을까?</w:t>
      </w:r>
    </w:p>
    <w:p>
      <w:pPr>
        <w:pStyle w:val="BodyText"/>
      </w:pPr>
      <w:r>
        <w:t xml:space="preserve">숫자로 계량화되는 성과, 즉 KPI와 OKR 달성률에만 매몰되다 보면, 그 이면의 중요한 가치들을 놓치기 쉽다. 당장의 목표 달성을 위해 동료와의 협업을 등한시하거나, 장기적인 성장에 필요한 ’도전적인 실패’를 기피하는 현상이 나타나기 시작한다. 평가는 냉정해졌을지 몰라도, 구성원 간의 신뢰와 유대감은 차갑게 식어간다.</w:t>
      </w:r>
    </w:p>
    <w:p>
      <w:pPr>
        <w:pStyle w:val="BodyText"/>
      </w:pPr>
      <w:r>
        <w:t xml:space="preserve">특히 성과 중심의 문화는 ’조용한 암살자’처럼 조직의 심리적 안정감을 앗아간다. 동료는 함께 성장하는 파트너가 아닌, 한정된 자원을 두고 다투는 경쟁자가 된다. 단기 실적에 대한 압박은 구성원들을 번아웃으로 내몰고, 실패에 대한 두려움은 혁신적인 아이디어가 싹틀 토양을 메마르게 한다. 진정한 성과는 단순히 숫자의 합이 아니라, 구성원들이 서로 신뢰하고 협력하며 공동의 목표를 향해 나아갈 때 비로소 만들어지는 것이 아닐까. 우리는 ’성과’라는 이름 아래 어쩌면 더 큰 것을 잃고 있는지도 모른다.</w:t>
      </w:r>
    </w:p>
    <w:bookmarkEnd w:id="10"/>
    <w:bookmarkStart w:id="11" w:name="결국-모든-것은-커뮤니케이션으로-귀결된다."/>
    <w:p>
      <w:pPr>
        <w:pStyle w:val="Heading3"/>
      </w:pPr>
      <w:r>
        <w:rPr>
          <w:b/>
          <w:bCs/>
        </w:rPr>
        <w:t xml:space="preserve">3. 결국, 모든 것은 ’커뮤니케이션’으로 귀결된다.</w:t>
      </w:r>
    </w:p>
    <w:p>
      <w:pPr>
        <w:pStyle w:val="FirstParagraph"/>
      </w:pPr>
      <w:r>
        <w:t xml:space="preserve">화려한 평가 제도를 설계하고, 복잡한 보상 시스템을 도입해도 결국 조직의 성패를 가르는 것은 리더와 구성원, 동료와 동료 사이의 ’커뮤니케이션’이다. 아무리 정교한 평가 툴이 있다 한들, 1년 동안 아무런 교류가 없다가 연말 평가 미팅에서 처음으로 피드백을 건네는 리더의 말은 그저 차가운 통보로 들릴 뿐이다.</w:t>
      </w:r>
    </w:p>
    <w:p>
      <w:pPr>
        <w:pStyle w:val="BodyText"/>
      </w:pPr>
      <w:r>
        <w:t xml:space="preserve">중요한 것은 평가 ’시즌’이 아니라, 업무 ’과정’이다. 수시로 진행되는 1 on 1 미팅을 통해 리더가 구성원의 어려움에 진심으로 귀 기울여주고, 목표 달성을 위한 과정 자체를 함께 고민하고 지지해주는 것. 잘한 일은 즉시 칭찬하고, 부족한 부분은 건설적인 피드백을 통해 성장할 수 있도록 돕는 것. 이것이 바로 살아있는 평가이자 진정한 성과 관리다.</w:t>
      </w:r>
    </w:p>
    <w:p>
      <w:pPr>
        <w:pStyle w:val="BodyText"/>
      </w:pPr>
      <w:r>
        <w:t xml:space="preserve">결국 HR의 역할은 완벽한 제도를 만드는 것이 아니라, 조직 내에 건강한 커뮤니케이션이 끊임없이 흐를 수 있는 ’판’을 깔아주는 것이어야 한다. 리더들에게는 코칭 스킬을, 구성원들에게는 피드백을 주고받는 방법을 교육하고, 서로 투명하게 정보를 공유하며 신뢰를 쌓을 수 있는 문화를 구축해야 한다.</w:t>
      </w:r>
    </w:p>
    <w:p>
      <w:pPr>
        <w:pStyle w:val="BodyText"/>
      </w:pPr>
      <w:r>
        <w:t xml:space="preserve">2025년의 HR은 이제 ’제도 설계자’에서 ’문화 촉진자’이자 ’커뮤니케이션 전문가’로 거듭나야 한다. 복잡한 평가 지표와 보상 테이블 뒤에 가려진 구성원 한 사람 한 사람의 목소리에 귀 기울이는 것, 그것이 모든 변화의 시작점이자 종착점이 되어야 할 것이다.</w:t>
      </w:r>
    </w:p>
    <w:p>
      <w:pPr>
        <w:pStyle w:val="BodyText"/>
      </w:pPr>
      <w:r>
        <w:t xml:space="preserve">나랑 같은 생각을 한 사람이 있구나</w:t>
      </w:r>
    </w:p>
    <w:p>
      <w:pPr>
        <w:pStyle w:val="BodyText"/>
      </w:pPr>
      <w:r>
        <w:t xml:space="preserve">작성일: 2025.06.19</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2025-10-28T01:20:42Z</dcterms:created>
  <dcterms:modified xsi:type="dcterms:W3CDTF">2025-10-28T01:20:42Z</dcterms:modified>
</cp:coreProperties>
</file>

<file path=docProps/custom.xml><?xml version="1.0" encoding="utf-8"?>
<Properties xmlns="http://schemas.openxmlformats.org/officeDocument/2006/custom-properties" xmlns:vt="http://schemas.openxmlformats.org/officeDocument/2006/docPropsVTypes"/>
</file>