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407DC" w14:textId="77777777" w:rsidR="00C5313F" w:rsidRDefault="002C318B">
      <w:pPr>
        <w:pStyle w:val="normal0"/>
        <w:spacing w:before="180" w:after="180"/>
        <w:jc w:val="center"/>
        <w:rPr>
          <w:rFonts w:ascii="Calibri" w:eastAsia="Calibri" w:hAnsi="Calibri" w:cs="Calibri"/>
          <w:b/>
          <w:highlight w:val="white"/>
        </w:rPr>
      </w:pPr>
      <w:r>
        <w:rPr>
          <w:rFonts w:ascii="Calibri" w:eastAsia="Calibri" w:hAnsi="Calibri" w:cs="Calibri"/>
          <w:b/>
          <w:highlight w:val="white"/>
        </w:rPr>
        <w:t>Airline Database Write-Up</w:t>
      </w:r>
    </w:p>
    <w:p w14:paraId="468E43CF" w14:textId="77777777" w:rsidR="00C5313F" w:rsidRDefault="00C5313F">
      <w:pPr>
        <w:pStyle w:val="normal0"/>
        <w:spacing w:before="180" w:after="180"/>
        <w:jc w:val="center"/>
        <w:rPr>
          <w:rFonts w:ascii="Calibri" w:eastAsia="Calibri" w:hAnsi="Calibri" w:cs="Calibri"/>
          <w:b/>
          <w:highlight w:val="white"/>
        </w:rPr>
      </w:pPr>
    </w:p>
    <w:p w14:paraId="5ACC4193" w14:textId="77777777" w:rsidR="00C5313F" w:rsidRDefault="002C318B">
      <w:pPr>
        <w:pStyle w:val="normal0"/>
        <w:spacing w:before="180" w:after="180" w:line="480" w:lineRule="auto"/>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Our project members are EuiYul Song</w:t>
      </w:r>
      <w:r>
        <w:rPr>
          <w:rFonts w:ascii="Calibri" w:eastAsia="Calibri" w:hAnsi="Calibri" w:cs="Calibri"/>
          <w:highlight w:val="white"/>
        </w:rPr>
        <w:t xml:space="preserve">, Joe Motto, Allen Cho, and </w:t>
      </w:r>
      <w:r>
        <w:rPr>
          <w:rFonts w:ascii="Calibri" w:eastAsia="Calibri" w:hAnsi="Calibri" w:cs="Calibri"/>
          <w:highlight w:val="white"/>
        </w:rPr>
        <w:t>Jorge Velez</w:t>
      </w:r>
      <w:r>
        <w:rPr>
          <w:rFonts w:ascii="Calibri" w:eastAsia="Calibri" w:hAnsi="Calibri" w:cs="Calibri"/>
          <w:highlight w:val="white"/>
        </w:rPr>
        <w:t xml:space="preserve">. Our business topic is an airline and travel cost comparison website with the focus on making it easier to plan and manage travel expenses. Possible issues that our price comparing </w:t>
      </w:r>
      <w:r>
        <w:rPr>
          <w:rFonts w:ascii="Calibri" w:eastAsia="Calibri" w:hAnsi="Calibri" w:cs="Calibri"/>
          <w:highlight w:val="white"/>
        </w:rPr>
        <w:t xml:space="preserve">website will be tacking are making it available in other international sites and languages, process multiple queries for travel information, and enable it </w:t>
      </w:r>
      <w:r>
        <w:rPr>
          <w:rFonts w:ascii="Calibri" w:eastAsia="Calibri" w:hAnsi="Calibri" w:cs="Calibri"/>
          <w:highlight w:val="white"/>
        </w:rPr>
        <w:t>downloadable in the app store. The users are able</w:t>
      </w:r>
      <w:r>
        <w:rPr>
          <w:rFonts w:ascii="Calibri" w:eastAsia="Calibri" w:hAnsi="Calibri" w:cs="Calibri"/>
          <w:highlight w:val="white"/>
        </w:rPr>
        <w:t xml:space="preserve"> to manage and customize the travel decision such as </w:t>
      </w:r>
      <w:r>
        <w:rPr>
          <w:rFonts w:ascii="Calibri" w:eastAsia="Calibri" w:hAnsi="Calibri" w:cs="Calibri"/>
          <w:highlight w:val="white"/>
        </w:rPr>
        <w:t xml:space="preserve">airlines, hotels, and rental car </w:t>
      </w:r>
      <w:proofErr w:type="gramStart"/>
      <w:r>
        <w:rPr>
          <w:rFonts w:ascii="Calibri" w:eastAsia="Calibri" w:hAnsi="Calibri" w:cs="Calibri"/>
          <w:highlight w:val="white"/>
        </w:rPr>
        <w:t xml:space="preserve">costs, </w:t>
      </w:r>
      <w:bookmarkStart w:id="0" w:name="_GoBack"/>
      <w:bookmarkEnd w:id="0"/>
      <w:r>
        <w:rPr>
          <w:rFonts w:ascii="Calibri" w:eastAsia="Calibri" w:hAnsi="Calibri" w:cs="Calibri"/>
          <w:highlight w:val="white"/>
        </w:rPr>
        <w:t>that</w:t>
      </w:r>
      <w:proofErr w:type="gramEnd"/>
      <w:r>
        <w:rPr>
          <w:rFonts w:ascii="Calibri" w:eastAsia="Calibri" w:hAnsi="Calibri" w:cs="Calibri"/>
          <w:highlight w:val="white"/>
        </w:rPr>
        <w:t xml:space="preserve"> will fit their situation and budgets. </w:t>
      </w:r>
    </w:p>
    <w:p w14:paraId="68FC9B63" w14:textId="77777777" w:rsidR="00C5313F" w:rsidRDefault="002C318B">
      <w:pPr>
        <w:pStyle w:val="normal0"/>
        <w:spacing w:before="180" w:after="180" w:line="480" w:lineRule="auto"/>
        <w:rPr>
          <w:rFonts w:ascii="Calibri" w:eastAsia="Calibri" w:hAnsi="Calibri" w:cs="Calibri"/>
          <w:highlight w:val="white"/>
        </w:rPr>
      </w:pPr>
      <w:r>
        <w:rPr>
          <w:rFonts w:ascii="Calibri" w:eastAsia="Calibri" w:hAnsi="Calibri" w:cs="Calibri"/>
          <w:highlight w:val="white"/>
        </w:rPr>
        <w:tab/>
        <w:t xml:space="preserve">The business space of our service consists of a mobile application and website connecting with various airline and travel companies, to connect it all under one system, </w:t>
      </w:r>
      <w:r>
        <w:rPr>
          <w:rFonts w:ascii="Calibri" w:eastAsia="Calibri" w:hAnsi="Calibri" w:cs="Calibri"/>
          <w:highlight w:val="white"/>
        </w:rPr>
        <w:t>providing the travel services and prices to its customers. The typical users are travelers who search for pricing options that fit their needs and people that want to save money while booking a flight or tour using our price comparison website. Furthermo</w:t>
      </w:r>
      <w:r>
        <w:rPr>
          <w:rFonts w:ascii="Calibri" w:eastAsia="Calibri" w:hAnsi="Calibri" w:cs="Calibri"/>
          <w:highlight w:val="white"/>
        </w:rPr>
        <w:t>re, the decision the users will make based on the data in the database is selecting certain travel and airline companies depending on the dates, cost, time, etc. Users will be able to filter through our database system, finding their preferred travel exper</w:t>
      </w:r>
      <w:r>
        <w:rPr>
          <w:rFonts w:ascii="Calibri" w:eastAsia="Calibri" w:hAnsi="Calibri" w:cs="Calibri"/>
          <w:highlight w:val="white"/>
        </w:rPr>
        <w:t>ience by comparing the lowest prices they can find. Due to the various companies and travel agencies we partner with, the anticipated volume of transactions will be close to 1,000,000 user queries per day. Additionally, some business rules that will be est</w:t>
      </w:r>
      <w:r>
        <w:rPr>
          <w:rFonts w:ascii="Calibri" w:eastAsia="Calibri" w:hAnsi="Calibri" w:cs="Calibri"/>
          <w:highlight w:val="white"/>
        </w:rPr>
        <w:t>ablished when purchasing airline tickets are having only one seat assigned to one passenger, valid credit card information for payment completion, payment only applicable to the user that does not have criminal background, and no expired passport for trave</w:t>
      </w:r>
      <w:r>
        <w:rPr>
          <w:rFonts w:ascii="Calibri" w:eastAsia="Calibri" w:hAnsi="Calibri" w:cs="Calibri"/>
          <w:highlight w:val="white"/>
        </w:rPr>
        <w:t>l.</w:t>
      </w:r>
    </w:p>
    <w:p w14:paraId="3DE20FE3" w14:textId="77777777" w:rsidR="00C5313F" w:rsidRDefault="00C5313F">
      <w:pPr>
        <w:pStyle w:val="normal0"/>
        <w:spacing w:before="180" w:after="180"/>
        <w:rPr>
          <w:rFonts w:ascii="Calibri" w:eastAsia="Calibri" w:hAnsi="Calibri" w:cs="Calibri"/>
          <w:highlight w:val="white"/>
        </w:rPr>
      </w:pPr>
    </w:p>
    <w:sectPr w:rsidR="00C531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C5313F"/>
    <w:rsid w:val="002C318B"/>
    <w:rsid w:val="00C53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C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1550</Characters>
  <Application>Microsoft Macintosh Word</Application>
  <DocSecurity>0</DocSecurity>
  <Lines>12</Lines>
  <Paragraphs>3</Paragraphs>
  <ScaleCrop>false</ScaleCrop>
  <Company>University of Washington</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EuiYul Song</cp:lastModifiedBy>
  <cp:revision>2</cp:revision>
  <dcterms:created xsi:type="dcterms:W3CDTF">2018-01-15T10:57:00Z</dcterms:created>
  <dcterms:modified xsi:type="dcterms:W3CDTF">2018-01-15T10:58:00Z</dcterms:modified>
</cp:coreProperties>
</file>