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spacing w:before="240" w:lineRule="auto"/>
              <w:jc w:val="left"/>
              <w:rPr>
                <w:rFonts w:ascii="Garamond" w:cs="Garamond" w:eastAsia="Garamond" w:hAnsi="Garamond"/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smallCaps w:val="1"/>
                <w:sz w:val="48"/>
                <w:szCs w:val="48"/>
              </w:rPr>
              <w:drawing>
                <wp:inline distB="0" distT="0" distL="0" distR="0">
                  <wp:extent cx="1876425" cy="5334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>
                <w:rFonts w:ascii="Garamond" w:cs="Garamond" w:eastAsia="Garamond" w:hAnsi="Garamond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mallCaps w:val="1"/>
                <w:sz w:val="28"/>
                <w:szCs w:val="28"/>
                <w:rtl w:val="0"/>
              </w:rPr>
              <w:t xml:space="preserve">2814ICT/7003ICT – Data Management / Database Design</w:t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School of Information &amp; Communication Technology</w:t>
            </w:r>
          </w:p>
          <w:p w:rsidR="00000000" w:rsidDel="00000000" w:rsidP="00000000" w:rsidRDefault="00000000" w:rsidRPr="00000000" w14:paraId="00000005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3.2 Exercise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Writing the relational database schema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the ERD below, write the relational database schema.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72125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60"/>
        </w:tabs>
        <w:ind w:left="360" w:hanging="360"/>
        <w:jc w:val="both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Relational Database Schema</w:t>
      </w:r>
    </w:p>
    <w:p w:rsidR="00000000" w:rsidDel="00000000" w:rsidP="00000000" w:rsidRDefault="00000000" w:rsidRPr="00000000" w14:paraId="00000012">
      <w:pPr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(Complete the table below)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"/>
        <w:gridCol w:w="2074"/>
        <w:gridCol w:w="1928"/>
        <w:gridCol w:w="3317"/>
        <w:tblGridChange w:id="0">
          <w:tblGrid>
            <w:gridCol w:w="1681"/>
            <w:gridCol w:w="2074"/>
            <w:gridCol w:w="1928"/>
            <w:gridCol w:w="33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4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Table 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5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Field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BookCode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Title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PublisherCode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REFERENCES PUBLISHER(PublisherCode)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DateFirstPublished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Format:DD-MM-YYYY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Paperback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CHAR(1)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Book 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Book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AuthorNum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INT(11)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FOREIGN KEY REFERENCES Author(AuthorNum)</w:t>
            </w:r>
          </w:p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Sequence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AuthorNum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INT(11)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AuthorLast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AuthorFirst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DateofBirth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Format:DD-MM-YYYY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INT(4)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Phone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Publisher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Publisher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Publisher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3"/>
                <w:szCs w:val="23"/>
                <w:shd w:fill="f2f2f2" w:val="clear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701" w:right="1418" w:header="720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2806ICT/7806ICT ITIL Report &amp; Learning Journal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6A633E"/>
    <w:rPr>
      <w:lang w:eastAsia="en-GB" w:val="en-GB"/>
    </w:rPr>
  </w:style>
  <w:style w:type="paragraph" w:styleId="Heading1">
    <w:name w:val="heading 1"/>
    <w:basedOn w:val="Normal"/>
    <w:next w:val="Normal"/>
    <w:qFormat w:val="1"/>
    <w:rsid w:val="006A633E"/>
    <w:pPr>
      <w:keepNext w:val="1"/>
      <w:outlineLvl w:val="0"/>
    </w:pPr>
    <w:rPr>
      <w:sz w:val="24"/>
    </w:rPr>
  </w:style>
  <w:style w:type="paragraph" w:styleId="Heading4">
    <w:name w:val="heading 4"/>
    <w:basedOn w:val="Normal"/>
    <w:next w:val="Normal"/>
    <w:qFormat w:val="1"/>
    <w:rsid w:val="006A633E"/>
    <w:pPr>
      <w:keepNext w:val="1"/>
      <w:outlineLvl w:val="3"/>
    </w:pPr>
    <w:rPr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 w:val="1"/>
    <w:rsid w:val="00957DDB"/>
    <w:pPr>
      <w:widowControl w:val="0"/>
      <w:jc w:val="center"/>
    </w:pPr>
    <w:rPr>
      <w:rFonts w:ascii="Arial" w:hAnsi="Arial"/>
      <w:b w:val="1"/>
      <w:sz w:val="36"/>
      <w:lang w:eastAsia="en-US" w:val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styleId="CommentTextChar" w:customStyle="1">
    <w:name w:val="Comment Text Char"/>
    <w:link w:val="CommentText"/>
    <w:rsid w:val="00DC3AC9"/>
    <w:rPr>
      <w:lang w:eastAsia="en-GB" w:val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 w:val="1"/>
      <w:bCs w:val="1"/>
    </w:rPr>
  </w:style>
  <w:style w:type="character" w:styleId="CommentSubjectChar" w:customStyle="1">
    <w:name w:val="Comment Subject Char"/>
    <w:link w:val="CommentSubject"/>
    <w:rsid w:val="00DC3AC9"/>
    <w:rPr>
      <w:b w:val="1"/>
      <w:bCs w:val="1"/>
      <w:lang w:eastAsia="en-GB" w:val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DC3AC9"/>
    <w:rPr>
      <w:rFonts w:ascii="Tahoma" w:cs="Tahoma" w:hAnsi="Tahoma"/>
      <w:sz w:val="16"/>
      <w:szCs w:val="16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E470D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C05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85002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qFormat w:val="1"/>
    <w:rsid w:val="004A4CFC"/>
    <w:pPr>
      <w:spacing w:after="120" w:before="120"/>
    </w:pPr>
    <w:rPr>
      <w:b w:val="1"/>
      <w:bCs w:val="1"/>
      <w:lang w:eastAsia="en-US" w:val="en-AU"/>
    </w:rPr>
  </w:style>
  <w:style w:type="character" w:styleId="syntaxalpha" w:customStyle="1">
    <w:name w:val="syntax_alpha"/>
    <w:rsid w:val="004A4C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orm5F5v6b+PGr3bIdH+8dcmdXw==">AMUW2mV5udQ8CkVkZ12SNa3VGrdwxX+CocwZE817OAZiXIZii9rGuq4N9cRHHLWTBWkxx2ILNEWoxf3yODTEElgobMbZOd94JgSU/i3op4A9c7fn0x+uh17u7oKjjgCZjiViqCWz9gJe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2021-04-08T00:38:00Z</dcterms:created>
  <dc:creator>bruce rowlands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0x010100EC5899B031002D4AB69421D85EAB54C4</vt:lpwstr>
  </property>
</Properties>
</file>