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5.1 Exercise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Write the MySQL statements to update a database.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given MovieCo ERD below, write MySQL statements: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9561" cy="2840439"/>
            <wp:effectExtent b="0" l="0" r="0" t="0"/>
            <wp:docPr descr="FigP7-44-The-Ch07_MovieCo-ERD" id="4" name="image2.png"/>
            <a:graphic>
              <a:graphicData uri="http://schemas.openxmlformats.org/drawingml/2006/picture">
                <pic:pic>
                  <pic:nvPicPr>
                    <pic:cNvPr descr="FigP7-44-The-Ch07_MovieCo-ER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561" cy="284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ind w:left="360" w:hanging="360"/>
        <w:jc w:val="both"/>
        <w:rPr>
          <w:rFonts w:ascii="Garamond" w:cs="Garamond" w:eastAsia="Garamond" w:hAnsi="Garamond"/>
          <w:b w:val="1"/>
          <w:i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"/>
        </w:tabs>
        <w:ind w:left="360" w:hanging="360"/>
        <w:jc w:val="both"/>
        <w:rPr>
          <w:rFonts w:ascii="Garamond" w:cs="Garamond" w:eastAsia="Garamond" w:hAnsi="Garamond"/>
          <w:b w:val="1"/>
          <w:color w:val="943734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color w:val="943734"/>
          <w:sz w:val="26"/>
          <w:szCs w:val="26"/>
          <w:rtl w:val="0"/>
        </w:rPr>
        <w:t xml:space="preserve">Hints: </w:t>
      </w:r>
      <w:r w:rsidDel="00000000" w:rsidR="00000000" w:rsidRPr="00000000">
        <w:rPr>
          <w:rFonts w:ascii="Garamond" w:cs="Garamond" w:eastAsia="Garamond" w:hAnsi="Garamond"/>
          <w:b w:val="1"/>
          <w:color w:val="943734"/>
          <w:sz w:val="26"/>
          <w:szCs w:val="26"/>
          <w:rtl w:val="0"/>
        </w:rPr>
        <w:t xml:space="preserve"> See Topic 4.1 materials (Parts 4 &amp; 5).</w:t>
      </w:r>
    </w:p>
    <w:p w:rsidR="00000000" w:rsidDel="00000000" w:rsidP="00000000" w:rsidRDefault="00000000" w:rsidRPr="00000000" w14:paraId="00000011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a) Write a SQL command to add a new column MEM_PHONE of datatype CHAR(10) to MEMBERSHIP table.  </w:t>
      </w:r>
    </w:p>
    <w:p w:rsidR="00000000" w:rsidDel="00000000" w:rsidP="00000000" w:rsidRDefault="00000000" w:rsidRPr="00000000" w14:paraId="00000012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highlight w:val="white"/>
          <w:rtl w:val="0"/>
        </w:rPr>
        <w:t xml:space="preserve">ALTER TABLE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MEMBERSHIP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Rule="auto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highlight w:val="whit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MEM_PHONE CHAR(10)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b) Write a SQL command to change the phone number of member number 108 to 0435864566.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UPDATE MEMBERSHIP SET MEM_PHONE =’0435864566’  WHERE MEM_NUM=’108’;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c) Write a SQL command to delete the column MEM_PHONE from MEMBERSHIP table.</w:t>
      </w:r>
    </w:p>
    <w:p w:rsidR="00000000" w:rsidDel="00000000" w:rsidP="00000000" w:rsidRDefault="00000000" w:rsidRPr="00000000" w14:paraId="00000022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highlight w:val="white"/>
          <w:rtl w:val="0"/>
        </w:rPr>
        <w:t xml:space="preserve">ALTER TABLE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MEMBERSHIP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highlight w:val="white"/>
          <w:rtl w:val="0"/>
        </w:rPr>
        <w:t xml:space="preserve">DROP COLUMN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MEM_PHONE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d) Write a single SQL command to increase all price rental fee values in the PRICE table by $0.50.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Garamond" w:cs="Garamond" w:eastAsia="Garamond" w:hAnsi="Garamond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60"/>
        </w:tabs>
        <w:ind w:left="360"/>
        <w:jc w:val="both"/>
        <w:rPr>
          <w:rFonts w:ascii="Garamond" w:cs="Garamond" w:eastAsia="Garamond" w:hAnsi="Garamond"/>
          <w:color w:val="0070c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70c0"/>
          <w:rtl w:val="0"/>
        </w:rPr>
        <w:t xml:space="preserve">UPDATE</w:t>
      </w:r>
      <w:r w:rsidDel="00000000" w:rsidR="00000000" w:rsidRPr="00000000">
        <w:rPr>
          <w:rFonts w:ascii="Garamond" w:cs="Garamond" w:eastAsia="Garamond" w:hAnsi="Garamond"/>
          <w:color w:val="0070c0"/>
          <w:sz w:val="26"/>
          <w:szCs w:val="26"/>
          <w:rtl w:val="0"/>
        </w:rPr>
        <w:t xml:space="preserve"> PRICE </w:t>
      </w:r>
      <w:r w:rsidDel="00000000" w:rsidR="00000000" w:rsidRPr="00000000">
        <w:rPr>
          <w:rFonts w:ascii="Garamond" w:cs="Garamond" w:eastAsia="Garamond" w:hAnsi="Garamond"/>
          <w:color w:val="0070c0"/>
          <w:rtl w:val="0"/>
        </w:rPr>
        <w:t xml:space="preserve">SET</w:t>
      </w:r>
      <w:r w:rsidDel="00000000" w:rsidR="00000000" w:rsidRPr="00000000">
        <w:rPr>
          <w:rFonts w:ascii="Garamond" w:cs="Garamond" w:eastAsia="Garamond" w:hAnsi="Garamond"/>
          <w:color w:val="0070c0"/>
          <w:sz w:val="26"/>
          <w:szCs w:val="26"/>
          <w:rtl w:val="0"/>
        </w:rPr>
        <w:t xml:space="preserve"> PRICE_RENFEE</w:t>
      </w:r>
      <w:r w:rsidDel="00000000" w:rsidR="00000000" w:rsidRPr="00000000">
        <w:rPr>
          <w:rFonts w:ascii="Garamond" w:cs="Garamond" w:eastAsia="Garamond" w:hAnsi="Garamond"/>
          <w:color w:val="0070c0"/>
          <w:rtl w:val="0"/>
        </w:rPr>
        <w:t xml:space="preserve">=</w:t>
      </w:r>
      <w:r w:rsidDel="00000000" w:rsidR="00000000" w:rsidRPr="00000000">
        <w:rPr>
          <w:rFonts w:ascii="Garamond" w:cs="Garamond" w:eastAsia="Garamond" w:hAnsi="Garamond"/>
          <w:color w:val="0070c0"/>
          <w:sz w:val="26"/>
          <w:szCs w:val="26"/>
          <w:rtl w:val="0"/>
        </w:rPr>
        <w:t xml:space="preserve"> (PRICE_RENFEE</w:t>
      </w:r>
      <w:r w:rsidDel="00000000" w:rsidR="00000000" w:rsidRPr="00000000">
        <w:rPr>
          <w:rFonts w:ascii="Garamond" w:cs="Garamond" w:eastAsia="Garamond" w:hAnsi="Garamond"/>
          <w:color w:val="0070c0"/>
          <w:rtl w:val="0"/>
        </w:rPr>
        <w:t xml:space="preserve">+</w:t>
      </w:r>
      <w:r w:rsidDel="00000000" w:rsidR="00000000" w:rsidRPr="00000000">
        <w:rPr>
          <w:rFonts w:ascii="Garamond" w:cs="Garamond" w:eastAsia="Garamond" w:hAnsi="Garamond"/>
          <w:color w:val="0070c0"/>
          <w:sz w:val="26"/>
          <w:szCs w:val="26"/>
          <w:rtl w:val="0"/>
        </w:rPr>
        <w:t xml:space="preserve">0.5)</w:t>
      </w:r>
    </w:p>
    <w:p w:rsidR="00000000" w:rsidDel="00000000" w:rsidP="00000000" w:rsidRDefault="00000000" w:rsidRPr="00000000" w14:paraId="0000002D">
      <w:pPr>
        <w:tabs>
          <w:tab w:val="left" w:pos="360"/>
        </w:tabs>
        <w:ind w:left="360" w:hanging="360"/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qFormat w:val="1"/>
    <w:rsid w:val="004A4CFC"/>
    <w:pPr>
      <w:spacing w:after="120" w:before="120"/>
    </w:pPr>
    <w:rPr>
      <w:b w:val="1"/>
      <w:bCs w:val="1"/>
      <w:lang w:eastAsia="en-US" w:val="en-AU"/>
    </w:rPr>
  </w:style>
  <w:style w:type="character" w:styleId="syntaxalpha" w:customStyle="1">
    <w:name w:val="syntax_alpha"/>
    <w:rsid w:val="004A4CFC"/>
  </w:style>
  <w:style w:type="character" w:styleId="HTMLCode">
    <w:name w:val="HTML Code"/>
    <w:basedOn w:val="DefaultParagraphFont"/>
    <w:uiPriority w:val="99"/>
    <w:semiHidden w:val="1"/>
    <w:unhideWhenUsed w:val="1"/>
    <w:rsid w:val="006D3C8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NIsZMqwj76C0/E6iwty5bS3HNw==">AMUW2mW8IkPdpT7/65GS3DjhwUMhYye5c0RAPsBHOAOeVH4k6Y265AzkIkT7pBukk3L18jD6G6SJaHOgcSGXahhPG3crSp8ikiwyZ1Uiy18BKn8CFJfFaNI=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2021-04-20T04:42:00Z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