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0C22" w14:textId="77777777" w:rsidR="001C3C44" w:rsidRPr="001C3C44" w:rsidRDefault="001C3C44" w:rsidP="001C3C44">
      <w:pPr>
        <w:spacing w:line="240" w:lineRule="auto"/>
        <w:ind w:firstLine="0"/>
        <w:jc w:val="center"/>
        <w:rPr>
          <w:szCs w:val="28"/>
        </w:rPr>
      </w:pPr>
      <w:bookmarkStart w:id="0" w:name="_Toc198114648"/>
      <w:r w:rsidRPr="001C3C44">
        <w:rPr>
          <w:szCs w:val="28"/>
        </w:rPr>
        <w:t>Министерство образования и науки Республики Башкортостан государственное автономное профессиональное образовательное учреждение Башкирский колледж архитектуры, строительства и коммунального хозяйства.</w:t>
      </w:r>
    </w:p>
    <w:p w14:paraId="06023312" w14:textId="77777777" w:rsidR="001C3C44" w:rsidRPr="001C3C44" w:rsidRDefault="001C3C44" w:rsidP="001C3C44">
      <w:pPr>
        <w:ind w:firstLine="0"/>
        <w:rPr>
          <w:b/>
          <w:bCs/>
          <w:sz w:val="24"/>
          <w:szCs w:val="28"/>
        </w:rPr>
      </w:pPr>
    </w:p>
    <w:p w14:paraId="1D6DEE4B" w14:textId="77777777" w:rsidR="001C3C44" w:rsidRPr="001C3C44" w:rsidRDefault="001C3C44" w:rsidP="001C3C44">
      <w:pPr>
        <w:ind w:firstLine="0"/>
        <w:rPr>
          <w:szCs w:val="28"/>
        </w:rPr>
      </w:pPr>
      <w:r w:rsidRPr="001C3C44">
        <w:rPr>
          <w:b/>
          <w:bCs/>
          <w:sz w:val="24"/>
          <w:szCs w:val="28"/>
        </w:rPr>
        <w:tab/>
      </w:r>
      <w:r w:rsidRPr="001C3C44">
        <w:rPr>
          <w:szCs w:val="28"/>
        </w:rPr>
        <w:t>Специальность</w:t>
      </w:r>
      <w:r w:rsidRPr="001C3C44">
        <w:rPr>
          <w:szCs w:val="28"/>
        </w:rPr>
        <w:tab/>
      </w:r>
      <w:r w:rsidRPr="001C3C44">
        <w:rPr>
          <w:szCs w:val="28"/>
        </w:rPr>
        <w:tab/>
      </w:r>
      <w:r w:rsidRPr="001C3C44">
        <w:rPr>
          <w:szCs w:val="28"/>
        </w:rPr>
        <w:tab/>
      </w:r>
      <w:r w:rsidRPr="001C3C44">
        <w:rPr>
          <w:szCs w:val="28"/>
        </w:rPr>
        <w:tab/>
      </w:r>
      <w:r w:rsidRPr="001C3C44">
        <w:rPr>
          <w:szCs w:val="28"/>
        </w:rPr>
        <w:tab/>
      </w:r>
      <w:r w:rsidRPr="001C3C44">
        <w:rPr>
          <w:szCs w:val="28"/>
        </w:rPr>
        <w:tab/>
        <w:t>Отделение</w:t>
      </w:r>
    </w:p>
    <w:p w14:paraId="1D5B61EE" w14:textId="77777777" w:rsidR="001C3C44" w:rsidRPr="001C3C44" w:rsidRDefault="001C3C44" w:rsidP="001C3C44">
      <w:pPr>
        <w:ind w:firstLine="0"/>
        <w:rPr>
          <w:szCs w:val="28"/>
          <w:u w:val="single"/>
        </w:rPr>
      </w:pPr>
      <w:r w:rsidRPr="001C3C44">
        <w:rPr>
          <w:szCs w:val="28"/>
        </w:rPr>
        <w:t xml:space="preserve">                </w:t>
      </w:r>
      <w:r w:rsidRPr="001C3C44">
        <w:rPr>
          <w:szCs w:val="28"/>
          <w:u w:val="single"/>
        </w:rPr>
        <w:t>09.02.07</w:t>
      </w:r>
      <w:r w:rsidRPr="001C3C44">
        <w:rPr>
          <w:szCs w:val="28"/>
        </w:rPr>
        <w:t xml:space="preserve">                                                               </w:t>
      </w:r>
      <w:r w:rsidRPr="001C3C44">
        <w:rPr>
          <w:szCs w:val="28"/>
          <w:u w:val="single"/>
        </w:rPr>
        <w:t>Дневное</w:t>
      </w:r>
    </w:p>
    <w:p w14:paraId="55C8A128" w14:textId="77777777" w:rsidR="001C3C44" w:rsidRPr="001C3C44" w:rsidRDefault="001C3C44" w:rsidP="001C3C44">
      <w:pPr>
        <w:ind w:firstLine="0"/>
        <w:rPr>
          <w:szCs w:val="28"/>
          <w:u w:val="single"/>
        </w:rPr>
      </w:pPr>
    </w:p>
    <w:p w14:paraId="0CDB5021" w14:textId="77777777" w:rsidR="001C3C44" w:rsidRPr="001C3C44" w:rsidRDefault="001C3C44" w:rsidP="001C3C44">
      <w:pPr>
        <w:ind w:firstLine="0"/>
        <w:rPr>
          <w:b/>
          <w:bCs/>
          <w:szCs w:val="28"/>
          <w:u w:val="single"/>
        </w:rPr>
      </w:pPr>
    </w:p>
    <w:p w14:paraId="549DB83C" w14:textId="77777777" w:rsidR="001C3C44" w:rsidRPr="001C3C44" w:rsidRDefault="001C3C44" w:rsidP="001C3C44">
      <w:pPr>
        <w:ind w:firstLine="0"/>
        <w:rPr>
          <w:b/>
          <w:bCs/>
          <w:szCs w:val="28"/>
          <w:u w:val="single"/>
        </w:rPr>
      </w:pPr>
    </w:p>
    <w:p w14:paraId="41B1C31E" w14:textId="77777777" w:rsidR="001C3C44" w:rsidRPr="001C3C44" w:rsidRDefault="001C3C44" w:rsidP="001C3C44">
      <w:pPr>
        <w:ind w:firstLine="0"/>
        <w:rPr>
          <w:b/>
          <w:bCs/>
          <w:szCs w:val="28"/>
          <w:u w:val="single"/>
        </w:rPr>
      </w:pPr>
    </w:p>
    <w:p w14:paraId="5B973043" w14:textId="77777777" w:rsidR="001C3C44" w:rsidRPr="001C3C44" w:rsidRDefault="001C3C44" w:rsidP="001C3C44">
      <w:pPr>
        <w:ind w:firstLine="0"/>
        <w:jc w:val="center"/>
        <w:rPr>
          <w:szCs w:val="28"/>
          <w:u w:val="single"/>
        </w:rPr>
      </w:pPr>
    </w:p>
    <w:p w14:paraId="5223566D" w14:textId="77777777" w:rsidR="001C3C44" w:rsidRPr="001C3C44" w:rsidRDefault="001C3C44" w:rsidP="001C3C44">
      <w:pPr>
        <w:ind w:firstLine="0"/>
        <w:jc w:val="center"/>
        <w:rPr>
          <w:b/>
          <w:bCs/>
          <w:szCs w:val="28"/>
        </w:rPr>
      </w:pPr>
      <w:r w:rsidRPr="001C3C44">
        <w:rPr>
          <w:b/>
          <w:bCs/>
          <w:szCs w:val="28"/>
        </w:rPr>
        <w:t xml:space="preserve">ОТЧЁТ </w:t>
      </w:r>
    </w:p>
    <w:p w14:paraId="30B77681" w14:textId="77777777" w:rsidR="001C3C44" w:rsidRPr="001C3C44" w:rsidRDefault="001C3C44" w:rsidP="001C3C44">
      <w:pPr>
        <w:ind w:firstLine="0"/>
        <w:jc w:val="center"/>
        <w:rPr>
          <w:b/>
          <w:bCs/>
          <w:szCs w:val="28"/>
        </w:rPr>
      </w:pPr>
      <w:r w:rsidRPr="001C3C44">
        <w:rPr>
          <w:b/>
          <w:bCs/>
          <w:szCs w:val="28"/>
        </w:rPr>
        <w:t>ПО ПРЕДДИПЛОМНОЙ ПРАКТИКЕ</w:t>
      </w:r>
    </w:p>
    <w:p w14:paraId="094A03B7" w14:textId="77777777" w:rsidR="001C3C44" w:rsidRPr="001C3C44" w:rsidRDefault="001C3C44" w:rsidP="001C3C44">
      <w:pPr>
        <w:ind w:firstLine="0"/>
        <w:jc w:val="center"/>
        <w:rPr>
          <w:b/>
          <w:bCs/>
          <w:szCs w:val="28"/>
        </w:rPr>
      </w:pPr>
    </w:p>
    <w:p w14:paraId="777D3694" w14:textId="77777777" w:rsidR="001C3C44" w:rsidRPr="001C3C44" w:rsidRDefault="001C3C44" w:rsidP="001C3C44">
      <w:pPr>
        <w:ind w:firstLine="0"/>
        <w:jc w:val="center"/>
        <w:rPr>
          <w:b/>
          <w:bCs/>
          <w:szCs w:val="28"/>
        </w:rPr>
      </w:pPr>
    </w:p>
    <w:p w14:paraId="19A3C753" w14:textId="77777777" w:rsidR="001C3C44" w:rsidRPr="001C3C44" w:rsidRDefault="001C3C44" w:rsidP="001C3C44">
      <w:pPr>
        <w:ind w:firstLine="0"/>
        <w:jc w:val="center"/>
        <w:rPr>
          <w:b/>
          <w:bCs/>
          <w:szCs w:val="28"/>
        </w:rPr>
      </w:pPr>
    </w:p>
    <w:p w14:paraId="3B2282DC" w14:textId="77777777" w:rsidR="001C3C44" w:rsidRPr="001C3C44" w:rsidRDefault="001C3C44" w:rsidP="001C3C44">
      <w:pPr>
        <w:ind w:firstLine="0"/>
        <w:jc w:val="center"/>
        <w:rPr>
          <w:b/>
          <w:bCs/>
          <w:szCs w:val="28"/>
        </w:rPr>
      </w:pPr>
    </w:p>
    <w:p w14:paraId="3603053E" w14:textId="77777777" w:rsidR="001C3C44" w:rsidRPr="001C3C44" w:rsidRDefault="001C3C44" w:rsidP="001C3C44">
      <w:pPr>
        <w:ind w:firstLine="0"/>
        <w:rPr>
          <w:b/>
          <w:bCs/>
          <w:szCs w:val="28"/>
        </w:rPr>
      </w:pPr>
    </w:p>
    <w:p w14:paraId="1976C37F" w14:textId="77777777" w:rsidR="001C3C44" w:rsidRDefault="001C3C44" w:rsidP="001C3C44">
      <w:pPr>
        <w:ind w:firstLine="0"/>
        <w:rPr>
          <w:b/>
          <w:bCs/>
          <w:szCs w:val="28"/>
        </w:rPr>
      </w:pPr>
    </w:p>
    <w:p w14:paraId="34E949DA" w14:textId="77777777" w:rsidR="001C3C44" w:rsidRPr="001C3C44" w:rsidRDefault="001C3C44" w:rsidP="001C3C44">
      <w:pPr>
        <w:ind w:firstLine="0"/>
        <w:rPr>
          <w:b/>
          <w:bCs/>
          <w:szCs w:val="28"/>
        </w:rPr>
      </w:pPr>
    </w:p>
    <w:p w14:paraId="7C368CC4" w14:textId="77777777" w:rsidR="001C3C44" w:rsidRPr="001C3C44" w:rsidRDefault="001C3C44" w:rsidP="001C3C44">
      <w:pPr>
        <w:ind w:firstLine="0"/>
        <w:rPr>
          <w:b/>
          <w:bCs/>
          <w:szCs w:val="28"/>
        </w:rPr>
      </w:pPr>
    </w:p>
    <w:p w14:paraId="53C32CCB" w14:textId="77777777" w:rsidR="001C3C44" w:rsidRPr="001C3C44" w:rsidRDefault="001C3C44" w:rsidP="001C3C44">
      <w:pPr>
        <w:ind w:firstLine="0"/>
        <w:rPr>
          <w:b/>
          <w:bCs/>
          <w:szCs w:val="28"/>
        </w:rPr>
      </w:pPr>
    </w:p>
    <w:p w14:paraId="019A4FAD" w14:textId="77777777" w:rsidR="001C3C44" w:rsidRPr="001C3C44" w:rsidRDefault="001C3C44" w:rsidP="001C3C44">
      <w:pPr>
        <w:ind w:firstLine="0"/>
        <w:rPr>
          <w:b/>
          <w:bCs/>
          <w:szCs w:val="28"/>
        </w:rPr>
      </w:pPr>
    </w:p>
    <w:p w14:paraId="17EF50DB" w14:textId="77777777" w:rsidR="001C3C44" w:rsidRPr="001C3C44" w:rsidRDefault="001C3C44" w:rsidP="001C3C44">
      <w:pPr>
        <w:ind w:firstLine="0"/>
        <w:rPr>
          <w:szCs w:val="28"/>
        </w:rPr>
      </w:pPr>
    </w:p>
    <w:p w14:paraId="52FD8D18" w14:textId="77777777" w:rsidR="001C3C44" w:rsidRPr="001C3C44" w:rsidRDefault="001C3C44" w:rsidP="001C3C44">
      <w:pPr>
        <w:ind w:firstLine="0"/>
        <w:rPr>
          <w:szCs w:val="28"/>
        </w:rPr>
      </w:pPr>
    </w:p>
    <w:p w14:paraId="641AA526" w14:textId="77777777" w:rsidR="001C3C44" w:rsidRPr="001C3C44" w:rsidRDefault="001C3C44" w:rsidP="001C3C44">
      <w:pPr>
        <w:ind w:firstLine="0"/>
        <w:rPr>
          <w:b/>
          <w:bCs/>
          <w:szCs w:val="28"/>
        </w:rPr>
      </w:pPr>
      <w:r w:rsidRPr="001C3C44">
        <w:rPr>
          <w:b/>
          <w:bCs/>
          <w:szCs w:val="28"/>
        </w:rPr>
        <w:t>Руководитель практики:</w:t>
      </w:r>
      <w:r w:rsidRPr="001C3C44">
        <w:rPr>
          <w:szCs w:val="28"/>
        </w:rPr>
        <w:t xml:space="preserve">                                  </w:t>
      </w:r>
      <w:r w:rsidRPr="001C3C44">
        <w:rPr>
          <w:szCs w:val="28"/>
        </w:rPr>
        <w:tab/>
      </w:r>
      <w:r w:rsidRPr="001C3C44">
        <w:rPr>
          <w:b/>
          <w:bCs/>
          <w:szCs w:val="28"/>
        </w:rPr>
        <w:t xml:space="preserve">  Разработал:</w:t>
      </w:r>
    </w:p>
    <w:p w14:paraId="6D3E99A3" w14:textId="4AF92397" w:rsidR="001C3C44" w:rsidRPr="001C3C44" w:rsidRDefault="001C3C44" w:rsidP="001C3C44">
      <w:pPr>
        <w:ind w:firstLine="0"/>
        <w:rPr>
          <w:szCs w:val="28"/>
        </w:rPr>
      </w:pPr>
      <w:r w:rsidRPr="001C3C44">
        <w:rPr>
          <w:szCs w:val="28"/>
          <w:u w:val="single"/>
        </w:rPr>
        <w:t xml:space="preserve">               </w:t>
      </w:r>
      <w:r w:rsidR="00A57135">
        <w:rPr>
          <w:szCs w:val="28"/>
          <w:u w:val="single"/>
        </w:rPr>
        <w:t xml:space="preserve">     </w:t>
      </w:r>
      <w:r w:rsidRPr="001C3C44">
        <w:rPr>
          <w:szCs w:val="28"/>
          <w:u w:val="single"/>
        </w:rPr>
        <w:t>Михайловская И.Г.</w:t>
      </w:r>
      <w:r w:rsidRPr="001C3C44">
        <w:rPr>
          <w:szCs w:val="28"/>
        </w:rPr>
        <w:t xml:space="preserve">                              Студент группы ПО-41</w:t>
      </w:r>
    </w:p>
    <w:p w14:paraId="15990591" w14:textId="17888F88" w:rsidR="001C3C44" w:rsidRPr="001C3C44" w:rsidRDefault="001C3C44" w:rsidP="001C3C44">
      <w:pPr>
        <w:ind w:firstLine="0"/>
        <w:rPr>
          <w:szCs w:val="28"/>
          <w:u w:val="single"/>
        </w:rPr>
      </w:pPr>
      <w:r w:rsidRPr="001C3C44">
        <w:rPr>
          <w:szCs w:val="28"/>
        </w:rPr>
        <w:t xml:space="preserve">(подпись) </w:t>
      </w:r>
      <w:r w:rsidRPr="001C3C44">
        <w:rPr>
          <w:szCs w:val="28"/>
        </w:rPr>
        <w:tab/>
        <w:t>(ФИО)</w:t>
      </w:r>
      <w:r w:rsidRPr="001C3C44">
        <w:rPr>
          <w:szCs w:val="28"/>
        </w:rPr>
        <w:tab/>
      </w:r>
      <w:r w:rsidRPr="001C3C44">
        <w:rPr>
          <w:szCs w:val="28"/>
        </w:rPr>
        <w:tab/>
      </w:r>
      <w:r w:rsidRPr="001C3C44">
        <w:rPr>
          <w:szCs w:val="28"/>
        </w:rPr>
        <w:tab/>
      </w:r>
      <w:r w:rsidRPr="001C3C44">
        <w:rPr>
          <w:szCs w:val="28"/>
        </w:rPr>
        <w:tab/>
        <w:t xml:space="preserve">         </w:t>
      </w:r>
      <w:r w:rsidRPr="001C3C44">
        <w:rPr>
          <w:szCs w:val="28"/>
        </w:rPr>
        <w:tab/>
        <w:t xml:space="preserve">   </w:t>
      </w:r>
      <w:r w:rsidRPr="001C3C44">
        <w:rPr>
          <w:szCs w:val="28"/>
          <w:u w:val="single"/>
        </w:rPr>
        <w:t xml:space="preserve">                 </w:t>
      </w:r>
      <w:r w:rsidR="00A57135">
        <w:rPr>
          <w:szCs w:val="28"/>
          <w:u w:val="single"/>
        </w:rPr>
        <w:t xml:space="preserve">     </w:t>
      </w:r>
      <w:r>
        <w:rPr>
          <w:szCs w:val="28"/>
          <w:u w:val="single"/>
        </w:rPr>
        <w:t>Разбежкин К.М.</w:t>
      </w:r>
    </w:p>
    <w:p w14:paraId="2A774F30" w14:textId="77777777" w:rsidR="001C3C44" w:rsidRPr="001C3C44" w:rsidRDefault="001C3C44" w:rsidP="001C3C44">
      <w:pPr>
        <w:ind w:firstLine="0"/>
        <w:rPr>
          <w:szCs w:val="28"/>
        </w:rPr>
      </w:pPr>
      <w:r w:rsidRPr="001C3C44">
        <w:rPr>
          <w:szCs w:val="28"/>
        </w:rPr>
        <w:t xml:space="preserve">                                                                                    (подпись)      (ФИО)</w:t>
      </w:r>
    </w:p>
    <w:p w14:paraId="3E25B12A" w14:textId="77777777" w:rsidR="001C3C44" w:rsidRPr="001C3C44" w:rsidRDefault="001C3C44" w:rsidP="001C3C44">
      <w:pPr>
        <w:ind w:firstLine="0"/>
        <w:rPr>
          <w:szCs w:val="28"/>
        </w:rPr>
      </w:pPr>
      <w:r w:rsidRPr="001C3C44">
        <w:rPr>
          <w:szCs w:val="28"/>
        </w:rPr>
        <w:t>«_____»________ 2025 г.</w:t>
      </w:r>
      <w:r w:rsidRPr="001C3C44">
        <w:rPr>
          <w:szCs w:val="28"/>
        </w:rPr>
        <w:tab/>
      </w:r>
      <w:r w:rsidRPr="001C3C44">
        <w:rPr>
          <w:szCs w:val="28"/>
        </w:rPr>
        <w:tab/>
      </w:r>
      <w:r w:rsidRPr="001C3C44">
        <w:rPr>
          <w:szCs w:val="28"/>
        </w:rPr>
        <w:tab/>
      </w:r>
      <w:r w:rsidRPr="001C3C44">
        <w:rPr>
          <w:szCs w:val="28"/>
        </w:rPr>
        <w:tab/>
        <w:t xml:space="preserve">   «____»____________ 2025 г.</w:t>
      </w:r>
    </w:p>
    <w:p w14:paraId="470A7219" w14:textId="77777777" w:rsidR="001C3C44" w:rsidRPr="001C3C44" w:rsidRDefault="001C3C44" w:rsidP="001C3C44">
      <w:pPr>
        <w:spacing w:line="240" w:lineRule="auto"/>
        <w:ind w:firstLine="0"/>
        <w:rPr>
          <w:sz w:val="24"/>
          <w:szCs w:val="28"/>
        </w:rPr>
      </w:pPr>
      <w:r w:rsidRPr="001C3C44">
        <w:rPr>
          <w:sz w:val="24"/>
          <w:szCs w:val="28"/>
        </w:rPr>
        <w:t xml:space="preserve">   (дата)                                                                                       (дата)</w:t>
      </w:r>
    </w:p>
    <w:sdt>
      <w:sdtPr>
        <w:rPr>
          <w:rFonts w:ascii="XO Thames" w:hAnsi="XO Thames"/>
          <w:color w:val="000000"/>
          <w:szCs w:val="20"/>
        </w:rPr>
        <w:id w:val="2070529314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45B7732C" w14:textId="68FFF05C" w:rsidR="00151174" w:rsidRPr="001A2740" w:rsidRDefault="00151174">
          <w:pPr>
            <w:pStyle w:val="TOCHeading"/>
            <w:rPr>
              <w:rFonts w:asciiTheme="majorHAnsi" w:hAnsiTheme="majorHAnsi" w:cstheme="majorHAnsi"/>
              <w:color w:val="000000" w:themeColor="text1"/>
            </w:rPr>
          </w:pPr>
          <w:r w:rsidRPr="001A2740">
            <w:rPr>
              <w:rFonts w:asciiTheme="majorHAnsi" w:hAnsiTheme="majorHAnsi" w:cstheme="majorHAnsi"/>
              <w:color w:val="000000" w:themeColor="text1"/>
            </w:rPr>
            <w:t>Оглавление</w:t>
          </w:r>
          <w:bookmarkEnd w:id="0"/>
        </w:p>
        <w:p w14:paraId="41989F0F" w14:textId="376294F2" w:rsidR="0067632A" w:rsidRDefault="00151174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14648" w:history="1">
            <w:r w:rsidR="0067632A" w:rsidRPr="003A344C">
              <w:rPr>
                <w:rStyle w:val="Hyperlink"/>
                <w:rFonts w:asciiTheme="majorHAnsi" w:hAnsiTheme="majorHAnsi" w:cstheme="majorHAnsi"/>
                <w:noProof/>
              </w:rPr>
              <w:t>Оглавление</w:t>
            </w:r>
            <w:r w:rsidR="0067632A">
              <w:rPr>
                <w:noProof/>
                <w:webHidden/>
              </w:rPr>
              <w:tab/>
            </w:r>
            <w:r w:rsidR="0067632A">
              <w:rPr>
                <w:noProof/>
                <w:webHidden/>
              </w:rPr>
              <w:fldChar w:fldCharType="begin"/>
            </w:r>
            <w:r w:rsidR="0067632A">
              <w:rPr>
                <w:noProof/>
                <w:webHidden/>
              </w:rPr>
              <w:instrText xml:space="preserve"> PAGEREF _Toc198114648 \h </w:instrText>
            </w:r>
            <w:r w:rsidR="0067632A">
              <w:rPr>
                <w:noProof/>
                <w:webHidden/>
              </w:rPr>
            </w:r>
            <w:r w:rsidR="0067632A"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1</w:t>
            </w:r>
            <w:r w:rsidR="0067632A">
              <w:rPr>
                <w:noProof/>
                <w:webHidden/>
              </w:rPr>
              <w:fldChar w:fldCharType="end"/>
            </w:r>
          </w:hyperlink>
        </w:p>
        <w:p w14:paraId="171AD399" w14:textId="72CEDF41" w:rsidR="0067632A" w:rsidRDefault="0067632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114649" w:history="1">
            <w:r w:rsidRPr="003A344C">
              <w:rPr>
                <w:rStyle w:val="Hyperlink"/>
                <w:rFonts w:asciiTheme="majorHAnsi" w:hAnsiTheme="majorHAnsi" w:cstheme="majorHAnsi"/>
                <w:noProof/>
              </w:rPr>
              <w:t>1. Техника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4638E" w14:textId="0E6B1345" w:rsidR="0067632A" w:rsidRDefault="0067632A" w:rsidP="0067632A">
          <w:pPr>
            <w:pStyle w:val="TOC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322144">
            <w:rPr>
              <w:rStyle w:val="Hyperlink"/>
              <w:noProof/>
              <w:u w:val="none"/>
              <w:lang w:val="en-US"/>
            </w:rPr>
            <w:t xml:space="preserve">   </w:t>
          </w:r>
          <w:hyperlink w:anchor="_Toc198114650" w:history="1">
            <w:r w:rsidRPr="003A344C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>1. Общие требования охраны труда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C29A9" w14:textId="685D66F4" w:rsidR="0067632A" w:rsidRDefault="0067632A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114651" w:history="1">
            <w:r w:rsidRPr="003A344C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>2. Требования охраны труда перед началом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70199" w14:textId="53E19C4A" w:rsidR="0067632A" w:rsidRDefault="0067632A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114652" w:history="1">
            <w:r w:rsidRPr="003A344C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>3. Требования охраны труда во время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5362D" w14:textId="54AFAA00" w:rsidR="0067632A" w:rsidRDefault="0067632A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114653" w:history="1">
            <w:r w:rsidRPr="003A344C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>4. Требования охраны труда в аварийных ситуациях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C5642" w14:textId="5F958992" w:rsidR="0067632A" w:rsidRDefault="0067632A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114654" w:history="1">
            <w:r w:rsidRPr="003A344C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>5. Требования охраны труда по окончании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E9C1" w14:textId="4C7378AE" w:rsidR="0067632A" w:rsidRDefault="0067632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114655" w:history="1">
            <w:r w:rsidRPr="003A344C">
              <w:rPr>
                <w:rStyle w:val="Hyperlink"/>
                <w:rFonts w:asciiTheme="majorHAnsi" w:hAnsiTheme="majorHAnsi" w:cstheme="majorHAnsi"/>
                <w:noProof/>
              </w:rPr>
              <w:t>2. Дневник ПДП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591C5" w14:textId="0DBED41B" w:rsidR="0067632A" w:rsidRDefault="0067632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114656" w:history="1">
            <w:r w:rsidRPr="003A344C">
              <w:rPr>
                <w:rStyle w:val="Hyperlink"/>
                <w:noProof/>
              </w:rPr>
              <w:t>3. Задачи предипломной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5E152" w14:textId="45611EE2" w:rsidR="0067632A" w:rsidRDefault="0067632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114657" w:history="1">
            <w:r w:rsidRPr="003A344C">
              <w:rPr>
                <w:rStyle w:val="Hyperlink"/>
                <w:noProof/>
              </w:rPr>
              <w:t>4. Общие сведения об организации.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1EDD1" w14:textId="771C0AD8" w:rsidR="0067632A" w:rsidRDefault="0067632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114658" w:history="1">
            <w:r w:rsidRPr="003A344C">
              <w:rPr>
                <w:rStyle w:val="Hyperlink"/>
                <w:rFonts w:asciiTheme="majorHAnsi" w:hAnsiTheme="majorHAnsi" w:cstheme="majorHAnsi"/>
                <w:noProof/>
                <w:lang w:val="en-US"/>
              </w:rPr>
              <w:t>5</w:t>
            </w:r>
            <w:r w:rsidRPr="003A344C">
              <w:rPr>
                <w:rStyle w:val="Hyperlink"/>
                <w:rFonts w:asciiTheme="majorHAnsi" w:hAnsiTheme="majorHAnsi" w:cstheme="majorHAnsi"/>
                <w:noProof/>
              </w:rPr>
              <w:t>. 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D3B67" w14:textId="61DC7C2F" w:rsidR="0067632A" w:rsidRDefault="0067632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114659" w:history="1">
            <w:r w:rsidRPr="003A344C">
              <w:rPr>
                <w:rStyle w:val="Hyperlink"/>
                <w:noProof/>
                <w:lang w:val="en-US"/>
              </w:rPr>
              <w:t>6</w:t>
            </w:r>
            <w:r w:rsidRPr="003A344C">
              <w:rPr>
                <w:rStyle w:val="Hyperlink"/>
                <w:noProof/>
              </w:rPr>
              <w:t>. Скриншоты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C950A" w14:textId="071BF07C" w:rsidR="0067632A" w:rsidRDefault="0067632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114660" w:history="1">
            <w:r w:rsidRPr="003A344C">
              <w:rPr>
                <w:rStyle w:val="Hyperlink"/>
                <w:noProof/>
              </w:rPr>
              <w:t>7. Описание дизайна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E8A6E" w14:textId="603C139E" w:rsidR="0067632A" w:rsidRDefault="0067632A">
          <w:pPr>
            <w:pStyle w:val="TOC1"/>
            <w:tabs>
              <w:tab w:val="left" w:pos="60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114661" w:history="1">
            <w:r w:rsidRPr="003A344C">
              <w:rPr>
                <w:rStyle w:val="Hyperlink"/>
                <w:noProof/>
              </w:rPr>
              <w:t>8</w:t>
            </w:r>
            <w:r>
              <w:rPr>
                <w:rStyle w:val="Hyperlink"/>
                <w:noProof/>
                <w:lang w:val="en-US"/>
              </w:rPr>
              <w:t xml:space="preserve">. </w:t>
            </w:r>
            <w:r w:rsidRPr="003A344C">
              <w:rPr>
                <w:rStyle w:val="Hyperlink"/>
                <w:noProof/>
              </w:rPr>
              <w:t>Структура базы данных дипломного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8A15" w14:textId="7A01470B" w:rsidR="0067632A" w:rsidRDefault="0067632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114662" w:history="1">
            <w:r w:rsidRPr="003A344C">
              <w:rPr>
                <w:rStyle w:val="Hyperlink"/>
                <w:noProof/>
              </w:rPr>
              <w:t>9.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B2597" w14:textId="518D823D" w:rsidR="0067632A" w:rsidRDefault="0067632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114663" w:history="1">
            <w:r w:rsidRPr="003A344C">
              <w:rPr>
                <w:rStyle w:val="Hyperlink"/>
                <w:rFonts w:asciiTheme="majorHAnsi" w:hAnsiTheme="majorHAnsi" w:cstheme="majorHAnsi"/>
                <w:noProof/>
              </w:rPr>
              <w:t>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B8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A3A8C" w14:textId="5A1DE327" w:rsidR="00151174" w:rsidRPr="001A2740" w:rsidRDefault="00151174" w:rsidP="001A274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bCs/>
            </w:rPr>
            <w:fldChar w:fldCharType="end"/>
          </w:r>
        </w:p>
      </w:sdtContent>
    </w:sdt>
    <w:p w14:paraId="214A447C" w14:textId="51F5C135" w:rsidR="00F15543" w:rsidRPr="00D77455" w:rsidRDefault="0037349C" w:rsidP="0037349C">
      <w:pPr>
        <w:spacing w:after="160" w:line="264" w:lineRule="auto"/>
      </w:pPr>
      <w:r>
        <w:br w:type="page"/>
      </w:r>
    </w:p>
    <w:p w14:paraId="435C365A" w14:textId="77777777" w:rsidR="00EC2EB1" w:rsidRPr="000035D1" w:rsidRDefault="00485B9D" w:rsidP="00EC2EB1">
      <w:pPr>
        <w:pStyle w:val="Heading1"/>
        <w:rPr>
          <w:rFonts w:asciiTheme="majorHAnsi" w:hAnsiTheme="majorHAnsi" w:cstheme="majorHAnsi"/>
        </w:rPr>
      </w:pPr>
      <w:bookmarkStart w:id="1" w:name="_Toc198114649"/>
      <w:r w:rsidRPr="000035D1">
        <w:rPr>
          <w:rFonts w:asciiTheme="majorHAnsi" w:hAnsiTheme="majorHAnsi" w:cstheme="majorHAnsi"/>
        </w:rPr>
        <w:lastRenderedPageBreak/>
        <w:t xml:space="preserve">1. </w:t>
      </w:r>
      <w:r w:rsidR="00D8565F" w:rsidRPr="000035D1">
        <w:rPr>
          <w:rFonts w:asciiTheme="majorHAnsi" w:hAnsiTheme="majorHAnsi" w:cstheme="majorHAnsi"/>
        </w:rPr>
        <w:t>Техника безопасности</w:t>
      </w:r>
      <w:bookmarkEnd w:id="1"/>
    </w:p>
    <w:p w14:paraId="5DE4E4F1" w14:textId="7BF67781" w:rsidR="00EB1971" w:rsidRPr="000035D1" w:rsidRDefault="00151174" w:rsidP="00B231C1">
      <w:pPr>
        <w:jc w:val="center"/>
        <w:outlineLvl w:val="2"/>
        <w:rPr>
          <w:rFonts w:asciiTheme="majorHAnsi" w:hAnsiTheme="majorHAnsi" w:cstheme="majorHAnsi"/>
          <w:b/>
          <w:bCs/>
          <w:color w:val="auto"/>
          <w:szCs w:val="28"/>
        </w:rPr>
      </w:pPr>
      <w:bookmarkStart w:id="2" w:name="_Toc198114650"/>
      <w:r w:rsidRPr="000035D1">
        <w:rPr>
          <w:rFonts w:asciiTheme="majorHAnsi" w:hAnsiTheme="majorHAnsi" w:cstheme="majorHAnsi"/>
          <w:b/>
          <w:bCs/>
          <w:color w:val="auto"/>
          <w:szCs w:val="28"/>
        </w:rPr>
        <w:t xml:space="preserve">1. </w:t>
      </w:r>
      <w:r w:rsidR="00EB1971" w:rsidRPr="000035D1">
        <w:rPr>
          <w:rFonts w:asciiTheme="majorHAnsi" w:hAnsiTheme="majorHAnsi" w:cstheme="majorHAnsi"/>
          <w:b/>
          <w:bCs/>
          <w:color w:val="auto"/>
          <w:szCs w:val="28"/>
        </w:rPr>
        <w:t>Общие требования охраны труда</w:t>
      </w:r>
      <w:bookmarkEnd w:id="2"/>
    </w:p>
    <w:p w14:paraId="312FE0F8" w14:textId="77777777" w:rsidR="00EB1971" w:rsidRPr="000035D1" w:rsidRDefault="00EB1971">
      <w:pPr>
        <w:numPr>
          <w:ilvl w:val="0"/>
          <w:numId w:val="1"/>
        </w:numPr>
        <w:ind w:left="0" w:firstLine="709"/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Организация рабочего места:</w:t>
      </w:r>
    </w:p>
    <w:p w14:paraId="14D667C2" w14:textId="77777777" w:rsidR="00EB1971" w:rsidRPr="000035D1" w:rsidRDefault="00EB197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Рабочие места должны быть оборудованы в соответствии с требованиями безопасности и эргономики.</w:t>
      </w:r>
    </w:p>
    <w:p w14:paraId="005732E8" w14:textId="77777777" w:rsidR="00EB1971" w:rsidRPr="000035D1" w:rsidRDefault="00EB197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На рабочих местах должны быть размещены средства индивидуальной защиты (СИЗ), инвентарь, инструменты, а также средства для оказания первой помощи.</w:t>
      </w:r>
    </w:p>
    <w:p w14:paraId="2C488EF4" w14:textId="0D482041" w:rsidR="00EB1971" w:rsidRPr="000035D1" w:rsidRDefault="00EB197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Везде должны быть размещены знаки безопасности, указания по эвакуации, инструкции по охране труда.</w:t>
      </w:r>
    </w:p>
    <w:p w14:paraId="76A0E19C" w14:textId="77777777" w:rsidR="00EB1971" w:rsidRPr="000035D1" w:rsidRDefault="00EB1971">
      <w:pPr>
        <w:numPr>
          <w:ilvl w:val="0"/>
          <w:numId w:val="1"/>
        </w:numPr>
        <w:ind w:left="0" w:firstLine="709"/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Подготовка сотрудников:</w:t>
      </w:r>
    </w:p>
    <w:p w14:paraId="14FC0407" w14:textId="77777777" w:rsidR="00EB1971" w:rsidRPr="000035D1" w:rsidRDefault="00EB197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Все работники должны пройти обязательное обучение по охране труда, а также инструктажи по технике безопасности.</w:t>
      </w:r>
    </w:p>
    <w:p w14:paraId="233338D1" w14:textId="77777777" w:rsidR="00EB1971" w:rsidRPr="000035D1" w:rsidRDefault="00EB197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В случае работы с опасными веществами или оборудованием необходимо пройти дополнительное обучение по безопасному обращению с ними.</w:t>
      </w:r>
    </w:p>
    <w:p w14:paraId="7F176D35" w14:textId="77777777" w:rsidR="00EB1971" w:rsidRPr="000035D1" w:rsidRDefault="00EB1971">
      <w:pPr>
        <w:numPr>
          <w:ilvl w:val="0"/>
          <w:numId w:val="1"/>
        </w:numPr>
        <w:ind w:left="0" w:firstLine="709"/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Использование средств защиты:</w:t>
      </w:r>
    </w:p>
    <w:p w14:paraId="40C58ECD" w14:textId="77777777" w:rsidR="00EB1971" w:rsidRPr="000035D1" w:rsidRDefault="00EB197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Работники обязаны использовать средства индивидуальной защиты (перчатки, защитные очки, каски, спецодежду, наушники) в зависимости от выполняемых работ.</w:t>
      </w:r>
    </w:p>
    <w:p w14:paraId="760434BF" w14:textId="77777777" w:rsidR="00EB1971" w:rsidRPr="000035D1" w:rsidRDefault="00EB197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При работе с электросваркой, подъемным оборудованием и токсичными веществами должны использоваться специализированные СИЗ.</w:t>
      </w:r>
    </w:p>
    <w:p w14:paraId="1A688145" w14:textId="77777777" w:rsidR="00EB1971" w:rsidRPr="000035D1" w:rsidRDefault="00EB1971">
      <w:pPr>
        <w:numPr>
          <w:ilvl w:val="0"/>
          <w:numId w:val="1"/>
        </w:numPr>
        <w:ind w:left="0" w:firstLine="709"/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Инструктажи:</w:t>
      </w:r>
    </w:p>
    <w:p w14:paraId="3BF4BC75" w14:textId="2CB432B0" w:rsidR="00504187" w:rsidRPr="0067632A" w:rsidRDefault="00EB1971" w:rsidP="0067632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Перед началом работы проводится первичный инструктаж по технике безопасности для новых работников и периодический для всех сотрудников.</w:t>
      </w:r>
    </w:p>
    <w:p w14:paraId="6A360CD1" w14:textId="41E2FC45" w:rsidR="00EC2EB1" w:rsidRPr="000035D1" w:rsidRDefault="00EC2EB1" w:rsidP="00B231C1">
      <w:pPr>
        <w:jc w:val="center"/>
        <w:outlineLvl w:val="1"/>
        <w:rPr>
          <w:rFonts w:asciiTheme="majorHAnsi" w:hAnsiTheme="majorHAnsi" w:cstheme="majorHAnsi"/>
          <w:b/>
          <w:bCs/>
          <w:color w:val="auto"/>
          <w:szCs w:val="28"/>
        </w:rPr>
      </w:pPr>
      <w:bookmarkStart w:id="3" w:name="_Toc198114651"/>
      <w:r w:rsidRPr="000035D1">
        <w:rPr>
          <w:rFonts w:asciiTheme="majorHAnsi" w:hAnsiTheme="majorHAnsi" w:cstheme="majorHAnsi"/>
          <w:b/>
          <w:bCs/>
          <w:color w:val="auto"/>
          <w:szCs w:val="28"/>
        </w:rPr>
        <w:lastRenderedPageBreak/>
        <w:t>2. Требования охраны труда перед началом работы</w:t>
      </w:r>
      <w:bookmarkEnd w:id="3"/>
    </w:p>
    <w:p w14:paraId="530FD4B7" w14:textId="77777777" w:rsidR="00EB1971" w:rsidRPr="000035D1" w:rsidRDefault="00EB1971">
      <w:pPr>
        <w:numPr>
          <w:ilvl w:val="0"/>
          <w:numId w:val="2"/>
        </w:numPr>
        <w:ind w:left="0" w:firstLine="709"/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Проверка оборудования:</w:t>
      </w:r>
    </w:p>
    <w:p w14:paraId="216059E8" w14:textId="77777777" w:rsidR="00EB1971" w:rsidRPr="000035D1" w:rsidRDefault="00EB197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Все механизмы, агрегаты, оборудование должны быть проверены на техническую исправность.</w:t>
      </w:r>
    </w:p>
    <w:p w14:paraId="0865E291" w14:textId="77777777" w:rsidR="00EB1971" w:rsidRPr="000035D1" w:rsidRDefault="00EB197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Перед началом работы с электрооборудованием необходимо убедиться в его заземлении и отсутствии повреждений проводки.</w:t>
      </w:r>
    </w:p>
    <w:p w14:paraId="47B17A84" w14:textId="77777777" w:rsidR="00EB1971" w:rsidRPr="000035D1" w:rsidRDefault="00EB197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Рабочие инструменты должны быть в хорошем состоянии, при необходимости их нужно отремонтировать или заменить.</w:t>
      </w:r>
    </w:p>
    <w:p w14:paraId="7EB5E960" w14:textId="77777777" w:rsidR="00EB1971" w:rsidRPr="000035D1" w:rsidRDefault="00EB1971">
      <w:pPr>
        <w:numPr>
          <w:ilvl w:val="0"/>
          <w:numId w:val="2"/>
        </w:numPr>
        <w:ind w:left="0" w:firstLine="709"/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Проверка рабочей зоны:</w:t>
      </w:r>
    </w:p>
    <w:p w14:paraId="23C6F665" w14:textId="77777777" w:rsidR="00EB1971" w:rsidRPr="000035D1" w:rsidRDefault="00EB197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Рабочее место должно быть убрано от лишних предметов, проводка должна быть проложена безопасно, а проходы и проезды — свободными.</w:t>
      </w:r>
    </w:p>
    <w:p w14:paraId="22E75789" w14:textId="77777777" w:rsidR="00EB1971" w:rsidRPr="000035D1" w:rsidRDefault="00EB197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Убедитесь, что все источники освещения рабочей зоны исправны, а также в наличии огнетушители.</w:t>
      </w:r>
    </w:p>
    <w:p w14:paraId="2015EA41" w14:textId="77777777" w:rsidR="00EB1971" w:rsidRPr="000035D1" w:rsidRDefault="00EB1971">
      <w:pPr>
        <w:numPr>
          <w:ilvl w:val="0"/>
          <w:numId w:val="2"/>
        </w:numPr>
        <w:ind w:left="0" w:firstLine="709"/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Проверка СИЗ:</w:t>
      </w:r>
    </w:p>
    <w:p w14:paraId="03C87E08" w14:textId="77777777" w:rsidR="00EB1971" w:rsidRPr="000035D1" w:rsidRDefault="00EB197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Работники должны надеть все необходимые средства защиты, в зависимости от типа выполняемых работ.</w:t>
      </w:r>
    </w:p>
    <w:p w14:paraId="3D97B825" w14:textId="77777777" w:rsidR="00EB1971" w:rsidRPr="000035D1" w:rsidRDefault="00EB197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Одежда должна быть подходящей, без подвешенных частей, которые могут попасть в движущиеся механизмы.</w:t>
      </w:r>
    </w:p>
    <w:p w14:paraId="008048F9" w14:textId="77777777" w:rsidR="00EB1971" w:rsidRPr="000035D1" w:rsidRDefault="00EB1971">
      <w:pPr>
        <w:numPr>
          <w:ilvl w:val="0"/>
          <w:numId w:val="2"/>
        </w:numPr>
        <w:ind w:left="0" w:firstLine="709"/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Проверка здоровья работников:</w:t>
      </w:r>
    </w:p>
    <w:p w14:paraId="547C30A7" w14:textId="77777777" w:rsidR="00EB1971" w:rsidRDefault="00EB1971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Работники, занимающиеся вредными или опасными работами, обязаны пройти медицинский осмотр, подтверждающий их допуск к выполнению конкретных задач.</w:t>
      </w:r>
    </w:p>
    <w:p w14:paraId="77B0BE8B" w14:textId="77777777" w:rsidR="0067632A" w:rsidRDefault="0067632A" w:rsidP="0067632A">
      <w:pPr>
        <w:jc w:val="both"/>
        <w:rPr>
          <w:rFonts w:asciiTheme="majorHAnsi" w:hAnsiTheme="majorHAnsi" w:cstheme="majorHAnsi"/>
          <w:color w:val="auto"/>
          <w:szCs w:val="28"/>
        </w:rPr>
      </w:pPr>
    </w:p>
    <w:p w14:paraId="5007A3E1" w14:textId="2DC5796A" w:rsidR="0067632A" w:rsidRPr="0067632A" w:rsidRDefault="0067632A" w:rsidP="0067632A">
      <w:pPr>
        <w:spacing w:after="160" w:line="264" w:lineRule="auto"/>
        <w:ind w:firstLine="0"/>
        <w:rPr>
          <w:rFonts w:asciiTheme="majorHAnsi" w:hAnsiTheme="majorHAnsi" w:cstheme="majorHAnsi"/>
          <w:color w:val="auto"/>
          <w:szCs w:val="28"/>
        </w:rPr>
      </w:pPr>
      <w:r>
        <w:rPr>
          <w:rFonts w:asciiTheme="majorHAnsi" w:hAnsiTheme="majorHAnsi" w:cstheme="majorHAnsi"/>
          <w:color w:val="auto"/>
          <w:szCs w:val="28"/>
        </w:rPr>
        <w:br w:type="page"/>
      </w:r>
    </w:p>
    <w:p w14:paraId="4D949A4E" w14:textId="77777777" w:rsidR="00EC2EB1" w:rsidRPr="000035D1" w:rsidRDefault="00EC2EB1" w:rsidP="00B231C1">
      <w:pPr>
        <w:jc w:val="center"/>
        <w:outlineLvl w:val="1"/>
        <w:rPr>
          <w:rFonts w:asciiTheme="majorHAnsi" w:hAnsiTheme="majorHAnsi" w:cstheme="majorHAnsi"/>
          <w:b/>
          <w:bCs/>
          <w:color w:val="auto"/>
          <w:szCs w:val="28"/>
        </w:rPr>
      </w:pPr>
      <w:bookmarkStart w:id="4" w:name="_Toc198114652"/>
      <w:r w:rsidRPr="000035D1">
        <w:rPr>
          <w:rFonts w:asciiTheme="majorHAnsi" w:hAnsiTheme="majorHAnsi" w:cstheme="majorHAnsi"/>
          <w:b/>
          <w:bCs/>
          <w:color w:val="auto"/>
          <w:szCs w:val="28"/>
        </w:rPr>
        <w:lastRenderedPageBreak/>
        <w:t>3. Требования охраны труда во время работы</w:t>
      </w:r>
      <w:bookmarkEnd w:id="4"/>
    </w:p>
    <w:p w14:paraId="3EEE4DCA" w14:textId="2E38ABDB" w:rsidR="00EB1971" w:rsidRPr="000035D1" w:rsidRDefault="00EB1971" w:rsidP="00B231C1">
      <w:pPr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color w:val="auto"/>
          <w:szCs w:val="28"/>
        </w:rPr>
        <w:t xml:space="preserve">1. </w:t>
      </w: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Соблюдение порядка и дисциплины:</w:t>
      </w:r>
    </w:p>
    <w:p w14:paraId="572B0809" w14:textId="77777777" w:rsidR="00EB1971" w:rsidRPr="000035D1" w:rsidRDefault="00EB197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Все работники обязаны соблюдать порядок на рабочем месте, не отвлекаться от выполнения обязанностей, не употреблять алкоголь или наркотики.</w:t>
      </w:r>
    </w:p>
    <w:p w14:paraId="28E03051" w14:textId="77777777" w:rsidR="00EB1971" w:rsidRPr="000035D1" w:rsidRDefault="00EB197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Запрещается работать с неисправным оборудованием или инструментом.</w:t>
      </w:r>
    </w:p>
    <w:p w14:paraId="3BAA4E3F" w14:textId="12247171" w:rsidR="00EB1971" w:rsidRPr="000035D1" w:rsidRDefault="00EB1971" w:rsidP="00B231C1">
      <w:pPr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color w:val="auto"/>
          <w:szCs w:val="28"/>
        </w:rPr>
        <w:t xml:space="preserve">2. </w:t>
      </w: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Меры безопасности при использовании оборудования:</w:t>
      </w:r>
    </w:p>
    <w:p w14:paraId="0F8890EB" w14:textId="77777777" w:rsidR="00EB1971" w:rsidRPr="000035D1" w:rsidRDefault="00EB1971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При работе с электрическими инструментами необходимо соблюдать все требования безопасности, включая использование защитных устройств, соблюдение режима эксплуатации и отсутствие повреждений на проводах и кабелях.</w:t>
      </w:r>
    </w:p>
    <w:p w14:paraId="052C4C89" w14:textId="77777777" w:rsidR="00EB1971" w:rsidRPr="000035D1" w:rsidRDefault="00EB1971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Во время работы с подъемными механизмами следует соблюдать осторожность, следить за устойчивостью и креплением груза.</w:t>
      </w:r>
    </w:p>
    <w:p w14:paraId="0F80C9FC" w14:textId="6EC5D931" w:rsidR="00EB1971" w:rsidRPr="000035D1" w:rsidRDefault="00EB1971" w:rsidP="00B231C1">
      <w:pPr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color w:val="auto"/>
          <w:szCs w:val="28"/>
        </w:rPr>
        <w:t xml:space="preserve">3.  </w:t>
      </w: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Осторожность при выполнении слесарных и сварочных работ:</w:t>
      </w:r>
    </w:p>
    <w:p w14:paraId="5AD19473" w14:textId="77777777" w:rsidR="00EB1971" w:rsidRPr="000035D1" w:rsidRDefault="00EB197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При выполнении сварочных и резательных работ должны использоваться соответствующие СИЗ (маска, перчатки, защитный костюм).</w:t>
      </w:r>
    </w:p>
    <w:p w14:paraId="3538D9B1" w14:textId="77777777" w:rsidR="00EB1971" w:rsidRPr="000035D1" w:rsidRDefault="00EB197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Следует поддерживать порядок на рабочих местах, чтобы избежать случайных возгораний или травм.</w:t>
      </w:r>
    </w:p>
    <w:p w14:paraId="610433F0" w14:textId="03F63C1E" w:rsidR="00EB1971" w:rsidRPr="000035D1" w:rsidRDefault="00EB1971" w:rsidP="00B231C1">
      <w:pPr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color w:val="auto"/>
          <w:szCs w:val="28"/>
        </w:rPr>
        <w:t xml:space="preserve">4.  </w:t>
      </w: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Пожарная безопасность:</w:t>
      </w:r>
    </w:p>
    <w:p w14:paraId="794979D1" w14:textId="77777777" w:rsidR="00EB1971" w:rsidRPr="000035D1" w:rsidRDefault="00EB197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Рабочие зоны должны быть оснащены огнетушителями, а также сигнализациями для предотвращения возгораний.</w:t>
      </w:r>
    </w:p>
    <w:p w14:paraId="12D33BE4" w14:textId="77777777" w:rsidR="00EB1971" w:rsidRPr="000035D1" w:rsidRDefault="00EB197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Все работники должны быть ознакомлены с действиями при возникновении пожара.</w:t>
      </w:r>
    </w:p>
    <w:p w14:paraId="1FDDD93C" w14:textId="77777777" w:rsidR="00EC2EB1" w:rsidRPr="000035D1" w:rsidRDefault="00EC2EB1" w:rsidP="00B231C1">
      <w:pPr>
        <w:jc w:val="center"/>
        <w:outlineLvl w:val="1"/>
        <w:rPr>
          <w:rFonts w:asciiTheme="majorHAnsi" w:hAnsiTheme="majorHAnsi" w:cstheme="majorHAnsi"/>
          <w:b/>
          <w:bCs/>
          <w:color w:val="auto"/>
          <w:szCs w:val="28"/>
        </w:rPr>
      </w:pPr>
      <w:bookmarkStart w:id="5" w:name="_Toc198114653"/>
      <w:r w:rsidRPr="000035D1">
        <w:rPr>
          <w:rFonts w:asciiTheme="majorHAnsi" w:hAnsiTheme="majorHAnsi" w:cstheme="majorHAnsi"/>
          <w:b/>
          <w:bCs/>
          <w:color w:val="auto"/>
          <w:szCs w:val="28"/>
        </w:rPr>
        <w:t>4. Требования охраны труда в аварийных ситуациях</w:t>
      </w:r>
      <w:bookmarkEnd w:id="5"/>
    </w:p>
    <w:p w14:paraId="3A24AD59" w14:textId="7AC85C30" w:rsidR="00EB1971" w:rsidRPr="000035D1" w:rsidRDefault="00EB1971" w:rsidP="00B231C1">
      <w:pPr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color w:val="auto"/>
          <w:szCs w:val="28"/>
        </w:rPr>
        <w:t xml:space="preserve">1. </w:t>
      </w: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Действия при возникновении пожара:</w:t>
      </w:r>
    </w:p>
    <w:p w14:paraId="2C1B0D38" w14:textId="77777777" w:rsidR="00EB1971" w:rsidRPr="000035D1" w:rsidRDefault="00EB197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lastRenderedPageBreak/>
        <w:t>В случае возникновения пожара следует немедленно сообщить о происшествии в экстренные службы и действовать согласно плану эвакуации.</w:t>
      </w:r>
    </w:p>
    <w:p w14:paraId="24D6E7AD" w14:textId="77777777" w:rsidR="00EB1971" w:rsidRPr="000035D1" w:rsidRDefault="00EB197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Работники должны уметь правильно использовать огнетушители для ликвидации очагов возгорания в начальной стадии.</w:t>
      </w:r>
    </w:p>
    <w:p w14:paraId="63829284" w14:textId="5DF393A3" w:rsidR="00EB1971" w:rsidRPr="000035D1" w:rsidRDefault="00EB1971" w:rsidP="00B231C1">
      <w:pPr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color w:val="auto"/>
          <w:szCs w:val="28"/>
        </w:rPr>
        <w:t xml:space="preserve">2.  </w:t>
      </w: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Действия при аварии с электрическим оборудованием:</w:t>
      </w:r>
    </w:p>
    <w:p w14:paraId="233BB469" w14:textId="77777777" w:rsidR="00EB1971" w:rsidRPr="000035D1" w:rsidRDefault="00EB197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В случае аварии с электрическим оборудованием необходимо немедленно отключить питание и обеспечить безопасность работников, не касаясь обесточенных проводов.</w:t>
      </w:r>
    </w:p>
    <w:p w14:paraId="4484ED8C" w14:textId="77777777" w:rsidR="00EB1971" w:rsidRPr="000035D1" w:rsidRDefault="00EB197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Важно следить за состоянием пострадавших и при необходимости оказать первую помощь до прибытия медицинской помощи.</w:t>
      </w:r>
    </w:p>
    <w:p w14:paraId="3A99DFB0" w14:textId="1EEBF2EF" w:rsidR="00EB1971" w:rsidRPr="000035D1" w:rsidRDefault="00EB1971" w:rsidP="00B231C1">
      <w:pPr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color w:val="auto"/>
          <w:szCs w:val="28"/>
        </w:rPr>
        <w:t xml:space="preserve">3.  </w:t>
      </w: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Оказание первой помощи:</w:t>
      </w:r>
    </w:p>
    <w:p w14:paraId="3C2735E2" w14:textId="77777777" w:rsidR="00EB1971" w:rsidRPr="000035D1" w:rsidRDefault="00EB197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Каждый работник должен пройти обучение по оказанию первой помощи, включая CPR (реанимационные мероприятия).</w:t>
      </w:r>
    </w:p>
    <w:p w14:paraId="474AFBDD" w14:textId="77777777" w:rsidR="00EB1971" w:rsidRPr="000035D1" w:rsidRDefault="00EB197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В случае получения травм необходимо немедленно оказать первую помощь и вызвать медицинскую помощь.</w:t>
      </w:r>
    </w:p>
    <w:p w14:paraId="22AD222E" w14:textId="66B17241" w:rsidR="00EB1971" w:rsidRPr="000035D1" w:rsidRDefault="00EB1971" w:rsidP="00B231C1">
      <w:pPr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color w:val="auto"/>
          <w:szCs w:val="28"/>
        </w:rPr>
        <w:t xml:space="preserve">4.  </w:t>
      </w: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Эвакуация:</w:t>
      </w:r>
    </w:p>
    <w:p w14:paraId="670510D5" w14:textId="77777777" w:rsidR="00EB1971" w:rsidRPr="000035D1" w:rsidRDefault="00EB197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В случае эвакуации все сотрудники должны следовать установленному маршруту, избегая паники.</w:t>
      </w:r>
    </w:p>
    <w:p w14:paraId="48639837" w14:textId="77777777" w:rsidR="00EB1971" w:rsidRPr="000035D1" w:rsidRDefault="00EB197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Должна быть заранее определена ответственная персона за организацию эвакуации.</w:t>
      </w:r>
    </w:p>
    <w:p w14:paraId="602A1706" w14:textId="77777777" w:rsidR="00EC2EB1" w:rsidRPr="000035D1" w:rsidRDefault="00EC2EB1" w:rsidP="00EB1971">
      <w:pPr>
        <w:jc w:val="center"/>
        <w:outlineLvl w:val="1"/>
        <w:rPr>
          <w:rFonts w:asciiTheme="majorHAnsi" w:hAnsiTheme="majorHAnsi" w:cstheme="majorHAnsi"/>
          <w:b/>
          <w:bCs/>
          <w:color w:val="auto"/>
          <w:szCs w:val="28"/>
        </w:rPr>
      </w:pPr>
      <w:bookmarkStart w:id="6" w:name="_Toc198114654"/>
      <w:r w:rsidRPr="000035D1">
        <w:rPr>
          <w:rFonts w:asciiTheme="majorHAnsi" w:hAnsiTheme="majorHAnsi" w:cstheme="majorHAnsi"/>
          <w:b/>
          <w:bCs/>
          <w:color w:val="auto"/>
          <w:szCs w:val="28"/>
        </w:rPr>
        <w:t>5. Требования охраны труда по окончании работы</w:t>
      </w:r>
      <w:bookmarkEnd w:id="6"/>
    </w:p>
    <w:p w14:paraId="4BFD6BC1" w14:textId="77777777" w:rsidR="00EB1971" w:rsidRPr="000035D1" w:rsidRDefault="00EB1971">
      <w:pPr>
        <w:numPr>
          <w:ilvl w:val="0"/>
          <w:numId w:val="5"/>
        </w:numPr>
        <w:ind w:left="0" w:firstLine="709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Уборка рабочего места:</w:t>
      </w:r>
    </w:p>
    <w:p w14:paraId="541B9C73" w14:textId="77777777" w:rsidR="00EB1971" w:rsidRPr="000035D1" w:rsidRDefault="00EB1971">
      <w:pPr>
        <w:pStyle w:val="ListParagrap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После завершения работы необходимо привести рабочее место в порядок, убрать инструменты, устройства, оборудование, чтобы предотвратить возможность травм.</w:t>
      </w:r>
    </w:p>
    <w:p w14:paraId="424DCBF5" w14:textId="77777777" w:rsidR="00EB1971" w:rsidRPr="000035D1" w:rsidRDefault="00EB1971">
      <w:pPr>
        <w:pStyle w:val="ListParagrap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lastRenderedPageBreak/>
        <w:t>Оборудование должно быть выключено и при необходимости отключено от источников питания.</w:t>
      </w:r>
    </w:p>
    <w:p w14:paraId="3D964A39" w14:textId="77777777" w:rsidR="00EB1971" w:rsidRPr="000035D1" w:rsidRDefault="00EB1971">
      <w:pPr>
        <w:numPr>
          <w:ilvl w:val="0"/>
          <w:numId w:val="5"/>
        </w:numPr>
        <w:ind w:left="0" w:firstLine="709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Проверка состояния оборудования:</w:t>
      </w:r>
    </w:p>
    <w:p w14:paraId="49AA4CD7" w14:textId="77777777" w:rsidR="00EB1971" w:rsidRPr="000035D1" w:rsidRDefault="00EB1971">
      <w:pPr>
        <w:pStyle w:val="ListParagraph"/>
        <w:numPr>
          <w:ilvl w:val="0"/>
          <w:numId w:val="20"/>
        </w:numPr>
        <w:spacing w:line="360" w:lineRule="auto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После работы необходимо провести осмотр оборудования, чтобы убедиться в его состоянии и подготовить к следующему использованию.</w:t>
      </w:r>
    </w:p>
    <w:p w14:paraId="2552AFAB" w14:textId="77777777" w:rsidR="00EB1971" w:rsidRPr="000035D1" w:rsidRDefault="00EB1971">
      <w:pPr>
        <w:pStyle w:val="ListParagraph"/>
        <w:numPr>
          <w:ilvl w:val="0"/>
          <w:numId w:val="20"/>
        </w:numPr>
        <w:spacing w:line="360" w:lineRule="auto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Оборудование, требующее ремонта, должно быть помечено и устранено согласно плану технического обслуживания.</w:t>
      </w:r>
    </w:p>
    <w:p w14:paraId="702A0B9C" w14:textId="77777777" w:rsidR="00EB1971" w:rsidRPr="000035D1" w:rsidRDefault="00EB1971">
      <w:pPr>
        <w:numPr>
          <w:ilvl w:val="0"/>
          <w:numId w:val="5"/>
        </w:numPr>
        <w:ind w:left="0" w:firstLine="709"/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Отчетность:</w:t>
      </w:r>
    </w:p>
    <w:p w14:paraId="180C4D5F" w14:textId="77777777" w:rsidR="00EB1971" w:rsidRPr="000035D1" w:rsidRDefault="00EB197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По завершении рабочего дня необходимо зафиксировать в журнале все происшествия и неисправности, произошедшие во время работы, и передать эту информацию ответственному руководителю.</w:t>
      </w:r>
    </w:p>
    <w:p w14:paraId="2B00E5FE" w14:textId="77777777" w:rsidR="00EB1971" w:rsidRPr="000035D1" w:rsidRDefault="00EB1971">
      <w:pPr>
        <w:numPr>
          <w:ilvl w:val="0"/>
          <w:numId w:val="5"/>
        </w:numPr>
        <w:ind w:left="0" w:firstLine="709"/>
        <w:jc w:val="both"/>
        <w:rPr>
          <w:rFonts w:asciiTheme="majorHAnsi" w:hAnsiTheme="majorHAnsi" w:cstheme="majorHAnsi"/>
          <w:color w:val="auto"/>
          <w:szCs w:val="28"/>
        </w:rPr>
      </w:pPr>
      <w:r w:rsidRPr="000035D1">
        <w:rPr>
          <w:rFonts w:asciiTheme="majorHAnsi" w:hAnsiTheme="majorHAnsi" w:cstheme="majorHAnsi"/>
          <w:b/>
          <w:bCs/>
          <w:color w:val="auto"/>
          <w:szCs w:val="28"/>
        </w:rPr>
        <w:t>Использование СИЗ:</w:t>
      </w:r>
    </w:p>
    <w:p w14:paraId="5C8408C1" w14:textId="77777777" w:rsidR="00EB1971" w:rsidRPr="000035D1" w:rsidRDefault="00EB197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>Сотрудники обязаны снять средства индивидуальной защиты, убедившись, что они не повреждены, и в случае необходимости очистить или заменить их.</w:t>
      </w:r>
    </w:p>
    <w:p w14:paraId="2DAC4DE3" w14:textId="7F947CF7" w:rsidR="00EB1971" w:rsidRPr="000035D1" w:rsidRDefault="00EB197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0035D1">
        <w:rPr>
          <w:rFonts w:asciiTheme="majorHAnsi" w:hAnsiTheme="majorHAnsi" w:cstheme="majorHAnsi"/>
          <w:color w:val="auto"/>
          <w:sz w:val="28"/>
          <w:szCs w:val="28"/>
        </w:rPr>
        <w:t xml:space="preserve">При наличии загрязнений или повреждений СИЗ должны быть отнесены в ремонт или заменены. </w:t>
      </w:r>
    </w:p>
    <w:p w14:paraId="60380AFE" w14:textId="77777777" w:rsidR="00EB1971" w:rsidRPr="000035D1" w:rsidRDefault="00EB1971" w:rsidP="00EB1971">
      <w:pPr>
        <w:pStyle w:val="Heading1"/>
        <w:rPr>
          <w:rFonts w:asciiTheme="majorHAnsi" w:hAnsiTheme="majorHAnsi" w:cstheme="majorHAnsi"/>
        </w:rPr>
      </w:pPr>
    </w:p>
    <w:p w14:paraId="6D0A0211" w14:textId="77777777" w:rsidR="00EB1971" w:rsidRPr="000035D1" w:rsidRDefault="00EB1971">
      <w:pPr>
        <w:spacing w:after="160" w:line="264" w:lineRule="auto"/>
        <w:rPr>
          <w:rFonts w:asciiTheme="majorHAnsi" w:hAnsiTheme="majorHAnsi" w:cstheme="majorHAnsi"/>
          <w:b/>
          <w:szCs w:val="28"/>
        </w:rPr>
      </w:pPr>
      <w:r w:rsidRPr="000035D1">
        <w:rPr>
          <w:rFonts w:asciiTheme="majorHAnsi" w:hAnsiTheme="majorHAnsi" w:cstheme="majorHAnsi"/>
          <w:szCs w:val="28"/>
        </w:rPr>
        <w:br w:type="page"/>
      </w:r>
    </w:p>
    <w:p w14:paraId="0E84EE95" w14:textId="2B7E3E76" w:rsidR="002079B7" w:rsidRDefault="004E3633" w:rsidP="002079B7">
      <w:pPr>
        <w:pStyle w:val="Heading1"/>
        <w:rPr>
          <w:rFonts w:asciiTheme="majorHAnsi" w:hAnsiTheme="majorHAnsi" w:cstheme="majorHAnsi"/>
        </w:rPr>
      </w:pPr>
      <w:bookmarkStart w:id="7" w:name="_Toc198114655"/>
      <w:r w:rsidRPr="000035D1">
        <w:rPr>
          <w:rFonts w:asciiTheme="majorHAnsi" w:hAnsiTheme="majorHAnsi" w:cstheme="majorHAnsi"/>
        </w:rPr>
        <w:lastRenderedPageBreak/>
        <w:t xml:space="preserve">2. </w:t>
      </w:r>
      <w:r w:rsidR="00EB1971" w:rsidRPr="000035D1">
        <w:rPr>
          <w:rFonts w:asciiTheme="majorHAnsi" w:hAnsiTheme="majorHAnsi" w:cstheme="majorHAnsi"/>
        </w:rPr>
        <w:t>Дневник</w:t>
      </w:r>
      <w:r w:rsidRPr="000035D1">
        <w:rPr>
          <w:rFonts w:asciiTheme="majorHAnsi" w:hAnsiTheme="majorHAnsi" w:cstheme="majorHAnsi"/>
        </w:rPr>
        <w:t xml:space="preserve"> </w:t>
      </w:r>
      <w:r w:rsidR="00A124BF">
        <w:rPr>
          <w:rFonts w:asciiTheme="majorHAnsi" w:hAnsiTheme="majorHAnsi" w:cstheme="majorHAnsi"/>
        </w:rPr>
        <w:t>ПДП</w:t>
      </w:r>
      <w:bookmarkEnd w:id="7"/>
    </w:p>
    <w:p w14:paraId="2CDD8A23" w14:textId="77777777" w:rsidR="00A57135" w:rsidRDefault="00A57135" w:rsidP="00A57135"/>
    <w:p w14:paraId="5DFE77EE" w14:textId="77777777" w:rsidR="00A57135" w:rsidRDefault="00A57135" w:rsidP="00A57135"/>
    <w:p w14:paraId="25ED9C81" w14:textId="77777777" w:rsidR="00A57135" w:rsidRDefault="00A57135" w:rsidP="00A57135"/>
    <w:p w14:paraId="5245D5A2" w14:textId="77777777" w:rsidR="00A57135" w:rsidRDefault="00A57135" w:rsidP="00A57135"/>
    <w:p w14:paraId="0EC39A98" w14:textId="77777777" w:rsidR="00A57135" w:rsidRDefault="00A57135" w:rsidP="00A57135"/>
    <w:p w14:paraId="21D9F56C" w14:textId="77777777" w:rsidR="00A57135" w:rsidRDefault="00A57135" w:rsidP="00A57135"/>
    <w:p w14:paraId="0C6A5E49" w14:textId="77777777" w:rsidR="00A57135" w:rsidRDefault="00A57135" w:rsidP="00A57135"/>
    <w:p w14:paraId="60EA4A85" w14:textId="77777777" w:rsidR="00A57135" w:rsidRDefault="00A57135" w:rsidP="00A57135"/>
    <w:p w14:paraId="1AC8AC21" w14:textId="77777777" w:rsidR="00A57135" w:rsidRDefault="00A57135" w:rsidP="00A57135"/>
    <w:p w14:paraId="113787EA" w14:textId="77777777" w:rsidR="00A57135" w:rsidRDefault="00A57135" w:rsidP="00A57135"/>
    <w:p w14:paraId="50AA24A3" w14:textId="77777777" w:rsidR="00A57135" w:rsidRDefault="00A57135" w:rsidP="00A57135"/>
    <w:p w14:paraId="510E3A12" w14:textId="77777777" w:rsidR="00A57135" w:rsidRDefault="00A57135" w:rsidP="00A57135"/>
    <w:p w14:paraId="2D60B48E" w14:textId="77777777" w:rsidR="00A57135" w:rsidRDefault="00A57135" w:rsidP="00A57135"/>
    <w:p w14:paraId="544C910B" w14:textId="77777777" w:rsidR="00A57135" w:rsidRDefault="00A57135" w:rsidP="00A57135"/>
    <w:p w14:paraId="7D505595" w14:textId="77777777" w:rsidR="00A57135" w:rsidRDefault="00A57135" w:rsidP="00A57135"/>
    <w:p w14:paraId="52381B44" w14:textId="77777777" w:rsidR="00A57135" w:rsidRDefault="00A57135" w:rsidP="00A57135"/>
    <w:p w14:paraId="7C09E5E6" w14:textId="77777777" w:rsidR="00A57135" w:rsidRDefault="00A57135" w:rsidP="00A57135"/>
    <w:p w14:paraId="135B12A3" w14:textId="77777777" w:rsidR="00A57135" w:rsidRDefault="00A57135" w:rsidP="00A57135"/>
    <w:p w14:paraId="5AB8913C" w14:textId="77777777" w:rsidR="00A57135" w:rsidRDefault="00A57135" w:rsidP="00A57135"/>
    <w:p w14:paraId="5DD288ED" w14:textId="77777777" w:rsidR="00A57135" w:rsidRDefault="00A57135" w:rsidP="00A57135"/>
    <w:p w14:paraId="3E672A45" w14:textId="77777777" w:rsidR="00A57135" w:rsidRDefault="00A57135" w:rsidP="00A57135"/>
    <w:p w14:paraId="5FA4A3A5" w14:textId="77777777" w:rsidR="00A57135" w:rsidRDefault="00A57135" w:rsidP="00A57135"/>
    <w:p w14:paraId="50E7422B" w14:textId="77777777" w:rsidR="00A57135" w:rsidRDefault="00A57135" w:rsidP="00A57135"/>
    <w:p w14:paraId="4D61939C" w14:textId="77777777" w:rsidR="00A57135" w:rsidRDefault="00A57135" w:rsidP="00A57135"/>
    <w:p w14:paraId="4E59C3A9" w14:textId="77777777" w:rsidR="00A57135" w:rsidRDefault="00A57135" w:rsidP="00A57135"/>
    <w:p w14:paraId="69A8BCBE" w14:textId="77777777" w:rsidR="00A57135" w:rsidRDefault="00A57135" w:rsidP="00A57135"/>
    <w:p w14:paraId="69F47B50" w14:textId="77777777" w:rsidR="00A57135" w:rsidRDefault="00A57135" w:rsidP="00A57135"/>
    <w:p w14:paraId="3CC18EB2" w14:textId="77777777" w:rsidR="00A57135" w:rsidRDefault="00A57135" w:rsidP="00A57135"/>
    <w:p w14:paraId="6045A885" w14:textId="77777777" w:rsidR="00A57135" w:rsidRPr="00A57135" w:rsidRDefault="00A57135" w:rsidP="00A57135"/>
    <w:p w14:paraId="6BFDC050" w14:textId="3EF02B29" w:rsidR="00BD08DD" w:rsidRPr="00BD08DD" w:rsidRDefault="00BD08DD" w:rsidP="00BD08DD">
      <w:pPr>
        <w:pStyle w:val="Heading1"/>
      </w:pPr>
      <w:r>
        <w:br w:type="page"/>
      </w:r>
      <w:bookmarkStart w:id="8" w:name="_Toc198076788"/>
      <w:bookmarkStart w:id="9" w:name="_Toc198114656"/>
      <w:r w:rsidR="0067632A">
        <w:lastRenderedPageBreak/>
        <w:t>3</w:t>
      </w:r>
      <w:r w:rsidR="0067632A" w:rsidRPr="0067632A">
        <w:t xml:space="preserve">. </w:t>
      </w:r>
      <w:r w:rsidRPr="00BD08DD">
        <w:t>Задачи предипломной практики</w:t>
      </w:r>
      <w:bookmarkEnd w:id="8"/>
      <w:bookmarkEnd w:id="9"/>
    </w:p>
    <w:p w14:paraId="68B484FD" w14:textId="49EAB7B0" w:rsidR="00BD08DD" w:rsidRPr="00DE1FAF" w:rsidRDefault="00BD08DD" w:rsidP="00956E4C">
      <w:pPr>
        <w:ind w:firstLine="708"/>
        <w:jc w:val="both"/>
        <w:rPr>
          <w:rFonts w:asciiTheme="majorHAnsi" w:hAnsiTheme="majorHAnsi" w:cstheme="majorHAnsi"/>
          <w:szCs w:val="28"/>
        </w:rPr>
      </w:pPr>
      <w:bookmarkStart w:id="10" w:name="_Toc198076789"/>
      <w:r w:rsidRPr="00BD08DD">
        <w:rPr>
          <w:rFonts w:asciiTheme="majorHAnsi" w:hAnsiTheme="majorHAnsi" w:cstheme="majorHAnsi"/>
          <w:b/>
          <w:szCs w:val="28"/>
        </w:rPr>
        <w:t xml:space="preserve">Тема </w:t>
      </w:r>
      <w:r>
        <w:rPr>
          <w:rFonts w:asciiTheme="majorHAnsi" w:hAnsiTheme="majorHAnsi" w:cstheme="majorHAnsi"/>
          <w:b/>
          <w:szCs w:val="28"/>
        </w:rPr>
        <w:t>дипломного проекта</w:t>
      </w:r>
      <w:r w:rsidRPr="00BD08DD">
        <w:rPr>
          <w:rFonts w:asciiTheme="majorHAnsi" w:hAnsiTheme="majorHAnsi" w:cstheme="majorHAnsi"/>
          <w:b/>
          <w:szCs w:val="28"/>
        </w:rPr>
        <w:t>:</w:t>
      </w:r>
      <w:r w:rsidRPr="00BD08DD">
        <w:rPr>
          <w:rFonts w:asciiTheme="majorHAnsi" w:hAnsiTheme="majorHAnsi" w:cstheme="majorHAnsi"/>
          <w:szCs w:val="28"/>
        </w:rPr>
        <w:t xml:space="preserve"> Проектирование и разработка </w:t>
      </w:r>
      <w:r w:rsidR="00DE1FAF">
        <w:rPr>
          <w:rFonts w:asciiTheme="majorHAnsi" w:hAnsiTheme="majorHAnsi" w:cstheme="majorHAnsi"/>
          <w:szCs w:val="28"/>
        </w:rPr>
        <w:t xml:space="preserve">сайта-магазина </w:t>
      </w:r>
      <w:r w:rsidR="00DE1FAF" w:rsidRPr="00DE1FAF">
        <w:rPr>
          <w:rFonts w:asciiTheme="majorHAnsi" w:hAnsiTheme="majorHAnsi" w:cstheme="majorHAnsi"/>
          <w:szCs w:val="28"/>
        </w:rPr>
        <w:t>3</w:t>
      </w:r>
      <w:r w:rsidR="00DE1FAF">
        <w:rPr>
          <w:rFonts w:asciiTheme="majorHAnsi" w:hAnsiTheme="majorHAnsi" w:cstheme="majorHAnsi"/>
          <w:szCs w:val="28"/>
          <w:lang w:val="en-US"/>
        </w:rPr>
        <w:t>D</w:t>
      </w:r>
      <w:r w:rsidR="00DE1FAF">
        <w:rPr>
          <w:rFonts w:asciiTheme="majorHAnsi" w:hAnsiTheme="majorHAnsi" w:cstheme="majorHAnsi"/>
          <w:szCs w:val="28"/>
        </w:rPr>
        <w:t>-моделей для печати.</w:t>
      </w:r>
    </w:p>
    <w:p w14:paraId="1FE2C338" w14:textId="0DF1AD14" w:rsidR="00BD08DD" w:rsidRPr="00BD08DD" w:rsidRDefault="00BD08DD" w:rsidP="00DE1FAF">
      <w:pPr>
        <w:ind w:firstLine="708"/>
        <w:rPr>
          <w:rFonts w:asciiTheme="majorHAnsi" w:hAnsiTheme="majorHAnsi" w:cstheme="majorHAnsi"/>
          <w:szCs w:val="28"/>
        </w:rPr>
      </w:pPr>
      <w:r w:rsidRPr="00BD08DD">
        <w:rPr>
          <w:rFonts w:asciiTheme="majorHAnsi" w:hAnsiTheme="majorHAnsi" w:cstheme="majorHAnsi"/>
          <w:b/>
          <w:szCs w:val="28"/>
        </w:rPr>
        <w:t>Цель практики</w:t>
      </w:r>
      <w:r w:rsidRPr="00BD08DD">
        <w:rPr>
          <w:rFonts w:asciiTheme="majorHAnsi" w:hAnsiTheme="majorHAnsi" w:cstheme="majorHAnsi"/>
          <w:bCs/>
          <w:szCs w:val="28"/>
        </w:rPr>
        <w:t>:</w:t>
      </w:r>
      <w:r>
        <w:rPr>
          <w:rFonts w:asciiTheme="majorHAnsi" w:hAnsiTheme="majorHAnsi" w:cstheme="majorHAnsi"/>
          <w:szCs w:val="28"/>
        </w:rPr>
        <w:t xml:space="preserve"> </w:t>
      </w:r>
      <w:r w:rsidR="00DE1FAF" w:rsidRPr="00DE1FAF">
        <w:rPr>
          <w:rFonts w:asciiTheme="majorHAnsi" w:hAnsiTheme="majorHAnsi" w:cstheme="majorHAnsi"/>
          <w:szCs w:val="28"/>
        </w:rPr>
        <w:t>Освоение и углубление практических умений в разработке веб-приложений, проектировании клиент-серверных систем, организации работы с базами данных и создании пользовательских интерфейсов на примере реального проекта в условиях предприятия.</w:t>
      </w:r>
    </w:p>
    <w:p w14:paraId="0F8E71CE" w14:textId="77777777" w:rsidR="00BD08DD" w:rsidRDefault="00BD08DD" w:rsidP="00956E4C">
      <w:pPr>
        <w:jc w:val="both"/>
        <w:rPr>
          <w:rFonts w:asciiTheme="majorHAnsi" w:hAnsiTheme="majorHAnsi" w:cstheme="majorHAnsi"/>
          <w:b/>
          <w:szCs w:val="28"/>
        </w:rPr>
      </w:pPr>
      <w:r w:rsidRPr="00BD08DD">
        <w:rPr>
          <w:rFonts w:asciiTheme="majorHAnsi" w:hAnsiTheme="majorHAnsi" w:cstheme="majorHAnsi"/>
          <w:b/>
          <w:szCs w:val="28"/>
        </w:rPr>
        <w:t>Основные задачи практики:</w:t>
      </w:r>
    </w:p>
    <w:p w14:paraId="699665C4" w14:textId="77777777" w:rsidR="00B17175" w:rsidRPr="00B17175" w:rsidRDefault="00B17175" w:rsidP="00B17175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17175">
        <w:rPr>
          <w:rFonts w:asciiTheme="majorHAnsi" w:hAnsiTheme="majorHAnsi" w:cstheme="majorHAnsi"/>
          <w:sz w:val="28"/>
          <w:szCs w:val="28"/>
        </w:rPr>
        <w:t>Провести анализ предметной области и определить ключевые требования к информационной системе магазина 3D-моделей.</w:t>
      </w:r>
    </w:p>
    <w:p w14:paraId="49CAFC40" w14:textId="77777777" w:rsidR="00B17175" w:rsidRPr="00B17175" w:rsidRDefault="00B17175" w:rsidP="00B17175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17175">
        <w:rPr>
          <w:rFonts w:asciiTheme="majorHAnsi" w:hAnsiTheme="majorHAnsi" w:cstheme="majorHAnsi"/>
          <w:sz w:val="28"/>
          <w:szCs w:val="28"/>
        </w:rPr>
        <w:t>Спроектировать структуру и архитектуру веб-приложения с выделением основных функциональных модулей.</w:t>
      </w:r>
    </w:p>
    <w:p w14:paraId="0B3BFA3F" w14:textId="77777777" w:rsidR="00B17175" w:rsidRPr="00B17175" w:rsidRDefault="00B17175" w:rsidP="00B17175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17175">
        <w:rPr>
          <w:rFonts w:asciiTheme="majorHAnsi" w:hAnsiTheme="majorHAnsi" w:cstheme="majorHAnsi"/>
          <w:sz w:val="28"/>
          <w:szCs w:val="28"/>
        </w:rPr>
        <w:t>Реализовать серверную часть приложения с использованием Node.js и Express.</w:t>
      </w:r>
    </w:p>
    <w:p w14:paraId="16FBF1F2" w14:textId="7B9ABA0C" w:rsidR="00B17175" w:rsidRPr="00B17175" w:rsidRDefault="00B17175" w:rsidP="00B17175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17175">
        <w:rPr>
          <w:rFonts w:asciiTheme="majorHAnsi" w:hAnsiTheme="majorHAnsi" w:cstheme="majorHAnsi"/>
          <w:sz w:val="28"/>
          <w:szCs w:val="28"/>
        </w:rPr>
        <w:t xml:space="preserve">Создать и настроить базу данных на </w:t>
      </w:r>
      <w:r>
        <w:rPr>
          <w:rFonts w:asciiTheme="majorHAnsi" w:hAnsiTheme="majorHAnsi" w:cstheme="majorHAnsi"/>
          <w:sz w:val="28"/>
          <w:szCs w:val="28"/>
          <w:lang w:val="en-US"/>
        </w:rPr>
        <w:t>PostgreSQL</w:t>
      </w:r>
      <w:r w:rsidRPr="00B17175">
        <w:rPr>
          <w:rFonts w:asciiTheme="majorHAnsi" w:hAnsiTheme="majorHAnsi" w:cstheme="majorHAnsi"/>
          <w:sz w:val="28"/>
          <w:szCs w:val="28"/>
        </w:rPr>
        <w:t xml:space="preserve"> для хранения информации о пользователях, товарах и заказах.</w:t>
      </w:r>
    </w:p>
    <w:p w14:paraId="5A7D8716" w14:textId="77777777" w:rsidR="00B17175" w:rsidRPr="00B17175" w:rsidRDefault="00B17175" w:rsidP="00B17175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17175">
        <w:rPr>
          <w:rFonts w:asciiTheme="majorHAnsi" w:hAnsiTheme="majorHAnsi" w:cstheme="majorHAnsi"/>
          <w:sz w:val="28"/>
          <w:szCs w:val="28"/>
        </w:rPr>
        <w:t>Разработать удобный пользовательский интерфейс для взаимодействия с магазином через веб-браузер.</w:t>
      </w:r>
    </w:p>
    <w:p w14:paraId="1CB43D59" w14:textId="77777777" w:rsidR="00B17175" w:rsidRPr="00B17175" w:rsidRDefault="00B17175" w:rsidP="00B17175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17175">
        <w:rPr>
          <w:rFonts w:asciiTheme="majorHAnsi" w:hAnsiTheme="majorHAnsi" w:cstheme="majorHAnsi"/>
          <w:sz w:val="28"/>
          <w:szCs w:val="28"/>
        </w:rPr>
        <w:t>Обеспечить маршрутизацию, валидацию данных и безопасность API-запросов.</w:t>
      </w:r>
    </w:p>
    <w:p w14:paraId="49A23774" w14:textId="77777777" w:rsidR="00B17175" w:rsidRPr="00B17175" w:rsidRDefault="00B17175" w:rsidP="00B17175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17175">
        <w:rPr>
          <w:rFonts w:asciiTheme="majorHAnsi" w:hAnsiTheme="majorHAnsi" w:cstheme="majorHAnsi"/>
          <w:sz w:val="28"/>
          <w:szCs w:val="28"/>
        </w:rPr>
        <w:t>Провести тестирование функциональности сайта и устранение выявленных ошибок.</w:t>
      </w:r>
    </w:p>
    <w:p w14:paraId="6F3638DA" w14:textId="77777777" w:rsidR="00B17175" w:rsidRPr="00B17175" w:rsidRDefault="00B17175" w:rsidP="00B17175">
      <w:pPr>
        <w:ind w:firstLine="0"/>
        <w:jc w:val="both"/>
        <w:rPr>
          <w:rFonts w:asciiTheme="majorHAnsi" w:hAnsiTheme="majorHAnsi" w:cstheme="majorHAnsi"/>
          <w:szCs w:val="28"/>
        </w:rPr>
      </w:pPr>
      <w:r w:rsidRPr="00B17175">
        <w:rPr>
          <w:rFonts w:asciiTheme="majorHAnsi" w:hAnsiTheme="majorHAnsi" w:cstheme="majorHAnsi"/>
          <w:szCs w:val="28"/>
        </w:rPr>
        <w:t>Подготовить отчетную документацию по итогам выполненной работы.</w:t>
      </w:r>
    </w:p>
    <w:p w14:paraId="602652B2" w14:textId="77777777" w:rsidR="00B17175" w:rsidRDefault="00B17175" w:rsidP="00B17175">
      <w:pPr>
        <w:jc w:val="both"/>
        <w:rPr>
          <w:rFonts w:asciiTheme="majorHAnsi" w:hAnsiTheme="majorHAnsi" w:cstheme="majorHAnsi"/>
          <w:szCs w:val="28"/>
        </w:rPr>
      </w:pPr>
    </w:p>
    <w:p w14:paraId="22757550" w14:textId="77777777" w:rsidR="00B17175" w:rsidRPr="00B17175" w:rsidRDefault="00B17175" w:rsidP="00B17175">
      <w:pPr>
        <w:jc w:val="both"/>
        <w:rPr>
          <w:rFonts w:asciiTheme="majorHAnsi" w:hAnsiTheme="majorHAnsi" w:cstheme="majorHAnsi"/>
          <w:szCs w:val="28"/>
        </w:rPr>
      </w:pPr>
    </w:p>
    <w:p w14:paraId="436C6301" w14:textId="77777777" w:rsidR="00BD08DD" w:rsidRDefault="00BD08DD" w:rsidP="00BD08DD">
      <w:pPr>
        <w:jc w:val="both"/>
        <w:rPr>
          <w:rFonts w:asciiTheme="majorHAnsi" w:hAnsiTheme="majorHAnsi" w:cstheme="majorHAnsi"/>
          <w:szCs w:val="28"/>
        </w:rPr>
      </w:pPr>
    </w:p>
    <w:p w14:paraId="208B0EDB" w14:textId="77777777" w:rsidR="00BD08DD" w:rsidRDefault="00BD08DD" w:rsidP="00BD08DD">
      <w:pPr>
        <w:jc w:val="both"/>
        <w:rPr>
          <w:rFonts w:asciiTheme="majorHAnsi" w:hAnsiTheme="majorHAnsi" w:cstheme="majorHAnsi"/>
          <w:szCs w:val="28"/>
        </w:rPr>
      </w:pPr>
    </w:p>
    <w:p w14:paraId="66074C5C" w14:textId="77777777" w:rsidR="00BD08DD" w:rsidRDefault="00BD08DD" w:rsidP="00BD08DD">
      <w:pPr>
        <w:jc w:val="both"/>
        <w:rPr>
          <w:rFonts w:asciiTheme="majorHAnsi" w:hAnsiTheme="majorHAnsi" w:cstheme="majorHAnsi"/>
          <w:szCs w:val="28"/>
        </w:rPr>
      </w:pPr>
    </w:p>
    <w:p w14:paraId="2D99CF65" w14:textId="77777777" w:rsidR="00B17175" w:rsidRDefault="00B17175" w:rsidP="00BD08DD">
      <w:pPr>
        <w:jc w:val="both"/>
        <w:rPr>
          <w:rFonts w:asciiTheme="majorHAnsi" w:hAnsiTheme="majorHAnsi" w:cstheme="majorHAnsi"/>
          <w:szCs w:val="28"/>
        </w:rPr>
      </w:pPr>
    </w:p>
    <w:p w14:paraId="6353BF3D" w14:textId="77777777" w:rsidR="00B17175" w:rsidRDefault="00B17175" w:rsidP="00BD08DD">
      <w:pPr>
        <w:jc w:val="both"/>
        <w:rPr>
          <w:rFonts w:asciiTheme="majorHAnsi" w:hAnsiTheme="majorHAnsi" w:cstheme="majorHAnsi"/>
          <w:szCs w:val="28"/>
        </w:rPr>
      </w:pPr>
    </w:p>
    <w:p w14:paraId="15C172E9" w14:textId="77777777" w:rsidR="00BD08DD" w:rsidRPr="00BD08DD" w:rsidRDefault="00BD08DD" w:rsidP="008718B3">
      <w:pPr>
        <w:ind w:firstLine="0"/>
        <w:jc w:val="both"/>
        <w:rPr>
          <w:rFonts w:asciiTheme="majorHAnsi" w:hAnsiTheme="majorHAnsi" w:cstheme="majorHAnsi"/>
          <w:szCs w:val="28"/>
        </w:rPr>
      </w:pPr>
    </w:p>
    <w:p w14:paraId="3CF14409" w14:textId="3B47D656" w:rsidR="00BD08DD" w:rsidRPr="00BD08DD" w:rsidRDefault="0067632A" w:rsidP="00BD08DD">
      <w:pPr>
        <w:pStyle w:val="Heading1"/>
      </w:pPr>
      <w:bookmarkStart w:id="11" w:name="_Toc198114657"/>
      <w:r w:rsidRPr="0067632A">
        <w:lastRenderedPageBreak/>
        <w:t xml:space="preserve">4. </w:t>
      </w:r>
      <w:r w:rsidR="00BD08DD" w:rsidRPr="00BD08DD">
        <w:t>Общие сведения об организации.</w:t>
      </w:r>
      <w:bookmarkEnd w:id="10"/>
      <w:bookmarkEnd w:id="11"/>
    </w:p>
    <w:p w14:paraId="5FC22C74" w14:textId="77777777" w:rsidR="006D31AF" w:rsidRPr="006D31AF" w:rsidRDefault="006D31AF" w:rsidP="006D31AF">
      <w:pPr>
        <w:keepNext/>
        <w:spacing w:after="160" w:line="264" w:lineRule="auto"/>
        <w:jc w:val="both"/>
        <w:rPr>
          <w:rFonts w:asciiTheme="majorHAnsi" w:hAnsiTheme="majorHAnsi" w:cstheme="majorHAnsi"/>
          <w:szCs w:val="28"/>
        </w:rPr>
      </w:pPr>
      <w:r w:rsidRPr="006D31AF">
        <w:rPr>
          <w:rFonts w:asciiTheme="majorHAnsi" w:hAnsiTheme="majorHAnsi" w:cstheme="majorHAnsi"/>
          <w:szCs w:val="28"/>
        </w:rPr>
        <w:t>Общество с ограниченной ответственностью «Частное охранное предприятие Медведь» было основано в 2011 году в городе Уфа группой бывших сотрудников силовых структур, объединившихся с целью создания надежной охранной службы, способной обеспечить безопасность людей и объектов на высоком профессиональном уровне.</w:t>
      </w:r>
    </w:p>
    <w:p w14:paraId="373034AF" w14:textId="77777777" w:rsidR="006D31AF" w:rsidRPr="006D31AF" w:rsidRDefault="006D31AF" w:rsidP="006D31AF">
      <w:pPr>
        <w:keepNext/>
        <w:spacing w:after="160" w:line="264" w:lineRule="auto"/>
        <w:jc w:val="both"/>
        <w:rPr>
          <w:rFonts w:asciiTheme="majorHAnsi" w:hAnsiTheme="majorHAnsi" w:cstheme="majorHAnsi"/>
          <w:szCs w:val="28"/>
        </w:rPr>
      </w:pPr>
      <w:r w:rsidRPr="006D31AF">
        <w:rPr>
          <w:rFonts w:asciiTheme="majorHAnsi" w:hAnsiTheme="majorHAnsi" w:cstheme="majorHAnsi"/>
          <w:szCs w:val="28"/>
        </w:rPr>
        <w:t>С самого начала деятельности компания сделала акцент на кадровую дисциплину, регулярную подготовку сотрудников и прозрачную работу с заказчиками. Первый контракт был заключён с сетью складов на северо-западе Уфы, после чего последовали договоры с торговыми и офисными центрами.</w:t>
      </w:r>
    </w:p>
    <w:p w14:paraId="4F61EF8C" w14:textId="77777777" w:rsidR="006D31AF" w:rsidRPr="006D31AF" w:rsidRDefault="006D31AF" w:rsidP="006D31AF">
      <w:pPr>
        <w:keepNext/>
        <w:spacing w:after="160" w:line="264" w:lineRule="auto"/>
        <w:jc w:val="both"/>
        <w:rPr>
          <w:rFonts w:asciiTheme="majorHAnsi" w:hAnsiTheme="majorHAnsi" w:cstheme="majorHAnsi"/>
          <w:szCs w:val="28"/>
        </w:rPr>
      </w:pPr>
      <w:r w:rsidRPr="006D31AF">
        <w:rPr>
          <w:rFonts w:asciiTheme="majorHAnsi" w:hAnsiTheme="majorHAnsi" w:cstheme="majorHAnsi"/>
          <w:szCs w:val="28"/>
        </w:rPr>
        <w:t>К 2015 году штат компании превысил 50 человек, а география охраняемых объектов расширилась за пределы Уфы — в Благовещенск, Чишмы и Стерлитамак. Сегодня «ЧОП Медведь» — это стабильная охранная структура с репутацией надёжного партнёра в сфере обеспечения безопасности.</w:t>
      </w:r>
    </w:p>
    <w:p w14:paraId="7B2F9CC1" w14:textId="77777777" w:rsidR="006D31AF" w:rsidRPr="006D31AF" w:rsidRDefault="006D31AF" w:rsidP="006D31AF">
      <w:pPr>
        <w:keepNext/>
        <w:spacing w:after="160" w:line="264" w:lineRule="auto"/>
        <w:jc w:val="both"/>
        <w:rPr>
          <w:rFonts w:asciiTheme="majorHAnsi" w:hAnsiTheme="majorHAnsi" w:cstheme="majorHAnsi"/>
          <w:b/>
          <w:bCs/>
          <w:szCs w:val="28"/>
        </w:rPr>
      </w:pPr>
      <w:r w:rsidRPr="006D31AF">
        <w:rPr>
          <w:rFonts w:asciiTheme="majorHAnsi" w:hAnsiTheme="majorHAnsi" w:cstheme="majorHAnsi"/>
          <w:b/>
          <w:bCs/>
          <w:szCs w:val="28"/>
        </w:rPr>
        <w:t>Руководство</w:t>
      </w:r>
    </w:p>
    <w:p w14:paraId="6C9DA294" w14:textId="77777777" w:rsidR="006D31AF" w:rsidRPr="006D31AF" w:rsidRDefault="006D31AF" w:rsidP="006D31AF">
      <w:pPr>
        <w:keepNext/>
        <w:spacing w:after="160" w:line="264" w:lineRule="auto"/>
        <w:jc w:val="both"/>
        <w:rPr>
          <w:rFonts w:asciiTheme="majorHAnsi" w:hAnsiTheme="majorHAnsi" w:cstheme="majorHAnsi"/>
          <w:szCs w:val="28"/>
        </w:rPr>
      </w:pPr>
      <w:bookmarkStart w:id="12" w:name="_Toc196213937"/>
      <w:r w:rsidRPr="006D31AF">
        <w:rPr>
          <w:rFonts w:asciiTheme="majorHAnsi" w:hAnsiTheme="majorHAnsi" w:cstheme="majorHAnsi"/>
          <w:szCs w:val="28"/>
        </w:rPr>
        <w:t>Руководство ООО «ЧОП Медведь» возглавляет генеральный директор Хазиахметов Ильнар Ильгизович. Управленческая команда состоит из специалистов с юридическим и военным образованием, что обеспечивает профессиональный подход к организации охраны и соблюдению законодательства.</w:t>
      </w:r>
    </w:p>
    <w:p w14:paraId="7672FB61" w14:textId="77777777" w:rsidR="006D31AF" w:rsidRPr="006D31AF" w:rsidRDefault="006D31AF" w:rsidP="006D31AF">
      <w:pPr>
        <w:keepNext/>
        <w:spacing w:after="160" w:line="264" w:lineRule="auto"/>
        <w:jc w:val="both"/>
        <w:rPr>
          <w:rFonts w:asciiTheme="majorHAnsi" w:hAnsiTheme="majorHAnsi" w:cstheme="majorHAnsi"/>
          <w:szCs w:val="28"/>
        </w:rPr>
      </w:pPr>
      <w:r w:rsidRPr="006D31AF">
        <w:rPr>
          <w:rFonts w:asciiTheme="majorHAnsi" w:hAnsiTheme="majorHAnsi" w:cstheme="majorHAnsi"/>
          <w:szCs w:val="28"/>
        </w:rPr>
        <w:t>Ключевые принципы работы:</w:t>
      </w:r>
    </w:p>
    <w:p w14:paraId="34229C91" w14:textId="77777777" w:rsidR="006D31AF" w:rsidRPr="006D31AF" w:rsidRDefault="006D31AF" w:rsidP="006D31AF">
      <w:pPr>
        <w:keepNext/>
        <w:numPr>
          <w:ilvl w:val="0"/>
          <w:numId w:val="30"/>
        </w:numPr>
        <w:spacing w:after="160" w:line="264" w:lineRule="auto"/>
        <w:jc w:val="both"/>
        <w:rPr>
          <w:rFonts w:asciiTheme="majorHAnsi" w:hAnsiTheme="majorHAnsi" w:cstheme="majorHAnsi"/>
          <w:szCs w:val="28"/>
        </w:rPr>
      </w:pPr>
      <w:r w:rsidRPr="006D31AF">
        <w:rPr>
          <w:rFonts w:asciiTheme="majorHAnsi" w:hAnsiTheme="majorHAnsi" w:cstheme="majorHAnsi"/>
          <w:szCs w:val="28"/>
        </w:rPr>
        <w:t>Законность — строгое соблюдение норм федерального законодательства и регламентов охранной деятельности.</w:t>
      </w:r>
    </w:p>
    <w:p w14:paraId="2EDD48E8" w14:textId="77777777" w:rsidR="006D31AF" w:rsidRPr="006D31AF" w:rsidRDefault="006D31AF" w:rsidP="006D31AF">
      <w:pPr>
        <w:keepNext/>
        <w:numPr>
          <w:ilvl w:val="0"/>
          <w:numId w:val="30"/>
        </w:numPr>
        <w:spacing w:after="160" w:line="264" w:lineRule="auto"/>
        <w:jc w:val="both"/>
        <w:rPr>
          <w:rFonts w:asciiTheme="majorHAnsi" w:hAnsiTheme="majorHAnsi" w:cstheme="majorHAnsi"/>
          <w:szCs w:val="28"/>
        </w:rPr>
      </w:pPr>
      <w:r w:rsidRPr="006D31AF">
        <w:rPr>
          <w:rFonts w:asciiTheme="majorHAnsi" w:hAnsiTheme="majorHAnsi" w:cstheme="majorHAnsi"/>
          <w:szCs w:val="28"/>
        </w:rPr>
        <w:t>Конфиденциальность — гарантия неразглашения информации, полученной в процессе охраны объектов.</w:t>
      </w:r>
    </w:p>
    <w:p w14:paraId="7A42CB23" w14:textId="77777777" w:rsidR="006D31AF" w:rsidRPr="006D31AF" w:rsidRDefault="006D31AF" w:rsidP="006D31AF">
      <w:pPr>
        <w:keepNext/>
        <w:numPr>
          <w:ilvl w:val="0"/>
          <w:numId w:val="30"/>
        </w:numPr>
        <w:spacing w:after="160" w:line="264" w:lineRule="auto"/>
        <w:jc w:val="both"/>
        <w:rPr>
          <w:rFonts w:asciiTheme="majorHAnsi" w:hAnsiTheme="majorHAnsi" w:cstheme="majorHAnsi"/>
          <w:szCs w:val="28"/>
        </w:rPr>
      </w:pPr>
      <w:r w:rsidRPr="006D31AF">
        <w:rPr>
          <w:rFonts w:asciiTheme="majorHAnsi" w:hAnsiTheme="majorHAnsi" w:cstheme="majorHAnsi"/>
          <w:szCs w:val="28"/>
        </w:rPr>
        <w:t>Ответственность — персональная ответственность каждого сотрудника за принятые решения и действия.</w:t>
      </w:r>
    </w:p>
    <w:p w14:paraId="6F77FC44" w14:textId="77777777" w:rsidR="006D31AF" w:rsidRPr="006D31AF" w:rsidRDefault="006D31AF" w:rsidP="006D31AF">
      <w:pPr>
        <w:keepNext/>
        <w:numPr>
          <w:ilvl w:val="0"/>
          <w:numId w:val="30"/>
        </w:numPr>
        <w:spacing w:after="160" w:line="264" w:lineRule="auto"/>
        <w:jc w:val="both"/>
        <w:rPr>
          <w:rFonts w:asciiTheme="majorHAnsi" w:hAnsiTheme="majorHAnsi" w:cstheme="majorHAnsi"/>
          <w:szCs w:val="28"/>
        </w:rPr>
      </w:pPr>
      <w:r w:rsidRPr="006D31AF">
        <w:rPr>
          <w:rFonts w:asciiTheme="majorHAnsi" w:hAnsiTheme="majorHAnsi" w:cstheme="majorHAnsi"/>
          <w:szCs w:val="28"/>
        </w:rPr>
        <w:t>Подготовка — постоянное обучение и тренировки, включая тактические занятия, психологическую подготовку и правовую грамотность.</w:t>
      </w:r>
    </w:p>
    <w:p w14:paraId="6915B4F6" w14:textId="77777777" w:rsidR="006D31AF" w:rsidRPr="006D31AF" w:rsidRDefault="006D31AF" w:rsidP="006D31AF">
      <w:pPr>
        <w:keepNext/>
        <w:numPr>
          <w:ilvl w:val="0"/>
          <w:numId w:val="30"/>
        </w:numPr>
        <w:spacing w:after="160" w:line="264" w:lineRule="auto"/>
        <w:jc w:val="both"/>
        <w:rPr>
          <w:rFonts w:asciiTheme="majorHAnsi" w:hAnsiTheme="majorHAnsi" w:cstheme="majorHAnsi"/>
          <w:szCs w:val="28"/>
        </w:rPr>
      </w:pPr>
      <w:r w:rsidRPr="006D31AF">
        <w:rPr>
          <w:rFonts w:asciiTheme="majorHAnsi" w:hAnsiTheme="majorHAnsi" w:cstheme="majorHAnsi"/>
          <w:szCs w:val="28"/>
        </w:rPr>
        <w:t>Техника — применение современных систем видеонаблюдения, тревожной сигнализации и средств связи.</w:t>
      </w:r>
    </w:p>
    <w:p w14:paraId="00CC2FBE" w14:textId="77777777" w:rsidR="006D31AF" w:rsidRPr="006D31AF" w:rsidRDefault="006D31AF" w:rsidP="006D31AF">
      <w:pPr>
        <w:keepNext/>
        <w:spacing w:after="160" w:line="264" w:lineRule="auto"/>
        <w:jc w:val="both"/>
        <w:rPr>
          <w:rFonts w:asciiTheme="majorHAnsi" w:hAnsiTheme="majorHAnsi" w:cstheme="majorHAnsi"/>
          <w:szCs w:val="28"/>
        </w:rPr>
      </w:pPr>
      <w:r w:rsidRPr="006D31AF">
        <w:rPr>
          <w:rFonts w:asciiTheme="majorHAnsi" w:hAnsiTheme="majorHAnsi" w:cstheme="majorHAnsi"/>
          <w:szCs w:val="28"/>
        </w:rPr>
        <w:t xml:space="preserve">В компании действует строгий кадровый отбор. Все охранники проходят медицинское освидетельствование, физические нормативы и обязательное </w:t>
      </w:r>
      <w:r w:rsidRPr="006D31AF">
        <w:rPr>
          <w:rFonts w:asciiTheme="majorHAnsi" w:hAnsiTheme="majorHAnsi" w:cstheme="majorHAnsi"/>
          <w:szCs w:val="28"/>
        </w:rPr>
        <w:lastRenderedPageBreak/>
        <w:t>лицензирование. Большое внимание уделяется вежливому, но уверенно-профессиональному поведению на объектах.</w:t>
      </w:r>
    </w:p>
    <w:p w14:paraId="34502E7E" w14:textId="77777777" w:rsidR="006D31AF" w:rsidRPr="006D31AF" w:rsidRDefault="006D31AF" w:rsidP="006D31AF">
      <w:pPr>
        <w:keepNext/>
        <w:spacing w:after="160" w:line="264" w:lineRule="auto"/>
        <w:jc w:val="both"/>
        <w:rPr>
          <w:rFonts w:asciiTheme="majorHAnsi" w:hAnsiTheme="majorHAnsi" w:cstheme="majorHAnsi"/>
          <w:b/>
          <w:bCs/>
          <w:szCs w:val="28"/>
        </w:rPr>
      </w:pPr>
      <w:r w:rsidRPr="006D31AF">
        <w:rPr>
          <w:rFonts w:asciiTheme="majorHAnsi" w:hAnsiTheme="majorHAnsi" w:cstheme="majorHAnsi"/>
          <w:b/>
          <w:bCs/>
          <w:szCs w:val="28"/>
        </w:rPr>
        <w:t>Стратегия</w:t>
      </w:r>
      <w:bookmarkEnd w:id="12"/>
    </w:p>
    <w:p w14:paraId="03146089" w14:textId="77777777" w:rsidR="006D31AF" w:rsidRPr="006D31AF" w:rsidRDefault="006D31AF" w:rsidP="006D31AF">
      <w:pPr>
        <w:keepNext/>
        <w:spacing w:after="160" w:line="264" w:lineRule="auto"/>
        <w:jc w:val="both"/>
        <w:rPr>
          <w:rFonts w:asciiTheme="majorHAnsi" w:hAnsiTheme="majorHAnsi" w:cstheme="majorHAnsi"/>
          <w:bCs/>
          <w:szCs w:val="28"/>
        </w:rPr>
      </w:pPr>
      <w:r w:rsidRPr="006D31AF">
        <w:rPr>
          <w:rFonts w:asciiTheme="majorHAnsi" w:hAnsiTheme="majorHAnsi" w:cstheme="majorHAnsi"/>
          <w:bCs/>
          <w:szCs w:val="28"/>
        </w:rPr>
        <w:t>Краткосрочная стратегия (2025–2026):</w:t>
      </w:r>
    </w:p>
    <w:p w14:paraId="3FC80EB2" w14:textId="77777777" w:rsidR="006D31AF" w:rsidRPr="006D31AF" w:rsidRDefault="006D31AF" w:rsidP="006D31AF">
      <w:pPr>
        <w:keepNext/>
        <w:numPr>
          <w:ilvl w:val="0"/>
          <w:numId w:val="31"/>
        </w:numPr>
        <w:spacing w:after="160" w:line="264" w:lineRule="auto"/>
        <w:jc w:val="both"/>
        <w:rPr>
          <w:rFonts w:asciiTheme="majorHAnsi" w:hAnsiTheme="majorHAnsi" w:cstheme="majorHAnsi"/>
          <w:bCs/>
          <w:szCs w:val="28"/>
        </w:rPr>
      </w:pPr>
      <w:r w:rsidRPr="006D31AF">
        <w:rPr>
          <w:rFonts w:asciiTheme="majorHAnsi" w:hAnsiTheme="majorHAnsi" w:cstheme="majorHAnsi"/>
          <w:bCs/>
          <w:szCs w:val="28"/>
        </w:rPr>
        <w:t>Расширение клиентской базы в Уфе и близлежащих районах.</w:t>
      </w:r>
    </w:p>
    <w:p w14:paraId="78E89738" w14:textId="77777777" w:rsidR="006D31AF" w:rsidRPr="006D31AF" w:rsidRDefault="006D31AF" w:rsidP="006D31AF">
      <w:pPr>
        <w:keepNext/>
        <w:numPr>
          <w:ilvl w:val="0"/>
          <w:numId w:val="31"/>
        </w:numPr>
        <w:spacing w:after="160" w:line="264" w:lineRule="auto"/>
        <w:jc w:val="both"/>
        <w:rPr>
          <w:rFonts w:asciiTheme="majorHAnsi" w:hAnsiTheme="majorHAnsi" w:cstheme="majorHAnsi"/>
          <w:bCs/>
          <w:szCs w:val="28"/>
        </w:rPr>
      </w:pPr>
      <w:r w:rsidRPr="006D31AF">
        <w:rPr>
          <w:rFonts w:asciiTheme="majorHAnsi" w:hAnsiTheme="majorHAnsi" w:cstheme="majorHAnsi"/>
          <w:bCs/>
          <w:szCs w:val="28"/>
        </w:rPr>
        <w:t>Внедрение цифровых решений: мобильные приложения для заказчиков, видеомониторинг в реальном времени.</w:t>
      </w:r>
    </w:p>
    <w:p w14:paraId="0DFE429F" w14:textId="77777777" w:rsidR="006D31AF" w:rsidRPr="006D31AF" w:rsidRDefault="006D31AF" w:rsidP="006D31AF">
      <w:pPr>
        <w:keepNext/>
        <w:numPr>
          <w:ilvl w:val="0"/>
          <w:numId w:val="31"/>
        </w:numPr>
        <w:spacing w:after="160" w:line="264" w:lineRule="auto"/>
        <w:jc w:val="both"/>
        <w:rPr>
          <w:rFonts w:asciiTheme="majorHAnsi" w:hAnsiTheme="majorHAnsi" w:cstheme="majorHAnsi"/>
          <w:bCs/>
          <w:szCs w:val="28"/>
        </w:rPr>
      </w:pPr>
      <w:r w:rsidRPr="006D31AF">
        <w:rPr>
          <w:rFonts w:asciiTheme="majorHAnsi" w:hAnsiTheme="majorHAnsi" w:cstheme="majorHAnsi"/>
          <w:bCs/>
          <w:szCs w:val="28"/>
        </w:rPr>
        <w:t>Повышение уровня сервиса: внедрение системы оценки работы охранников клиентами.</w:t>
      </w:r>
    </w:p>
    <w:p w14:paraId="6E4E8A3A" w14:textId="77777777" w:rsidR="006D31AF" w:rsidRPr="006D31AF" w:rsidRDefault="006D31AF" w:rsidP="006D31AF">
      <w:pPr>
        <w:keepNext/>
        <w:numPr>
          <w:ilvl w:val="0"/>
          <w:numId w:val="31"/>
        </w:numPr>
        <w:spacing w:after="160" w:line="264" w:lineRule="auto"/>
        <w:jc w:val="both"/>
        <w:rPr>
          <w:rFonts w:asciiTheme="majorHAnsi" w:hAnsiTheme="majorHAnsi" w:cstheme="majorHAnsi"/>
          <w:bCs/>
          <w:szCs w:val="28"/>
        </w:rPr>
      </w:pPr>
      <w:r w:rsidRPr="006D31AF">
        <w:rPr>
          <w:rFonts w:asciiTheme="majorHAnsi" w:hAnsiTheme="majorHAnsi" w:cstheme="majorHAnsi"/>
          <w:bCs/>
          <w:szCs w:val="28"/>
        </w:rPr>
        <w:t>Продвижение бренда в социальных сетях и участие в тендерах на охрану государственных объектов.</w:t>
      </w:r>
    </w:p>
    <w:p w14:paraId="5619C350" w14:textId="77777777" w:rsidR="006D31AF" w:rsidRPr="006D31AF" w:rsidRDefault="006D31AF" w:rsidP="006D31AF">
      <w:pPr>
        <w:keepNext/>
        <w:spacing w:after="160" w:line="264" w:lineRule="auto"/>
        <w:jc w:val="both"/>
        <w:rPr>
          <w:rFonts w:asciiTheme="majorHAnsi" w:hAnsiTheme="majorHAnsi" w:cstheme="majorHAnsi"/>
          <w:bCs/>
          <w:szCs w:val="28"/>
        </w:rPr>
      </w:pPr>
      <w:r w:rsidRPr="006D31AF">
        <w:rPr>
          <w:rFonts w:asciiTheme="majorHAnsi" w:hAnsiTheme="majorHAnsi" w:cstheme="majorHAnsi"/>
          <w:bCs/>
          <w:szCs w:val="28"/>
        </w:rPr>
        <w:t>Среднесрочная стратегия (до 2030):</w:t>
      </w:r>
    </w:p>
    <w:p w14:paraId="3566B1CC" w14:textId="77777777" w:rsidR="006D31AF" w:rsidRPr="006D31AF" w:rsidRDefault="006D31AF" w:rsidP="006D31AF">
      <w:pPr>
        <w:keepNext/>
        <w:numPr>
          <w:ilvl w:val="0"/>
          <w:numId w:val="32"/>
        </w:numPr>
        <w:spacing w:after="160" w:line="264" w:lineRule="auto"/>
        <w:jc w:val="both"/>
        <w:rPr>
          <w:rFonts w:asciiTheme="majorHAnsi" w:hAnsiTheme="majorHAnsi" w:cstheme="majorHAnsi"/>
          <w:bCs/>
          <w:szCs w:val="28"/>
        </w:rPr>
      </w:pPr>
      <w:r w:rsidRPr="006D31AF">
        <w:rPr>
          <w:rFonts w:asciiTheme="majorHAnsi" w:hAnsiTheme="majorHAnsi" w:cstheme="majorHAnsi"/>
          <w:bCs/>
          <w:szCs w:val="28"/>
        </w:rPr>
        <w:t>Создание учебного центра на базе предприятия для подготовки охранников.</w:t>
      </w:r>
    </w:p>
    <w:p w14:paraId="3FBFC1DD" w14:textId="77777777" w:rsidR="006D31AF" w:rsidRPr="006D31AF" w:rsidRDefault="006D31AF" w:rsidP="006D31AF">
      <w:pPr>
        <w:keepNext/>
        <w:numPr>
          <w:ilvl w:val="0"/>
          <w:numId w:val="32"/>
        </w:numPr>
        <w:spacing w:after="160" w:line="264" w:lineRule="auto"/>
        <w:jc w:val="both"/>
        <w:rPr>
          <w:rFonts w:asciiTheme="majorHAnsi" w:hAnsiTheme="majorHAnsi" w:cstheme="majorHAnsi"/>
          <w:bCs/>
          <w:szCs w:val="28"/>
        </w:rPr>
      </w:pPr>
      <w:r w:rsidRPr="006D31AF">
        <w:rPr>
          <w:rFonts w:asciiTheme="majorHAnsi" w:hAnsiTheme="majorHAnsi" w:cstheme="majorHAnsi"/>
          <w:bCs/>
          <w:szCs w:val="28"/>
        </w:rPr>
        <w:t>Разработка собственных решений в сфере безопасности (например, тревожных кнопок и программного обеспечения под заказ).</w:t>
      </w:r>
    </w:p>
    <w:p w14:paraId="3A7D248F" w14:textId="77777777" w:rsidR="006D31AF" w:rsidRPr="006D31AF" w:rsidRDefault="006D31AF" w:rsidP="006D31AF">
      <w:pPr>
        <w:keepNext/>
        <w:numPr>
          <w:ilvl w:val="0"/>
          <w:numId w:val="32"/>
        </w:numPr>
        <w:spacing w:after="160" w:line="264" w:lineRule="auto"/>
        <w:jc w:val="both"/>
        <w:rPr>
          <w:rFonts w:asciiTheme="majorHAnsi" w:hAnsiTheme="majorHAnsi" w:cstheme="majorHAnsi"/>
          <w:bCs/>
          <w:szCs w:val="28"/>
        </w:rPr>
      </w:pPr>
      <w:r w:rsidRPr="006D31AF">
        <w:rPr>
          <w:rFonts w:asciiTheme="majorHAnsi" w:hAnsiTheme="majorHAnsi" w:cstheme="majorHAnsi"/>
          <w:bCs/>
          <w:szCs w:val="28"/>
        </w:rPr>
        <w:t>Выход на рынок охраны грузоперевозок и сопровождения инкассации.</w:t>
      </w:r>
    </w:p>
    <w:p w14:paraId="6DF063A7" w14:textId="77777777" w:rsidR="006D31AF" w:rsidRPr="006D31AF" w:rsidRDefault="006D31AF" w:rsidP="006D31AF">
      <w:pPr>
        <w:keepNext/>
        <w:spacing w:after="160" w:line="264" w:lineRule="auto"/>
        <w:jc w:val="both"/>
        <w:rPr>
          <w:rFonts w:asciiTheme="majorHAnsi" w:hAnsiTheme="majorHAnsi" w:cstheme="majorHAnsi"/>
          <w:bCs/>
          <w:szCs w:val="28"/>
        </w:rPr>
      </w:pPr>
      <w:r w:rsidRPr="006D31AF">
        <w:rPr>
          <w:rFonts w:asciiTheme="majorHAnsi" w:hAnsiTheme="majorHAnsi" w:cstheme="majorHAnsi"/>
          <w:bCs/>
          <w:szCs w:val="28"/>
        </w:rPr>
        <w:t>Долгосрочная цель:</w:t>
      </w:r>
    </w:p>
    <w:p w14:paraId="3A2BF87A" w14:textId="77777777" w:rsidR="006D31AF" w:rsidRPr="006D31AF" w:rsidRDefault="006D31AF" w:rsidP="006D31AF">
      <w:pPr>
        <w:keepNext/>
        <w:spacing w:after="160" w:line="264" w:lineRule="auto"/>
        <w:jc w:val="both"/>
        <w:rPr>
          <w:rFonts w:asciiTheme="majorHAnsi" w:hAnsiTheme="majorHAnsi" w:cstheme="majorHAnsi"/>
          <w:bCs/>
          <w:szCs w:val="28"/>
        </w:rPr>
      </w:pPr>
      <w:r w:rsidRPr="006D31AF">
        <w:rPr>
          <w:rFonts w:asciiTheme="majorHAnsi" w:hAnsiTheme="majorHAnsi" w:cstheme="majorHAnsi"/>
          <w:bCs/>
          <w:szCs w:val="28"/>
        </w:rPr>
        <w:t>Сформировать узнаваемый региональный бренд, ассоциирующийся с надёжностью и профессионализмом, а в перспективе — войти в топ-10 охранных компаний Приволжского федерального округа.</w:t>
      </w:r>
    </w:p>
    <w:p w14:paraId="7612CCAC" w14:textId="0B3F72A3" w:rsidR="00BD08DD" w:rsidRPr="00E83908" w:rsidRDefault="006D31AF" w:rsidP="00E83908">
      <w:pPr>
        <w:keepNext/>
        <w:spacing w:after="160" w:line="264" w:lineRule="auto"/>
        <w:jc w:val="both"/>
        <w:rPr>
          <w:rFonts w:asciiTheme="majorHAnsi" w:hAnsiTheme="majorHAnsi" w:cstheme="majorHAnsi"/>
          <w:b/>
          <w:szCs w:val="28"/>
        </w:rPr>
      </w:pPr>
      <w:r w:rsidRPr="006D31AF">
        <w:rPr>
          <w:rFonts w:asciiTheme="majorHAnsi" w:hAnsiTheme="majorHAnsi" w:cstheme="majorHAnsi"/>
          <w:bCs/>
          <w:szCs w:val="28"/>
        </w:rPr>
        <w:br w:type="page"/>
      </w:r>
    </w:p>
    <w:p w14:paraId="0BE2F7D5" w14:textId="19A70458" w:rsidR="00151174" w:rsidRPr="000035D1" w:rsidRDefault="0067632A" w:rsidP="00E83908">
      <w:pPr>
        <w:pStyle w:val="Heading1"/>
        <w:ind w:left="2832" w:firstLine="0"/>
        <w:jc w:val="left"/>
        <w:rPr>
          <w:rFonts w:asciiTheme="majorHAnsi" w:hAnsiTheme="majorHAnsi" w:cstheme="majorHAnsi"/>
        </w:rPr>
      </w:pPr>
      <w:bookmarkStart w:id="13" w:name="_Toc198114658"/>
      <w:r w:rsidRPr="001C3C44">
        <w:rPr>
          <w:rFonts w:asciiTheme="majorHAnsi" w:hAnsiTheme="majorHAnsi" w:cstheme="majorHAnsi"/>
        </w:rPr>
        <w:lastRenderedPageBreak/>
        <w:t>5</w:t>
      </w:r>
      <w:r w:rsidR="00265B91" w:rsidRPr="000035D1">
        <w:rPr>
          <w:rFonts w:asciiTheme="majorHAnsi" w:hAnsiTheme="majorHAnsi" w:cstheme="majorHAnsi"/>
        </w:rPr>
        <w:t xml:space="preserve">. </w:t>
      </w:r>
      <w:r w:rsidR="006B0A55" w:rsidRPr="000035D1">
        <w:rPr>
          <w:rFonts w:asciiTheme="majorHAnsi" w:hAnsiTheme="majorHAnsi" w:cstheme="majorHAnsi"/>
        </w:rPr>
        <w:t>Индивидуальное задание</w:t>
      </w:r>
      <w:bookmarkEnd w:id="13"/>
    </w:p>
    <w:p w14:paraId="7FBA2B2C" w14:textId="77777777" w:rsidR="00E83908" w:rsidRPr="00E83908" w:rsidRDefault="00E83908" w:rsidP="00E83908">
      <w:pPr>
        <w:jc w:val="both"/>
        <w:rPr>
          <w:rFonts w:asciiTheme="majorHAnsi" w:hAnsiTheme="majorHAnsi" w:cstheme="majorHAnsi"/>
          <w:b/>
          <w:bCs/>
          <w:szCs w:val="28"/>
        </w:rPr>
      </w:pPr>
      <w:r w:rsidRPr="00E83908">
        <w:rPr>
          <w:rFonts w:asciiTheme="majorHAnsi" w:hAnsiTheme="majorHAnsi" w:cstheme="majorHAnsi"/>
          <w:b/>
          <w:bCs/>
          <w:szCs w:val="28"/>
        </w:rPr>
        <w:t>1. Установка и конфигурация базового ПО</w:t>
      </w:r>
    </w:p>
    <w:p w14:paraId="24173E28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Для стабильной работы системы Polyform на платформе Next.js/React/Sass/Three.js/Express/PostgreSQL выполнена настройка следующих компонентов:</w:t>
      </w:r>
    </w:p>
    <w:p w14:paraId="2AB85215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Node.js (v18+) — среда выполнения серверного JavaScript.</w:t>
      </w:r>
    </w:p>
    <w:p w14:paraId="7C31C964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npm (или yarn) — менеджер пакетов для управления зависимостями.</w:t>
      </w:r>
    </w:p>
    <w:p w14:paraId="1D07F266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PostgreSQL 15 — СУБД для хранения структурированных данных.</w:t>
      </w:r>
    </w:p>
    <w:p w14:paraId="54EAEA47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Файл .env — централизованное управление переменными окружения (ключи API, URL базы данных).</w:t>
      </w:r>
    </w:p>
    <w:p w14:paraId="532A7A9C" w14:textId="77777777" w:rsidR="00E83908" w:rsidRPr="00E83908" w:rsidRDefault="00E83908" w:rsidP="00E83908">
      <w:pPr>
        <w:jc w:val="both"/>
        <w:rPr>
          <w:rFonts w:asciiTheme="majorHAnsi" w:hAnsiTheme="majorHAnsi" w:cstheme="majorHAnsi"/>
          <w:b/>
          <w:bCs/>
          <w:szCs w:val="28"/>
        </w:rPr>
      </w:pPr>
      <w:r w:rsidRPr="00E83908">
        <w:rPr>
          <w:rFonts w:asciiTheme="majorHAnsi" w:hAnsiTheme="majorHAnsi" w:cstheme="majorHAnsi"/>
          <w:b/>
          <w:bCs/>
          <w:szCs w:val="28"/>
        </w:rPr>
        <w:t>Процесс развертывания:</w:t>
      </w:r>
    </w:p>
    <w:p w14:paraId="1FAEA431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Установка зависимостей:</w:t>
      </w:r>
    </w:p>
    <w:p w14:paraId="00C79341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E83908">
        <w:rPr>
          <w:rFonts w:asciiTheme="majorHAnsi" w:hAnsiTheme="majorHAnsi" w:cstheme="majorHAnsi"/>
          <w:sz w:val="24"/>
          <w:szCs w:val="24"/>
          <w:lang w:val="en-US"/>
        </w:rPr>
        <w:t>npm</w:t>
      </w:r>
      <w:proofErr w:type="spellEnd"/>
      <w:r w:rsidRPr="00E83908">
        <w:rPr>
          <w:rFonts w:asciiTheme="majorHAnsi" w:hAnsiTheme="majorHAnsi" w:cstheme="majorHAnsi"/>
          <w:sz w:val="24"/>
          <w:szCs w:val="24"/>
          <w:lang w:val="en-US"/>
        </w:rPr>
        <w:t xml:space="preserve"> install</w:t>
      </w:r>
    </w:p>
    <w:p w14:paraId="0368D4B9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  <w:lang w:val="en-US"/>
        </w:rPr>
      </w:pPr>
      <w:r w:rsidRPr="00E83908">
        <w:rPr>
          <w:rFonts w:asciiTheme="majorHAnsi" w:hAnsiTheme="majorHAnsi" w:cstheme="majorHAnsi"/>
          <w:szCs w:val="28"/>
        </w:rPr>
        <w:t>Запуск</w:t>
      </w:r>
      <w:r w:rsidRPr="00E83908">
        <w:rPr>
          <w:rFonts w:asciiTheme="majorHAnsi" w:hAnsiTheme="majorHAnsi" w:cstheme="majorHAnsi"/>
          <w:szCs w:val="28"/>
          <w:lang w:val="en-US"/>
        </w:rPr>
        <w:t xml:space="preserve"> </w:t>
      </w:r>
      <w:r w:rsidRPr="00E83908">
        <w:rPr>
          <w:rFonts w:asciiTheme="majorHAnsi" w:hAnsiTheme="majorHAnsi" w:cstheme="majorHAnsi"/>
          <w:szCs w:val="28"/>
        </w:rPr>
        <w:t>сервера</w:t>
      </w:r>
      <w:r w:rsidRPr="00E83908">
        <w:rPr>
          <w:rFonts w:asciiTheme="majorHAnsi" w:hAnsiTheme="majorHAnsi" w:cstheme="majorHAnsi"/>
          <w:szCs w:val="28"/>
          <w:lang w:val="en-US"/>
        </w:rPr>
        <w:t>:</w:t>
      </w:r>
    </w:p>
    <w:p w14:paraId="3C4D1C6E" w14:textId="779719BC" w:rsidR="00E83908" w:rsidRDefault="00E83908" w:rsidP="00E83908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83908">
        <w:rPr>
          <w:rFonts w:asciiTheme="majorHAnsi" w:hAnsiTheme="majorHAnsi" w:cstheme="majorHAnsi"/>
          <w:sz w:val="24"/>
          <w:szCs w:val="24"/>
          <w:lang w:val="en-US"/>
        </w:rPr>
        <w:t>npm</w:t>
      </w:r>
      <w:proofErr w:type="spellEnd"/>
      <w:r w:rsidRPr="00E83908">
        <w:rPr>
          <w:rFonts w:asciiTheme="majorHAnsi" w:hAnsiTheme="majorHAnsi" w:cstheme="majorHAnsi"/>
          <w:sz w:val="24"/>
          <w:szCs w:val="24"/>
          <w:lang w:val="en-US"/>
        </w:rPr>
        <w:t xml:space="preserve"> run dev </w:t>
      </w:r>
    </w:p>
    <w:p w14:paraId="2D3F197F" w14:textId="68F59AD9" w:rsidR="00E83908" w:rsidRPr="00E83908" w:rsidRDefault="00E83908" w:rsidP="00E83908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или</w:t>
      </w:r>
    </w:p>
    <w:p w14:paraId="754876B5" w14:textId="5813CE85" w:rsidR="00E83908" w:rsidRPr="00E83908" w:rsidRDefault="00E83908" w:rsidP="00E83908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E83908">
        <w:rPr>
          <w:rFonts w:asciiTheme="majorHAnsi" w:hAnsiTheme="majorHAnsi" w:cstheme="majorHAnsi"/>
          <w:sz w:val="24"/>
          <w:szCs w:val="24"/>
          <w:lang w:val="en-US"/>
        </w:rPr>
        <w:t>npm</w:t>
      </w:r>
      <w:proofErr w:type="spellEnd"/>
      <w:r w:rsidRPr="00E83908">
        <w:rPr>
          <w:rFonts w:asciiTheme="majorHAnsi" w:hAnsiTheme="majorHAnsi" w:cstheme="majorHAnsi"/>
          <w:sz w:val="24"/>
          <w:szCs w:val="24"/>
          <w:lang w:val="en-US"/>
        </w:rPr>
        <w:t xml:space="preserve"> start    </w:t>
      </w:r>
    </w:p>
    <w:p w14:paraId="77FEFA48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 xml:space="preserve">Система кросс-платформенна и поддерживает </w:t>
      </w:r>
      <w:r w:rsidRPr="00E83908">
        <w:rPr>
          <w:rFonts w:asciiTheme="majorHAnsi" w:hAnsiTheme="majorHAnsi" w:cstheme="majorHAnsi"/>
          <w:szCs w:val="28"/>
          <w:lang w:val="en-US"/>
        </w:rPr>
        <w:t>Windows</w:t>
      </w:r>
      <w:r w:rsidRPr="00E83908">
        <w:rPr>
          <w:rFonts w:asciiTheme="majorHAnsi" w:hAnsiTheme="majorHAnsi" w:cstheme="majorHAnsi"/>
          <w:szCs w:val="28"/>
        </w:rPr>
        <w:t>/</w:t>
      </w:r>
      <w:r w:rsidRPr="00E83908">
        <w:rPr>
          <w:rFonts w:asciiTheme="majorHAnsi" w:hAnsiTheme="majorHAnsi" w:cstheme="majorHAnsi"/>
          <w:szCs w:val="28"/>
          <w:lang w:val="en-US"/>
        </w:rPr>
        <w:t>Linux</w:t>
      </w:r>
      <w:r w:rsidRPr="00E83908">
        <w:rPr>
          <w:rFonts w:asciiTheme="majorHAnsi" w:hAnsiTheme="majorHAnsi" w:cstheme="majorHAnsi"/>
          <w:szCs w:val="28"/>
        </w:rPr>
        <w:t>/</w:t>
      </w:r>
      <w:r w:rsidRPr="00E83908">
        <w:rPr>
          <w:rFonts w:asciiTheme="majorHAnsi" w:hAnsiTheme="majorHAnsi" w:cstheme="majorHAnsi"/>
          <w:szCs w:val="28"/>
          <w:lang w:val="en-US"/>
        </w:rPr>
        <w:t>macOS</w:t>
      </w:r>
      <w:r w:rsidRPr="00E83908">
        <w:rPr>
          <w:rFonts w:asciiTheme="majorHAnsi" w:hAnsiTheme="majorHAnsi" w:cstheme="majorHAnsi"/>
          <w:szCs w:val="28"/>
        </w:rPr>
        <w:t>.</w:t>
      </w:r>
    </w:p>
    <w:p w14:paraId="75DE4E68" w14:textId="77777777" w:rsidR="00E83908" w:rsidRPr="00E83908" w:rsidRDefault="00E83908" w:rsidP="00E83908">
      <w:pPr>
        <w:ind w:firstLine="708"/>
        <w:jc w:val="both"/>
        <w:rPr>
          <w:rFonts w:asciiTheme="majorHAnsi" w:hAnsiTheme="majorHAnsi" w:cstheme="majorHAnsi"/>
          <w:b/>
          <w:bCs/>
          <w:szCs w:val="28"/>
        </w:rPr>
      </w:pPr>
      <w:r w:rsidRPr="00E83908">
        <w:rPr>
          <w:rFonts w:asciiTheme="majorHAnsi" w:hAnsiTheme="majorHAnsi" w:cstheme="majorHAnsi"/>
          <w:b/>
          <w:bCs/>
          <w:szCs w:val="28"/>
        </w:rPr>
        <w:t>2. Работа с устройствами ввода</w:t>
      </w:r>
    </w:p>
    <w:p w14:paraId="6C72F319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Пользователи взаимодействуют с Polyform через:</w:t>
      </w:r>
    </w:p>
    <w:p w14:paraId="10E50816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Клавиатуру — ввод текста (регистрация, поиск, формы).</w:t>
      </w:r>
    </w:p>
    <w:p w14:paraId="3D73ED2A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Мышь — навигация по интерфейсу, выбор объектов, отправка действий.</w:t>
      </w:r>
    </w:p>
    <w:p w14:paraId="235E2E70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Реализованные функции:</w:t>
      </w:r>
    </w:p>
    <w:p w14:paraId="6F2851C8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Интуитивные формы с валидацией.</w:t>
      </w:r>
    </w:p>
    <w:p w14:paraId="78D6505A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Динамические HTTP-запросы (нажатия кнопок → вызовы API).</w:t>
      </w:r>
    </w:p>
    <w:p w14:paraId="29913C11" w14:textId="0625D46E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  <w:lang w:val="en-US"/>
        </w:rPr>
      </w:pPr>
      <w:r w:rsidRPr="00E83908">
        <w:rPr>
          <w:rFonts w:asciiTheme="majorHAnsi" w:hAnsiTheme="majorHAnsi" w:cstheme="majorHAnsi"/>
          <w:szCs w:val="28"/>
        </w:rPr>
        <w:t>Адаптивный UI для разных разрешений экрана.</w:t>
      </w:r>
    </w:p>
    <w:p w14:paraId="43BA0E93" w14:textId="77777777" w:rsidR="00E83908" w:rsidRPr="00E83908" w:rsidRDefault="00E83908" w:rsidP="00E83908">
      <w:pPr>
        <w:jc w:val="both"/>
        <w:rPr>
          <w:rFonts w:asciiTheme="majorHAnsi" w:hAnsiTheme="majorHAnsi" w:cstheme="majorHAnsi"/>
          <w:b/>
          <w:bCs/>
          <w:szCs w:val="28"/>
        </w:rPr>
      </w:pPr>
      <w:r w:rsidRPr="00E83908">
        <w:rPr>
          <w:rFonts w:asciiTheme="majorHAnsi" w:hAnsiTheme="majorHAnsi" w:cstheme="majorHAnsi"/>
          <w:b/>
          <w:bCs/>
          <w:szCs w:val="28"/>
        </w:rPr>
        <w:t>3. Современные интерфейсы взаимодействия</w:t>
      </w:r>
    </w:p>
    <w:p w14:paraId="53CDF24C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Клиент-серверная архитектура:</w:t>
      </w:r>
    </w:p>
    <w:p w14:paraId="1ED51FBC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  <w:lang w:val="en-US"/>
        </w:rPr>
      </w:pPr>
      <w:r w:rsidRPr="00E83908">
        <w:rPr>
          <w:rFonts w:asciiTheme="majorHAnsi" w:hAnsiTheme="majorHAnsi" w:cstheme="majorHAnsi"/>
          <w:szCs w:val="28"/>
          <w:lang w:val="en-US"/>
        </w:rPr>
        <w:t>REST API (Express.js):</w:t>
      </w:r>
    </w:p>
    <w:p w14:paraId="712F25C4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  <w:lang w:val="en-US"/>
        </w:rPr>
      </w:pPr>
      <w:r w:rsidRPr="00E83908">
        <w:rPr>
          <w:rFonts w:asciiTheme="majorHAnsi" w:hAnsiTheme="majorHAnsi" w:cstheme="majorHAnsi"/>
          <w:szCs w:val="28"/>
          <w:lang w:val="en-US"/>
        </w:rPr>
        <w:lastRenderedPageBreak/>
        <w:t>GET/POST/PUT/DELETE-</w:t>
      </w:r>
      <w:r w:rsidRPr="00E83908">
        <w:rPr>
          <w:rFonts w:asciiTheme="majorHAnsi" w:hAnsiTheme="majorHAnsi" w:cstheme="majorHAnsi"/>
          <w:szCs w:val="28"/>
        </w:rPr>
        <w:t>запросы</w:t>
      </w:r>
      <w:r w:rsidRPr="00E83908">
        <w:rPr>
          <w:rFonts w:asciiTheme="majorHAnsi" w:hAnsiTheme="majorHAnsi" w:cstheme="majorHAnsi"/>
          <w:szCs w:val="28"/>
          <w:lang w:val="en-US"/>
        </w:rPr>
        <w:t>.</w:t>
      </w:r>
    </w:p>
    <w:p w14:paraId="38C8D26E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Стандарты HTTP/HTTPS + JSON для обмена данными.</w:t>
      </w:r>
    </w:p>
    <w:p w14:paraId="0B3D941D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WebSocket (опционально) — для реального обновления 3D-сцен (Three.js).</w:t>
      </w:r>
    </w:p>
    <w:p w14:paraId="5467E152" w14:textId="77777777" w:rsidR="00E83908" w:rsidRPr="00E83908" w:rsidRDefault="00E83908" w:rsidP="00E83908">
      <w:pPr>
        <w:jc w:val="both"/>
        <w:rPr>
          <w:rFonts w:asciiTheme="majorHAnsi" w:hAnsiTheme="majorHAnsi" w:cstheme="majorHAnsi"/>
          <w:b/>
          <w:bCs/>
          <w:szCs w:val="28"/>
        </w:rPr>
      </w:pPr>
      <w:r w:rsidRPr="00E83908">
        <w:rPr>
          <w:rFonts w:asciiTheme="majorHAnsi" w:hAnsiTheme="majorHAnsi" w:cstheme="majorHAnsi"/>
          <w:b/>
          <w:bCs/>
          <w:szCs w:val="28"/>
        </w:rPr>
        <w:t>Визуализация данных:</w:t>
      </w:r>
    </w:p>
    <w:p w14:paraId="303BD6E4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</w:rPr>
      </w:pPr>
      <w:r w:rsidRPr="00E83908">
        <w:rPr>
          <w:rFonts w:asciiTheme="majorHAnsi" w:hAnsiTheme="majorHAnsi" w:cstheme="majorHAnsi"/>
          <w:szCs w:val="28"/>
        </w:rPr>
        <w:t>Рендеринг через браузер (React + Three.js).</w:t>
      </w:r>
    </w:p>
    <w:p w14:paraId="02AFA2FA" w14:textId="77777777" w:rsidR="00E83908" w:rsidRDefault="00E83908" w:rsidP="00E83908">
      <w:pPr>
        <w:jc w:val="both"/>
        <w:rPr>
          <w:rFonts w:asciiTheme="majorHAnsi" w:hAnsiTheme="majorHAnsi" w:cstheme="majorHAnsi"/>
          <w:szCs w:val="28"/>
          <w:lang w:val="en-US"/>
        </w:rPr>
      </w:pPr>
      <w:r w:rsidRPr="00E83908">
        <w:rPr>
          <w:rFonts w:asciiTheme="majorHAnsi" w:hAnsiTheme="majorHAnsi" w:cstheme="majorHAnsi"/>
          <w:szCs w:val="28"/>
        </w:rPr>
        <w:t>Адаптивные интерфейсы (Sass для стилей).</w:t>
      </w:r>
    </w:p>
    <w:p w14:paraId="38EE8A15" w14:textId="77777777" w:rsidR="00E83908" w:rsidRDefault="00E83908" w:rsidP="00E83908">
      <w:pPr>
        <w:jc w:val="both"/>
        <w:rPr>
          <w:rFonts w:asciiTheme="majorHAnsi" w:hAnsiTheme="majorHAnsi" w:cstheme="majorHAnsi"/>
          <w:szCs w:val="28"/>
          <w:lang w:val="en-US"/>
        </w:rPr>
      </w:pPr>
    </w:p>
    <w:p w14:paraId="12FAE108" w14:textId="77777777" w:rsidR="00E83908" w:rsidRDefault="00E83908" w:rsidP="00E83908">
      <w:pPr>
        <w:jc w:val="both"/>
        <w:rPr>
          <w:rFonts w:asciiTheme="majorHAnsi" w:hAnsiTheme="majorHAnsi" w:cstheme="majorHAnsi"/>
          <w:szCs w:val="28"/>
          <w:lang w:val="en-US"/>
        </w:rPr>
      </w:pPr>
    </w:p>
    <w:p w14:paraId="7CC87F41" w14:textId="77777777" w:rsidR="00E83908" w:rsidRDefault="00E83908" w:rsidP="00E83908">
      <w:pPr>
        <w:jc w:val="both"/>
        <w:rPr>
          <w:rFonts w:asciiTheme="majorHAnsi" w:hAnsiTheme="majorHAnsi" w:cstheme="majorHAnsi"/>
          <w:szCs w:val="28"/>
          <w:lang w:val="en-US"/>
        </w:rPr>
      </w:pPr>
    </w:p>
    <w:p w14:paraId="117511A5" w14:textId="77777777" w:rsidR="00E83908" w:rsidRDefault="00E83908" w:rsidP="00E83908">
      <w:pPr>
        <w:jc w:val="both"/>
        <w:rPr>
          <w:rFonts w:asciiTheme="majorHAnsi" w:hAnsiTheme="majorHAnsi" w:cstheme="majorHAnsi"/>
          <w:szCs w:val="28"/>
          <w:lang w:val="en-US"/>
        </w:rPr>
      </w:pPr>
    </w:p>
    <w:p w14:paraId="560A7BAC" w14:textId="77777777" w:rsidR="00E83908" w:rsidRDefault="00E83908" w:rsidP="00E83908">
      <w:pPr>
        <w:jc w:val="both"/>
        <w:rPr>
          <w:rFonts w:asciiTheme="majorHAnsi" w:hAnsiTheme="majorHAnsi" w:cstheme="majorHAnsi"/>
          <w:szCs w:val="28"/>
          <w:lang w:val="en-US"/>
        </w:rPr>
      </w:pPr>
    </w:p>
    <w:p w14:paraId="471E2FF7" w14:textId="77777777" w:rsidR="00E83908" w:rsidRDefault="00E83908" w:rsidP="00E83908">
      <w:pPr>
        <w:jc w:val="both"/>
        <w:rPr>
          <w:rFonts w:asciiTheme="majorHAnsi" w:hAnsiTheme="majorHAnsi" w:cstheme="majorHAnsi"/>
          <w:szCs w:val="28"/>
          <w:lang w:val="en-US"/>
        </w:rPr>
      </w:pPr>
    </w:p>
    <w:p w14:paraId="159BC9E2" w14:textId="77777777" w:rsidR="00E83908" w:rsidRDefault="00E83908" w:rsidP="00E83908">
      <w:pPr>
        <w:jc w:val="both"/>
        <w:rPr>
          <w:rFonts w:asciiTheme="majorHAnsi" w:hAnsiTheme="majorHAnsi" w:cstheme="majorHAnsi"/>
          <w:szCs w:val="28"/>
          <w:lang w:val="en-US"/>
        </w:rPr>
      </w:pPr>
    </w:p>
    <w:p w14:paraId="5865E51F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  <w:lang w:val="en-US"/>
        </w:rPr>
      </w:pPr>
    </w:p>
    <w:p w14:paraId="5A8B7EAC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  <w:lang w:val="en-US"/>
        </w:rPr>
      </w:pPr>
    </w:p>
    <w:p w14:paraId="48C69753" w14:textId="77777777" w:rsidR="00E83908" w:rsidRPr="00E83908" w:rsidRDefault="00E83908" w:rsidP="00E83908">
      <w:pPr>
        <w:jc w:val="both"/>
        <w:rPr>
          <w:rFonts w:asciiTheme="majorHAnsi" w:hAnsiTheme="majorHAnsi" w:cstheme="majorHAnsi"/>
          <w:szCs w:val="28"/>
          <w:lang w:val="en-US"/>
        </w:rPr>
      </w:pPr>
    </w:p>
    <w:p w14:paraId="1FE1E777" w14:textId="77777777" w:rsidR="00E83908" w:rsidRDefault="00E83908" w:rsidP="00E83908">
      <w:pPr>
        <w:jc w:val="both"/>
        <w:rPr>
          <w:rFonts w:asciiTheme="majorHAnsi" w:hAnsiTheme="majorHAnsi" w:cstheme="majorHAnsi"/>
          <w:b/>
          <w:bCs/>
          <w:szCs w:val="28"/>
          <w:lang w:val="en-US"/>
        </w:rPr>
      </w:pPr>
    </w:p>
    <w:p w14:paraId="26197B46" w14:textId="77777777" w:rsidR="00E83908" w:rsidRDefault="00E83908" w:rsidP="00E83908">
      <w:pPr>
        <w:jc w:val="both"/>
        <w:rPr>
          <w:rFonts w:asciiTheme="majorHAnsi" w:hAnsiTheme="majorHAnsi" w:cstheme="majorHAnsi"/>
          <w:b/>
          <w:bCs/>
          <w:szCs w:val="28"/>
          <w:lang w:val="en-US"/>
        </w:rPr>
      </w:pPr>
    </w:p>
    <w:p w14:paraId="649201AC" w14:textId="77777777" w:rsidR="00E83908" w:rsidRDefault="00E83908" w:rsidP="00E83908">
      <w:pPr>
        <w:jc w:val="both"/>
        <w:rPr>
          <w:rFonts w:asciiTheme="majorHAnsi" w:hAnsiTheme="majorHAnsi" w:cstheme="majorHAnsi"/>
          <w:b/>
          <w:bCs/>
          <w:szCs w:val="28"/>
          <w:lang w:val="en-US"/>
        </w:rPr>
      </w:pPr>
    </w:p>
    <w:p w14:paraId="38013FA1" w14:textId="77777777" w:rsidR="00E83908" w:rsidRDefault="00E83908" w:rsidP="00E83908">
      <w:pPr>
        <w:jc w:val="both"/>
        <w:rPr>
          <w:rFonts w:asciiTheme="majorHAnsi" w:hAnsiTheme="majorHAnsi" w:cstheme="majorHAnsi"/>
          <w:b/>
          <w:bCs/>
          <w:szCs w:val="28"/>
          <w:lang w:val="en-US"/>
        </w:rPr>
      </w:pPr>
    </w:p>
    <w:p w14:paraId="5AC2A9F2" w14:textId="77777777" w:rsidR="00E83908" w:rsidRDefault="00E83908" w:rsidP="00E83908">
      <w:pPr>
        <w:jc w:val="both"/>
        <w:rPr>
          <w:rFonts w:asciiTheme="majorHAnsi" w:hAnsiTheme="majorHAnsi" w:cstheme="majorHAnsi"/>
          <w:b/>
          <w:bCs/>
          <w:szCs w:val="28"/>
          <w:lang w:val="en-US"/>
        </w:rPr>
      </w:pPr>
    </w:p>
    <w:p w14:paraId="56C2B998" w14:textId="77777777" w:rsidR="00E83908" w:rsidRDefault="00E83908" w:rsidP="00E83908">
      <w:pPr>
        <w:jc w:val="both"/>
        <w:rPr>
          <w:rFonts w:asciiTheme="majorHAnsi" w:hAnsiTheme="majorHAnsi" w:cstheme="majorHAnsi"/>
          <w:b/>
          <w:bCs/>
          <w:szCs w:val="28"/>
          <w:lang w:val="en-US"/>
        </w:rPr>
      </w:pPr>
    </w:p>
    <w:p w14:paraId="2C332E88" w14:textId="77777777" w:rsidR="00E83908" w:rsidRDefault="00E83908" w:rsidP="00E83908">
      <w:pPr>
        <w:jc w:val="both"/>
        <w:rPr>
          <w:rFonts w:asciiTheme="majorHAnsi" w:hAnsiTheme="majorHAnsi" w:cstheme="majorHAnsi"/>
          <w:b/>
          <w:bCs/>
          <w:szCs w:val="28"/>
          <w:lang w:val="en-US"/>
        </w:rPr>
      </w:pPr>
    </w:p>
    <w:p w14:paraId="339714FE" w14:textId="77777777" w:rsidR="00E83908" w:rsidRDefault="00E83908" w:rsidP="00E83908">
      <w:pPr>
        <w:jc w:val="both"/>
        <w:rPr>
          <w:rFonts w:asciiTheme="majorHAnsi" w:hAnsiTheme="majorHAnsi" w:cstheme="majorHAnsi"/>
          <w:b/>
          <w:bCs/>
          <w:szCs w:val="28"/>
          <w:lang w:val="en-US"/>
        </w:rPr>
      </w:pPr>
    </w:p>
    <w:p w14:paraId="7FCF0150" w14:textId="77777777" w:rsidR="00E83908" w:rsidRDefault="00E83908" w:rsidP="00E83908">
      <w:pPr>
        <w:jc w:val="both"/>
        <w:rPr>
          <w:rFonts w:asciiTheme="majorHAnsi" w:hAnsiTheme="majorHAnsi" w:cstheme="majorHAnsi"/>
          <w:b/>
          <w:bCs/>
          <w:szCs w:val="28"/>
        </w:rPr>
      </w:pPr>
    </w:p>
    <w:p w14:paraId="7B4AC5A9" w14:textId="77777777" w:rsidR="001D07B0" w:rsidRDefault="001D07B0" w:rsidP="00E83908">
      <w:pPr>
        <w:jc w:val="both"/>
        <w:rPr>
          <w:rFonts w:asciiTheme="majorHAnsi" w:hAnsiTheme="majorHAnsi" w:cstheme="majorHAnsi"/>
          <w:b/>
          <w:bCs/>
          <w:szCs w:val="28"/>
        </w:rPr>
      </w:pPr>
    </w:p>
    <w:p w14:paraId="2270EB63" w14:textId="77777777" w:rsidR="001D07B0" w:rsidRPr="001D07B0" w:rsidRDefault="001D07B0" w:rsidP="00E83908">
      <w:pPr>
        <w:jc w:val="both"/>
        <w:rPr>
          <w:rFonts w:asciiTheme="majorHAnsi" w:hAnsiTheme="majorHAnsi" w:cstheme="majorHAnsi"/>
          <w:b/>
          <w:bCs/>
          <w:szCs w:val="28"/>
        </w:rPr>
      </w:pPr>
    </w:p>
    <w:p w14:paraId="120C9656" w14:textId="77777777" w:rsidR="00E83908" w:rsidRPr="00E83908" w:rsidRDefault="00E83908" w:rsidP="00E83908">
      <w:pPr>
        <w:jc w:val="both"/>
        <w:rPr>
          <w:rFonts w:asciiTheme="majorHAnsi" w:hAnsiTheme="majorHAnsi" w:cstheme="majorHAnsi"/>
          <w:b/>
          <w:bCs/>
          <w:szCs w:val="28"/>
          <w:lang w:val="en-US"/>
        </w:rPr>
      </w:pPr>
    </w:p>
    <w:p w14:paraId="0FBFB9F2" w14:textId="68141324" w:rsidR="000035D1" w:rsidRPr="000035D1" w:rsidRDefault="000035D1" w:rsidP="00B231C1">
      <w:pPr>
        <w:jc w:val="both"/>
        <w:rPr>
          <w:rFonts w:asciiTheme="majorHAnsi" w:hAnsiTheme="majorHAnsi" w:cstheme="majorHAnsi"/>
          <w:b/>
          <w:bCs/>
          <w:szCs w:val="28"/>
        </w:rPr>
      </w:pPr>
      <w:r w:rsidRPr="000035D1">
        <w:rPr>
          <w:rFonts w:asciiTheme="majorHAnsi" w:hAnsiTheme="majorHAnsi" w:cstheme="majorHAnsi"/>
          <w:b/>
          <w:bCs/>
          <w:szCs w:val="28"/>
        </w:rPr>
        <w:lastRenderedPageBreak/>
        <w:t>5. Разработка кода по дипломному проекту</w:t>
      </w:r>
    </w:p>
    <w:p w14:paraId="0327DA98" w14:textId="166F4987" w:rsidR="000035D1" w:rsidRDefault="000035D1" w:rsidP="00D14163">
      <w:pPr>
        <w:jc w:val="both"/>
        <w:rPr>
          <w:rFonts w:asciiTheme="majorHAnsi" w:hAnsiTheme="majorHAnsi" w:cstheme="majorHAnsi"/>
          <w:szCs w:val="28"/>
        </w:rPr>
      </w:pPr>
      <w:r w:rsidRPr="000035D1">
        <w:rPr>
          <w:rFonts w:asciiTheme="majorHAnsi" w:hAnsiTheme="majorHAnsi" w:cstheme="majorHAnsi"/>
          <w:szCs w:val="28"/>
        </w:rPr>
        <w:t xml:space="preserve">Код проекта </w:t>
      </w:r>
      <w:r w:rsidR="00D14163">
        <w:rPr>
          <w:rFonts w:asciiTheme="majorHAnsi" w:hAnsiTheme="majorHAnsi" w:cstheme="majorHAnsi"/>
          <w:szCs w:val="28"/>
        </w:rPr>
        <w:t>разделён на две основные директории</w:t>
      </w:r>
      <w:r w:rsidR="00D14163" w:rsidRPr="00D14163">
        <w:rPr>
          <w:rFonts w:asciiTheme="majorHAnsi" w:hAnsiTheme="majorHAnsi" w:cstheme="majorHAnsi"/>
          <w:szCs w:val="28"/>
        </w:rPr>
        <w:t xml:space="preserve">: </w:t>
      </w:r>
      <w:r w:rsidR="00D14163">
        <w:rPr>
          <w:rFonts w:asciiTheme="majorHAnsi" w:hAnsiTheme="majorHAnsi" w:cstheme="majorHAnsi"/>
          <w:szCs w:val="28"/>
        </w:rPr>
        <w:t>Клиентская и серверная.</w:t>
      </w:r>
    </w:p>
    <w:p w14:paraId="759AE214" w14:textId="77777777" w:rsidR="00D14163" w:rsidRDefault="00D14163" w:rsidP="00D14163">
      <w:pPr>
        <w:jc w:val="both"/>
        <w:rPr>
          <w:rFonts w:asciiTheme="majorHAnsi" w:hAnsiTheme="majorHAnsi" w:cstheme="majorHAnsi"/>
          <w:szCs w:val="28"/>
        </w:rPr>
      </w:pPr>
    </w:p>
    <w:p w14:paraId="1AA66670" w14:textId="77777777" w:rsidR="00D14163" w:rsidRPr="00D14163" w:rsidRDefault="00D14163" w:rsidP="00D14163">
      <w:pPr>
        <w:jc w:val="both"/>
        <w:rPr>
          <w:rFonts w:asciiTheme="majorHAnsi" w:hAnsiTheme="majorHAnsi" w:cstheme="majorHAnsi"/>
          <w:szCs w:val="28"/>
        </w:rPr>
      </w:pPr>
      <w:r w:rsidRPr="00D14163">
        <w:rPr>
          <w:rFonts w:asciiTheme="majorHAnsi" w:hAnsiTheme="majorHAnsi" w:cstheme="majorHAnsi"/>
          <w:szCs w:val="28"/>
        </w:rPr>
        <w:t>В папке client находится фронтенд-часть приложения — веб-интерфейс магазина 3D-моделей, реализованный с использованием React и TypeScript. Здесь располагаются компоненты пользовательского интерфейса, страницы, стили и логика взаимодействия с сервером через API. Клиентская часть отвечает за отображение каталога моделей, оформление заказов, регистрацию и авторизацию пользователей, а также за обработку пользовательских событий и валидацию данных на стороне браузера.</w:t>
      </w:r>
    </w:p>
    <w:p w14:paraId="7CB496E6" w14:textId="77777777" w:rsidR="00D14163" w:rsidRPr="00D14163" w:rsidRDefault="00D14163" w:rsidP="00D14163">
      <w:pPr>
        <w:jc w:val="both"/>
        <w:rPr>
          <w:rFonts w:asciiTheme="majorHAnsi" w:hAnsiTheme="majorHAnsi" w:cstheme="majorHAnsi"/>
          <w:szCs w:val="28"/>
        </w:rPr>
      </w:pPr>
    </w:p>
    <w:p w14:paraId="370DE8F2" w14:textId="77777777" w:rsidR="00D14163" w:rsidRPr="00D14163" w:rsidRDefault="00D14163" w:rsidP="00D14163">
      <w:pPr>
        <w:jc w:val="both"/>
        <w:rPr>
          <w:rFonts w:asciiTheme="majorHAnsi" w:hAnsiTheme="majorHAnsi" w:cstheme="majorHAnsi"/>
          <w:szCs w:val="28"/>
        </w:rPr>
      </w:pPr>
      <w:r w:rsidRPr="00D14163">
        <w:rPr>
          <w:rFonts w:asciiTheme="majorHAnsi" w:hAnsiTheme="majorHAnsi" w:cstheme="majorHAnsi"/>
          <w:szCs w:val="28"/>
        </w:rPr>
        <w:t>Папка server содержит бэкенд-приложение, построенное на Node.js с использованием фреймворка Express. Здесь реализована серверная логика: обработка API-запросов, маршрутизация, работа с базой данных MongoDB, управление сессиями и безопасностью, а также бизнес-логика магазина — например, управление товарами, пользователями и заказами. Сервер обеспечивает взаимодействие между клиентом и базой данных, обрабатывает аутентификацию и авторизацию, а также отвечает за валидацию и хранение данных.</w:t>
      </w:r>
    </w:p>
    <w:p w14:paraId="2BAE5B44" w14:textId="77777777" w:rsidR="00D14163" w:rsidRPr="00D14163" w:rsidRDefault="00D14163" w:rsidP="00D14163">
      <w:pPr>
        <w:jc w:val="both"/>
        <w:rPr>
          <w:rFonts w:asciiTheme="majorHAnsi" w:hAnsiTheme="majorHAnsi" w:cstheme="majorHAnsi"/>
          <w:szCs w:val="28"/>
        </w:rPr>
      </w:pPr>
    </w:p>
    <w:p w14:paraId="5AF000E4" w14:textId="77777777" w:rsidR="00D14163" w:rsidRPr="00D14163" w:rsidRDefault="00D14163" w:rsidP="00D14163">
      <w:pPr>
        <w:jc w:val="both"/>
        <w:rPr>
          <w:rFonts w:asciiTheme="majorHAnsi" w:hAnsiTheme="majorHAnsi" w:cstheme="majorHAnsi"/>
          <w:szCs w:val="28"/>
        </w:rPr>
      </w:pPr>
    </w:p>
    <w:p w14:paraId="445F05B7" w14:textId="77777777" w:rsidR="00D14163" w:rsidRPr="00D14163" w:rsidRDefault="00D14163" w:rsidP="00D14163">
      <w:pPr>
        <w:jc w:val="both"/>
        <w:rPr>
          <w:rFonts w:asciiTheme="majorHAnsi" w:hAnsiTheme="majorHAnsi" w:cstheme="majorHAnsi"/>
          <w:szCs w:val="28"/>
        </w:rPr>
      </w:pPr>
    </w:p>
    <w:p w14:paraId="0C6B23FC" w14:textId="77777777" w:rsidR="00D14163" w:rsidRPr="00D14163" w:rsidRDefault="00D14163" w:rsidP="00D14163">
      <w:pPr>
        <w:jc w:val="both"/>
        <w:rPr>
          <w:rFonts w:asciiTheme="majorHAnsi" w:hAnsiTheme="majorHAnsi" w:cstheme="majorHAnsi"/>
          <w:szCs w:val="28"/>
        </w:rPr>
      </w:pPr>
    </w:p>
    <w:p w14:paraId="0550409C" w14:textId="77777777" w:rsidR="00D14163" w:rsidRPr="00D14163" w:rsidRDefault="00D14163" w:rsidP="00D14163">
      <w:pPr>
        <w:jc w:val="both"/>
        <w:rPr>
          <w:rFonts w:asciiTheme="majorHAnsi" w:hAnsiTheme="majorHAnsi" w:cstheme="majorHAnsi"/>
          <w:szCs w:val="28"/>
        </w:rPr>
      </w:pPr>
    </w:p>
    <w:p w14:paraId="72CB4DC7" w14:textId="77777777" w:rsidR="00D14163" w:rsidRPr="00D14163" w:rsidRDefault="00D14163" w:rsidP="00D14163">
      <w:pPr>
        <w:jc w:val="both"/>
        <w:rPr>
          <w:rFonts w:asciiTheme="majorHAnsi" w:hAnsiTheme="majorHAnsi" w:cstheme="majorHAnsi"/>
          <w:szCs w:val="28"/>
        </w:rPr>
      </w:pPr>
    </w:p>
    <w:p w14:paraId="196547D3" w14:textId="557D0BA6" w:rsidR="00D14163" w:rsidRPr="00E92318" w:rsidRDefault="00E92318" w:rsidP="00E92318">
      <w:pPr>
        <w:ind w:firstLine="0"/>
        <w:jc w:val="both"/>
        <w:rPr>
          <w:rFonts w:asciiTheme="majorHAnsi" w:hAnsiTheme="majorHAnsi" w:cstheme="majorHAnsi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934C85B" wp14:editId="38F717DC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2124075" cy="7324725"/>
            <wp:effectExtent l="0" t="0" r="9525" b="9525"/>
            <wp:wrapSquare wrapText="bothSides"/>
            <wp:docPr id="4299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24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25335" w14:textId="77777777" w:rsidR="00E92318" w:rsidRDefault="00D14163" w:rsidP="00E92318">
      <w:pPr>
        <w:keepNext/>
        <w:jc w:val="both"/>
      </w:pPr>
      <w:r>
        <w:rPr>
          <w:noProof/>
        </w:rPr>
        <w:drawing>
          <wp:inline distT="0" distB="0" distL="0" distR="0" wp14:anchorId="0C6BE00C" wp14:editId="3842DAE4">
            <wp:extent cx="1838325" cy="7327885"/>
            <wp:effectExtent l="0" t="0" r="0" b="6985"/>
            <wp:docPr id="177342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25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9030" cy="73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F5AB" w14:textId="533F97BE" w:rsidR="00D14163" w:rsidRPr="00E92318" w:rsidRDefault="00E92318" w:rsidP="00E92318">
      <w:pPr>
        <w:pStyle w:val="Caption"/>
        <w:ind w:firstLine="0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E92318">
        <w:t>,</w:t>
      </w:r>
      <w:r>
        <w:t xml:space="preserve"> серверная директория                                     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E92318">
        <w:t xml:space="preserve">, </w:t>
      </w:r>
      <w:r>
        <w:t>клиентская директория</w:t>
      </w:r>
    </w:p>
    <w:p w14:paraId="21B561A4" w14:textId="77777777" w:rsidR="00D14163" w:rsidRPr="00E92318" w:rsidRDefault="00D14163" w:rsidP="00D14163">
      <w:pPr>
        <w:jc w:val="both"/>
        <w:rPr>
          <w:rFonts w:asciiTheme="majorHAnsi" w:hAnsiTheme="majorHAnsi" w:cstheme="majorHAnsi"/>
          <w:szCs w:val="28"/>
        </w:rPr>
      </w:pPr>
    </w:p>
    <w:p w14:paraId="50765FEB" w14:textId="77777777" w:rsidR="001D5A85" w:rsidRDefault="001D5A85" w:rsidP="001D5A85">
      <w:pPr>
        <w:ind w:firstLine="0"/>
        <w:rPr>
          <w:rFonts w:asciiTheme="majorHAnsi" w:hAnsiTheme="majorHAnsi" w:cstheme="majorHAnsi"/>
          <w:szCs w:val="28"/>
        </w:rPr>
      </w:pPr>
      <w:bookmarkStart w:id="14" w:name="_Toc196088538"/>
    </w:p>
    <w:p w14:paraId="762656F5" w14:textId="77777777" w:rsidR="00E92318" w:rsidRPr="00E92318" w:rsidRDefault="00E92318" w:rsidP="001D5A85">
      <w:pPr>
        <w:ind w:firstLine="0"/>
        <w:rPr>
          <w:rFonts w:asciiTheme="majorHAnsi" w:hAnsiTheme="majorHAnsi" w:cstheme="majorHAnsi"/>
          <w:szCs w:val="28"/>
        </w:rPr>
      </w:pPr>
    </w:p>
    <w:p w14:paraId="5BAA5622" w14:textId="3C94DC53" w:rsidR="000035D1" w:rsidRDefault="0067632A" w:rsidP="000035D1">
      <w:pPr>
        <w:pStyle w:val="Heading1"/>
      </w:pPr>
      <w:bookmarkStart w:id="15" w:name="_Toc198114659"/>
      <w:r w:rsidRPr="001C3C44">
        <w:lastRenderedPageBreak/>
        <w:t>6</w:t>
      </w:r>
      <w:r w:rsidR="000035D1">
        <w:t>. Скриншоты проекта</w:t>
      </w:r>
      <w:bookmarkEnd w:id="15"/>
    </w:p>
    <w:bookmarkEnd w:id="14"/>
    <w:p w14:paraId="230202D4" w14:textId="68676619" w:rsidR="00BD08DD" w:rsidRPr="00E92318" w:rsidRDefault="00BD08DD" w:rsidP="00D14163">
      <w:pPr>
        <w:rPr>
          <w:i/>
          <w:iCs/>
          <w:color w:val="000000" w:themeColor="text1"/>
          <w:szCs w:val="28"/>
        </w:rPr>
      </w:pPr>
    </w:p>
    <w:p w14:paraId="735380BA" w14:textId="6E767717" w:rsidR="00956E4C" w:rsidRPr="00E92318" w:rsidRDefault="00956E4C">
      <w:pPr>
        <w:spacing w:after="160" w:line="264" w:lineRule="auto"/>
        <w:rPr>
          <w:color w:val="000000" w:themeColor="text1"/>
          <w:szCs w:val="28"/>
        </w:rPr>
      </w:pPr>
    </w:p>
    <w:p w14:paraId="711CAE6C" w14:textId="77777777" w:rsidR="0003489E" w:rsidRDefault="0003489E" w:rsidP="0003489E">
      <w:pPr>
        <w:pStyle w:val="Heading1"/>
        <w:keepNext/>
        <w:ind w:left="360" w:firstLine="0"/>
        <w:jc w:val="left"/>
      </w:pPr>
      <w:r w:rsidRPr="0003489E">
        <w:rPr>
          <w:b w:val="0"/>
          <w:bCs/>
          <w:noProof/>
        </w:rPr>
        <w:drawing>
          <wp:inline distT="0" distB="0" distL="0" distR="0" wp14:anchorId="34B154FA" wp14:editId="1D065FE9">
            <wp:extent cx="5939790" cy="3693160"/>
            <wp:effectExtent l="0" t="0" r="3810" b="2540"/>
            <wp:docPr id="100123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3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58FF" w14:textId="0774355D" w:rsidR="0003489E" w:rsidRDefault="0003489E" w:rsidP="0003489E">
      <w:pPr>
        <w:pStyle w:val="Caption"/>
        <w:rPr>
          <w:sz w:val="28"/>
          <w:szCs w:val="28"/>
        </w:rPr>
      </w:pPr>
      <w:r w:rsidRPr="0003489E">
        <w:rPr>
          <w:sz w:val="28"/>
          <w:szCs w:val="28"/>
        </w:rPr>
        <w:t xml:space="preserve">Рисунок </w:t>
      </w:r>
      <w:r w:rsidRPr="0003489E">
        <w:rPr>
          <w:sz w:val="28"/>
          <w:szCs w:val="28"/>
        </w:rPr>
        <w:fldChar w:fldCharType="begin"/>
      </w:r>
      <w:r w:rsidRPr="0003489E">
        <w:rPr>
          <w:sz w:val="28"/>
          <w:szCs w:val="28"/>
        </w:rPr>
        <w:instrText xml:space="preserve"> SEQ Рисунок \* ARABIC </w:instrText>
      </w:r>
      <w:r w:rsidRPr="0003489E">
        <w:rPr>
          <w:sz w:val="28"/>
          <w:szCs w:val="28"/>
        </w:rPr>
        <w:fldChar w:fldCharType="separate"/>
      </w:r>
      <w:r w:rsidR="00E92318">
        <w:rPr>
          <w:noProof/>
          <w:sz w:val="28"/>
          <w:szCs w:val="28"/>
        </w:rPr>
        <w:t>3</w:t>
      </w:r>
      <w:r w:rsidRPr="0003489E">
        <w:rPr>
          <w:sz w:val="28"/>
          <w:szCs w:val="28"/>
        </w:rPr>
        <w:fldChar w:fldCharType="end"/>
      </w:r>
      <w:r w:rsidRPr="0003489E">
        <w:rPr>
          <w:sz w:val="28"/>
          <w:szCs w:val="28"/>
          <w:lang w:val="en-US"/>
        </w:rPr>
        <w:t xml:space="preserve">, </w:t>
      </w:r>
      <w:r w:rsidRPr="0003489E">
        <w:rPr>
          <w:sz w:val="28"/>
          <w:szCs w:val="28"/>
        </w:rPr>
        <w:t>главная страница магазина</w:t>
      </w:r>
    </w:p>
    <w:p w14:paraId="4AF01B74" w14:textId="77777777" w:rsidR="0003489E" w:rsidRDefault="0003489E" w:rsidP="0003489E">
      <w:pPr>
        <w:keepNext/>
      </w:pPr>
      <w:r>
        <w:rPr>
          <w:noProof/>
        </w:rPr>
        <w:lastRenderedPageBreak/>
        <w:drawing>
          <wp:inline distT="0" distB="0" distL="0" distR="0" wp14:anchorId="4D2EF4B0" wp14:editId="799D4D98">
            <wp:extent cx="3324225" cy="3724275"/>
            <wp:effectExtent l="0" t="0" r="9525" b="9525"/>
            <wp:docPr id="200832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20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8AA8" w14:textId="5B2AE88A" w:rsidR="0003489E" w:rsidRDefault="0003489E" w:rsidP="0003489E">
      <w:pPr>
        <w:pStyle w:val="Caption"/>
        <w:rPr>
          <w:sz w:val="28"/>
          <w:szCs w:val="28"/>
        </w:rPr>
      </w:pPr>
      <w:r w:rsidRPr="0003489E">
        <w:rPr>
          <w:sz w:val="28"/>
          <w:szCs w:val="28"/>
        </w:rPr>
        <w:t xml:space="preserve">Рисунок </w:t>
      </w:r>
      <w:r w:rsidRPr="0003489E">
        <w:rPr>
          <w:sz w:val="28"/>
          <w:szCs w:val="28"/>
        </w:rPr>
        <w:fldChar w:fldCharType="begin"/>
      </w:r>
      <w:r w:rsidRPr="0003489E">
        <w:rPr>
          <w:sz w:val="28"/>
          <w:szCs w:val="28"/>
        </w:rPr>
        <w:instrText xml:space="preserve"> SEQ Рисунок \* ARABIC </w:instrText>
      </w:r>
      <w:r w:rsidRPr="0003489E">
        <w:rPr>
          <w:sz w:val="28"/>
          <w:szCs w:val="28"/>
        </w:rPr>
        <w:fldChar w:fldCharType="separate"/>
      </w:r>
      <w:r w:rsidR="00E92318">
        <w:rPr>
          <w:noProof/>
          <w:sz w:val="28"/>
          <w:szCs w:val="28"/>
        </w:rPr>
        <w:t>4</w:t>
      </w:r>
      <w:r w:rsidRPr="0003489E">
        <w:rPr>
          <w:sz w:val="28"/>
          <w:szCs w:val="28"/>
        </w:rPr>
        <w:fldChar w:fldCharType="end"/>
      </w:r>
      <w:r w:rsidRPr="0003489E">
        <w:rPr>
          <w:sz w:val="28"/>
          <w:szCs w:val="28"/>
          <w:lang w:val="en-US"/>
        </w:rPr>
        <w:t xml:space="preserve">, </w:t>
      </w:r>
      <w:r w:rsidRPr="0003489E">
        <w:rPr>
          <w:sz w:val="28"/>
          <w:szCs w:val="28"/>
        </w:rPr>
        <w:t>окно с категориями</w:t>
      </w:r>
    </w:p>
    <w:p w14:paraId="48779BC8" w14:textId="77777777" w:rsidR="0003489E" w:rsidRDefault="0003489E" w:rsidP="0003489E">
      <w:pPr>
        <w:keepNext/>
        <w:ind w:firstLine="0"/>
        <w:jc w:val="both"/>
      </w:pPr>
      <w:r>
        <w:rPr>
          <w:noProof/>
        </w:rPr>
        <w:drawing>
          <wp:inline distT="0" distB="0" distL="0" distR="0" wp14:anchorId="12FB478D" wp14:editId="484C035D">
            <wp:extent cx="5939790" cy="3726815"/>
            <wp:effectExtent l="0" t="0" r="3810" b="6985"/>
            <wp:docPr id="59448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86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E6C0" w14:textId="0F5BF3E9" w:rsidR="0003489E" w:rsidRDefault="0003489E" w:rsidP="0003489E">
      <w:pPr>
        <w:pStyle w:val="Caption"/>
        <w:jc w:val="both"/>
        <w:rPr>
          <w:sz w:val="28"/>
          <w:szCs w:val="28"/>
        </w:rPr>
      </w:pPr>
      <w:r w:rsidRPr="0003489E">
        <w:rPr>
          <w:sz w:val="28"/>
          <w:szCs w:val="28"/>
        </w:rPr>
        <w:t xml:space="preserve">Рисунок </w:t>
      </w:r>
      <w:r w:rsidRPr="0003489E">
        <w:rPr>
          <w:sz w:val="28"/>
          <w:szCs w:val="28"/>
        </w:rPr>
        <w:fldChar w:fldCharType="begin"/>
      </w:r>
      <w:r w:rsidRPr="0003489E">
        <w:rPr>
          <w:sz w:val="28"/>
          <w:szCs w:val="28"/>
        </w:rPr>
        <w:instrText xml:space="preserve"> SEQ Рисунок \* ARABIC </w:instrText>
      </w:r>
      <w:r w:rsidRPr="0003489E">
        <w:rPr>
          <w:sz w:val="28"/>
          <w:szCs w:val="28"/>
        </w:rPr>
        <w:fldChar w:fldCharType="separate"/>
      </w:r>
      <w:r w:rsidR="00E92318">
        <w:rPr>
          <w:noProof/>
          <w:sz w:val="28"/>
          <w:szCs w:val="28"/>
        </w:rPr>
        <w:t>5</w:t>
      </w:r>
      <w:r w:rsidRPr="0003489E">
        <w:rPr>
          <w:sz w:val="28"/>
          <w:szCs w:val="28"/>
        </w:rPr>
        <w:fldChar w:fldCharType="end"/>
      </w:r>
      <w:r w:rsidRPr="0003489E">
        <w:rPr>
          <w:sz w:val="28"/>
          <w:szCs w:val="28"/>
          <w:lang w:val="en-US"/>
        </w:rPr>
        <w:t xml:space="preserve">, </w:t>
      </w:r>
      <w:r w:rsidRPr="0003489E">
        <w:rPr>
          <w:sz w:val="28"/>
          <w:szCs w:val="28"/>
        </w:rPr>
        <w:t>модальное окно входа</w:t>
      </w:r>
    </w:p>
    <w:p w14:paraId="34466CFC" w14:textId="77777777" w:rsidR="0003489E" w:rsidRDefault="0003489E" w:rsidP="0003489E"/>
    <w:p w14:paraId="4EA0F51D" w14:textId="77777777" w:rsidR="0003489E" w:rsidRDefault="0003489E" w:rsidP="0003489E">
      <w:pPr>
        <w:keepNext/>
      </w:pPr>
      <w:r>
        <w:rPr>
          <w:noProof/>
        </w:rPr>
        <w:lastRenderedPageBreak/>
        <w:drawing>
          <wp:inline distT="0" distB="0" distL="0" distR="0" wp14:anchorId="7E3065EC" wp14:editId="29D520D7">
            <wp:extent cx="5939790" cy="3620135"/>
            <wp:effectExtent l="0" t="0" r="3810" b="0"/>
            <wp:docPr id="1170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0A9B" w14:textId="65AE2787" w:rsidR="0003489E" w:rsidRDefault="0003489E" w:rsidP="0003489E">
      <w:pPr>
        <w:pStyle w:val="Caption"/>
        <w:rPr>
          <w:sz w:val="28"/>
          <w:szCs w:val="28"/>
        </w:rPr>
      </w:pPr>
      <w:r w:rsidRPr="0003489E">
        <w:rPr>
          <w:sz w:val="28"/>
          <w:szCs w:val="28"/>
        </w:rPr>
        <w:t xml:space="preserve">Рисунок </w:t>
      </w:r>
      <w:r w:rsidRPr="0003489E">
        <w:rPr>
          <w:sz w:val="28"/>
          <w:szCs w:val="28"/>
        </w:rPr>
        <w:fldChar w:fldCharType="begin"/>
      </w:r>
      <w:r w:rsidRPr="0003489E">
        <w:rPr>
          <w:sz w:val="28"/>
          <w:szCs w:val="28"/>
        </w:rPr>
        <w:instrText xml:space="preserve"> SEQ Рисунок \* ARABIC </w:instrText>
      </w:r>
      <w:r w:rsidRPr="0003489E">
        <w:rPr>
          <w:sz w:val="28"/>
          <w:szCs w:val="28"/>
        </w:rPr>
        <w:fldChar w:fldCharType="separate"/>
      </w:r>
      <w:r w:rsidR="00E92318">
        <w:rPr>
          <w:noProof/>
          <w:sz w:val="28"/>
          <w:szCs w:val="28"/>
        </w:rPr>
        <w:t>6</w:t>
      </w:r>
      <w:r w:rsidRPr="0003489E">
        <w:rPr>
          <w:sz w:val="28"/>
          <w:szCs w:val="28"/>
        </w:rPr>
        <w:fldChar w:fldCharType="end"/>
      </w:r>
      <w:r w:rsidRPr="0003489E">
        <w:rPr>
          <w:sz w:val="28"/>
          <w:szCs w:val="28"/>
          <w:lang w:val="en-US"/>
        </w:rPr>
        <w:t xml:space="preserve">, </w:t>
      </w:r>
      <w:r w:rsidRPr="0003489E">
        <w:rPr>
          <w:sz w:val="28"/>
          <w:szCs w:val="28"/>
        </w:rPr>
        <w:t>страница поиска</w:t>
      </w:r>
    </w:p>
    <w:p w14:paraId="7E2B532C" w14:textId="77777777" w:rsidR="00FE431B" w:rsidRDefault="00FE431B" w:rsidP="00FE431B">
      <w:pPr>
        <w:keepNext/>
      </w:pPr>
      <w:r>
        <w:rPr>
          <w:noProof/>
        </w:rPr>
        <w:drawing>
          <wp:inline distT="0" distB="0" distL="0" distR="0" wp14:anchorId="2F0B81A5" wp14:editId="7F258A5D">
            <wp:extent cx="5939790" cy="3757295"/>
            <wp:effectExtent l="0" t="0" r="3810" b="0"/>
            <wp:docPr id="97296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63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0BAD" w14:textId="5048A01A" w:rsidR="0003489E" w:rsidRDefault="00FE431B" w:rsidP="00FE431B">
      <w:pPr>
        <w:pStyle w:val="Caption"/>
        <w:rPr>
          <w:sz w:val="28"/>
          <w:szCs w:val="28"/>
        </w:rPr>
      </w:pPr>
      <w:r w:rsidRPr="00FE431B">
        <w:rPr>
          <w:sz w:val="28"/>
          <w:szCs w:val="28"/>
        </w:rPr>
        <w:t xml:space="preserve">Рисунок </w:t>
      </w:r>
      <w:r w:rsidRPr="00FE431B">
        <w:rPr>
          <w:sz w:val="28"/>
          <w:szCs w:val="28"/>
        </w:rPr>
        <w:fldChar w:fldCharType="begin"/>
      </w:r>
      <w:r w:rsidRPr="00FE431B">
        <w:rPr>
          <w:sz w:val="28"/>
          <w:szCs w:val="28"/>
        </w:rPr>
        <w:instrText xml:space="preserve"> SEQ Рисунок \* ARABIC </w:instrText>
      </w:r>
      <w:r w:rsidRPr="00FE431B">
        <w:rPr>
          <w:sz w:val="28"/>
          <w:szCs w:val="28"/>
        </w:rPr>
        <w:fldChar w:fldCharType="separate"/>
      </w:r>
      <w:r w:rsidR="00E92318">
        <w:rPr>
          <w:noProof/>
          <w:sz w:val="28"/>
          <w:szCs w:val="28"/>
        </w:rPr>
        <w:t>7</w:t>
      </w:r>
      <w:r w:rsidRPr="00FE431B">
        <w:rPr>
          <w:sz w:val="28"/>
          <w:szCs w:val="28"/>
        </w:rPr>
        <w:fldChar w:fldCharType="end"/>
      </w:r>
      <w:r w:rsidRPr="008B4230">
        <w:rPr>
          <w:sz w:val="28"/>
          <w:szCs w:val="28"/>
        </w:rPr>
        <w:t xml:space="preserve">, </w:t>
      </w:r>
      <w:r w:rsidRPr="00FE431B">
        <w:rPr>
          <w:sz w:val="28"/>
          <w:szCs w:val="28"/>
        </w:rPr>
        <w:t>личный кабинет</w:t>
      </w:r>
      <w:r w:rsidRPr="008B4230">
        <w:rPr>
          <w:sz w:val="28"/>
          <w:szCs w:val="28"/>
        </w:rPr>
        <w:t>,</w:t>
      </w:r>
      <w:r w:rsidRPr="00FE431B">
        <w:rPr>
          <w:sz w:val="28"/>
          <w:szCs w:val="28"/>
        </w:rPr>
        <w:t xml:space="preserve"> добавление модели</w:t>
      </w:r>
    </w:p>
    <w:p w14:paraId="15714544" w14:textId="77777777" w:rsidR="00FE431B" w:rsidRDefault="00FE431B" w:rsidP="00FE431B"/>
    <w:p w14:paraId="4805E3ED" w14:textId="77777777" w:rsidR="00FE431B" w:rsidRPr="008B4230" w:rsidRDefault="00FE431B" w:rsidP="00FE431B"/>
    <w:p w14:paraId="162884EA" w14:textId="77777777" w:rsidR="00FE431B" w:rsidRDefault="00FE431B" w:rsidP="00FE431B">
      <w:pPr>
        <w:pStyle w:val="Heading1"/>
        <w:keepNext/>
        <w:ind w:left="360" w:firstLine="0"/>
        <w:jc w:val="left"/>
      </w:pPr>
      <w:r>
        <w:rPr>
          <w:i/>
          <w:iCs/>
          <w:noProof/>
        </w:rPr>
        <w:drawing>
          <wp:inline distT="0" distB="0" distL="0" distR="0" wp14:anchorId="32194A7F" wp14:editId="5CA58983">
            <wp:extent cx="5934075" cy="3733800"/>
            <wp:effectExtent l="0" t="0" r="9525" b="0"/>
            <wp:docPr id="56828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FB5A3" w14:textId="5CE56905" w:rsidR="00FE431B" w:rsidRPr="00FE431B" w:rsidRDefault="00FE431B" w:rsidP="00FE431B">
      <w:pPr>
        <w:pStyle w:val="Caption"/>
        <w:rPr>
          <w:sz w:val="28"/>
          <w:szCs w:val="28"/>
        </w:rPr>
      </w:pPr>
      <w:r w:rsidRPr="00FE431B">
        <w:rPr>
          <w:sz w:val="28"/>
          <w:szCs w:val="28"/>
        </w:rPr>
        <w:t xml:space="preserve">Рисунок </w:t>
      </w:r>
      <w:r w:rsidRPr="00FE431B">
        <w:rPr>
          <w:sz w:val="28"/>
          <w:szCs w:val="28"/>
        </w:rPr>
        <w:fldChar w:fldCharType="begin"/>
      </w:r>
      <w:r w:rsidRPr="00FE431B">
        <w:rPr>
          <w:sz w:val="28"/>
          <w:szCs w:val="28"/>
        </w:rPr>
        <w:instrText xml:space="preserve"> SEQ Рисунок \* ARABIC </w:instrText>
      </w:r>
      <w:r w:rsidRPr="00FE431B">
        <w:rPr>
          <w:sz w:val="28"/>
          <w:szCs w:val="28"/>
        </w:rPr>
        <w:fldChar w:fldCharType="separate"/>
      </w:r>
      <w:r w:rsidR="00E92318">
        <w:rPr>
          <w:noProof/>
          <w:sz w:val="28"/>
          <w:szCs w:val="28"/>
        </w:rPr>
        <w:t>8</w:t>
      </w:r>
      <w:r w:rsidRPr="00FE431B">
        <w:rPr>
          <w:sz w:val="28"/>
          <w:szCs w:val="28"/>
        </w:rPr>
        <w:fldChar w:fldCharType="end"/>
      </w:r>
      <w:r w:rsidRPr="00FE431B">
        <w:rPr>
          <w:sz w:val="28"/>
          <w:szCs w:val="28"/>
          <w:lang w:val="en-US"/>
        </w:rPr>
        <w:t xml:space="preserve">, </w:t>
      </w:r>
      <w:r w:rsidRPr="00FE431B">
        <w:rPr>
          <w:sz w:val="28"/>
          <w:szCs w:val="28"/>
        </w:rPr>
        <w:t>страница товара</w:t>
      </w:r>
    </w:p>
    <w:p w14:paraId="4FE91A06" w14:textId="259D1482" w:rsidR="00956E4C" w:rsidRPr="0067632A" w:rsidRDefault="00956E4C" w:rsidP="0003489E">
      <w:pPr>
        <w:pStyle w:val="Heading1"/>
        <w:ind w:left="360" w:firstLine="0"/>
        <w:jc w:val="left"/>
      </w:pPr>
      <w:r>
        <w:rPr>
          <w:i/>
          <w:iCs/>
        </w:rPr>
        <w:br w:type="page"/>
      </w:r>
      <w:bookmarkStart w:id="16" w:name="_Toc198114660"/>
      <w:r w:rsidR="0067632A" w:rsidRPr="0067632A">
        <w:lastRenderedPageBreak/>
        <w:t xml:space="preserve">7. </w:t>
      </w:r>
      <w:r w:rsidRPr="0067632A">
        <w:t>Описание дизайна сайта</w:t>
      </w:r>
      <w:bookmarkEnd w:id="16"/>
    </w:p>
    <w:p w14:paraId="5860CF7E" w14:textId="77777777" w:rsidR="00FE431B" w:rsidRPr="00FE431B" w:rsidRDefault="00FE431B" w:rsidP="00FE431B">
      <w:pPr>
        <w:spacing w:before="100" w:beforeAutospacing="1" w:after="100" w:afterAutospacing="1" w:line="240" w:lineRule="auto"/>
        <w:ind w:firstLine="360"/>
        <w:rPr>
          <w:color w:val="auto"/>
          <w:sz w:val="32"/>
          <w:szCs w:val="32"/>
        </w:rPr>
      </w:pPr>
      <w:bookmarkStart w:id="17" w:name="_Toc198114661"/>
      <w:r w:rsidRPr="00FE431B">
        <w:rPr>
          <w:color w:val="auto"/>
          <w:sz w:val="32"/>
          <w:szCs w:val="32"/>
        </w:rPr>
        <w:t>При разработке визуального оформления сайта магазина 3D-моделей для печати PolyForm я ориентировался на современный, строгий, но при этом привлекательный и функциональный стиль, который вызывает доверие и подчеркивает технологическую направленность проекта. Основная задача заключалась в создании интерфейса, сочетающего в себе профессионализм и удобство, при этом передающего динамичность и инновационность сферы 3D-печати.</w:t>
      </w:r>
    </w:p>
    <w:p w14:paraId="1504E6F9" w14:textId="77777777" w:rsidR="00FE431B" w:rsidRPr="00FE431B" w:rsidRDefault="00FE431B" w:rsidP="00FE431B">
      <w:pPr>
        <w:spacing w:before="100" w:beforeAutospacing="1" w:after="100" w:afterAutospacing="1" w:line="240" w:lineRule="auto"/>
        <w:ind w:firstLine="360"/>
        <w:rPr>
          <w:color w:val="auto"/>
          <w:sz w:val="32"/>
          <w:szCs w:val="32"/>
        </w:rPr>
      </w:pPr>
      <w:r w:rsidRPr="00FE431B">
        <w:rPr>
          <w:color w:val="auto"/>
          <w:sz w:val="32"/>
          <w:szCs w:val="32"/>
        </w:rPr>
        <w:t>Я использовал сдержанную палитру, базирующуюся на сочетании серых и жёлтых тонов, которые создают контраст и визуальную гармонию, а также помогают выделять ключевые элементы интерфейса. Минимализм и чёткие геометрические формы делают дизайн лаконичным и простым для восприятия. Акценты в жёлтом цвете применяются для выделения важных кнопок и элементов управления, чтобы направлять пользователя к основным действиям — просмотру моделей и покупке.</w:t>
      </w:r>
    </w:p>
    <w:p w14:paraId="781D9BE5" w14:textId="77777777" w:rsidR="00FE431B" w:rsidRPr="00FE431B" w:rsidRDefault="00FE431B" w:rsidP="00FE431B">
      <w:pPr>
        <w:spacing w:before="100" w:beforeAutospacing="1" w:after="100" w:afterAutospacing="1" w:line="240" w:lineRule="auto"/>
        <w:ind w:firstLine="360"/>
        <w:rPr>
          <w:color w:val="auto"/>
          <w:sz w:val="32"/>
          <w:szCs w:val="32"/>
        </w:rPr>
      </w:pPr>
      <w:r w:rsidRPr="00FE431B">
        <w:rPr>
          <w:color w:val="auto"/>
          <w:sz w:val="32"/>
          <w:szCs w:val="32"/>
        </w:rPr>
        <w:t>Основные принципы дизайна — простота и удобство, чтобы интерфейс был интуитивно понятен для всех пользователей. Фокус на продуктах через крупные визуализации моделей помогает заинтересовать покупателя. Отказ от излишних деталей и перегрузки дизайна позволяет быстрее находить нужную информацию и совершать покупки без отвлечений. Кнопки и элементы управления выделены ярким цветом для стимулирования вовлечения и целевых действий.</w:t>
      </w:r>
    </w:p>
    <w:p w14:paraId="22F29E4C" w14:textId="77777777" w:rsidR="00FE431B" w:rsidRDefault="00FE431B" w:rsidP="00FE431B">
      <w:pPr>
        <w:spacing w:before="100" w:beforeAutospacing="1" w:after="100" w:afterAutospacing="1" w:line="240" w:lineRule="auto"/>
        <w:ind w:firstLine="360"/>
        <w:rPr>
          <w:color w:val="auto"/>
          <w:sz w:val="32"/>
          <w:szCs w:val="32"/>
        </w:rPr>
      </w:pPr>
      <w:r w:rsidRPr="00FE431B">
        <w:rPr>
          <w:color w:val="auto"/>
          <w:sz w:val="32"/>
          <w:szCs w:val="32"/>
        </w:rPr>
        <w:t>Ключевые элементы дизайна включают шапку с логотипом и навигацией, главный баннер с демонстрацией лучших моделей и призывом к действию, карточки товаров с изображениями, описанием, рейтингом и ценой, а также удобные фильтры для поиска по категориям, форматам и ценам. Вся структура построена для быстрого и удобного взаимодействия с магазином.</w:t>
      </w:r>
    </w:p>
    <w:p w14:paraId="07DFCDC2" w14:textId="77777777" w:rsidR="00FE431B" w:rsidRDefault="00FE431B" w:rsidP="00FE431B">
      <w:pPr>
        <w:spacing w:before="100" w:beforeAutospacing="1" w:after="100" w:afterAutospacing="1" w:line="240" w:lineRule="auto"/>
        <w:ind w:firstLine="360"/>
        <w:rPr>
          <w:color w:val="auto"/>
          <w:sz w:val="32"/>
          <w:szCs w:val="32"/>
        </w:rPr>
      </w:pPr>
    </w:p>
    <w:p w14:paraId="085C6BF0" w14:textId="77777777" w:rsidR="00FE431B" w:rsidRPr="00FE431B" w:rsidRDefault="00FE431B" w:rsidP="00FE431B">
      <w:pPr>
        <w:spacing w:before="100" w:beforeAutospacing="1" w:after="100" w:afterAutospacing="1" w:line="240" w:lineRule="auto"/>
        <w:ind w:firstLine="360"/>
        <w:rPr>
          <w:color w:val="auto"/>
          <w:sz w:val="32"/>
          <w:szCs w:val="32"/>
        </w:rPr>
      </w:pPr>
    </w:p>
    <w:p w14:paraId="40D415E3" w14:textId="014B88C4" w:rsidR="000C2645" w:rsidRDefault="000C2645" w:rsidP="0067632A">
      <w:pPr>
        <w:pStyle w:val="Heading1"/>
        <w:numPr>
          <w:ilvl w:val="1"/>
          <w:numId w:val="20"/>
        </w:numPr>
      </w:pPr>
      <w:r>
        <w:lastRenderedPageBreak/>
        <w:t>Структура базы данных дипломного проекта</w:t>
      </w:r>
      <w:bookmarkEnd w:id="17"/>
    </w:p>
    <w:p w14:paraId="2707E14A" w14:textId="77777777" w:rsidR="008B4230" w:rsidRPr="008B4230" w:rsidRDefault="008B4230" w:rsidP="008B4230">
      <w:pPr>
        <w:spacing w:before="100" w:beforeAutospacing="1" w:after="100" w:afterAutospacing="1" w:line="240" w:lineRule="auto"/>
        <w:ind w:left="360" w:firstLine="0"/>
        <w:rPr>
          <w:rFonts w:asciiTheme="majorHAnsi" w:hAnsiTheme="majorHAnsi" w:cstheme="majorHAnsi"/>
          <w:color w:val="auto"/>
          <w:szCs w:val="28"/>
        </w:rPr>
      </w:pPr>
      <w:r w:rsidRPr="008B4230">
        <w:rPr>
          <w:rFonts w:asciiTheme="majorHAnsi" w:hAnsiTheme="majorHAnsi" w:cstheme="majorHAnsi"/>
          <w:color w:val="auto"/>
          <w:szCs w:val="28"/>
        </w:rPr>
        <w:t>База данных для магазина 3D-моделей Polyform состоит из трёх основных таблиц: Models, Users и Orders.</w:t>
      </w:r>
    </w:p>
    <w:p w14:paraId="745A984A" w14:textId="77777777" w:rsidR="008B4230" w:rsidRPr="008B4230" w:rsidRDefault="008B4230" w:rsidP="008B423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auto"/>
          <w:sz w:val="28"/>
          <w:szCs w:val="28"/>
        </w:rPr>
      </w:pPr>
      <w:r w:rsidRPr="008B4230">
        <w:rPr>
          <w:rFonts w:asciiTheme="majorHAnsi" w:hAnsiTheme="majorHAnsi" w:cstheme="majorHAnsi"/>
          <w:color w:val="auto"/>
          <w:sz w:val="28"/>
          <w:szCs w:val="28"/>
        </w:rPr>
        <w:t>Таблица Models содержит информацию о 3D-моделях. В ней хранятся уникальный идентификатор модели (model_id), её название (name), описание (description), теги (tags), поддерживаемые форматы файлов (formats), ссылки на файлы модели (url и min_url), рейтинг (rating), цена (price), идентификатор пользователя-загрузчика (uploader_id), список материалов (materials), валюта (currency), категория модели (category), лицензия (licence) и массив ссылок на изображения модели (image_urls). Поле model_id — автоинкрементное, служит первичным ключом. Поле uploader_id связывает модель с пользователем, который её загрузил.</w:t>
      </w:r>
    </w:p>
    <w:p w14:paraId="529148DE" w14:textId="77777777" w:rsidR="008B4230" w:rsidRPr="008B4230" w:rsidRDefault="008B4230" w:rsidP="008B423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auto"/>
          <w:sz w:val="28"/>
          <w:szCs w:val="28"/>
        </w:rPr>
      </w:pPr>
      <w:r w:rsidRPr="008B4230">
        <w:rPr>
          <w:rFonts w:asciiTheme="majorHAnsi" w:hAnsiTheme="majorHAnsi" w:cstheme="majorHAnsi"/>
          <w:color w:val="auto"/>
          <w:sz w:val="28"/>
          <w:szCs w:val="28"/>
        </w:rPr>
        <w:t>Таблица Users хранит данные пользователей магазина: уникальный идентификатор (user_id), логин (login), email, зашифрованный пароль (password) и флаг подписки на рассылку (mailing). user_id — первичный ключ с автоинкрементом.</w:t>
      </w:r>
    </w:p>
    <w:p w14:paraId="2AA53B66" w14:textId="77777777" w:rsidR="008B4230" w:rsidRPr="008B4230" w:rsidRDefault="008B4230" w:rsidP="008B423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auto"/>
          <w:sz w:val="28"/>
          <w:szCs w:val="28"/>
        </w:rPr>
      </w:pPr>
      <w:r w:rsidRPr="008B4230">
        <w:rPr>
          <w:rFonts w:asciiTheme="majorHAnsi" w:hAnsiTheme="majorHAnsi" w:cstheme="majorHAnsi"/>
          <w:color w:val="auto"/>
          <w:sz w:val="28"/>
          <w:szCs w:val="28"/>
        </w:rPr>
        <w:t>Таблица Orders отвечает за заказы пользователей. В ней содержатся уникальный идентификатор заказа (order_id), идентификаторы модели (model_id), продавца (seller_id) и покупателя (customer_id), цена заказа (price), дата (date) и рейтинг заказа (rating). Все идентификаторы связаны внешними ключами с таблицами Models и Users. order_id — первичный ключ с автоинкрементом.</w:t>
      </w:r>
    </w:p>
    <w:p w14:paraId="1FE48E39" w14:textId="77777777" w:rsidR="008B4230" w:rsidRDefault="008B4230" w:rsidP="008B423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auto"/>
          <w:sz w:val="28"/>
          <w:szCs w:val="28"/>
        </w:rPr>
      </w:pPr>
      <w:r w:rsidRPr="008B4230">
        <w:rPr>
          <w:rFonts w:asciiTheme="majorHAnsi" w:hAnsiTheme="majorHAnsi" w:cstheme="majorHAnsi"/>
          <w:color w:val="auto"/>
          <w:sz w:val="28"/>
          <w:szCs w:val="28"/>
        </w:rPr>
        <w:t>Все таблицы связаны через внешние ключи, что обеспечивает целостность данных: модели связаны с пользователями (загрузчиками), а заказы — с моделями, продавцами и покупателями. Такая структура позволяет эффективно хранить и обрабатывать информацию о товарах, пользователях и заказах в системе магазина 3D-моделей.</w:t>
      </w:r>
    </w:p>
    <w:p w14:paraId="144E0011" w14:textId="77777777" w:rsidR="008B4230" w:rsidRDefault="008B4230" w:rsidP="008B4230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auto"/>
          <w:szCs w:val="28"/>
        </w:rPr>
      </w:pPr>
    </w:p>
    <w:p w14:paraId="5B495DE1" w14:textId="77777777" w:rsidR="008B4230" w:rsidRDefault="008B4230" w:rsidP="008B4230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auto"/>
          <w:szCs w:val="28"/>
        </w:rPr>
      </w:pPr>
    </w:p>
    <w:p w14:paraId="21BF046F" w14:textId="77777777" w:rsidR="008B4230" w:rsidRDefault="008B4230" w:rsidP="008B4230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auto"/>
          <w:szCs w:val="28"/>
        </w:rPr>
      </w:pPr>
    </w:p>
    <w:p w14:paraId="53DAA70D" w14:textId="77777777" w:rsidR="008B4230" w:rsidRDefault="008B4230" w:rsidP="008B4230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auto"/>
          <w:szCs w:val="28"/>
        </w:rPr>
      </w:pPr>
    </w:p>
    <w:p w14:paraId="02B67377" w14:textId="77777777" w:rsidR="008B4230" w:rsidRDefault="008B4230" w:rsidP="008B4230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auto"/>
          <w:szCs w:val="28"/>
        </w:rPr>
      </w:pPr>
    </w:p>
    <w:p w14:paraId="1F9958CB" w14:textId="77777777" w:rsidR="008B4230" w:rsidRDefault="008B4230" w:rsidP="008B4230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auto"/>
          <w:szCs w:val="28"/>
        </w:rPr>
      </w:pPr>
    </w:p>
    <w:p w14:paraId="0D41DCAF" w14:textId="77777777" w:rsidR="008B4230" w:rsidRPr="008B4230" w:rsidRDefault="008B4230" w:rsidP="008B4230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auto"/>
          <w:szCs w:val="28"/>
        </w:rPr>
      </w:pPr>
    </w:p>
    <w:p w14:paraId="5BEB2AA5" w14:textId="0AB6AD51" w:rsidR="001D5A85" w:rsidRDefault="001D5A85" w:rsidP="000C2645">
      <w:pPr>
        <w:rPr>
          <w:b/>
          <w:bCs/>
          <w:szCs w:val="28"/>
        </w:rPr>
      </w:pPr>
      <w:r w:rsidRPr="008718B3">
        <w:rPr>
          <w:b/>
          <w:bCs/>
          <w:szCs w:val="28"/>
        </w:rPr>
        <w:lastRenderedPageBreak/>
        <w:t>Таблицы Базы данных:</w:t>
      </w:r>
    </w:p>
    <w:p w14:paraId="02F8FA46" w14:textId="77777777" w:rsidR="008B4230" w:rsidRDefault="008B4230" w:rsidP="008B4230">
      <w:pPr>
        <w:keepNext/>
      </w:pPr>
      <w:r>
        <w:rPr>
          <w:noProof/>
        </w:rPr>
        <w:drawing>
          <wp:inline distT="0" distB="0" distL="0" distR="0" wp14:anchorId="39CA750B" wp14:editId="2BAC3909">
            <wp:extent cx="5939790" cy="5603875"/>
            <wp:effectExtent l="0" t="0" r="3810" b="0"/>
            <wp:docPr id="161840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06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49F8" w14:textId="64D69561" w:rsidR="008B4230" w:rsidRDefault="008B4230" w:rsidP="008B4230">
      <w:pPr>
        <w:pStyle w:val="Caption"/>
        <w:rPr>
          <w:sz w:val="28"/>
          <w:szCs w:val="28"/>
          <w:lang w:val="en-US"/>
        </w:rPr>
      </w:pPr>
      <w:r w:rsidRPr="008B4230">
        <w:rPr>
          <w:sz w:val="28"/>
          <w:szCs w:val="28"/>
        </w:rPr>
        <w:t xml:space="preserve">Рисунок </w:t>
      </w:r>
      <w:r w:rsidRPr="008B4230">
        <w:rPr>
          <w:sz w:val="28"/>
          <w:szCs w:val="28"/>
        </w:rPr>
        <w:fldChar w:fldCharType="begin"/>
      </w:r>
      <w:r w:rsidRPr="008B4230">
        <w:rPr>
          <w:sz w:val="28"/>
          <w:szCs w:val="28"/>
        </w:rPr>
        <w:instrText xml:space="preserve"> SEQ Рисунок \* ARABIC </w:instrText>
      </w:r>
      <w:r w:rsidRPr="008B4230">
        <w:rPr>
          <w:sz w:val="28"/>
          <w:szCs w:val="28"/>
        </w:rPr>
        <w:fldChar w:fldCharType="separate"/>
      </w:r>
      <w:r w:rsidR="00E92318">
        <w:rPr>
          <w:noProof/>
          <w:sz w:val="28"/>
          <w:szCs w:val="28"/>
        </w:rPr>
        <w:t>9</w:t>
      </w:r>
      <w:r w:rsidRPr="008B4230">
        <w:rPr>
          <w:sz w:val="28"/>
          <w:szCs w:val="28"/>
        </w:rPr>
        <w:fldChar w:fldCharType="end"/>
      </w:r>
      <w:r w:rsidRPr="008B4230">
        <w:rPr>
          <w:sz w:val="28"/>
          <w:szCs w:val="28"/>
          <w:lang w:val="en-US"/>
        </w:rPr>
        <w:t>,</w:t>
      </w:r>
      <w:r w:rsidRPr="008B4230">
        <w:rPr>
          <w:sz w:val="28"/>
          <w:szCs w:val="28"/>
        </w:rPr>
        <w:t xml:space="preserve"> таблица </w:t>
      </w:r>
      <w:r w:rsidRPr="008B4230">
        <w:rPr>
          <w:sz w:val="28"/>
          <w:szCs w:val="28"/>
          <w:lang w:val="en-US"/>
        </w:rPr>
        <w:t>Models</w:t>
      </w:r>
    </w:p>
    <w:p w14:paraId="18824EAD" w14:textId="77777777" w:rsidR="008B4230" w:rsidRDefault="008B4230" w:rsidP="008B4230">
      <w:pPr>
        <w:keepNext/>
      </w:pPr>
      <w:r>
        <w:rPr>
          <w:noProof/>
        </w:rPr>
        <w:lastRenderedPageBreak/>
        <w:drawing>
          <wp:inline distT="0" distB="0" distL="0" distR="0" wp14:anchorId="28064282" wp14:editId="35AF0AEA">
            <wp:extent cx="5939790" cy="3665220"/>
            <wp:effectExtent l="0" t="0" r="3810" b="0"/>
            <wp:docPr id="123295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50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DF5C" w14:textId="65A6D3A8" w:rsidR="008B4230" w:rsidRDefault="008B4230" w:rsidP="008B4230">
      <w:pPr>
        <w:pStyle w:val="Caption"/>
        <w:rPr>
          <w:sz w:val="28"/>
          <w:szCs w:val="28"/>
          <w:lang w:val="en-US"/>
        </w:rPr>
      </w:pPr>
      <w:r w:rsidRPr="008B4230">
        <w:rPr>
          <w:sz w:val="28"/>
          <w:szCs w:val="28"/>
        </w:rPr>
        <w:t xml:space="preserve">Рисунок </w:t>
      </w:r>
      <w:r w:rsidRPr="008B4230">
        <w:rPr>
          <w:sz w:val="28"/>
          <w:szCs w:val="28"/>
        </w:rPr>
        <w:fldChar w:fldCharType="begin"/>
      </w:r>
      <w:r w:rsidRPr="008B4230">
        <w:rPr>
          <w:sz w:val="28"/>
          <w:szCs w:val="28"/>
        </w:rPr>
        <w:instrText xml:space="preserve"> SEQ Рисунок \* ARABIC </w:instrText>
      </w:r>
      <w:r w:rsidRPr="008B4230">
        <w:rPr>
          <w:sz w:val="28"/>
          <w:szCs w:val="28"/>
        </w:rPr>
        <w:fldChar w:fldCharType="separate"/>
      </w:r>
      <w:r w:rsidR="00E92318">
        <w:rPr>
          <w:noProof/>
          <w:sz w:val="28"/>
          <w:szCs w:val="28"/>
        </w:rPr>
        <w:t>10</w:t>
      </w:r>
      <w:r w:rsidRPr="008B4230">
        <w:rPr>
          <w:sz w:val="28"/>
          <w:szCs w:val="28"/>
        </w:rPr>
        <w:fldChar w:fldCharType="end"/>
      </w:r>
      <w:r w:rsidRPr="008B4230">
        <w:rPr>
          <w:sz w:val="28"/>
          <w:szCs w:val="28"/>
          <w:lang w:val="en-US"/>
        </w:rPr>
        <w:t xml:space="preserve">, </w:t>
      </w:r>
      <w:r w:rsidRPr="008B4230">
        <w:rPr>
          <w:sz w:val="28"/>
          <w:szCs w:val="28"/>
        </w:rPr>
        <w:t xml:space="preserve">таблица </w:t>
      </w:r>
      <w:r w:rsidRPr="008B4230">
        <w:rPr>
          <w:sz w:val="28"/>
          <w:szCs w:val="28"/>
          <w:lang w:val="en-US"/>
        </w:rPr>
        <w:t>Orders</w:t>
      </w:r>
    </w:p>
    <w:p w14:paraId="2A94B3F1" w14:textId="77777777" w:rsidR="008B4230" w:rsidRDefault="008B4230" w:rsidP="008B4230">
      <w:pPr>
        <w:keepNext/>
      </w:pPr>
      <w:r>
        <w:rPr>
          <w:noProof/>
        </w:rPr>
        <w:drawing>
          <wp:inline distT="0" distB="0" distL="0" distR="0" wp14:anchorId="73030BBD" wp14:editId="3C9886EA">
            <wp:extent cx="5939790" cy="3645535"/>
            <wp:effectExtent l="0" t="0" r="3810" b="0"/>
            <wp:docPr id="73829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1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373E" w14:textId="7B5EB496" w:rsidR="008B4230" w:rsidRPr="008B4230" w:rsidRDefault="008B4230" w:rsidP="008B4230">
      <w:pPr>
        <w:pStyle w:val="Caption"/>
        <w:rPr>
          <w:sz w:val="28"/>
          <w:szCs w:val="28"/>
          <w:lang w:val="en-US"/>
        </w:rPr>
      </w:pPr>
      <w:r w:rsidRPr="008B4230">
        <w:rPr>
          <w:sz w:val="28"/>
          <w:szCs w:val="28"/>
        </w:rPr>
        <w:t xml:space="preserve">Рисунок </w:t>
      </w:r>
      <w:r w:rsidRPr="008B4230">
        <w:rPr>
          <w:sz w:val="28"/>
          <w:szCs w:val="28"/>
        </w:rPr>
        <w:fldChar w:fldCharType="begin"/>
      </w:r>
      <w:r w:rsidRPr="008B4230">
        <w:rPr>
          <w:sz w:val="28"/>
          <w:szCs w:val="28"/>
        </w:rPr>
        <w:instrText xml:space="preserve"> SEQ Рисунок \* ARABIC </w:instrText>
      </w:r>
      <w:r w:rsidRPr="008B4230">
        <w:rPr>
          <w:sz w:val="28"/>
          <w:szCs w:val="28"/>
        </w:rPr>
        <w:fldChar w:fldCharType="separate"/>
      </w:r>
      <w:r w:rsidR="00E92318">
        <w:rPr>
          <w:noProof/>
          <w:sz w:val="28"/>
          <w:szCs w:val="28"/>
        </w:rPr>
        <w:t>11</w:t>
      </w:r>
      <w:r w:rsidRPr="008B4230">
        <w:rPr>
          <w:sz w:val="28"/>
          <w:szCs w:val="28"/>
        </w:rPr>
        <w:fldChar w:fldCharType="end"/>
      </w:r>
      <w:r w:rsidRPr="008B4230">
        <w:rPr>
          <w:sz w:val="28"/>
          <w:szCs w:val="28"/>
          <w:lang w:val="en-US"/>
        </w:rPr>
        <w:t xml:space="preserve">, </w:t>
      </w:r>
      <w:r w:rsidRPr="008B4230">
        <w:rPr>
          <w:sz w:val="28"/>
          <w:szCs w:val="28"/>
        </w:rPr>
        <w:t xml:space="preserve">таблица </w:t>
      </w:r>
      <w:r w:rsidRPr="008B4230">
        <w:rPr>
          <w:sz w:val="28"/>
          <w:szCs w:val="28"/>
          <w:lang w:val="en-US"/>
        </w:rPr>
        <w:t>Users</w:t>
      </w:r>
    </w:p>
    <w:p w14:paraId="6DC45F66" w14:textId="77777777" w:rsidR="008B4230" w:rsidRDefault="008B4230" w:rsidP="000C2645">
      <w:pPr>
        <w:rPr>
          <w:b/>
          <w:bCs/>
          <w:szCs w:val="28"/>
          <w:lang w:val="en-US"/>
        </w:rPr>
      </w:pPr>
    </w:p>
    <w:p w14:paraId="7E10A484" w14:textId="77777777" w:rsidR="008B4230" w:rsidRPr="008B4230" w:rsidRDefault="008B4230" w:rsidP="000C2645">
      <w:pPr>
        <w:rPr>
          <w:b/>
          <w:bCs/>
          <w:szCs w:val="28"/>
          <w:lang w:val="en-US"/>
        </w:rPr>
      </w:pPr>
    </w:p>
    <w:p w14:paraId="63AD627C" w14:textId="429F4518" w:rsidR="00BD08DD" w:rsidRPr="00BD08DD" w:rsidRDefault="0067632A" w:rsidP="00BD08DD">
      <w:pPr>
        <w:pStyle w:val="Heading1"/>
      </w:pPr>
      <w:bookmarkStart w:id="18" w:name="_Toc198114662"/>
      <w:r w:rsidRPr="0067632A">
        <w:lastRenderedPageBreak/>
        <w:t xml:space="preserve">9. </w:t>
      </w:r>
      <w:r w:rsidR="00BD08DD" w:rsidRPr="00BD08DD">
        <w:t>Заключение</w:t>
      </w:r>
      <w:bookmarkEnd w:id="18"/>
    </w:p>
    <w:p w14:paraId="6C328595" w14:textId="46786365" w:rsidR="008B4230" w:rsidRPr="008B4230" w:rsidRDefault="008B4230" w:rsidP="008B4230">
      <w:pPr>
        <w:pStyle w:val="Caption"/>
        <w:rPr>
          <w:i w:val="0"/>
          <w:iCs w:val="0"/>
          <w:color w:val="000000" w:themeColor="text1"/>
          <w:sz w:val="28"/>
          <w:szCs w:val="28"/>
        </w:rPr>
      </w:pPr>
      <w:r w:rsidRPr="008B4230">
        <w:rPr>
          <w:i w:val="0"/>
          <w:iCs w:val="0"/>
          <w:color w:val="000000" w:themeColor="text1"/>
          <w:sz w:val="28"/>
          <w:szCs w:val="28"/>
        </w:rPr>
        <w:t>В рамках выполнения дипломного проекта была создана информационная система Polyform, предназначенная для автоматизации работы магазина 3D-моделей для печати. Основное внимание уделялось проектированию архитектуры приложения, разработке серверной части, организации работы с базой данных и созданию удобного пользовательского интерфейса.</w:t>
      </w:r>
    </w:p>
    <w:p w14:paraId="3B19B899" w14:textId="5F28F9B1" w:rsidR="00C305C7" w:rsidRDefault="008B4230" w:rsidP="008B4230">
      <w:pPr>
        <w:pStyle w:val="Caption"/>
        <w:rPr>
          <w:i w:val="0"/>
          <w:iCs w:val="0"/>
          <w:color w:val="000000" w:themeColor="text1"/>
          <w:sz w:val="28"/>
          <w:szCs w:val="28"/>
        </w:rPr>
      </w:pPr>
      <w:r w:rsidRPr="008B4230">
        <w:rPr>
          <w:i w:val="0"/>
          <w:iCs w:val="0"/>
          <w:color w:val="000000" w:themeColor="text1"/>
          <w:sz w:val="28"/>
          <w:szCs w:val="28"/>
        </w:rPr>
        <w:t>В ходе работы были выполнены следующие задачи: установлены и настроены операционная система и необходимые программные компоненты; изучены и применены современные методы ввода-вывода данных и взаимодействия с базой данных; спроектирована структура базы данных PostgreSQL и реализованы основные операции CRUD; написан и протестирован серверный код на Node.js с использованием Express; разработана архитектура клиент-серверного взаимодействия, обеспечивающая стабильную и эффективную работу системы. Созданное программное обеспечение соответствует поставленным требованиям, отличается модульностью, расширяемостью и удобством эксплуатации, и может быть адаптировано для использования в других сферах, связанных с электронной коммерцией и управлением цифровыми продуктами. Проект может служить основой для масштабных решений в области цифровизации торговли 3D-моделями.</w:t>
      </w:r>
    </w:p>
    <w:p w14:paraId="0F9D8C5F" w14:textId="77777777" w:rsidR="008B4230" w:rsidRDefault="008B4230" w:rsidP="008B4230"/>
    <w:p w14:paraId="7D981725" w14:textId="77777777" w:rsidR="008B4230" w:rsidRDefault="008B4230" w:rsidP="008B4230"/>
    <w:p w14:paraId="3D59B72D" w14:textId="77777777" w:rsidR="008B4230" w:rsidRDefault="008B4230" w:rsidP="008B4230"/>
    <w:p w14:paraId="485CA07C" w14:textId="77777777" w:rsidR="008B4230" w:rsidRDefault="008B4230" w:rsidP="008B4230"/>
    <w:p w14:paraId="3051E876" w14:textId="77777777" w:rsidR="008B4230" w:rsidRPr="008B4230" w:rsidRDefault="008B4230" w:rsidP="008B4230"/>
    <w:p w14:paraId="54E0D221" w14:textId="288A50FB" w:rsidR="000035D1" w:rsidRPr="001C3C44" w:rsidRDefault="000035D1" w:rsidP="008B4230">
      <w:pPr>
        <w:spacing w:after="160" w:line="264" w:lineRule="auto"/>
        <w:ind w:firstLine="0"/>
        <w:rPr>
          <w:szCs w:val="28"/>
        </w:rPr>
      </w:pPr>
    </w:p>
    <w:p w14:paraId="19DB7831" w14:textId="77777777" w:rsidR="0067632A" w:rsidRPr="001C3C44" w:rsidRDefault="0067632A" w:rsidP="0067632A">
      <w:pPr>
        <w:spacing w:after="160" w:line="264" w:lineRule="auto"/>
        <w:ind w:firstLine="0"/>
        <w:rPr>
          <w:szCs w:val="28"/>
        </w:rPr>
      </w:pPr>
    </w:p>
    <w:p w14:paraId="6A7C8CF1" w14:textId="77777777" w:rsidR="000035D1" w:rsidRPr="000035D1" w:rsidRDefault="000035D1" w:rsidP="000035D1">
      <w:pPr>
        <w:pStyle w:val="Heading1"/>
        <w:rPr>
          <w:rFonts w:asciiTheme="majorHAnsi" w:hAnsiTheme="majorHAnsi" w:cstheme="majorHAnsi"/>
        </w:rPr>
      </w:pPr>
      <w:bookmarkStart w:id="19" w:name="_Toc198114663"/>
      <w:r w:rsidRPr="000035D1">
        <w:rPr>
          <w:rFonts w:asciiTheme="majorHAnsi" w:hAnsiTheme="majorHAnsi" w:cstheme="majorHAnsi"/>
        </w:rPr>
        <w:lastRenderedPageBreak/>
        <w:t>Характеристика</w:t>
      </w:r>
      <w:bookmarkEnd w:id="19"/>
    </w:p>
    <w:p w14:paraId="4B667342" w14:textId="514FBE0C" w:rsidR="0030179D" w:rsidRPr="00C305C7" w:rsidRDefault="000035D1" w:rsidP="008718B3">
      <w:pPr>
        <w:spacing w:after="160"/>
        <w:ind w:firstLine="0"/>
        <w:rPr>
          <w:szCs w:val="28"/>
          <w:lang w:val="en-US"/>
        </w:rPr>
      </w:pPr>
      <w:r>
        <w:rPr>
          <w:szCs w:val="28"/>
        </w:rPr>
        <w:t xml:space="preserve"> </w:t>
      </w:r>
    </w:p>
    <w:sectPr w:rsidR="0030179D" w:rsidRPr="00C305C7" w:rsidSect="00504187">
      <w:footerReference w:type="default" r:id="rId19"/>
      <w:pgSz w:w="11906" w:h="16838"/>
      <w:pgMar w:top="1134" w:right="851" w:bottom="1134" w:left="170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F0BB0" w14:textId="77777777" w:rsidR="00FF4D34" w:rsidRDefault="00FF4D34">
      <w:r>
        <w:separator/>
      </w:r>
    </w:p>
  </w:endnote>
  <w:endnote w:type="continuationSeparator" w:id="0">
    <w:p w14:paraId="0DD89A7D" w14:textId="77777777" w:rsidR="00FF4D34" w:rsidRDefault="00FF4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012212"/>
      <w:docPartObj>
        <w:docPartGallery w:val="Page Numbers (Bottom of Page)"/>
        <w:docPartUnique/>
      </w:docPartObj>
    </w:sdtPr>
    <w:sdtContent>
      <w:p w14:paraId="1544E66C" w14:textId="533666AB" w:rsidR="00504187" w:rsidRDefault="0050418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063DB1" w14:textId="113ABBD7" w:rsidR="00153482" w:rsidRDefault="0015348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3D761" w14:textId="77777777" w:rsidR="00FF4D34" w:rsidRDefault="00FF4D34">
      <w:r>
        <w:separator/>
      </w:r>
    </w:p>
  </w:footnote>
  <w:footnote w:type="continuationSeparator" w:id="0">
    <w:p w14:paraId="26DDEDE7" w14:textId="77777777" w:rsidR="00FF4D34" w:rsidRDefault="00FF4D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D8F"/>
    <w:multiLevelType w:val="multilevel"/>
    <w:tmpl w:val="7FD8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10B6"/>
    <w:multiLevelType w:val="multilevel"/>
    <w:tmpl w:val="1F8A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76AAD"/>
    <w:multiLevelType w:val="multilevel"/>
    <w:tmpl w:val="94BE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F0FF0"/>
    <w:multiLevelType w:val="multilevel"/>
    <w:tmpl w:val="7FD8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B324E"/>
    <w:multiLevelType w:val="multilevel"/>
    <w:tmpl w:val="53E8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37D83"/>
    <w:multiLevelType w:val="multilevel"/>
    <w:tmpl w:val="7FD8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57D2B"/>
    <w:multiLevelType w:val="multilevel"/>
    <w:tmpl w:val="7256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30B15"/>
    <w:multiLevelType w:val="multilevel"/>
    <w:tmpl w:val="A1F4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6B7EB7"/>
    <w:multiLevelType w:val="hybridMultilevel"/>
    <w:tmpl w:val="E34EAD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A00661"/>
    <w:multiLevelType w:val="hybridMultilevel"/>
    <w:tmpl w:val="D71A87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EC68E5"/>
    <w:multiLevelType w:val="hybridMultilevel"/>
    <w:tmpl w:val="A7A294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941D1B"/>
    <w:multiLevelType w:val="multilevel"/>
    <w:tmpl w:val="B1F8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FE69CD"/>
    <w:multiLevelType w:val="multilevel"/>
    <w:tmpl w:val="3C52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30161"/>
    <w:multiLevelType w:val="multilevel"/>
    <w:tmpl w:val="7FD8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20AFB"/>
    <w:multiLevelType w:val="hybridMultilevel"/>
    <w:tmpl w:val="D2C8FF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BDE6A70"/>
    <w:multiLevelType w:val="multilevel"/>
    <w:tmpl w:val="1F8A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757CE"/>
    <w:multiLevelType w:val="multilevel"/>
    <w:tmpl w:val="7FD8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A0675"/>
    <w:multiLevelType w:val="multilevel"/>
    <w:tmpl w:val="1F8A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B4B72"/>
    <w:multiLevelType w:val="multilevel"/>
    <w:tmpl w:val="1A16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922C2"/>
    <w:multiLevelType w:val="multilevel"/>
    <w:tmpl w:val="41D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90E78"/>
    <w:multiLevelType w:val="hybridMultilevel"/>
    <w:tmpl w:val="7812D9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55E4610"/>
    <w:multiLevelType w:val="multilevel"/>
    <w:tmpl w:val="17FE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B6AB1"/>
    <w:multiLevelType w:val="hybridMultilevel"/>
    <w:tmpl w:val="953A6C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9752458"/>
    <w:multiLevelType w:val="multilevel"/>
    <w:tmpl w:val="E7BA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944906"/>
    <w:multiLevelType w:val="hybridMultilevel"/>
    <w:tmpl w:val="8228B0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EA2B62"/>
    <w:multiLevelType w:val="multilevel"/>
    <w:tmpl w:val="F75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A655C"/>
    <w:multiLevelType w:val="multilevel"/>
    <w:tmpl w:val="7FD8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A3F88"/>
    <w:multiLevelType w:val="multilevel"/>
    <w:tmpl w:val="7FD8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F035F"/>
    <w:multiLevelType w:val="multilevel"/>
    <w:tmpl w:val="1F8A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F8374D"/>
    <w:multiLevelType w:val="hybridMultilevel"/>
    <w:tmpl w:val="6D528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B5AD4"/>
    <w:multiLevelType w:val="multilevel"/>
    <w:tmpl w:val="777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80FC9"/>
    <w:multiLevelType w:val="multilevel"/>
    <w:tmpl w:val="AE3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614251">
    <w:abstractNumId w:val="11"/>
  </w:num>
  <w:num w:numId="2" w16cid:durableId="297414176">
    <w:abstractNumId w:val="6"/>
  </w:num>
  <w:num w:numId="3" w16cid:durableId="1677070580">
    <w:abstractNumId w:val="15"/>
  </w:num>
  <w:num w:numId="4" w16cid:durableId="1638871922">
    <w:abstractNumId w:val="16"/>
  </w:num>
  <w:num w:numId="5" w16cid:durableId="1197885537">
    <w:abstractNumId w:val="23"/>
  </w:num>
  <w:num w:numId="6" w16cid:durableId="634722511">
    <w:abstractNumId w:val="29"/>
  </w:num>
  <w:num w:numId="7" w16cid:durableId="32848287">
    <w:abstractNumId w:val="24"/>
  </w:num>
  <w:num w:numId="8" w16cid:durableId="1084573492">
    <w:abstractNumId w:val="22"/>
  </w:num>
  <w:num w:numId="9" w16cid:durableId="1322150626">
    <w:abstractNumId w:val="8"/>
  </w:num>
  <w:num w:numId="10" w16cid:durableId="460538761">
    <w:abstractNumId w:val="10"/>
  </w:num>
  <w:num w:numId="11" w16cid:durableId="485050710">
    <w:abstractNumId w:val="14"/>
  </w:num>
  <w:num w:numId="12" w16cid:durableId="723798167">
    <w:abstractNumId w:val="9"/>
  </w:num>
  <w:num w:numId="13" w16cid:durableId="1506045825">
    <w:abstractNumId w:val="28"/>
  </w:num>
  <w:num w:numId="14" w16cid:durableId="522865690">
    <w:abstractNumId w:val="17"/>
  </w:num>
  <w:num w:numId="15" w16cid:durableId="1593319962">
    <w:abstractNumId w:val="1"/>
  </w:num>
  <w:num w:numId="16" w16cid:durableId="829054631">
    <w:abstractNumId w:val="0"/>
  </w:num>
  <w:num w:numId="17" w16cid:durableId="674698057">
    <w:abstractNumId w:val="5"/>
  </w:num>
  <w:num w:numId="18" w16cid:durableId="1716662160">
    <w:abstractNumId w:val="27"/>
  </w:num>
  <w:num w:numId="19" w16cid:durableId="133331122">
    <w:abstractNumId w:val="13"/>
  </w:num>
  <w:num w:numId="20" w16cid:durableId="328943415">
    <w:abstractNumId w:val="21"/>
  </w:num>
  <w:num w:numId="21" w16cid:durableId="1379281792">
    <w:abstractNumId w:val="3"/>
  </w:num>
  <w:num w:numId="22" w16cid:durableId="454447770">
    <w:abstractNumId w:val="25"/>
  </w:num>
  <w:num w:numId="23" w16cid:durableId="1765833453">
    <w:abstractNumId w:val="2"/>
  </w:num>
  <w:num w:numId="24" w16cid:durableId="399865144">
    <w:abstractNumId w:val="12"/>
  </w:num>
  <w:num w:numId="25" w16cid:durableId="563029579">
    <w:abstractNumId w:val="31"/>
  </w:num>
  <w:num w:numId="26" w16cid:durableId="1579367215">
    <w:abstractNumId w:val="26"/>
  </w:num>
  <w:num w:numId="27" w16cid:durableId="2036730438">
    <w:abstractNumId w:val="18"/>
  </w:num>
  <w:num w:numId="28" w16cid:durableId="1580478115">
    <w:abstractNumId w:val="7"/>
  </w:num>
  <w:num w:numId="29" w16cid:durableId="280191287">
    <w:abstractNumId w:val="20"/>
  </w:num>
  <w:num w:numId="30" w16cid:durableId="2140219957">
    <w:abstractNumId w:val="4"/>
  </w:num>
  <w:num w:numId="31" w16cid:durableId="516651993">
    <w:abstractNumId w:val="19"/>
  </w:num>
  <w:num w:numId="32" w16cid:durableId="248663160">
    <w:abstractNumId w:val="3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145"/>
    <w:rsid w:val="0000202D"/>
    <w:rsid w:val="000035D1"/>
    <w:rsid w:val="00005DA6"/>
    <w:rsid w:val="000062DF"/>
    <w:rsid w:val="0000737D"/>
    <w:rsid w:val="00020692"/>
    <w:rsid w:val="00020816"/>
    <w:rsid w:val="00020B9B"/>
    <w:rsid w:val="00021859"/>
    <w:rsid w:val="00022D23"/>
    <w:rsid w:val="00023D08"/>
    <w:rsid w:val="00025408"/>
    <w:rsid w:val="000264A1"/>
    <w:rsid w:val="00027213"/>
    <w:rsid w:val="00033B07"/>
    <w:rsid w:val="000347CD"/>
    <w:rsid w:val="0003489E"/>
    <w:rsid w:val="000354AD"/>
    <w:rsid w:val="000364CD"/>
    <w:rsid w:val="00037509"/>
    <w:rsid w:val="0003783F"/>
    <w:rsid w:val="00040454"/>
    <w:rsid w:val="0004070B"/>
    <w:rsid w:val="00041F34"/>
    <w:rsid w:val="00044456"/>
    <w:rsid w:val="00045CDE"/>
    <w:rsid w:val="00053117"/>
    <w:rsid w:val="0005434D"/>
    <w:rsid w:val="0006456B"/>
    <w:rsid w:val="000656D8"/>
    <w:rsid w:val="00071715"/>
    <w:rsid w:val="000733C7"/>
    <w:rsid w:val="00090EAD"/>
    <w:rsid w:val="0009191D"/>
    <w:rsid w:val="00095BCE"/>
    <w:rsid w:val="000A2684"/>
    <w:rsid w:val="000B00EC"/>
    <w:rsid w:val="000B1440"/>
    <w:rsid w:val="000B1C32"/>
    <w:rsid w:val="000B465A"/>
    <w:rsid w:val="000B5FEC"/>
    <w:rsid w:val="000B7DA5"/>
    <w:rsid w:val="000C155D"/>
    <w:rsid w:val="000C2519"/>
    <w:rsid w:val="000C2645"/>
    <w:rsid w:val="000C58D5"/>
    <w:rsid w:val="000C64B9"/>
    <w:rsid w:val="000C6D32"/>
    <w:rsid w:val="000C6EFC"/>
    <w:rsid w:val="000D1670"/>
    <w:rsid w:val="000D54F9"/>
    <w:rsid w:val="000D5621"/>
    <w:rsid w:val="000D6BB1"/>
    <w:rsid w:val="000D7316"/>
    <w:rsid w:val="000E4425"/>
    <w:rsid w:val="000E4675"/>
    <w:rsid w:val="000F08E0"/>
    <w:rsid w:val="000F2C26"/>
    <w:rsid w:val="000F30F2"/>
    <w:rsid w:val="000F346D"/>
    <w:rsid w:val="000F65D4"/>
    <w:rsid w:val="000F7030"/>
    <w:rsid w:val="00101A89"/>
    <w:rsid w:val="001052F3"/>
    <w:rsid w:val="0011017E"/>
    <w:rsid w:val="00112B5E"/>
    <w:rsid w:val="00113203"/>
    <w:rsid w:val="0011687C"/>
    <w:rsid w:val="0012236E"/>
    <w:rsid w:val="001227F4"/>
    <w:rsid w:val="00126F31"/>
    <w:rsid w:val="00127EBD"/>
    <w:rsid w:val="00130C00"/>
    <w:rsid w:val="00135189"/>
    <w:rsid w:val="001362DC"/>
    <w:rsid w:val="0014047F"/>
    <w:rsid w:val="001420C9"/>
    <w:rsid w:val="00144972"/>
    <w:rsid w:val="0014564D"/>
    <w:rsid w:val="0015056E"/>
    <w:rsid w:val="00151174"/>
    <w:rsid w:val="00152939"/>
    <w:rsid w:val="00153482"/>
    <w:rsid w:val="00153E56"/>
    <w:rsid w:val="001568B1"/>
    <w:rsid w:val="00157628"/>
    <w:rsid w:val="00161219"/>
    <w:rsid w:val="0016161C"/>
    <w:rsid w:val="00162E76"/>
    <w:rsid w:val="00164A3A"/>
    <w:rsid w:val="001650E3"/>
    <w:rsid w:val="00165BA7"/>
    <w:rsid w:val="00166CC7"/>
    <w:rsid w:val="00172B74"/>
    <w:rsid w:val="001833E5"/>
    <w:rsid w:val="00183402"/>
    <w:rsid w:val="0018462A"/>
    <w:rsid w:val="00185C55"/>
    <w:rsid w:val="001879E8"/>
    <w:rsid w:val="00187B83"/>
    <w:rsid w:val="001923ED"/>
    <w:rsid w:val="001960FB"/>
    <w:rsid w:val="001964F9"/>
    <w:rsid w:val="001A2740"/>
    <w:rsid w:val="001A6AB8"/>
    <w:rsid w:val="001A6EE7"/>
    <w:rsid w:val="001A71C9"/>
    <w:rsid w:val="001B6D24"/>
    <w:rsid w:val="001C16B7"/>
    <w:rsid w:val="001C3A03"/>
    <w:rsid w:val="001C3C44"/>
    <w:rsid w:val="001C4D32"/>
    <w:rsid w:val="001D07B0"/>
    <w:rsid w:val="001D38B4"/>
    <w:rsid w:val="001D5A85"/>
    <w:rsid w:val="001D5BD6"/>
    <w:rsid w:val="001E75A9"/>
    <w:rsid w:val="001F09D6"/>
    <w:rsid w:val="001F0B77"/>
    <w:rsid w:val="001F3899"/>
    <w:rsid w:val="001F529C"/>
    <w:rsid w:val="001F53EF"/>
    <w:rsid w:val="001F6AC0"/>
    <w:rsid w:val="002079B7"/>
    <w:rsid w:val="00212145"/>
    <w:rsid w:val="00214E8D"/>
    <w:rsid w:val="00215852"/>
    <w:rsid w:val="00216CF3"/>
    <w:rsid w:val="00216EFB"/>
    <w:rsid w:val="002220C8"/>
    <w:rsid w:val="00222ED9"/>
    <w:rsid w:val="00224D74"/>
    <w:rsid w:val="0022657A"/>
    <w:rsid w:val="0022672F"/>
    <w:rsid w:val="0022754E"/>
    <w:rsid w:val="00231057"/>
    <w:rsid w:val="0023349D"/>
    <w:rsid w:val="002355D4"/>
    <w:rsid w:val="00237573"/>
    <w:rsid w:val="002413A8"/>
    <w:rsid w:val="00242BCC"/>
    <w:rsid w:val="002465F1"/>
    <w:rsid w:val="002468AF"/>
    <w:rsid w:val="00254477"/>
    <w:rsid w:val="00257661"/>
    <w:rsid w:val="0026237D"/>
    <w:rsid w:val="002653B6"/>
    <w:rsid w:val="00265B91"/>
    <w:rsid w:val="002671F5"/>
    <w:rsid w:val="00273AB7"/>
    <w:rsid w:val="002801E1"/>
    <w:rsid w:val="00282C23"/>
    <w:rsid w:val="00286BE6"/>
    <w:rsid w:val="00295016"/>
    <w:rsid w:val="0029588B"/>
    <w:rsid w:val="00296122"/>
    <w:rsid w:val="002A2A93"/>
    <w:rsid w:val="002A4797"/>
    <w:rsid w:val="002A6563"/>
    <w:rsid w:val="002B1D0C"/>
    <w:rsid w:val="002B39C6"/>
    <w:rsid w:val="002B3D38"/>
    <w:rsid w:val="002B7C09"/>
    <w:rsid w:val="002D2FD1"/>
    <w:rsid w:val="002D4864"/>
    <w:rsid w:val="002D58D5"/>
    <w:rsid w:val="002D5D88"/>
    <w:rsid w:val="002D738B"/>
    <w:rsid w:val="002D7FC1"/>
    <w:rsid w:val="002E0AA0"/>
    <w:rsid w:val="002E38FF"/>
    <w:rsid w:val="002E61AB"/>
    <w:rsid w:val="002E734F"/>
    <w:rsid w:val="002E7E5E"/>
    <w:rsid w:val="002F0315"/>
    <w:rsid w:val="002F195F"/>
    <w:rsid w:val="002F204D"/>
    <w:rsid w:val="002F483F"/>
    <w:rsid w:val="002F65FB"/>
    <w:rsid w:val="002F6728"/>
    <w:rsid w:val="002F71F7"/>
    <w:rsid w:val="00301729"/>
    <w:rsid w:val="0030179D"/>
    <w:rsid w:val="00302F4E"/>
    <w:rsid w:val="00304741"/>
    <w:rsid w:val="00307C94"/>
    <w:rsid w:val="00307ED7"/>
    <w:rsid w:val="00314148"/>
    <w:rsid w:val="0031432B"/>
    <w:rsid w:val="003214D4"/>
    <w:rsid w:val="00322144"/>
    <w:rsid w:val="0032623D"/>
    <w:rsid w:val="0033171B"/>
    <w:rsid w:val="00335A33"/>
    <w:rsid w:val="003374CE"/>
    <w:rsid w:val="00337E8E"/>
    <w:rsid w:val="00341358"/>
    <w:rsid w:val="0034346F"/>
    <w:rsid w:val="0034397D"/>
    <w:rsid w:val="00343F35"/>
    <w:rsid w:val="00344F0A"/>
    <w:rsid w:val="00347A90"/>
    <w:rsid w:val="0035018B"/>
    <w:rsid w:val="00351D61"/>
    <w:rsid w:val="00352C18"/>
    <w:rsid w:val="003538DE"/>
    <w:rsid w:val="0035543B"/>
    <w:rsid w:val="00355F02"/>
    <w:rsid w:val="00363BD1"/>
    <w:rsid w:val="003728C5"/>
    <w:rsid w:val="0037349C"/>
    <w:rsid w:val="00374B28"/>
    <w:rsid w:val="0037639A"/>
    <w:rsid w:val="003819AA"/>
    <w:rsid w:val="00383FA5"/>
    <w:rsid w:val="00384A57"/>
    <w:rsid w:val="00391E5F"/>
    <w:rsid w:val="00392710"/>
    <w:rsid w:val="003929E6"/>
    <w:rsid w:val="003931B7"/>
    <w:rsid w:val="0039577A"/>
    <w:rsid w:val="00396A9A"/>
    <w:rsid w:val="003A54AD"/>
    <w:rsid w:val="003A7029"/>
    <w:rsid w:val="003A75A6"/>
    <w:rsid w:val="003A7953"/>
    <w:rsid w:val="003B6E9A"/>
    <w:rsid w:val="003D1CD0"/>
    <w:rsid w:val="003D20B6"/>
    <w:rsid w:val="003D55DA"/>
    <w:rsid w:val="003E1247"/>
    <w:rsid w:val="003E29CD"/>
    <w:rsid w:val="003E369A"/>
    <w:rsid w:val="003E7918"/>
    <w:rsid w:val="003E7960"/>
    <w:rsid w:val="003F48F6"/>
    <w:rsid w:val="003F6301"/>
    <w:rsid w:val="0040053E"/>
    <w:rsid w:val="00400B30"/>
    <w:rsid w:val="00401AD0"/>
    <w:rsid w:val="00404F9B"/>
    <w:rsid w:val="0040543D"/>
    <w:rsid w:val="0040543F"/>
    <w:rsid w:val="00405741"/>
    <w:rsid w:val="00406D51"/>
    <w:rsid w:val="00407609"/>
    <w:rsid w:val="00414816"/>
    <w:rsid w:val="004150FC"/>
    <w:rsid w:val="00421A48"/>
    <w:rsid w:val="00424F31"/>
    <w:rsid w:val="00433760"/>
    <w:rsid w:val="004342C3"/>
    <w:rsid w:val="00434B91"/>
    <w:rsid w:val="0044073A"/>
    <w:rsid w:val="0044144B"/>
    <w:rsid w:val="004430B6"/>
    <w:rsid w:val="004435B1"/>
    <w:rsid w:val="00445767"/>
    <w:rsid w:val="00445EC1"/>
    <w:rsid w:val="00446EA9"/>
    <w:rsid w:val="0045492C"/>
    <w:rsid w:val="00455167"/>
    <w:rsid w:val="004560A9"/>
    <w:rsid w:val="00456CAD"/>
    <w:rsid w:val="00457490"/>
    <w:rsid w:val="00466889"/>
    <w:rsid w:val="00467C91"/>
    <w:rsid w:val="0047286D"/>
    <w:rsid w:val="004744DD"/>
    <w:rsid w:val="00475056"/>
    <w:rsid w:val="0047763D"/>
    <w:rsid w:val="0047768A"/>
    <w:rsid w:val="00480BFD"/>
    <w:rsid w:val="004826CC"/>
    <w:rsid w:val="0048404F"/>
    <w:rsid w:val="00484405"/>
    <w:rsid w:val="0048473D"/>
    <w:rsid w:val="00485B9D"/>
    <w:rsid w:val="00486CE2"/>
    <w:rsid w:val="00490B3E"/>
    <w:rsid w:val="00491B0D"/>
    <w:rsid w:val="004A0AF9"/>
    <w:rsid w:val="004A1D2F"/>
    <w:rsid w:val="004A52B0"/>
    <w:rsid w:val="004A61A8"/>
    <w:rsid w:val="004A68E0"/>
    <w:rsid w:val="004A6DEC"/>
    <w:rsid w:val="004B4858"/>
    <w:rsid w:val="004B79E0"/>
    <w:rsid w:val="004C0CAC"/>
    <w:rsid w:val="004C2A94"/>
    <w:rsid w:val="004C39C3"/>
    <w:rsid w:val="004C6644"/>
    <w:rsid w:val="004C720B"/>
    <w:rsid w:val="004C7A25"/>
    <w:rsid w:val="004C7B5F"/>
    <w:rsid w:val="004C7EA6"/>
    <w:rsid w:val="004D161E"/>
    <w:rsid w:val="004D1CAA"/>
    <w:rsid w:val="004D5B00"/>
    <w:rsid w:val="004D5B39"/>
    <w:rsid w:val="004E0DC1"/>
    <w:rsid w:val="004E18EA"/>
    <w:rsid w:val="004E3633"/>
    <w:rsid w:val="00503733"/>
    <w:rsid w:val="0050393F"/>
    <w:rsid w:val="00504187"/>
    <w:rsid w:val="00515054"/>
    <w:rsid w:val="00515354"/>
    <w:rsid w:val="00517370"/>
    <w:rsid w:val="00520707"/>
    <w:rsid w:val="00521E6D"/>
    <w:rsid w:val="005243F9"/>
    <w:rsid w:val="0052545C"/>
    <w:rsid w:val="005279EC"/>
    <w:rsid w:val="005311D1"/>
    <w:rsid w:val="005328D4"/>
    <w:rsid w:val="005340E4"/>
    <w:rsid w:val="005378FB"/>
    <w:rsid w:val="00545D92"/>
    <w:rsid w:val="00547F4D"/>
    <w:rsid w:val="00551C5D"/>
    <w:rsid w:val="00553FF9"/>
    <w:rsid w:val="00556D0A"/>
    <w:rsid w:val="00557A98"/>
    <w:rsid w:val="005625CE"/>
    <w:rsid w:val="00563B32"/>
    <w:rsid w:val="00565176"/>
    <w:rsid w:val="0056529C"/>
    <w:rsid w:val="00567A7E"/>
    <w:rsid w:val="00570B7E"/>
    <w:rsid w:val="005718CA"/>
    <w:rsid w:val="00571924"/>
    <w:rsid w:val="005723C4"/>
    <w:rsid w:val="00577E83"/>
    <w:rsid w:val="005841CF"/>
    <w:rsid w:val="00591C39"/>
    <w:rsid w:val="005926D4"/>
    <w:rsid w:val="00595CE4"/>
    <w:rsid w:val="00597F89"/>
    <w:rsid w:val="005A3318"/>
    <w:rsid w:val="005A37C0"/>
    <w:rsid w:val="005A3B86"/>
    <w:rsid w:val="005A7304"/>
    <w:rsid w:val="005B1528"/>
    <w:rsid w:val="005B3EF2"/>
    <w:rsid w:val="005C01BA"/>
    <w:rsid w:val="005C31DB"/>
    <w:rsid w:val="005C61F1"/>
    <w:rsid w:val="005D061E"/>
    <w:rsid w:val="005D0A88"/>
    <w:rsid w:val="005D0E4E"/>
    <w:rsid w:val="005D12D8"/>
    <w:rsid w:val="005E2B46"/>
    <w:rsid w:val="005E4848"/>
    <w:rsid w:val="005E6D38"/>
    <w:rsid w:val="005F1BC6"/>
    <w:rsid w:val="005F408D"/>
    <w:rsid w:val="005F5BCB"/>
    <w:rsid w:val="006010E7"/>
    <w:rsid w:val="00601BEA"/>
    <w:rsid w:val="00602DD8"/>
    <w:rsid w:val="006125FD"/>
    <w:rsid w:val="006133E3"/>
    <w:rsid w:val="00613CA7"/>
    <w:rsid w:val="0061643E"/>
    <w:rsid w:val="0062500A"/>
    <w:rsid w:val="00627F17"/>
    <w:rsid w:val="00630316"/>
    <w:rsid w:val="006313A7"/>
    <w:rsid w:val="00631A87"/>
    <w:rsid w:val="00632CBC"/>
    <w:rsid w:val="0063308A"/>
    <w:rsid w:val="00646761"/>
    <w:rsid w:val="00646F27"/>
    <w:rsid w:val="00647451"/>
    <w:rsid w:val="00647FA0"/>
    <w:rsid w:val="00652281"/>
    <w:rsid w:val="0065463C"/>
    <w:rsid w:val="00655F60"/>
    <w:rsid w:val="0066113D"/>
    <w:rsid w:val="00663C76"/>
    <w:rsid w:val="00664F39"/>
    <w:rsid w:val="00665C04"/>
    <w:rsid w:val="006667F8"/>
    <w:rsid w:val="00673B35"/>
    <w:rsid w:val="006745D7"/>
    <w:rsid w:val="00675857"/>
    <w:rsid w:val="0067632A"/>
    <w:rsid w:val="006764B4"/>
    <w:rsid w:val="006824B2"/>
    <w:rsid w:val="0068526C"/>
    <w:rsid w:val="00687CAE"/>
    <w:rsid w:val="006965B5"/>
    <w:rsid w:val="00697F88"/>
    <w:rsid w:val="006A04F6"/>
    <w:rsid w:val="006A123C"/>
    <w:rsid w:val="006A1DAF"/>
    <w:rsid w:val="006A52A0"/>
    <w:rsid w:val="006B0A55"/>
    <w:rsid w:val="006B191F"/>
    <w:rsid w:val="006B1EA0"/>
    <w:rsid w:val="006B6C40"/>
    <w:rsid w:val="006B7DE3"/>
    <w:rsid w:val="006C1C98"/>
    <w:rsid w:val="006C1CD0"/>
    <w:rsid w:val="006C2AAE"/>
    <w:rsid w:val="006C3279"/>
    <w:rsid w:val="006D31AF"/>
    <w:rsid w:val="006D5225"/>
    <w:rsid w:val="006D62D4"/>
    <w:rsid w:val="006D726D"/>
    <w:rsid w:val="006D787B"/>
    <w:rsid w:val="006E0285"/>
    <w:rsid w:val="006E18EE"/>
    <w:rsid w:val="006E34BB"/>
    <w:rsid w:val="006E6EBB"/>
    <w:rsid w:val="006E77E2"/>
    <w:rsid w:val="006F07A3"/>
    <w:rsid w:val="006F2D1E"/>
    <w:rsid w:val="006F3523"/>
    <w:rsid w:val="006F37AA"/>
    <w:rsid w:val="006F5A42"/>
    <w:rsid w:val="0071489A"/>
    <w:rsid w:val="00727A4B"/>
    <w:rsid w:val="00730077"/>
    <w:rsid w:val="00730A97"/>
    <w:rsid w:val="00731EE0"/>
    <w:rsid w:val="00733480"/>
    <w:rsid w:val="00733F5A"/>
    <w:rsid w:val="0073420C"/>
    <w:rsid w:val="007361B0"/>
    <w:rsid w:val="007373E4"/>
    <w:rsid w:val="007400C0"/>
    <w:rsid w:val="00740835"/>
    <w:rsid w:val="007415A5"/>
    <w:rsid w:val="00744D83"/>
    <w:rsid w:val="007468BD"/>
    <w:rsid w:val="007500F5"/>
    <w:rsid w:val="0075027E"/>
    <w:rsid w:val="00750F8D"/>
    <w:rsid w:val="0075393C"/>
    <w:rsid w:val="00754624"/>
    <w:rsid w:val="007578A0"/>
    <w:rsid w:val="007624B2"/>
    <w:rsid w:val="00766714"/>
    <w:rsid w:val="007747A6"/>
    <w:rsid w:val="00776919"/>
    <w:rsid w:val="007772D0"/>
    <w:rsid w:val="00777301"/>
    <w:rsid w:val="0078199A"/>
    <w:rsid w:val="00785510"/>
    <w:rsid w:val="00794169"/>
    <w:rsid w:val="00795ED6"/>
    <w:rsid w:val="0079708F"/>
    <w:rsid w:val="007974B9"/>
    <w:rsid w:val="007A02FC"/>
    <w:rsid w:val="007A04C6"/>
    <w:rsid w:val="007A1F47"/>
    <w:rsid w:val="007A294F"/>
    <w:rsid w:val="007A2F2A"/>
    <w:rsid w:val="007A64C6"/>
    <w:rsid w:val="007B0112"/>
    <w:rsid w:val="007B53AD"/>
    <w:rsid w:val="007B70A4"/>
    <w:rsid w:val="007C2AFD"/>
    <w:rsid w:val="007C4108"/>
    <w:rsid w:val="007C43FF"/>
    <w:rsid w:val="007C4771"/>
    <w:rsid w:val="007C4CFE"/>
    <w:rsid w:val="007C4F9F"/>
    <w:rsid w:val="007C7A8D"/>
    <w:rsid w:val="007D099E"/>
    <w:rsid w:val="007D1B89"/>
    <w:rsid w:val="007D23F3"/>
    <w:rsid w:val="007D42BF"/>
    <w:rsid w:val="007D6835"/>
    <w:rsid w:val="007D7A24"/>
    <w:rsid w:val="007E73DA"/>
    <w:rsid w:val="007F365C"/>
    <w:rsid w:val="007F61D5"/>
    <w:rsid w:val="00800D18"/>
    <w:rsid w:val="00803E5B"/>
    <w:rsid w:val="00805865"/>
    <w:rsid w:val="00805E54"/>
    <w:rsid w:val="008118EC"/>
    <w:rsid w:val="00811CB7"/>
    <w:rsid w:val="00813F30"/>
    <w:rsid w:val="00816AFA"/>
    <w:rsid w:val="00817273"/>
    <w:rsid w:val="00817B4D"/>
    <w:rsid w:val="00822916"/>
    <w:rsid w:val="00825B6B"/>
    <w:rsid w:val="008276A0"/>
    <w:rsid w:val="00834468"/>
    <w:rsid w:val="0083618E"/>
    <w:rsid w:val="00842F09"/>
    <w:rsid w:val="0084567F"/>
    <w:rsid w:val="008464F0"/>
    <w:rsid w:val="00854209"/>
    <w:rsid w:val="008564E9"/>
    <w:rsid w:val="00857212"/>
    <w:rsid w:val="00857EA0"/>
    <w:rsid w:val="00862F4C"/>
    <w:rsid w:val="00867530"/>
    <w:rsid w:val="0086799C"/>
    <w:rsid w:val="00870F7F"/>
    <w:rsid w:val="008718B3"/>
    <w:rsid w:val="0087466F"/>
    <w:rsid w:val="00874708"/>
    <w:rsid w:val="0088097B"/>
    <w:rsid w:val="00880A5E"/>
    <w:rsid w:val="00882E59"/>
    <w:rsid w:val="00883984"/>
    <w:rsid w:val="00885A35"/>
    <w:rsid w:val="00885CCF"/>
    <w:rsid w:val="00893580"/>
    <w:rsid w:val="00893D42"/>
    <w:rsid w:val="00894E05"/>
    <w:rsid w:val="00896063"/>
    <w:rsid w:val="0089656F"/>
    <w:rsid w:val="008970FF"/>
    <w:rsid w:val="008A382E"/>
    <w:rsid w:val="008A6A5D"/>
    <w:rsid w:val="008B14B3"/>
    <w:rsid w:val="008B4230"/>
    <w:rsid w:val="008C470E"/>
    <w:rsid w:val="008C4862"/>
    <w:rsid w:val="008C5526"/>
    <w:rsid w:val="008D10D2"/>
    <w:rsid w:val="008D563F"/>
    <w:rsid w:val="008D5B61"/>
    <w:rsid w:val="008E0144"/>
    <w:rsid w:val="008E065E"/>
    <w:rsid w:val="008F0E2B"/>
    <w:rsid w:val="008F42A2"/>
    <w:rsid w:val="008F7A6F"/>
    <w:rsid w:val="0090140D"/>
    <w:rsid w:val="00901FE2"/>
    <w:rsid w:val="00902DF5"/>
    <w:rsid w:val="00902FBA"/>
    <w:rsid w:val="009033B4"/>
    <w:rsid w:val="00904391"/>
    <w:rsid w:val="00910AE2"/>
    <w:rsid w:val="009122DF"/>
    <w:rsid w:val="00912AF1"/>
    <w:rsid w:val="009133B7"/>
    <w:rsid w:val="00913D87"/>
    <w:rsid w:val="00915796"/>
    <w:rsid w:val="009206B2"/>
    <w:rsid w:val="00921C1C"/>
    <w:rsid w:val="009252CB"/>
    <w:rsid w:val="0092658F"/>
    <w:rsid w:val="009316C4"/>
    <w:rsid w:val="00935089"/>
    <w:rsid w:val="00941F85"/>
    <w:rsid w:val="0094582E"/>
    <w:rsid w:val="009505DC"/>
    <w:rsid w:val="009541DC"/>
    <w:rsid w:val="00956E4C"/>
    <w:rsid w:val="009576BE"/>
    <w:rsid w:val="0096034C"/>
    <w:rsid w:val="0096037B"/>
    <w:rsid w:val="009604C2"/>
    <w:rsid w:val="0096089C"/>
    <w:rsid w:val="00960DE6"/>
    <w:rsid w:val="0096579A"/>
    <w:rsid w:val="00965E17"/>
    <w:rsid w:val="00970BC0"/>
    <w:rsid w:val="00974DE9"/>
    <w:rsid w:val="00975AAB"/>
    <w:rsid w:val="009823AA"/>
    <w:rsid w:val="00984FCD"/>
    <w:rsid w:val="00990A39"/>
    <w:rsid w:val="009932AA"/>
    <w:rsid w:val="00994663"/>
    <w:rsid w:val="009A0943"/>
    <w:rsid w:val="009A11A7"/>
    <w:rsid w:val="009A3CC5"/>
    <w:rsid w:val="009A4271"/>
    <w:rsid w:val="009A5511"/>
    <w:rsid w:val="009A7DE6"/>
    <w:rsid w:val="009B18FC"/>
    <w:rsid w:val="009B1C76"/>
    <w:rsid w:val="009B417B"/>
    <w:rsid w:val="009C38DD"/>
    <w:rsid w:val="009C53FB"/>
    <w:rsid w:val="009D3775"/>
    <w:rsid w:val="009E0045"/>
    <w:rsid w:val="009E2D12"/>
    <w:rsid w:val="009E4C51"/>
    <w:rsid w:val="009E7662"/>
    <w:rsid w:val="009F0209"/>
    <w:rsid w:val="009F2CDD"/>
    <w:rsid w:val="009F3438"/>
    <w:rsid w:val="009F5CC4"/>
    <w:rsid w:val="00A007A5"/>
    <w:rsid w:val="00A0267A"/>
    <w:rsid w:val="00A02CC0"/>
    <w:rsid w:val="00A10AF2"/>
    <w:rsid w:val="00A124BF"/>
    <w:rsid w:val="00A1629E"/>
    <w:rsid w:val="00A20818"/>
    <w:rsid w:val="00A23D92"/>
    <w:rsid w:val="00A27899"/>
    <w:rsid w:val="00A33938"/>
    <w:rsid w:val="00A343C1"/>
    <w:rsid w:val="00A40F8D"/>
    <w:rsid w:val="00A40FB4"/>
    <w:rsid w:val="00A44F42"/>
    <w:rsid w:val="00A46BC2"/>
    <w:rsid w:val="00A47FE5"/>
    <w:rsid w:val="00A5124B"/>
    <w:rsid w:val="00A53B06"/>
    <w:rsid w:val="00A54E88"/>
    <w:rsid w:val="00A57135"/>
    <w:rsid w:val="00A61A0B"/>
    <w:rsid w:val="00A67598"/>
    <w:rsid w:val="00A739B5"/>
    <w:rsid w:val="00A75A2E"/>
    <w:rsid w:val="00A75B6B"/>
    <w:rsid w:val="00A762D6"/>
    <w:rsid w:val="00A82119"/>
    <w:rsid w:val="00A83B80"/>
    <w:rsid w:val="00A83FC7"/>
    <w:rsid w:val="00A85DDF"/>
    <w:rsid w:val="00A86AEE"/>
    <w:rsid w:val="00A86EA8"/>
    <w:rsid w:val="00A919A7"/>
    <w:rsid w:val="00A93DC5"/>
    <w:rsid w:val="00AA26D3"/>
    <w:rsid w:val="00AA33DC"/>
    <w:rsid w:val="00AA5140"/>
    <w:rsid w:val="00AA71F2"/>
    <w:rsid w:val="00AA776A"/>
    <w:rsid w:val="00AB156B"/>
    <w:rsid w:val="00AB3232"/>
    <w:rsid w:val="00AB373D"/>
    <w:rsid w:val="00AC35FF"/>
    <w:rsid w:val="00AC565A"/>
    <w:rsid w:val="00AD09F1"/>
    <w:rsid w:val="00AD1A3A"/>
    <w:rsid w:val="00AD22EF"/>
    <w:rsid w:val="00AD3755"/>
    <w:rsid w:val="00AD40B5"/>
    <w:rsid w:val="00AD6856"/>
    <w:rsid w:val="00AE30F5"/>
    <w:rsid w:val="00AE60E2"/>
    <w:rsid w:val="00AF21C9"/>
    <w:rsid w:val="00AF2DC5"/>
    <w:rsid w:val="00AF43FD"/>
    <w:rsid w:val="00AF75FF"/>
    <w:rsid w:val="00AF7E49"/>
    <w:rsid w:val="00AF7EFB"/>
    <w:rsid w:val="00B0382C"/>
    <w:rsid w:val="00B047DC"/>
    <w:rsid w:val="00B074A0"/>
    <w:rsid w:val="00B15498"/>
    <w:rsid w:val="00B16F72"/>
    <w:rsid w:val="00B17175"/>
    <w:rsid w:val="00B172D4"/>
    <w:rsid w:val="00B206AF"/>
    <w:rsid w:val="00B222F3"/>
    <w:rsid w:val="00B231C1"/>
    <w:rsid w:val="00B240B4"/>
    <w:rsid w:val="00B2493B"/>
    <w:rsid w:val="00B249EA"/>
    <w:rsid w:val="00B24F71"/>
    <w:rsid w:val="00B26ABA"/>
    <w:rsid w:val="00B278E7"/>
    <w:rsid w:val="00B341AC"/>
    <w:rsid w:val="00B368C2"/>
    <w:rsid w:val="00B36E40"/>
    <w:rsid w:val="00B41A00"/>
    <w:rsid w:val="00B41DEC"/>
    <w:rsid w:val="00B52611"/>
    <w:rsid w:val="00B536FA"/>
    <w:rsid w:val="00B56110"/>
    <w:rsid w:val="00B610AF"/>
    <w:rsid w:val="00B6436F"/>
    <w:rsid w:val="00B650E2"/>
    <w:rsid w:val="00B66AD2"/>
    <w:rsid w:val="00B71262"/>
    <w:rsid w:val="00B72E5C"/>
    <w:rsid w:val="00B73619"/>
    <w:rsid w:val="00B74864"/>
    <w:rsid w:val="00B77D1E"/>
    <w:rsid w:val="00B80861"/>
    <w:rsid w:val="00B832DD"/>
    <w:rsid w:val="00B90FF5"/>
    <w:rsid w:val="00B92899"/>
    <w:rsid w:val="00B93E3A"/>
    <w:rsid w:val="00B947D9"/>
    <w:rsid w:val="00B950A0"/>
    <w:rsid w:val="00B963EB"/>
    <w:rsid w:val="00BA214B"/>
    <w:rsid w:val="00BA328D"/>
    <w:rsid w:val="00BA32D1"/>
    <w:rsid w:val="00BA3CC4"/>
    <w:rsid w:val="00BB122E"/>
    <w:rsid w:val="00BB1F8A"/>
    <w:rsid w:val="00BB253D"/>
    <w:rsid w:val="00BB2A07"/>
    <w:rsid w:val="00BB3C78"/>
    <w:rsid w:val="00BB5853"/>
    <w:rsid w:val="00BB7105"/>
    <w:rsid w:val="00BC1310"/>
    <w:rsid w:val="00BC20A6"/>
    <w:rsid w:val="00BC247A"/>
    <w:rsid w:val="00BC61A4"/>
    <w:rsid w:val="00BD08DD"/>
    <w:rsid w:val="00BD53C4"/>
    <w:rsid w:val="00BD58B7"/>
    <w:rsid w:val="00BD5DA9"/>
    <w:rsid w:val="00BD6BD9"/>
    <w:rsid w:val="00BE06E3"/>
    <w:rsid w:val="00BE0CFA"/>
    <w:rsid w:val="00BE101D"/>
    <w:rsid w:val="00BE26A0"/>
    <w:rsid w:val="00BE2A02"/>
    <w:rsid w:val="00BE3364"/>
    <w:rsid w:val="00BE3F78"/>
    <w:rsid w:val="00BF1104"/>
    <w:rsid w:val="00BF18DF"/>
    <w:rsid w:val="00BF1A35"/>
    <w:rsid w:val="00BF57E0"/>
    <w:rsid w:val="00BF7C39"/>
    <w:rsid w:val="00C075DE"/>
    <w:rsid w:val="00C14545"/>
    <w:rsid w:val="00C16536"/>
    <w:rsid w:val="00C16AEF"/>
    <w:rsid w:val="00C305C7"/>
    <w:rsid w:val="00C33B69"/>
    <w:rsid w:val="00C35527"/>
    <w:rsid w:val="00C36C97"/>
    <w:rsid w:val="00C4099E"/>
    <w:rsid w:val="00C40B4B"/>
    <w:rsid w:val="00C40B7E"/>
    <w:rsid w:val="00C40CA9"/>
    <w:rsid w:val="00C41B66"/>
    <w:rsid w:val="00C44572"/>
    <w:rsid w:val="00C46357"/>
    <w:rsid w:val="00C53A0C"/>
    <w:rsid w:val="00C54299"/>
    <w:rsid w:val="00C57743"/>
    <w:rsid w:val="00C618DF"/>
    <w:rsid w:val="00C64725"/>
    <w:rsid w:val="00C64C3E"/>
    <w:rsid w:val="00C7128B"/>
    <w:rsid w:val="00C76A40"/>
    <w:rsid w:val="00C820FA"/>
    <w:rsid w:val="00C852B2"/>
    <w:rsid w:val="00C8598C"/>
    <w:rsid w:val="00C871AB"/>
    <w:rsid w:val="00C874F0"/>
    <w:rsid w:val="00C925EC"/>
    <w:rsid w:val="00C9338B"/>
    <w:rsid w:val="00C93C94"/>
    <w:rsid w:val="00C944D6"/>
    <w:rsid w:val="00C94FB8"/>
    <w:rsid w:val="00C97979"/>
    <w:rsid w:val="00CA7342"/>
    <w:rsid w:val="00CB0611"/>
    <w:rsid w:val="00CB155D"/>
    <w:rsid w:val="00CB2D1B"/>
    <w:rsid w:val="00CB43D0"/>
    <w:rsid w:val="00CB71BB"/>
    <w:rsid w:val="00CC06A9"/>
    <w:rsid w:val="00CC0794"/>
    <w:rsid w:val="00CC2188"/>
    <w:rsid w:val="00CC2C21"/>
    <w:rsid w:val="00CC4BF8"/>
    <w:rsid w:val="00CD062F"/>
    <w:rsid w:val="00CD073C"/>
    <w:rsid w:val="00CD1D08"/>
    <w:rsid w:val="00CD1F21"/>
    <w:rsid w:val="00CD236E"/>
    <w:rsid w:val="00CD45E2"/>
    <w:rsid w:val="00CD7FED"/>
    <w:rsid w:val="00CE18B9"/>
    <w:rsid w:val="00CE4204"/>
    <w:rsid w:val="00CF6355"/>
    <w:rsid w:val="00CF6B13"/>
    <w:rsid w:val="00D020DC"/>
    <w:rsid w:val="00D0422E"/>
    <w:rsid w:val="00D04CF4"/>
    <w:rsid w:val="00D06BA0"/>
    <w:rsid w:val="00D06BF9"/>
    <w:rsid w:val="00D06CF7"/>
    <w:rsid w:val="00D11FFC"/>
    <w:rsid w:val="00D14163"/>
    <w:rsid w:val="00D2266A"/>
    <w:rsid w:val="00D23DE9"/>
    <w:rsid w:val="00D25FBE"/>
    <w:rsid w:val="00D27501"/>
    <w:rsid w:val="00D33162"/>
    <w:rsid w:val="00D41C5B"/>
    <w:rsid w:val="00D469A7"/>
    <w:rsid w:val="00D46D1F"/>
    <w:rsid w:val="00D53452"/>
    <w:rsid w:val="00D57600"/>
    <w:rsid w:val="00D635D7"/>
    <w:rsid w:val="00D63FBD"/>
    <w:rsid w:val="00D720EE"/>
    <w:rsid w:val="00D74465"/>
    <w:rsid w:val="00D75AC7"/>
    <w:rsid w:val="00D7613D"/>
    <w:rsid w:val="00D77455"/>
    <w:rsid w:val="00D832E3"/>
    <w:rsid w:val="00D83B48"/>
    <w:rsid w:val="00D851FD"/>
    <w:rsid w:val="00D8565F"/>
    <w:rsid w:val="00D90557"/>
    <w:rsid w:val="00D9101C"/>
    <w:rsid w:val="00D914AC"/>
    <w:rsid w:val="00D93E6F"/>
    <w:rsid w:val="00D94049"/>
    <w:rsid w:val="00DA2C09"/>
    <w:rsid w:val="00DA6BCA"/>
    <w:rsid w:val="00DA7819"/>
    <w:rsid w:val="00DB4C4C"/>
    <w:rsid w:val="00DB7832"/>
    <w:rsid w:val="00DC0066"/>
    <w:rsid w:val="00DC09F4"/>
    <w:rsid w:val="00DC7547"/>
    <w:rsid w:val="00DD370D"/>
    <w:rsid w:val="00DD49C7"/>
    <w:rsid w:val="00DE1FAF"/>
    <w:rsid w:val="00DE4839"/>
    <w:rsid w:val="00DF0248"/>
    <w:rsid w:val="00DF0F78"/>
    <w:rsid w:val="00DF1BAD"/>
    <w:rsid w:val="00DF3F42"/>
    <w:rsid w:val="00DF4C0C"/>
    <w:rsid w:val="00DF7A0E"/>
    <w:rsid w:val="00E01452"/>
    <w:rsid w:val="00E01AE8"/>
    <w:rsid w:val="00E01C32"/>
    <w:rsid w:val="00E02EC3"/>
    <w:rsid w:val="00E03ADE"/>
    <w:rsid w:val="00E0545A"/>
    <w:rsid w:val="00E06C1F"/>
    <w:rsid w:val="00E07EA4"/>
    <w:rsid w:val="00E12AF6"/>
    <w:rsid w:val="00E13F39"/>
    <w:rsid w:val="00E152A9"/>
    <w:rsid w:val="00E15539"/>
    <w:rsid w:val="00E15899"/>
    <w:rsid w:val="00E25F41"/>
    <w:rsid w:val="00E33984"/>
    <w:rsid w:val="00E33CD7"/>
    <w:rsid w:val="00E34E4B"/>
    <w:rsid w:val="00E35A54"/>
    <w:rsid w:val="00E4128F"/>
    <w:rsid w:val="00E41FE4"/>
    <w:rsid w:val="00E50375"/>
    <w:rsid w:val="00E5284B"/>
    <w:rsid w:val="00E52B67"/>
    <w:rsid w:val="00E53482"/>
    <w:rsid w:val="00E54358"/>
    <w:rsid w:val="00E5666F"/>
    <w:rsid w:val="00E624E6"/>
    <w:rsid w:val="00E638B2"/>
    <w:rsid w:val="00E701E0"/>
    <w:rsid w:val="00E715A0"/>
    <w:rsid w:val="00E752AC"/>
    <w:rsid w:val="00E7583E"/>
    <w:rsid w:val="00E75B14"/>
    <w:rsid w:val="00E76394"/>
    <w:rsid w:val="00E765D4"/>
    <w:rsid w:val="00E77429"/>
    <w:rsid w:val="00E80B35"/>
    <w:rsid w:val="00E81A54"/>
    <w:rsid w:val="00E82CC5"/>
    <w:rsid w:val="00E83908"/>
    <w:rsid w:val="00E83B52"/>
    <w:rsid w:val="00E84D9C"/>
    <w:rsid w:val="00E8530D"/>
    <w:rsid w:val="00E86030"/>
    <w:rsid w:val="00E86771"/>
    <w:rsid w:val="00E8686B"/>
    <w:rsid w:val="00E877E2"/>
    <w:rsid w:val="00E92008"/>
    <w:rsid w:val="00E92318"/>
    <w:rsid w:val="00E928C3"/>
    <w:rsid w:val="00E93421"/>
    <w:rsid w:val="00E96B4D"/>
    <w:rsid w:val="00E96F55"/>
    <w:rsid w:val="00EA00EA"/>
    <w:rsid w:val="00EA2B3F"/>
    <w:rsid w:val="00EA465D"/>
    <w:rsid w:val="00EA4AA2"/>
    <w:rsid w:val="00EA5FAA"/>
    <w:rsid w:val="00EB1971"/>
    <w:rsid w:val="00EB1CD2"/>
    <w:rsid w:val="00EB59BB"/>
    <w:rsid w:val="00EB61A6"/>
    <w:rsid w:val="00EB6B0A"/>
    <w:rsid w:val="00EC22F8"/>
    <w:rsid w:val="00EC2EB1"/>
    <w:rsid w:val="00EC4D8B"/>
    <w:rsid w:val="00EC4F61"/>
    <w:rsid w:val="00EC55D2"/>
    <w:rsid w:val="00ED0FE4"/>
    <w:rsid w:val="00ED4BFA"/>
    <w:rsid w:val="00ED58D3"/>
    <w:rsid w:val="00ED6621"/>
    <w:rsid w:val="00ED7742"/>
    <w:rsid w:val="00EE5C40"/>
    <w:rsid w:val="00EE5D2E"/>
    <w:rsid w:val="00EF083A"/>
    <w:rsid w:val="00EF1F9F"/>
    <w:rsid w:val="00EF3FCE"/>
    <w:rsid w:val="00EF5237"/>
    <w:rsid w:val="00EF6715"/>
    <w:rsid w:val="00EF6D49"/>
    <w:rsid w:val="00F00B2C"/>
    <w:rsid w:val="00F02FDE"/>
    <w:rsid w:val="00F0528B"/>
    <w:rsid w:val="00F054C2"/>
    <w:rsid w:val="00F06E4D"/>
    <w:rsid w:val="00F141C9"/>
    <w:rsid w:val="00F15543"/>
    <w:rsid w:val="00F17F04"/>
    <w:rsid w:val="00F204DB"/>
    <w:rsid w:val="00F25FC4"/>
    <w:rsid w:val="00F27629"/>
    <w:rsid w:val="00F309C9"/>
    <w:rsid w:val="00F3102D"/>
    <w:rsid w:val="00F34517"/>
    <w:rsid w:val="00F4155F"/>
    <w:rsid w:val="00F4286D"/>
    <w:rsid w:val="00F436D0"/>
    <w:rsid w:val="00F4456F"/>
    <w:rsid w:val="00F4470D"/>
    <w:rsid w:val="00F44AD5"/>
    <w:rsid w:val="00F45F2B"/>
    <w:rsid w:val="00F46031"/>
    <w:rsid w:val="00F52C9D"/>
    <w:rsid w:val="00F54145"/>
    <w:rsid w:val="00F6349B"/>
    <w:rsid w:val="00F63580"/>
    <w:rsid w:val="00F635BE"/>
    <w:rsid w:val="00F64B0B"/>
    <w:rsid w:val="00F6620D"/>
    <w:rsid w:val="00F66FF8"/>
    <w:rsid w:val="00F71B82"/>
    <w:rsid w:val="00F73CDC"/>
    <w:rsid w:val="00F77CFC"/>
    <w:rsid w:val="00F84B26"/>
    <w:rsid w:val="00F85BE6"/>
    <w:rsid w:val="00F9551E"/>
    <w:rsid w:val="00FA210D"/>
    <w:rsid w:val="00FA25D0"/>
    <w:rsid w:val="00FA56DF"/>
    <w:rsid w:val="00FA76F9"/>
    <w:rsid w:val="00FA77CF"/>
    <w:rsid w:val="00FB3780"/>
    <w:rsid w:val="00FB3A35"/>
    <w:rsid w:val="00FB45F2"/>
    <w:rsid w:val="00FB6125"/>
    <w:rsid w:val="00FC0620"/>
    <w:rsid w:val="00FC1024"/>
    <w:rsid w:val="00FC2B5D"/>
    <w:rsid w:val="00FC36C2"/>
    <w:rsid w:val="00FC5B29"/>
    <w:rsid w:val="00FC7592"/>
    <w:rsid w:val="00FD06B0"/>
    <w:rsid w:val="00FD0C32"/>
    <w:rsid w:val="00FD2F1B"/>
    <w:rsid w:val="00FD3714"/>
    <w:rsid w:val="00FD3C4A"/>
    <w:rsid w:val="00FD3F1E"/>
    <w:rsid w:val="00FD5832"/>
    <w:rsid w:val="00FD6C5C"/>
    <w:rsid w:val="00FD7C3F"/>
    <w:rsid w:val="00FE2BE6"/>
    <w:rsid w:val="00FE431B"/>
    <w:rsid w:val="00FF1FD2"/>
    <w:rsid w:val="00FF49E4"/>
    <w:rsid w:val="00FF4D34"/>
    <w:rsid w:val="00FF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8717CB"/>
  <w15:docId w15:val="{ECD8FB38-110D-4676-91AD-3BAC8407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85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8DD"/>
    <w:pPr>
      <w:jc w:val="center"/>
      <w:outlineLvl w:val="0"/>
    </w:pPr>
    <w:rPr>
      <w:b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rFonts w:asciiTheme="majorHAnsi" w:hAnsiTheme="majorHAnsi"/>
      <w:color w:val="2F5496" w:themeColor="accent1" w:themeShade="BF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Theme="majorHAnsi" w:hAnsiTheme="majorHAns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rFonts w:asciiTheme="majorHAnsi" w:hAnsiTheme="majorHAnsi"/>
      <w:i/>
      <w:color w:val="2F5496" w:themeColor="accent1" w:themeShade="BF"/>
    </w:rPr>
  </w:style>
  <w:style w:type="paragraph" w:styleId="Heading5">
    <w:name w:val="heading 5"/>
    <w:next w:val="Normal"/>
    <w:link w:val="Heading5Char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link w:val="TOCHeadingChar"/>
    <w:uiPriority w:val="39"/>
    <w:qFormat/>
    <w:pPr>
      <w:spacing w:line="252" w:lineRule="auto"/>
    </w:pPr>
    <w:rPr>
      <w:rFonts w:ascii="Calibri Light" w:hAnsi="Calibri Light"/>
      <w:color w:val="2E74B5"/>
    </w:rPr>
  </w:style>
  <w:style w:type="character" w:customStyle="1" w:styleId="TOCHeadingChar">
    <w:name w:val="TOC Heading Char"/>
    <w:basedOn w:val="Heading1Char"/>
    <w:link w:val="TOCHeading"/>
    <w:rPr>
      <w:rFonts w:ascii="Calibri Light" w:hAnsi="Calibri Light"/>
      <w:b/>
      <w:color w:val="2E74B5"/>
      <w:sz w:val="32"/>
      <w:szCs w:val="28"/>
    </w:rPr>
  </w:style>
  <w:style w:type="paragraph" w:styleId="TOC2">
    <w:name w:val="toc 2"/>
    <w:next w:val="Normal"/>
    <w:link w:val="TOC2Char"/>
    <w:uiPriority w:val="39"/>
    <w:pPr>
      <w:ind w:left="200"/>
    </w:pPr>
    <w:rPr>
      <w:rFonts w:ascii="XO Thames" w:hAnsi="XO Thames"/>
      <w:sz w:val="28"/>
    </w:rPr>
  </w:style>
  <w:style w:type="character" w:customStyle="1" w:styleId="TOC2Char">
    <w:name w:val="TOC 2 Char"/>
    <w:link w:val="TOC2"/>
    <w:rPr>
      <w:rFonts w:ascii="XO Thames" w:hAnsi="XO Thames"/>
      <w:sz w:val="28"/>
    </w:rPr>
  </w:style>
  <w:style w:type="paragraph" w:styleId="TOC4">
    <w:name w:val="toc 4"/>
    <w:next w:val="Normal"/>
    <w:link w:val="TOC4Char"/>
    <w:uiPriority w:val="39"/>
    <w:pPr>
      <w:ind w:left="600"/>
    </w:pPr>
    <w:rPr>
      <w:rFonts w:ascii="XO Thames" w:hAnsi="XO Thames"/>
      <w:sz w:val="28"/>
    </w:rPr>
  </w:style>
  <w:style w:type="character" w:customStyle="1" w:styleId="TOC4Char">
    <w:name w:val="TOC 4 Char"/>
    <w:link w:val="TOC4"/>
    <w:rPr>
      <w:rFonts w:ascii="XO Thames" w:hAnsi="XO Thames"/>
      <w:sz w:val="28"/>
    </w:rPr>
  </w:style>
  <w:style w:type="paragraph" w:customStyle="1" w:styleId="10">
    <w:name w:val="Неразрешенное упоминание1"/>
    <w:basedOn w:val="11"/>
    <w:link w:val="2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DefaultParagraphFont"/>
    <w:link w:val="10"/>
    <w:rPr>
      <w:color w:val="605E5C"/>
      <w:shd w:val="clear" w:color="auto" w:fill="E1DFDD"/>
    </w:rPr>
  </w:style>
  <w:style w:type="paragraph" w:styleId="TOC6">
    <w:name w:val="toc 6"/>
    <w:next w:val="Normal"/>
    <w:link w:val="TOC6Char"/>
    <w:uiPriority w:val="39"/>
    <w:pPr>
      <w:ind w:left="1000"/>
    </w:pPr>
    <w:rPr>
      <w:rFonts w:ascii="XO Thames" w:hAnsi="XO Thames"/>
      <w:sz w:val="28"/>
    </w:rPr>
  </w:style>
  <w:style w:type="character" w:customStyle="1" w:styleId="TOC6Char">
    <w:name w:val="TOC 6 Char"/>
    <w:link w:val="TOC6"/>
    <w:rPr>
      <w:rFonts w:ascii="XO Thames" w:hAnsi="XO Thames"/>
      <w:sz w:val="28"/>
    </w:rPr>
  </w:style>
  <w:style w:type="paragraph" w:styleId="TOC7">
    <w:name w:val="toc 7"/>
    <w:next w:val="Normal"/>
    <w:link w:val="TOC7Char"/>
    <w:uiPriority w:val="39"/>
    <w:pPr>
      <w:ind w:left="1200"/>
    </w:pPr>
    <w:rPr>
      <w:rFonts w:ascii="XO Thames" w:hAnsi="XO Thames"/>
      <w:sz w:val="28"/>
    </w:rPr>
  </w:style>
  <w:style w:type="character" w:customStyle="1" w:styleId="TOC7Char">
    <w:name w:val="TOC 7 Char"/>
    <w:link w:val="TOC7"/>
    <w:rPr>
      <w:rFonts w:ascii="XO Thames" w:hAnsi="XO Thames"/>
      <w:sz w:val="28"/>
    </w:rPr>
  </w:style>
  <w:style w:type="character" w:customStyle="1" w:styleId="Heading3Char">
    <w:name w:val="Heading 3 Char"/>
    <w:basedOn w:val="1"/>
    <w:link w:val="Heading3"/>
    <w:rPr>
      <w:rFonts w:asciiTheme="majorHAnsi" w:hAnsiTheme="majorHAnsi"/>
      <w:color w:val="1F3763" w:themeColor="accent1" w:themeShade="7F"/>
      <w:sz w:val="24"/>
    </w:rPr>
  </w:style>
  <w:style w:type="paragraph" w:customStyle="1" w:styleId="11">
    <w:name w:val="Основной шрифт абзаца1"/>
  </w:style>
  <w:style w:type="paragraph" w:customStyle="1" w:styleId="a">
    <w:name w:val="Чертежный"/>
    <w:link w:val="a0"/>
    <w:pPr>
      <w:spacing w:after="0" w:line="240" w:lineRule="auto"/>
      <w:jc w:val="both"/>
    </w:pPr>
    <w:rPr>
      <w:rFonts w:ascii="ISOCPEUR" w:hAnsi="ISOCPEUR"/>
      <w:i/>
      <w:sz w:val="28"/>
    </w:rPr>
  </w:style>
  <w:style w:type="character" w:customStyle="1" w:styleId="a0">
    <w:name w:val="Чертежный"/>
    <w:link w:val="a"/>
    <w:rPr>
      <w:rFonts w:ascii="ISOCPEUR" w:hAnsi="ISOCPEUR"/>
      <w:i/>
      <w:sz w:val="28"/>
    </w:rPr>
  </w:style>
  <w:style w:type="paragraph" w:customStyle="1" w:styleId="12">
    <w:name w:val="Номер страницы1"/>
    <w:basedOn w:val="11"/>
    <w:link w:val="PageNumber"/>
  </w:style>
  <w:style w:type="character" w:styleId="PageNumber">
    <w:name w:val="page number"/>
    <w:basedOn w:val="DefaultParagraphFont"/>
    <w:link w:val="12"/>
  </w:style>
  <w:style w:type="paragraph" w:styleId="TOC3">
    <w:name w:val="toc 3"/>
    <w:next w:val="Normal"/>
    <w:link w:val="TOC3Char"/>
    <w:uiPriority w:val="39"/>
    <w:pPr>
      <w:ind w:left="400"/>
    </w:pPr>
    <w:rPr>
      <w:rFonts w:ascii="XO Thames" w:hAnsi="XO Thames"/>
      <w:sz w:val="28"/>
    </w:rPr>
  </w:style>
  <w:style w:type="character" w:customStyle="1" w:styleId="TOC3Char">
    <w:name w:val="TOC 3 Char"/>
    <w:link w:val="TOC3"/>
    <w:rPr>
      <w:rFonts w:ascii="XO Thames" w:hAnsi="XO Thames"/>
      <w:sz w:val="28"/>
    </w:rPr>
  </w:style>
  <w:style w:type="character" w:customStyle="1" w:styleId="Heading5Char">
    <w:name w:val="Heading 5 Char"/>
    <w:link w:val="Heading5"/>
    <w:rPr>
      <w:rFonts w:ascii="XO Thames" w:hAnsi="XO Thames"/>
      <w:b/>
      <w:sz w:val="22"/>
    </w:rPr>
  </w:style>
  <w:style w:type="character" w:customStyle="1" w:styleId="Heading1Char">
    <w:name w:val="Heading 1 Char"/>
    <w:basedOn w:val="1"/>
    <w:link w:val="Heading1"/>
    <w:uiPriority w:val="9"/>
    <w:rsid w:val="00BD08DD"/>
    <w:rPr>
      <w:rFonts w:ascii="Times New Roman" w:hAnsi="Times New Roman"/>
      <w:b/>
      <w:sz w:val="28"/>
      <w:szCs w:val="28"/>
    </w:rPr>
  </w:style>
  <w:style w:type="paragraph" w:customStyle="1" w:styleId="13">
    <w:name w:val="Строгий1"/>
    <w:basedOn w:val="11"/>
    <w:link w:val="Strong"/>
    <w:rPr>
      <w:b/>
    </w:rPr>
  </w:style>
  <w:style w:type="character" w:styleId="Strong">
    <w:name w:val="Strong"/>
    <w:basedOn w:val="DefaultParagraphFont"/>
    <w:link w:val="13"/>
    <w:uiPriority w:val="22"/>
    <w:qFormat/>
    <w:rPr>
      <w:b/>
    </w:rPr>
  </w:style>
  <w:style w:type="paragraph" w:styleId="NormalWeb">
    <w:name w:val="Normal (Web)"/>
    <w:basedOn w:val="Normal"/>
    <w:link w:val="NormalWebChar"/>
    <w:uiPriority w:val="99"/>
    <w:pPr>
      <w:spacing w:beforeAutospacing="1" w:afterAutospacing="1"/>
    </w:pPr>
  </w:style>
  <w:style w:type="character" w:customStyle="1" w:styleId="NormalWebChar">
    <w:name w:val="Normal (Web) Char"/>
    <w:basedOn w:val="1"/>
    <w:link w:val="NormalWeb"/>
    <w:rPr>
      <w:rFonts w:ascii="Times New Roman" w:hAnsi="Times New Roman"/>
      <w:sz w:val="24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character" w:customStyle="1" w:styleId="ListParagraphChar">
    <w:name w:val="List Paragraph Char"/>
    <w:basedOn w:val="1"/>
    <w:link w:val="ListParagraph"/>
    <w:uiPriority w:val="34"/>
    <w:rPr>
      <w:rFonts w:ascii="Calibri" w:hAnsi="Calibri"/>
      <w:sz w:val="22"/>
    </w:rPr>
  </w:style>
  <w:style w:type="paragraph" w:customStyle="1" w:styleId="14">
    <w:name w:val="Гиперссылка1"/>
    <w:basedOn w:val="11"/>
    <w:link w:val="Hyperlink"/>
    <w:rPr>
      <w:color w:val="0563C1" w:themeColor="hyperlink"/>
      <w:u w:val="single"/>
    </w:rPr>
  </w:style>
  <w:style w:type="character" w:styleId="Hyperlink">
    <w:name w:val="Hyperlink"/>
    <w:basedOn w:val="DefaultParagraphFont"/>
    <w:link w:val="14"/>
    <w:uiPriority w:val="99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TOC1">
    <w:name w:val="toc 1"/>
    <w:next w:val="Normal"/>
    <w:link w:val="TOC1Char"/>
    <w:uiPriority w:val="39"/>
    <w:rPr>
      <w:rFonts w:ascii="XO Thames" w:hAnsi="XO Thames"/>
      <w:b/>
      <w:sz w:val="28"/>
    </w:rPr>
  </w:style>
  <w:style w:type="character" w:customStyle="1" w:styleId="TOC1Char">
    <w:name w:val="TOC 1 Char"/>
    <w:link w:val="TOC1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Header">
    <w:name w:val="header"/>
    <w:basedOn w:val="Normal"/>
    <w:link w:val="HeaderChar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1"/>
    <w:link w:val="Header"/>
    <w:rPr>
      <w:rFonts w:ascii="Times New Roman" w:hAnsi="Times New Roman"/>
      <w:sz w:val="24"/>
    </w:rPr>
  </w:style>
  <w:style w:type="paragraph" w:styleId="TOC9">
    <w:name w:val="toc 9"/>
    <w:next w:val="Normal"/>
    <w:link w:val="TOC9Char"/>
    <w:uiPriority w:val="39"/>
    <w:pPr>
      <w:ind w:left="1600"/>
    </w:pPr>
    <w:rPr>
      <w:rFonts w:ascii="XO Thames" w:hAnsi="XO Thames"/>
      <w:sz w:val="28"/>
    </w:rPr>
  </w:style>
  <w:style w:type="character" w:customStyle="1" w:styleId="TOC9Char">
    <w:name w:val="TOC 9 Char"/>
    <w:link w:val="TOC9"/>
    <w:rPr>
      <w:rFonts w:ascii="XO Thames" w:hAnsi="XO Thames"/>
      <w:sz w:val="28"/>
    </w:rPr>
  </w:style>
  <w:style w:type="paragraph" w:styleId="TOC8">
    <w:name w:val="toc 8"/>
    <w:next w:val="Normal"/>
    <w:link w:val="TOC8Char"/>
    <w:uiPriority w:val="39"/>
    <w:pPr>
      <w:ind w:left="1400"/>
    </w:pPr>
    <w:rPr>
      <w:rFonts w:ascii="XO Thames" w:hAnsi="XO Thames"/>
      <w:sz w:val="28"/>
    </w:rPr>
  </w:style>
  <w:style w:type="character" w:customStyle="1" w:styleId="TOC8Char">
    <w:name w:val="TOC 8 Char"/>
    <w:link w:val="TOC8"/>
    <w:rPr>
      <w:rFonts w:ascii="XO Thames" w:hAnsi="XO Thames"/>
      <w:sz w:val="28"/>
    </w:rPr>
  </w:style>
  <w:style w:type="paragraph" w:styleId="TOC5">
    <w:name w:val="toc 5"/>
    <w:next w:val="Normal"/>
    <w:link w:val="TOC5Char"/>
    <w:uiPriority w:val="39"/>
    <w:pPr>
      <w:ind w:left="800"/>
    </w:pPr>
    <w:rPr>
      <w:rFonts w:ascii="XO Thames" w:hAnsi="XO Thames"/>
      <w:sz w:val="28"/>
    </w:rPr>
  </w:style>
  <w:style w:type="character" w:customStyle="1" w:styleId="TOC5Char">
    <w:name w:val="TOC 5 Char"/>
    <w:link w:val="TOC5"/>
    <w:rPr>
      <w:rFonts w:ascii="XO Thames" w:hAnsi="XO Thames"/>
      <w:sz w:val="28"/>
    </w:rPr>
  </w:style>
  <w:style w:type="paragraph" w:styleId="Footer">
    <w:name w:val="footer"/>
    <w:basedOn w:val="Normal"/>
    <w:link w:val="FooterChar"/>
    <w:uiPriority w:val="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1"/>
    <w:link w:val="Footer"/>
    <w:uiPriority w:val="99"/>
    <w:rPr>
      <w:rFonts w:ascii="Times New Roman" w:hAnsi="Times New Roman"/>
      <w:sz w:val="24"/>
    </w:rPr>
  </w:style>
  <w:style w:type="paragraph" w:styleId="Subtitle">
    <w:name w:val="Subtitle"/>
    <w:next w:val="Normal"/>
    <w:link w:val="SubtitleChar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SubtitleChar">
    <w:name w:val="Subtitle Char"/>
    <w:link w:val="Subtitle"/>
    <w:rPr>
      <w:rFonts w:ascii="XO Thames" w:hAnsi="XO Thames"/>
      <w:i/>
      <w:sz w:val="24"/>
    </w:rPr>
  </w:style>
  <w:style w:type="paragraph" w:styleId="Title">
    <w:name w:val="Title"/>
    <w:next w:val="Normal"/>
    <w:link w:val="TitleChar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TitleChar">
    <w:name w:val="Title Char"/>
    <w:link w:val="Title"/>
    <w:rPr>
      <w:rFonts w:ascii="XO Thames" w:hAnsi="XO Thames"/>
      <w:b/>
      <w:caps/>
      <w:sz w:val="40"/>
    </w:rPr>
  </w:style>
  <w:style w:type="character" w:customStyle="1" w:styleId="Heading4Char">
    <w:name w:val="Heading 4 Char"/>
    <w:basedOn w:val="1"/>
    <w:link w:val="Heading4"/>
    <w:rPr>
      <w:rFonts w:asciiTheme="majorHAnsi" w:hAnsiTheme="majorHAnsi"/>
      <w:i/>
      <w:color w:val="2F5496" w:themeColor="accent1" w:themeShade="BF"/>
      <w:sz w:val="24"/>
    </w:rPr>
  </w:style>
  <w:style w:type="character" w:customStyle="1" w:styleId="Heading2Char">
    <w:name w:val="Heading 2 Char"/>
    <w:basedOn w:val="1"/>
    <w:link w:val="Heading2"/>
    <w:rPr>
      <w:rFonts w:asciiTheme="majorHAnsi" w:hAnsiTheme="majorHAnsi"/>
      <w:color w:val="2F5496" w:themeColor="accent1" w:themeShade="BF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63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357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AA26D3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28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286D"/>
    <w:rPr>
      <w:rFonts w:ascii="Courier New" w:hAnsi="Courier New" w:cs="Courier New"/>
      <w:color w:val="auto"/>
      <w:sz w:val="20"/>
    </w:rPr>
  </w:style>
  <w:style w:type="paragraph" w:styleId="NoSpacing">
    <w:name w:val="No Spacing"/>
    <w:uiPriority w:val="1"/>
    <w:qFormat/>
    <w:rsid w:val="00AB3232"/>
    <w:pPr>
      <w:spacing w:after="0" w:line="24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110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4582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9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7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01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72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67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50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0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8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8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63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4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2280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79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1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5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84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1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9226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12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9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64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9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7795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20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0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0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9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11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246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33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6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78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3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1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4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3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2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3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0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78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91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74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41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8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1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13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2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585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3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9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94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03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3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60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29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8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2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97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06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9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996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30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9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1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7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4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4087D-82F5-4B4D-942D-4950F182B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3206</TotalTime>
  <Pages>26</Pages>
  <Words>2932</Words>
  <Characters>16718</Characters>
  <Application>Microsoft Office Word</Application>
  <DocSecurity>0</DocSecurity>
  <Lines>139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1788</cp:revision>
  <dcterms:created xsi:type="dcterms:W3CDTF">2023-05-28T23:29:00Z</dcterms:created>
  <dcterms:modified xsi:type="dcterms:W3CDTF">2025-05-19T09:53:00Z</dcterms:modified>
</cp:coreProperties>
</file>