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C998" w14:textId="7E08016A" w:rsidR="42672441" w:rsidRDefault="126E2B09" w:rsidP="46202271">
      <w:pPr>
        <w:rPr>
          <w:rFonts w:ascii="Calibri" w:eastAsia="Calibri" w:hAnsi="Calibri" w:cs="Calibri"/>
          <w:b/>
          <w:bCs/>
          <w:sz w:val="24"/>
          <w:szCs w:val="24"/>
        </w:rPr>
      </w:pPr>
      <w:r w:rsidRPr="46202271">
        <w:rPr>
          <w:b/>
          <w:bCs/>
          <w:sz w:val="24"/>
          <w:szCs w:val="24"/>
        </w:rPr>
        <w:t>Task 1</w:t>
      </w:r>
      <w:r w:rsidR="7F6CFD4C" w:rsidRPr="46202271">
        <w:rPr>
          <w:b/>
          <w:bCs/>
          <w:sz w:val="24"/>
          <w:szCs w:val="24"/>
        </w:rPr>
        <w:t>)</w:t>
      </w:r>
      <w:r w:rsidR="7F6CFD4C" w:rsidRPr="46202271">
        <w:rPr>
          <w:rFonts w:ascii="Calibri" w:eastAsia="Calibri" w:hAnsi="Calibri" w:cs="Calibri"/>
          <w:b/>
          <w:bCs/>
          <w:sz w:val="24"/>
          <w:szCs w:val="24"/>
        </w:rPr>
        <w:t xml:space="preserve"> Estimate a base survival model for an average customer. Call this mod0. Please provide the model summary and visualize the survival curve (screenshots </w:t>
      </w:r>
      <w:proofErr w:type="gramStart"/>
      <w:r w:rsidR="7F6CFD4C" w:rsidRPr="46202271">
        <w:rPr>
          <w:rFonts w:ascii="Calibri" w:eastAsia="Calibri" w:hAnsi="Calibri" w:cs="Calibri"/>
          <w:b/>
          <w:bCs/>
          <w:sz w:val="24"/>
          <w:szCs w:val="24"/>
        </w:rPr>
        <w:t>suffice;</w:t>
      </w:r>
      <w:proofErr w:type="gramEnd"/>
      <w:r w:rsidR="7F6CFD4C" w:rsidRPr="46202271">
        <w:rPr>
          <w:rFonts w:ascii="Calibri" w:eastAsia="Calibri" w:hAnsi="Calibri" w:cs="Calibri"/>
          <w:b/>
          <w:bCs/>
          <w:sz w:val="24"/>
          <w:szCs w:val="24"/>
        </w:rPr>
        <w:t xml:space="preserve"> when visualizing the survival curve use breaks of 50 so that the x-axis captions can be clearly read). </w:t>
      </w:r>
    </w:p>
    <w:p w14:paraId="76EF5D28" w14:textId="1EACC5A4" w:rsidR="42672441" w:rsidRDefault="1DFD00FC" w:rsidP="46202271">
      <w:pPr>
        <w:rPr>
          <w:rFonts w:ascii="Calibri" w:eastAsia="Calibri" w:hAnsi="Calibri" w:cs="Calibri"/>
          <w:sz w:val="24"/>
          <w:szCs w:val="24"/>
        </w:rPr>
      </w:pPr>
      <w:r w:rsidRPr="46202271">
        <w:rPr>
          <w:sz w:val="24"/>
          <w:szCs w:val="24"/>
        </w:rPr>
        <w:t xml:space="preserve">Model 0’s summary </w:t>
      </w:r>
      <w:r w:rsidR="0B22506B" w:rsidRPr="46202271">
        <w:rPr>
          <w:sz w:val="24"/>
          <w:szCs w:val="24"/>
        </w:rPr>
        <w:t xml:space="preserve">is </w:t>
      </w:r>
      <w:r w:rsidRPr="46202271">
        <w:rPr>
          <w:sz w:val="24"/>
          <w:szCs w:val="24"/>
        </w:rPr>
        <w:t xml:space="preserve">shown </w:t>
      </w:r>
      <w:r w:rsidR="37B93867" w:rsidRPr="46202271">
        <w:rPr>
          <w:sz w:val="24"/>
          <w:szCs w:val="24"/>
        </w:rPr>
        <w:t>in</w:t>
      </w:r>
      <w:r w:rsidRPr="46202271">
        <w:rPr>
          <w:sz w:val="24"/>
          <w:szCs w:val="24"/>
        </w:rPr>
        <w:t xml:space="preserve"> (figure 1) we compared model </w:t>
      </w:r>
      <w:r w:rsidR="1DA5ACE7" w:rsidRPr="46202271">
        <w:rPr>
          <w:sz w:val="24"/>
          <w:szCs w:val="24"/>
        </w:rPr>
        <w:t>fitness</w:t>
      </w:r>
      <w:r w:rsidRPr="46202271">
        <w:rPr>
          <w:sz w:val="24"/>
          <w:szCs w:val="24"/>
        </w:rPr>
        <w:t xml:space="preserve"> between models </w:t>
      </w:r>
      <w:r w:rsidR="6CA42970" w:rsidRPr="46202271">
        <w:rPr>
          <w:sz w:val="24"/>
          <w:szCs w:val="24"/>
        </w:rPr>
        <w:t xml:space="preserve">looking at </w:t>
      </w:r>
      <w:r w:rsidR="0DBD84D9" w:rsidRPr="46202271">
        <w:rPr>
          <w:sz w:val="24"/>
          <w:szCs w:val="24"/>
        </w:rPr>
        <w:t>log-likelihood</w:t>
      </w:r>
      <w:r w:rsidR="6CA42970" w:rsidRPr="46202271">
        <w:rPr>
          <w:sz w:val="24"/>
          <w:szCs w:val="24"/>
        </w:rPr>
        <w:t xml:space="preserve"> and AIC. For model 0 </w:t>
      </w:r>
      <w:r w:rsidR="0DBD84D9" w:rsidRPr="46202271">
        <w:rPr>
          <w:sz w:val="24"/>
          <w:szCs w:val="24"/>
        </w:rPr>
        <w:t>log-likelihood</w:t>
      </w:r>
      <w:r w:rsidR="6CA42970" w:rsidRPr="46202271">
        <w:rPr>
          <w:sz w:val="24"/>
          <w:szCs w:val="24"/>
        </w:rPr>
        <w:t xml:space="preserve"> is –3383.9</w:t>
      </w:r>
      <w:r w:rsidR="7CC74066" w:rsidRPr="46202271">
        <w:rPr>
          <w:sz w:val="24"/>
          <w:szCs w:val="24"/>
        </w:rPr>
        <w:t xml:space="preserve"> the higher this number the better</w:t>
      </w:r>
      <w:r w:rsidR="6CA42970" w:rsidRPr="46202271">
        <w:rPr>
          <w:sz w:val="24"/>
          <w:szCs w:val="24"/>
        </w:rPr>
        <w:t xml:space="preserve"> and AIC is 6771.858</w:t>
      </w:r>
      <w:r w:rsidR="02D31CA7" w:rsidRPr="46202271">
        <w:rPr>
          <w:sz w:val="24"/>
          <w:szCs w:val="24"/>
        </w:rPr>
        <w:t>, the lower this number the better in model performance</w:t>
      </w:r>
      <w:r w:rsidR="6CA42970" w:rsidRPr="46202271">
        <w:rPr>
          <w:sz w:val="24"/>
          <w:szCs w:val="24"/>
        </w:rPr>
        <w:t>.</w:t>
      </w:r>
      <w:r w:rsidR="5FF43C41" w:rsidRPr="46202271">
        <w:rPr>
          <w:sz w:val="24"/>
          <w:szCs w:val="24"/>
        </w:rPr>
        <w:t xml:space="preserve"> </w:t>
      </w:r>
      <w:r w:rsidR="2502B796" w:rsidRPr="46202271">
        <w:rPr>
          <w:rFonts w:ascii="Calibri" w:eastAsia="Calibri" w:hAnsi="Calibri" w:cs="Calibri"/>
          <w:color w:val="000000" w:themeColor="text1"/>
          <w:sz w:val="24"/>
          <w:szCs w:val="24"/>
        </w:rPr>
        <w:t>It is a baseline form that we can improve by adding explanatory variables.</w:t>
      </w:r>
    </w:p>
    <w:p w14:paraId="233C4D96" w14:textId="04EB6AF6" w:rsidR="42672441" w:rsidRDefault="3EEB86B4" w:rsidP="46202271">
      <w:pPr>
        <w:rPr>
          <w:sz w:val="24"/>
          <w:szCs w:val="24"/>
        </w:rPr>
      </w:pPr>
      <w:r w:rsidRPr="46202271">
        <w:rPr>
          <w:sz w:val="24"/>
          <w:szCs w:val="24"/>
        </w:rPr>
        <w:t>The survival curve</w:t>
      </w:r>
      <w:r w:rsidR="12631D7D" w:rsidRPr="46202271">
        <w:rPr>
          <w:sz w:val="24"/>
          <w:szCs w:val="24"/>
        </w:rPr>
        <w:t xml:space="preserve"> of the basic model 0 without any explanatory variable (</w:t>
      </w:r>
      <w:r w:rsidRPr="46202271">
        <w:rPr>
          <w:sz w:val="24"/>
          <w:szCs w:val="24"/>
        </w:rPr>
        <w:t xml:space="preserve">figure 2) </w:t>
      </w:r>
      <w:r w:rsidR="5AD57D7A" w:rsidRPr="46202271">
        <w:rPr>
          <w:sz w:val="24"/>
          <w:szCs w:val="24"/>
        </w:rPr>
        <w:t>illustrates the</w:t>
      </w:r>
      <w:r w:rsidR="680766DC" w:rsidRPr="46202271">
        <w:rPr>
          <w:sz w:val="24"/>
          <w:szCs w:val="24"/>
        </w:rPr>
        <w:t xml:space="preserve"> probability for customer</w:t>
      </w:r>
      <w:r w:rsidR="2D20D03F" w:rsidRPr="46202271">
        <w:rPr>
          <w:sz w:val="24"/>
          <w:szCs w:val="24"/>
        </w:rPr>
        <w:t xml:space="preserve">s </w:t>
      </w:r>
      <w:r w:rsidR="1BE940C2" w:rsidRPr="46202271">
        <w:rPr>
          <w:sz w:val="24"/>
          <w:szCs w:val="24"/>
        </w:rPr>
        <w:t>to stay</w:t>
      </w:r>
      <w:r w:rsidR="76137182" w:rsidRPr="46202271">
        <w:rPr>
          <w:sz w:val="24"/>
          <w:szCs w:val="24"/>
        </w:rPr>
        <w:t xml:space="preserve"> </w:t>
      </w:r>
      <w:r w:rsidRPr="46202271">
        <w:rPr>
          <w:sz w:val="24"/>
          <w:szCs w:val="24"/>
        </w:rPr>
        <w:t xml:space="preserve">with the company </w:t>
      </w:r>
      <w:r w:rsidR="49693FD8" w:rsidRPr="46202271">
        <w:rPr>
          <w:sz w:val="24"/>
          <w:szCs w:val="24"/>
        </w:rPr>
        <w:t>for</w:t>
      </w:r>
      <w:r w:rsidRPr="46202271">
        <w:rPr>
          <w:sz w:val="24"/>
          <w:szCs w:val="24"/>
        </w:rPr>
        <w:t xml:space="preserve"> </w:t>
      </w:r>
      <w:r w:rsidR="62631FFE" w:rsidRPr="46202271">
        <w:rPr>
          <w:sz w:val="24"/>
          <w:szCs w:val="24"/>
        </w:rPr>
        <w:t xml:space="preserve">a </w:t>
      </w:r>
      <w:r w:rsidR="4167CB49" w:rsidRPr="46202271">
        <w:rPr>
          <w:sz w:val="24"/>
          <w:szCs w:val="24"/>
        </w:rPr>
        <w:t xml:space="preserve">certain period. </w:t>
      </w:r>
      <w:r w:rsidR="018AF2D4" w:rsidRPr="46202271">
        <w:rPr>
          <w:sz w:val="24"/>
          <w:szCs w:val="24"/>
        </w:rPr>
        <w:t>For example, in model 0 there is a probability of 5</w:t>
      </w:r>
      <w:r w:rsidR="08E441FB" w:rsidRPr="46202271">
        <w:rPr>
          <w:sz w:val="24"/>
          <w:szCs w:val="24"/>
        </w:rPr>
        <w:t>0</w:t>
      </w:r>
      <w:r w:rsidR="018AF2D4" w:rsidRPr="46202271">
        <w:rPr>
          <w:sz w:val="24"/>
          <w:szCs w:val="24"/>
        </w:rPr>
        <w:t xml:space="preserve">% </w:t>
      </w:r>
      <w:r w:rsidR="48825425" w:rsidRPr="46202271">
        <w:rPr>
          <w:sz w:val="24"/>
          <w:szCs w:val="24"/>
        </w:rPr>
        <w:t xml:space="preserve">of </w:t>
      </w:r>
      <w:r w:rsidR="018AF2D4" w:rsidRPr="46202271">
        <w:rPr>
          <w:sz w:val="24"/>
          <w:szCs w:val="24"/>
        </w:rPr>
        <w:t xml:space="preserve">customers </w:t>
      </w:r>
      <w:r w:rsidR="1B2DDE36" w:rsidRPr="46202271">
        <w:rPr>
          <w:sz w:val="24"/>
          <w:szCs w:val="24"/>
        </w:rPr>
        <w:t xml:space="preserve">can </w:t>
      </w:r>
      <w:r w:rsidR="6EFD2F3A" w:rsidRPr="46202271">
        <w:rPr>
          <w:sz w:val="24"/>
          <w:szCs w:val="24"/>
        </w:rPr>
        <w:t>surviv</w:t>
      </w:r>
      <w:r w:rsidR="1C9CA211" w:rsidRPr="46202271">
        <w:rPr>
          <w:sz w:val="24"/>
          <w:szCs w:val="24"/>
        </w:rPr>
        <w:t>e</w:t>
      </w:r>
      <w:r w:rsidR="018AF2D4" w:rsidRPr="46202271">
        <w:rPr>
          <w:sz w:val="24"/>
          <w:szCs w:val="24"/>
        </w:rPr>
        <w:t xml:space="preserve"> (not </w:t>
      </w:r>
      <w:r w:rsidR="30C2CDE1" w:rsidRPr="46202271">
        <w:rPr>
          <w:sz w:val="24"/>
          <w:szCs w:val="24"/>
        </w:rPr>
        <w:t xml:space="preserve">churn in our </w:t>
      </w:r>
      <w:r w:rsidR="75DFD667" w:rsidRPr="46202271">
        <w:rPr>
          <w:sz w:val="24"/>
          <w:szCs w:val="24"/>
        </w:rPr>
        <w:t>case)</w:t>
      </w:r>
      <w:r w:rsidR="7BCF2CDC" w:rsidRPr="46202271">
        <w:rPr>
          <w:sz w:val="24"/>
          <w:szCs w:val="24"/>
        </w:rPr>
        <w:t xml:space="preserve"> </w:t>
      </w:r>
      <w:r w:rsidR="68185C99" w:rsidRPr="46202271">
        <w:rPr>
          <w:sz w:val="24"/>
          <w:szCs w:val="24"/>
        </w:rPr>
        <w:t xml:space="preserve">until </w:t>
      </w:r>
      <w:r w:rsidR="08E441FB" w:rsidRPr="46202271">
        <w:rPr>
          <w:sz w:val="24"/>
          <w:szCs w:val="24"/>
        </w:rPr>
        <w:t>20</w:t>
      </w:r>
      <w:r w:rsidR="68185C99" w:rsidRPr="46202271">
        <w:rPr>
          <w:sz w:val="24"/>
          <w:szCs w:val="24"/>
        </w:rPr>
        <w:t xml:space="preserve">0 </w:t>
      </w:r>
      <w:r w:rsidR="54F007D5" w:rsidRPr="46202271">
        <w:rPr>
          <w:sz w:val="24"/>
          <w:szCs w:val="24"/>
        </w:rPr>
        <w:t>week</w:t>
      </w:r>
      <w:r w:rsidR="68185C99" w:rsidRPr="46202271">
        <w:rPr>
          <w:sz w:val="24"/>
          <w:szCs w:val="24"/>
        </w:rPr>
        <w:t xml:space="preserve">s. </w:t>
      </w:r>
    </w:p>
    <w:p w14:paraId="463773EE" w14:textId="6A35BE0F" w:rsidR="56D78F78" w:rsidRDefault="3BEC6515" w:rsidP="46202271">
      <w:pPr>
        <w:jc w:val="center"/>
        <w:rPr>
          <w:sz w:val="24"/>
          <w:szCs w:val="24"/>
        </w:rPr>
      </w:pPr>
      <w:r>
        <w:rPr>
          <w:noProof/>
        </w:rPr>
        <w:drawing>
          <wp:inline distT="0" distB="0" distL="0" distR="0" wp14:anchorId="755E5ECF" wp14:editId="5E9721A3">
            <wp:extent cx="4572000" cy="2419350"/>
            <wp:effectExtent l="0" t="0" r="0" b="0"/>
            <wp:docPr id="539437035" name="图片 53943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9437035"/>
                    <pic:cNvPicPr/>
                  </pic:nvPicPr>
                  <pic:blipFill>
                    <a:blip r:embed="rId10">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463F5CF7" w14:textId="6510EB7E" w:rsidR="1B6C3895" w:rsidRDefault="1B6C3895" w:rsidP="46202271">
      <w:pPr>
        <w:jc w:val="center"/>
        <w:rPr>
          <w:i/>
          <w:iCs/>
          <w:sz w:val="20"/>
          <w:szCs w:val="20"/>
        </w:rPr>
      </w:pPr>
      <w:r w:rsidRPr="46202271">
        <w:rPr>
          <w:i/>
          <w:iCs/>
          <w:sz w:val="20"/>
          <w:szCs w:val="20"/>
        </w:rPr>
        <w:t>(Figure 1. Summary of model 0)</w:t>
      </w:r>
    </w:p>
    <w:p w14:paraId="5C418AAE" w14:textId="39F76B41" w:rsidR="46202271" w:rsidRDefault="46202271" w:rsidP="46202271">
      <w:pPr>
        <w:rPr>
          <w:i/>
          <w:iCs/>
          <w:sz w:val="24"/>
          <w:szCs w:val="24"/>
        </w:rPr>
      </w:pPr>
    </w:p>
    <w:p w14:paraId="113A3DC2" w14:textId="77BE510F" w:rsidR="19435DDB" w:rsidRDefault="58AB2540" w:rsidP="46202271">
      <w:pPr>
        <w:jc w:val="center"/>
        <w:rPr>
          <w:sz w:val="24"/>
          <w:szCs w:val="24"/>
        </w:rPr>
      </w:pPr>
      <w:r>
        <w:rPr>
          <w:noProof/>
        </w:rPr>
        <w:lastRenderedPageBreak/>
        <w:drawing>
          <wp:inline distT="0" distB="0" distL="0" distR="0" wp14:anchorId="4D39BC54" wp14:editId="27D4464D">
            <wp:extent cx="4572000" cy="2705100"/>
            <wp:effectExtent l="0" t="0" r="0" b="0"/>
            <wp:docPr id="1902866328" name="图片 190286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02866328"/>
                    <pic:cNvPicPr/>
                  </pic:nvPicPr>
                  <pic:blipFill>
                    <a:blip r:embed="rId11">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6EB30C39" w14:textId="5E1E1CDF" w:rsidR="72A15F63" w:rsidRDefault="72A15F63" w:rsidP="46202271">
      <w:pPr>
        <w:jc w:val="center"/>
        <w:rPr>
          <w:i/>
          <w:iCs/>
          <w:sz w:val="20"/>
          <w:szCs w:val="20"/>
        </w:rPr>
      </w:pPr>
      <w:r w:rsidRPr="46202271">
        <w:rPr>
          <w:i/>
          <w:iCs/>
          <w:sz w:val="20"/>
          <w:szCs w:val="20"/>
        </w:rPr>
        <w:t>(Figure 2. Survival curve for model 0)</w:t>
      </w:r>
    </w:p>
    <w:p w14:paraId="017A32E3" w14:textId="6EF27F5B" w:rsidR="2A3CFD58" w:rsidRDefault="2A3CFD58" w:rsidP="46202271">
      <w:pPr>
        <w:rPr>
          <w:sz w:val="24"/>
          <w:szCs w:val="24"/>
        </w:rPr>
      </w:pPr>
    </w:p>
    <w:p w14:paraId="6B40273F" w14:textId="4F0A67E2" w:rsidR="301DEFB2" w:rsidRDefault="6BF4AE7E" w:rsidP="46202271">
      <w:pPr>
        <w:rPr>
          <w:rFonts w:ascii="Calibri" w:eastAsia="Calibri" w:hAnsi="Calibri" w:cs="Calibri"/>
          <w:b/>
          <w:bCs/>
          <w:sz w:val="24"/>
          <w:szCs w:val="24"/>
        </w:rPr>
      </w:pPr>
      <w:r w:rsidRPr="46202271">
        <w:rPr>
          <w:b/>
          <w:bCs/>
          <w:sz w:val="24"/>
          <w:szCs w:val="24"/>
        </w:rPr>
        <w:t>Task 2</w:t>
      </w:r>
      <w:r w:rsidR="2C624DB4" w:rsidRPr="46202271">
        <w:rPr>
          <w:rFonts w:ascii="Calibri" w:eastAsia="Calibri" w:hAnsi="Calibri" w:cs="Calibri"/>
          <w:b/>
          <w:bCs/>
          <w:sz w:val="24"/>
          <w:szCs w:val="24"/>
        </w:rPr>
        <w:t xml:space="preserve">) Please estimate a model that includes </w:t>
      </w:r>
      <w:proofErr w:type="spellStart"/>
      <w:r w:rsidR="2C624DB4" w:rsidRPr="46202271">
        <w:rPr>
          <w:rFonts w:ascii="Calibri" w:eastAsia="Calibri" w:hAnsi="Calibri" w:cs="Calibri"/>
          <w:b/>
          <w:bCs/>
          <w:sz w:val="24"/>
          <w:szCs w:val="24"/>
        </w:rPr>
        <w:t>DataPlan</w:t>
      </w:r>
      <w:proofErr w:type="spellEnd"/>
      <w:r w:rsidR="2C624DB4" w:rsidRPr="46202271">
        <w:rPr>
          <w:rFonts w:ascii="Calibri" w:eastAsia="Calibri" w:hAnsi="Calibri" w:cs="Calibri"/>
          <w:b/>
          <w:bCs/>
          <w:sz w:val="24"/>
          <w:szCs w:val="24"/>
        </w:rPr>
        <w:t xml:space="preserve"> as an explanatory variable. Call it mod1. Please provide the model summary and visualize the survival curve (screenshot suffices). </w:t>
      </w:r>
    </w:p>
    <w:p w14:paraId="332B37E3" w14:textId="7727C3D2" w:rsidR="0EB0FB9B" w:rsidRDefault="3D2FC827" w:rsidP="00337AA1">
      <w:pPr>
        <w:rPr>
          <w:sz w:val="24"/>
          <w:szCs w:val="24"/>
        </w:rPr>
      </w:pPr>
      <w:r w:rsidRPr="46202271">
        <w:rPr>
          <w:sz w:val="24"/>
          <w:szCs w:val="24"/>
        </w:rPr>
        <w:t xml:space="preserve">Model 1 contains one explanatory variable “Data Plan”. </w:t>
      </w:r>
      <w:r w:rsidR="242E2F49" w:rsidRPr="46202271">
        <w:rPr>
          <w:sz w:val="24"/>
          <w:szCs w:val="24"/>
        </w:rPr>
        <w:t>The local performance for model 1 is t</w:t>
      </w:r>
      <w:r w:rsidRPr="46202271">
        <w:rPr>
          <w:sz w:val="24"/>
          <w:szCs w:val="24"/>
        </w:rPr>
        <w:t xml:space="preserve">he significance of </w:t>
      </w:r>
      <w:r w:rsidR="2BDEEA91" w:rsidRPr="46202271">
        <w:rPr>
          <w:sz w:val="24"/>
          <w:szCs w:val="24"/>
        </w:rPr>
        <w:t>the</w:t>
      </w:r>
      <w:r w:rsidRPr="46202271">
        <w:rPr>
          <w:sz w:val="24"/>
          <w:szCs w:val="24"/>
        </w:rPr>
        <w:t xml:space="preserve"> </w:t>
      </w:r>
      <w:r w:rsidR="6C018CCD" w:rsidRPr="46202271">
        <w:rPr>
          <w:sz w:val="24"/>
          <w:szCs w:val="24"/>
        </w:rPr>
        <w:t>p</w:t>
      </w:r>
      <w:r w:rsidRPr="46202271">
        <w:rPr>
          <w:sz w:val="24"/>
          <w:szCs w:val="24"/>
        </w:rPr>
        <w:t xml:space="preserve">-value for </w:t>
      </w:r>
      <w:r w:rsidR="1A99D44E" w:rsidRPr="46202271">
        <w:rPr>
          <w:sz w:val="24"/>
          <w:szCs w:val="24"/>
        </w:rPr>
        <w:t>D</w:t>
      </w:r>
      <w:r w:rsidRPr="46202271">
        <w:rPr>
          <w:sz w:val="24"/>
          <w:szCs w:val="24"/>
        </w:rPr>
        <w:t>ata</w:t>
      </w:r>
      <w:r w:rsidR="1E27330C" w:rsidRPr="46202271">
        <w:rPr>
          <w:sz w:val="24"/>
          <w:szCs w:val="24"/>
        </w:rPr>
        <w:t xml:space="preserve"> </w:t>
      </w:r>
      <w:r w:rsidRPr="46202271">
        <w:rPr>
          <w:sz w:val="24"/>
          <w:szCs w:val="24"/>
        </w:rPr>
        <w:t>Plan is smaller than 0.05</w:t>
      </w:r>
      <w:r w:rsidR="53EE3C08" w:rsidRPr="46202271">
        <w:rPr>
          <w:sz w:val="24"/>
          <w:szCs w:val="24"/>
        </w:rPr>
        <w:t xml:space="preserve"> (figure 3)</w:t>
      </w:r>
      <w:r w:rsidRPr="46202271">
        <w:rPr>
          <w:sz w:val="24"/>
          <w:szCs w:val="24"/>
        </w:rPr>
        <w:t xml:space="preserve">, which indicates </w:t>
      </w:r>
      <w:r w:rsidR="1116716A" w:rsidRPr="46202271">
        <w:rPr>
          <w:sz w:val="24"/>
          <w:szCs w:val="24"/>
        </w:rPr>
        <w:t xml:space="preserve">the </w:t>
      </w:r>
      <w:r w:rsidR="56607676" w:rsidRPr="46202271">
        <w:rPr>
          <w:sz w:val="24"/>
          <w:szCs w:val="24"/>
        </w:rPr>
        <w:t>independent variable “Data</w:t>
      </w:r>
      <w:r w:rsidR="63D76E4C" w:rsidRPr="46202271">
        <w:rPr>
          <w:sz w:val="24"/>
          <w:szCs w:val="24"/>
        </w:rPr>
        <w:t xml:space="preserve"> </w:t>
      </w:r>
      <w:r w:rsidR="56607676" w:rsidRPr="46202271">
        <w:rPr>
          <w:sz w:val="24"/>
          <w:szCs w:val="24"/>
        </w:rPr>
        <w:t>Plan</w:t>
      </w:r>
      <w:r w:rsidR="299EA669" w:rsidRPr="46202271">
        <w:rPr>
          <w:sz w:val="24"/>
          <w:szCs w:val="24"/>
        </w:rPr>
        <w:t>”</w:t>
      </w:r>
      <w:r w:rsidR="56607676" w:rsidRPr="46202271">
        <w:rPr>
          <w:sz w:val="24"/>
          <w:szCs w:val="24"/>
        </w:rPr>
        <w:t xml:space="preserve"> has </w:t>
      </w:r>
      <w:r w:rsidRPr="46202271">
        <w:rPr>
          <w:sz w:val="24"/>
          <w:szCs w:val="24"/>
        </w:rPr>
        <w:t xml:space="preserve">a </w:t>
      </w:r>
      <w:r w:rsidR="2D9E307F" w:rsidRPr="46202271">
        <w:rPr>
          <w:sz w:val="24"/>
          <w:szCs w:val="24"/>
        </w:rPr>
        <w:t xml:space="preserve">significant impact </w:t>
      </w:r>
      <w:r w:rsidR="31D7293D" w:rsidRPr="46202271">
        <w:rPr>
          <w:sz w:val="24"/>
          <w:szCs w:val="24"/>
        </w:rPr>
        <w:t xml:space="preserve">on </w:t>
      </w:r>
      <w:r w:rsidR="0F595910" w:rsidRPr="46202271">
        <w:rPr>
          <w:sz w:val="24"/>
          <w:szCs w:val="24"/>
        </w:rPr>
        <w:t xml:space="preserve">the </w:t>
      </w:r>
      <w:r w:rsidR="31D7293D" w:rsidRPr="46202271">
        <w:rPr>
          <w:sz w:val="24"/>
          <w:szCs w:val="24"/>
        </w:rPr>
        <w:t xml:space="preserve">dependent variable “churn”. </w:t>
      </w:r>
      <w:r w:rsidR="75D04ED3" w:rsidRPr="46202271">
        <w:rPr>
          <w:sz w:val="24"/>
          <w:szCs w:val="24"/>
        </w:rPr>
        <w:t xml:space="preserve">Furthermore, </w:t>
      </w:r>
      <w:r w:rsidR="3E632FBB" w:rsidRPr="46202271">
        <w:rPr>
          <w:sz w:val="24"/>
          <w:szCs w:val="24"/>
        </w:rPr>
        <w:t xml:space="preserve">the Chi-square test </w:t>
      </w:r>
      <w:r w:rsidR="51065FBF" w:rsidRPr="46202271">
        <w:rPr>
          <w:sz w:val="24"/>
          <w:szCs w:val="24"/>
        </w:rPr>
        <w:t xml:space="preserve">has a P-value &lt; 0.05. </w:t>
      </w:r>
      <w:r w:rsidR="7DE20A78" w:rsidRPr="46202271">
        <w:rPr>
          <w:sz w:val="24"/>
          <w:szCs w:val="24"/>
        </w:rPr>
        <w:t xml:space="preserve">For </w:t>
      </w:r>
      <w:r w:rsidR="1518BF01" w:rsidRPr="46202271">
        <w:rPr>
          <w:sz w:val="24"/>
          <w:szCs w:val="24"/>
        </w:rPr>
        <w:t xml:space="preserve">further </w:t>
      </w:r>
      <w:r w:rsidR="7DE20A78" w:rsidRPr="46202271">
        <w:rPr>
          <w:sz w:val="24"/>
          <w:szCs w:val="24"/>
        </w:rPr>
        <w:t>estimat</w:t>
      </w:r>
      <w:r w:rsidR="429FFC45" w:rsidRPr="46202271">
        <w:rPr>
          <w:sz w:val="24"/>
          <w:szCs w:val="24"/>
        </w:rPr>
        <w:t xml:space="preserve">ion with other models, </w:t>
      </w:r>
      <w:r w:rsidR="1C8B5A31" w:rsidRPr="46202271">
        <w:rPr>
          <w:sz w:val="24"/>
          <w:szCs w:val="24"/>
        </w:rPr>
        <w:t>Log–</w:t>
      </w:r>
      <w:r w:rsidR="2EA87DAC" w:rsidRPr="46202271">
        <w:rPr>
          <w:sz w:val="24"/>
          <w:szCs w:val="24"/>
        </w:rPr>
        <w:t>likelihood</w:t>
      </w:r>
      <w:r w:rsidR="5007875F" w:rsidRPr="46202271">
        <w:rPr>
          <w:sz w:val="24"/>
          <w:szCs w:val="24"/>
        </w:rPr>
        <w:t xml:space="preserve"> for model 1 is –3368.4 </w:t>
      </w:r>
      <w:r w:rsidR="5CFAB6F7" w:rsidRPr="46202271">
        <w:rPr>
          <w:sz w:val="24"/>
          <w:szCs w:val="24"/>
        </w:rPr>
        <w:t xml:space="preserve">and </w:t>
      </w:r>
      <w:r w:rsidR="06E769FF" w:rsidRPr="46202271">
        <w:rPr>
          <w:sz w:val="24"/>
          <w:szCs w:val="24"/>
        </w:rPr>
        <w:t>for</w:t>
      </w:r>
      <w:r w:rsidR="5CFAB6F7" w:rsidRPr="46202271">
        <w:rPr>
          <w:sz w:val="24"/>
          <w:szCs w:val="24"/>
        </w:rPr>
        <w:t xml:space="preserve"> AIC it is </w:t>
      </w:r>
      <w:r w:rsidR="0703EFCA" w:rsidRPr="46202271">
        <w:rPr>
          <w:sz w:val="24"/>
          <w:szCs w:val="24"/>
        </w:rPr>
        <w:t>6742.88</w:t>
      </w:r>
      <w:r w:rsidR="77DBDFA7" w:rsidRPr="46202271">
        <w:rPr>
          <w:sz w:val="24"/>
          <w:szCs w:val="24"/>
        </w:rPr>
        <w:t>.</w:t>
      </w:r>
      <w:r w:rsidR="5012AFC0" w:rsidRPr="46202271">
        <w:rPr>
          <w:sz w:val="24"/>
          <w:szCs w:val="24"/>
        </w:rPr>
        <w:t xml:space="preserve"> I</w:t>
      </w:r>
      <w:r w:rsidR="0703EFCA" w:rsidRPr="46202271">
        <w:rPr>
          <w:sz w:val="24"/>
          <w:szCs w:val="24"/>
        </w:rPr>
        <w:t xml:space="preserve">n </w:t>
      </w:r>
      <w:r w:rsidR="02FF219F" w:rsidRPr="46202271">
        <w:rPr>
          <w:sz w:val="24"/>
          <w:szCs w:val="24"/>
        </w:rPr>
        <w:t>summary</w:t>
      </w:r>
      <w:r w:rsidR="76F6E4E7" w:rsidRPr="46202271">
        <w:rPr>
          <w:sz w:val="24"/>
          <w:szCs w:val="24"/>
        </w:rPr>
        <w:t xml:space="preserve">, the </w:t>
      </w:r>
      <w:r w:rsidR="0703EFCA" w:rsidRPr="46202271">
        <w:rPr>
          <w:sz w:val="24"/>
          <w:szCs w:val="24"/>
        </w:rPr>
        <w:t xml:space="preserve">global performance of model </w:t>
      </w:r>
      <w:r w:rsidR="022A583A" w:rsidRPr="46202271">
        <w:rPr>
          <w:sz w:val="24"/>
          <w:szCs w:val="24"/>
        </w:rPr>
        <w:t xml:space="preserve">1 </w:t>
      </w:r>
      <w:r w:rsidR="75660778" w:rsidRPr="46202271">
        <w:rPr>
          <w:sz w:val="24"/>
          <w:szCs w:val="24"/>
        </w:rPr>
        <w:t xml:space="preserve">can be used for further analysis. </w:t>
      </w:r>
    </w:p>
    <w:p w14:paraId="44A603F3" w14:textId="32438EAD" w:rsidR="47CC61F2" w:rsidRDefault="412C21C0" w:rsidP="00337AA1">
      <w:pPr>
        <w:rPr>
          <w:sz w:val="24"/>
          <w:szCs w:val="24"/>
        </w:rPr>
      </w:pPr>
      <w:r w:rsidRPr="46202271">
        <w:rPr>
          <w:sz w:val="24"/>
          <w:szCs w:val="24"/>
        </w:rPr>
        <w:t xml:space="preserve">The survival </w:t>
      </w:r>
      <w:r w:rsidR="6F86F30D" w:rsidRPr="46202271">
        <w:rPr>
          <w:sz w:val="24"/>
          <w:szCs w:val="24"/>
        </w:rPr>
        <w:t xml:space="preserve">curves of model 1 </w:t>
      </w:r>
      <w:r w:rsidR="38E3A95B" w:rsidRPr="46202271">
        <w:rPr>
          <w:sz w:val="24"/>
          <w:szCs w:val="24"/>
        </w:rPr>
        <w:t xml:space="preserve">(figure 4) </w:t>
      </w:r>
      <w:r w:rsidR="253B108F" w:rsidRPr="46202271">
        <w:rPr>
          <w:sz w:val="24"/>
          <w:szCs w:val="24"/>
        </w:rPr>
        <w:t>show</w:t>
      </w:r>
      <w:r w:rsidR="38E3A95B" w:rsidRPr="46202271">
        <w:rPr>
          <w:sz w:val="24"/>
          <w:szCs w:val="24"/>
        </w:rPr>
        <w:t xml:space="preserve"> the survival probability for </w:t>
      </w:r>
      <w:r w:rsidR="3684356D" w:rsidRPr="46202271">
        <w:rPr>
          <w:sz w:val="24"/>
          <w:szCs w:val="24"/>
        </w:rPr>
        <w:t>customers</w:t>
      </w:r>
      <w:r w:rsidR="38E3A95B" w:rsidRPr="46202271">
        <w:rPr>
          <w:sz w:val="24"/>
          <w:szCs w:val="24"/>
        </w:rPr>
        <w:t xml:space="preserve"> with and without Data</w:t>
      </w:r>
      <w:r w:rsidR="55663E7B" w:rsidRPr="46202271">
        <w:rPr>
          <w:sz w:val="24"/>
          <w:szCs w:val="24"/>
        </w:rPr>
        <w:t xml:space="preserve"> </w:t>
      </w:r>
      <w:r w:rsidR="38E3A95B" w:rsidRPr="46202271">
        <w:rPr>
          <w:sz w:val="24"/>
          <w:szCs w:val="24"/>
        </w:rPr>
        <w:t xml:space="preserve">Plan. </w:t>
      </w:r>
      <w:r w:rsidR="66F11E85" w:rsidRPr="46202271">
        <w:rPr>
          <w:sz w:val="24"/>
          <w:szCs w:val="24"/>
        </w:rPr>
        <w:t>The r</w:t>
      </w:r>
      <w:r w:rsidR="6ABD0EEE" w:rsidRPr="46202271">
        <w:rPr>
          <w:sz w:val="24"/>
          <w:szCs w:val="24"/>
        </w:rPr>
        <w:t xml:space="preserve">ed line is </w:t>
      </w:r>
      <w:r w:rsidR="7494181C" w:rsidRPr="46202271">
        <w:rPr>
          <w:sz w:val="24"/>
          <w:szCs w:val="24"/>
        </w:rPr>
        <w:t>“</w:t>
      </w:r>
      <w:proofErr w:type="spellStart"/>
      <w:r w:rsidR="7494181C" w:rsidRPr="46202271">
        <w:rPr>
          <w:sz w:val="24"/>
          <w:szCs w:val="24"/>
        </w:rPr>
        <w:t>DataPlan</w:t>
      </w:r>
      <w:proofErr w:type="spellEnd"/>
      <w:r w:rsidR="7494181C" w:rsidRPr="46202271">
        <w:rPr>
          <w:sz w:val="24"/>
          <w:szCs w:val="24"/>
        </w:rPr>
        <w:t>=0”</w:t>
      </w:r>
      <w:r w:rsidR="0A176CCC" w:rsidRPr="46202271">
        <w:rPr>
          <w:sz w:val="24"/>
          <w:szCs w:val="24"/>
        </w:rPr>
        <w:t xml:space="preserve"> which</w:t>
      </w:r>
      <w:r w:rsidR="7494181C" w:rsidRPr="46202271">
        <w:rPr>
          <w:sz w:val="24"/>
          <w:szCs w:val="24"/>
        </w:rPr>
        <w:t xml:space="preserve"> means </w:t>
      </w:r>
      <w:r w:rsidR="6ABD0EEE" w:rsidRPr="46202271">
        <w:rPr>
          <w:sz w:val="24"/>
          <w:szCs w:val="24"/>
        </w:rPr>
        <w:t xml:space="preserve">for customers who do not have </w:t>
      </w:r>
      <w:r w:rsidR="189CB8C4" w:rsidRPr="46202271">
        <w:rPr>
          <w:sz w:val="24"/>
          <w:szCs w:val="24"/>
        </w:rPr>
        <w:t>D</w:t>
      </w:r>
      <w:r w:rsidR="6ABD0EEE" w:rsidRPr="46202271">
        <w:rPr>
          <w:sz w:val="24"/>
          <w:szCs w:val="24"/>
        </w:rPr>
        <w:t>ata</w:t>
      </w:r>
      <w:r w:rsidR="38C533C4" w:rsidRPr="46202271">
        <w:rPr>
          <w:sz w:val="24"/>
          <w:szCs w:val="24"/>
        </w:rPr>
        <w:t xml:space="preserve"> </w:t>
      </w:r>
      <w:r w:rsidR="6ABD0EEE" w:rsidRPr="46202271">
        <w:rPr>
          <w:sz w:val="24"/>
          <w:szCs w:val="24"/>
        </w:rPr>
        <w:t xml:space="preserve">Plan and </w:t>
      </w:r>
      <w:r w:rsidR="07242778" w:rsidRPr="46202271">
        <w:rPr>
          <w:sz w:val="24"/>
          <w:szCs w:val="24"/>
        </w:rPr>
        <w:t xml:space="preserve">the </w:t>
      </w:r>
      <w:r w:rsidR="6ABD0EEE" w:rsidRPr="46202271">
        <w:rPr>
          <w:sz w:val="24"/>
          <w:szCs w:val="24"/>
        </w:rPr>
        <w:t xml:space="preserve">blue </w:t>
      </w:r>
      <w:r w:rsidR="4841A5E8" w:rsidRPr="46202271">
        <w:rPr>
          <w:sz w:val="24"/>
          <w:szCs w:val="24"/>
        </w:rPr>
        <w:t>line</w:t>
      </w:r>
      <w:r w:rsidR="49F8039F" w:rsidRPr="46202271">
        <w:rPr>
          <w:sz w:val="24"/>
          <w:szCs w:val="24"/>
        </w:rPr>
        <w:t xml:space="preserve"> stands </w:t>
      </w:r>
      <w:proofErr w:type="gramStart"/>
      <w:r w:rsidR="49F8039F" w:rsidRPr="46202271">
        <w:rPr>
          <w:sz w:val="24"/>
          <w:szCs w:val="24"/>
        </w:rPr>
        <w:t>for  “</w:t>
      </w:r>
      <w:proofErr w:type="spellStart"/>
      <w:proofErr w:type="gramEnd"/>
      <w:r w:rsidR="4841A5E8" w:rsidRPr="46202271">
        <w:rPr>
          <w:sz w:val="24"/>
          <w:szCs w:val="24"/>
        </w:rPr>
        <w:t>DataPlan</w:t>
      </w:r>
      <w:proofErr w:type="spellEnd"/>
      <w:r w:rsidR="49F8039F" w:rsidRPr="46202271">
        <w:rPr>
          <w:sz w:val="24"/>
          <w:szCs w:val="24"/>
        </w:rPr>
        <w:t xml:space="preserve">= 1” </w:t>
      </w:r>
      <w:r w:rsidR="58BF0389" w:rsidRPr="46202271">
        <w:rPr>
          <w:sz w:val="24"/>
          <w:szCs w:val="24"/>
        </w:rPr>
        <w:t xml:space="preserve">which </w:t>
      </w:r>
      <w:r w:rsidR="5F1FB901" w:rsidRPr="46202271">
        <w:rPr>
          <w:sz w:val="24"/>
          <w:szCs w:val="24"/>
        </w:rPr>
        <w:t xml:space="preserve">means for customers who do have </w:t>
      </w:r>
      <w:r w:rsidR="7D893559" w:rsidRPr="46202271">
        <w:rPr>
          <w:sz w:val="24"/>
          <w:szCs w:val="24"/>
        </w:rPr>
        <w:t>D</w:t>
      </w:r>
      <w:r w:rsidR="5F1FB901" w:rsidRPr="46202271">
        <w:rPr>
          <w:sz w:val="24"/>
          <w:szCs w:val="24"/>
        </w:rPr>
        <w:t>ata</w:t>
      </w:r>
      <w:r w:rsidR="4A65D8D5" w:rsidRPr="46202271">
        <w:rPr>
          <w:sz w:val="24"/>
          <w:szCs w:val="24"/>
        </w:rPr>
        <w:t xml:space="preserve"> </w:t>
      </w:r>
      <w:r w:rsidR="5F1FB901" w:rsidRPr="46202271">
        <w:rPr>
          <w:sz w:val="24"/>
          <w:szCs w:val="24"/>
        </w:rPr>
        <w:t xml:space="preserve">Plan. </w:t>
      </w:r>
      <w:r w:rsidR="5AC91AC7" w:rsidRPr="46202271">
        <w:rPr>
          <w:sz w:val="24"/>
          <w:szCs w:val="24"/>
        </w:rPr>
        <w:t xml:space="preserve">The shape of </w:t>
      </w:r>
      <w:r w:rsidR="5D88A062" w:rsidRPr="46202271">
        <w:rPr>
          <w:sz w:val="24"/>
          <w:szCs w:val="24"/>
        </w:rPr>
        <w:t xml:space="preserve">the curve illustrates that there is an obvious difference </w:t>
      </w:r>
      <w:r w:rsidR="2954B239" w:rsidRPr="46202271">
        <w:rPr>
          <w:sz w:val="24"/>
          <w:szCs w:val="24"/>
        </w:rPr>
        <w:t>i</w:t>
      </w:r>
      <w:r w:rsidR="0FD6F383" w:rsidRPr="46202271">
        <w:rPr>
          <w:sz w:val="24"/>
          <w:szCs w:val="24"/>
        </w:rPr>
        <w:t>n</w:t>
      </w:r>
      <w:r w:rsidR="0E874A7B" w:rsidRPr="46202271">
        <w:rPr>
          <w:sz w:val="24"/>
          <w:szCs w:val="24"/>
        </w:rPr>
        <w:t xml:space="preserve"> the probability of “0” and “1”</w:t>
      </w:r>
      <w:r w:rsidR="5426A7E9" w:rsidRPr="46202271">
        <w:rPr>
          <w:sz w:val="24"/>
          <w:szCs w:val="24"/>
        </w:rPr>
        <w:t xml:space="preserve"> because the differences become larger follow with </w:t>
      </w:r>
      <w:proofErr w:type="gramStart"/>
      <w:r w:rsidR="5426A7E9" w:rsidRPr="46202271">
        <w:rPr>
          <w:sz w:val="24"/>
          <w:szCs w:val="24"/>
        </w:rPr>
        <w:t>time period</w:t>
      </w:r>
      <w:proofErr w:type="gramEnd"/>
      <w:r w:rsidR="0E874A7B" w:rsidRPr="46202271">
        <w:rPr>
          <w:sz w:val="24"/>
          <w:szCs w:val="24"/>
        </w:rPr>
        <w:t xml:space="preserve">. For customers who can survive up to 150 </w:t>
      </w:r>
      <w:r w:rsidR="4EE43399" w:rsidRPr="46202271">
        <w:rPr>
          <w:sz w:val="24"/>
          <w:szCs w:val="24"/>
        </w:rPr>
        <w:t>week</w:t>
      </w:r>
      <w:r w:rsidR="0E874A7B" w:rsidRPr="46202271">
        <w:rPr>
          <w:sz w:val="24"/>
          <w:szCs w:val="24"/>
        </w:rPr>
        <w:t xml:space="preserve">s, the probability for </w:t>
      </w:r>
      <w:r w:rsidR="651A22CE" w:rsidRPr="46202271">
        <w:rPr>
          <w:sz w:val="24"/>
          <w:szCs w:val="24"/>
        </w:rPr>
        <w:t>those</w:t>
      </w:r>
      <w:r w:rsidR="0E874A7B" w:rsidRPr="46202271">
        <w:rPr>
          <w:sz w:val="24"/>
          <w:szCs w:val="24"/>
        </w:rPr>
        <w:t xml:space="preserve"> with </w:t>
      </w:r>
      <w:r w:rsidR="1395E484" w:rsidRPr="46202271">
        <w:rPr>
          <w:sz w:val="24"/>
          <w:szCs w:val="24"/>
        </w:rPr>
        <w:t>D</w:t>
      </w:r>
      <w:r w:rsidR="0FD6F383" w:rsidRPr="46202271">
        <w:rPr>
          <w:sz w:val="24"/>
          <w:szCs w:val="24"/>
        </w:rPr>
        <w:t>ata</w:t>
      </w:r>
      <w:r w:rsidR="1395E484" w:rsidRPr="46202271">
        <w:rPr>
          <w:sz w:val="24"/>
          <w:szCs w:val="24"/>
        </w:rPr>
        <w:t xml:space="preserve"> </w:t>
      </w:r>
      <w:r w:rsidR="0FD6F383" w:rsidRPr="46202271">
        <w:rPr>
          <w:sz w:val="24"/>
          <w:szCs w:val="24"/>
        </w:rPr>
        <w:t xml:space="preserve">Plan is </w:t>
      </w:r>
      <w:r w:rsidR="0E874A7B" w:rsidRPr="46202271">
        <w:rPr>
          <w:sz w:val="24"/>
          <w:szCs w:val="24"/>
        </w:rPr>
        <w:t xml:space="preserve">approximately </w:t>
      </w:r>
      <w:r w:rsidR="264B5364" w:rsidRPr="46202271">
        <w:rPr>
          <w:sz w:val="24"/>
          <w:szCs w:val="24"/>
        </w:rPr>
        <w:t>78</w:t>
      </w:r>
      <w:r w:rsidR="0E874A7B" w:rsidRPr="46202271">
        <w:rPr>
          <w:sz w:val="24"/>
          <w:szCs w:val="24"/>
        </w:rPr>
        <w:t xml:space="preserve">% and for those without </w:t>
      </w:r>
      <w:r w:rsidR="03DB8C48" w:rsidRPr="46202271">
        <w:rPr>
          <w:sz w:val="24"/>
          <w:szCs w:val="24"/>
        </w:rPr>
        <w:t>D</w:t>
      </w:r>
      <w:r w:rsidR="0E874A7B" w:rsidRPr="46202271">
        <w:rPr>
          <w:sz w:val="24"/>
          <w:szCs w:val="24"/>
        </w:rPr>
        <w:t>ata</w:t>
      </w:r>
      <w:r w:rsidR="0E174FCB" w:rsidRPr="46202271">
        <w:rPr>
          <w:sz w:val="24"/>
          <w:szCs w:val="24"/>
        </w:rPr>
        <w:t xml:space="preserve"> </w:t>
      </w:r>
      <w:r w:rsidR="0E874A7B" w:rsidRPr="46202271">
        <w:rPr>
          <w:sz w:val="24"/>
          <w:szCs w:val="24"/>
        </w:rPr>
        <w:t xml:space="preserve">Plan is 73%. </w:t>
      </w:r>
    </w:p>
    <w:p w14:paraId="4A998FBB" w14:textId="1742C796" w:rsidR="301DEFB2" w:rsidRDefault="5F69918E" w:rsidP="46202271">
      <w:pPr>
        <w:jc w:val="center"/>
        <w:rPr>
          <w:sz w:val="24"/>
          <w:szCs w:val="24"/>
        </w:rPr>
      </w:pPr>
      <w:r>
        <w:rPr>
          <w:noProof/>
        </w:rPr>
        <w:lastRenderedPageBreak/>
        <w:drawing>
          <wp:inline distT="0" distB="0" distL="0" distR="0" wp14:anchorId="7EFAED98" wp14:editId="2152F8DA">
            <wp:extent cx="4572000" cy="2562225"/>
            <wp:effectExtent l="0" t="0" r="0" b="0"/>
            <wp:docPr id="473056364" name="图片 473056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056364"/>
                    <pic:cNvPicPr/>
                  </pic:nvPicPr>
                  <pic:blipFill>
                    <a:blip r:embed="rId12">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0C31ADF2" w14:textId="015DDB77" w:rsidR="2C485B1A" w:rsidRDefault="61AD1612" w:rsidP="46202271">
      <w:pPr>
        <w:jc w:val="center"/>
        <w:rPr>
          <w:i/>
          <w:iCs/>
          <w:sz w:val="20"/>
          <w:szCs w:val="20"/>
        </w:rPr>
      </w:pPr>
      <w:r w:rsidRPr="46202271">
        <w:rPr>
          <w:i/>
          <w:iCs/>
          <w:sz w:val="20"/>
          <w:szCs w:val="20"/>
        </w:rPr>
        <w:t xml:space="preserve">(Figure </w:t>
      </w:r>
      <w:r w:rsidR="34389EF0" w:rsidRPr="46202271">
        <w:rPr>
          <w:i/>
          <w:iCs/>
          <w:sz w:val="20"/>
          <w:szCs w:val="20"/>
        </w:rPr>
        <w:t>3</w:t>
      </w:r>
      <w:r w:rsidRPr="46202271">
        <w:rPr>
          <w:i/>
          <w:iCs/>
          <w:sz w:val="20"/>
          <w:szCs w:val="20"/>
        </w:rPr>
        <w:t>. Summary of model 1)</w:t>
      </w:r>
    </w:p>
    <w:p w14:paraId="79C56C23" w14:textId="21B65DCC" w:rsidR="46202271" w:rsidRDefault="46202271" w:rsidP="46202271">
      <w:pPr>
        <w:rPr>
          <w:i/>
          <w:iCs/>
          <w:sz w:val="24"/>
          <w:szCs w:val="24"/>
        </w:rPr>
      </w:pPr>
    </w:p>
    <w:p w14:paraId="69C6A0FA" w14:textId="4C8D02C6" w:rsidR="07D06F22" w:rsidRDefault="6C720EBE" w:rsidP="46202271">
      <w:pPr>
        <w:jc w:val="center"/>
        <w:rPr>
          <w:sz w:val="24"/>
          <w:szCs w:val="24"/>
        </w:rPr>
      </w:pPr>
      <w:r>
        <w:rPr>
          <w:noProof/>
        </w:rPr>
        <w:drawing>
          <wp:inline distT="0" distB="0" distL="0" distR="0" wp14:anchorId="4FF41567" wp14:editId="45FEB6B8">
            <wp:extent cx="4572000" cy="2686050"/>
            <wp:effectExtent l="0" t="0" r="0" b="0"/>
            <wp:docPr id="1687901394" name="图片 168790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7901394"/>
                    <pic:cNvPicPr/>
                  </pic:nvPicPr>
                  <pic:blipFill>
                    <a:blip r:embed="rId13">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4A82A052" w14:textId="16B21DCE" w:rsidR="10EFA87D" w:rsidRDefault="4250362F" w:rsidP="46202271">
      <w:pPr>
        <w:jc w:val="center"/>
        <w:rPr>
          <w:i/>
          <w:iCs/>
          <w:sz w:val="20"/>
          <w:szCs w:val="20"/>
        </w:rPr>
      </w:pPr>
      <w:r w:rsidRPr="46202271">
        <w:rPr>
          <w:i/>
          <w:iCs/>
          <w:sz w:val="20"/>
          <w:szCs w:val="20"/>
        </w:rPr>
        <w:t xml:space="preserve">(Figure </w:t>
      </w:r>
      <w:r w:rsidR="5675AFB4" w:rsidRPr="46202271">
        <w:rPr>
          <w:i/>
          <w:iCs/>
          <w:sz w:val="20"/>
          <w:szCs w:val="20"/>
        </w:rPr>
        <w:t>4</w:t>
      </w:r>
      <w:r w:rsidRPr="46202271">
        <w:rPr>
          <w:i/>
          <w:iCs/>
          <w:sz w:val="20"/>
          <w:szCs w:val="20"/>
        </w:rPr>
        <w:t>. Survival curve for model 1)</w:t>
      </w:r>
    </w:p>
    <w:p w14:paraId="5073F176" w14:textId="0931FA41" w:rsidR="10EFA87D" w:rsidRDefault="10EFA87D" w:rsidP="46202271">
      <w:pPr>
        <w:rPr>
          <w:sz w:val="24"/>
          <w:szCs w:val="24"/>
        </w:rPr>
      </w:pPr>
    </w:p>
    <w:p w14:paraId="41F13430" w14:textId="2957D724" w:rsidR="1B9C44F6" w:rsidRDefault="50953E44" w:rsidP="46202271">
      <w:pPr>
        <w:rPr>
          <w:rFonts w:ascii="Calibri" w:eastAsia="Calibri" w:hAnsi="Calibri" w:cs="Calibri"/>
          <w:b/>
          <w:bCs/>
          <w:sz w:val="24"/>
          <w:szCs w:val="24"/>
        </w:rPr>
      </w:pPr>
      <w:r w:rsidRPr="46202271">
        <w:rPr>
          <w:b/>
          <w:bCs/>
          <w:sz w:val="24"/>
          <w:szCs w:val="24"/>
        </w:rPr>
        <w:t>Task 3</w:t>
      </w:r>
      <w:r w:rsidR="07DEFA4E" w:rsidRPr="46202271">
        <w:rPr>
          <w:rFonts w:ascii="Calibri" w:eastAsia="Calibri" w:hAnsi="Calibri" w:cs="Calibri"/>
          <w:b/>
          <w:bCs/>
          <w:sz w:val="24"/>
          <w:szCs w:val="24"/>
        </w:rPr>
        <w:t xml:space="preserve">) You decide to move on with mod1. Critically evaluate the predicted curve. Do you see any reason for concern? </w:t>
      </w:r>
    </w:p>
    <w:p w14:paraId="79B15B2A" w14:textId="24CD9E16" w:rsidR="7BA02143" w:rsidRDefault="7BA02143" w:rsidP="46202271">
      <w:pPr>
        <w:jc w:val="both"/>
        <w:rPr>
          <w:sz w:val="24"/>
          <w:szCs w:val="24"/>
        </w:rPr>
      </w:pPr>
      <w:r w:rsidRPr="46202271">
        <w:rPr>
          <w:sz w:val="24"/>
          <w:szCs w:val="24"/>
        </w:rPr>
        <w:t xml:space="preserve">The impact of </w:t>
      </w:r>
      <w:r w:rsidR="16F0EBF3" w:rsidRPr="46202271">
        <w:rPr>
          <w:sz w:val="24"/>
          <w:szCs w:val="24"/>
        </w:rPr>
        <w:t>D</w:t>
      </w:r>
      <w:r w:rsidRPr="46202271">
        <w:rPr>
          <w:sz w:val="24"/>
          <w:szCs w:val="24"/>
        </w:rPr>
        <w:t xml:space="preserve">ata </w:t>
      </w:r>
      <w:r w:rsidR="2A5BB012" w:rsidRPr="46202271">
        <w:rPr>
          <w:sz w:val="24"/>
          <w:szCs w:val="24"/>
        </w:rPr>
        <w:t>P</w:t>
      </w:r>
      <w:r w:rsidRPr="46202271">
        <w:rPr>
          <w:sz w:val="24"/>
          <w:szCs w:val="24"/>
        </w:rPr>
        <w:t xml:space="preserve">lan on survivability is negligible until 50 weeks, and the consumer retention rate </w:t>
      </w:r>
      <w:r w:rsidR="4E0BE428" w:rsidRPr="46202271">
        <w:rPr>
          <w:sz w:val="24"/>
          <w:szCs w:val="24"/>
        </w:rPr>
        <w:t>(not churn)</w:t>
      </w:r>
      <w:r w:rsidRPr="46202271">
        <w:rPr>
          <w:sz w:val="24"/>
          <w:szCs w:val="24"/>
        </w:rPr>
        <w:t xml:space="preserve"> is close to 100%</w:t>
      </w:r>
      <w:r w:rsidR="1273ED65" w:rsidRPr="46202271">
        <w:rPr>
          <w:sz w:val="24"/>
          <w:szCs w:val="24"/>
        </w:rPr>
        <w:t xml:space="preserve"> (figure 5).</w:t>
      </w:r>
      <w:r w:rsidR="160BC4E8" w:rsidRPr="46202271">
        <w:rPr>
          <w:sz w:val="24"/>
          <w:szCs w:val="24"/>
        </w:rPr>
        <w:t xml:space="preserve"> </w:t>
      </w:r>
      <w:r w:rsidR="1742539B" w:rsidRPr="46202271">
        <w:rPr>
          <w:sz w:val="24"/>
          <w:szCs w:val="24"/>
        </w:rPr>
        <w:t>T</w:t>
      </w:r>
      <w:r w:rsidRPr="46202271">
        <w:rPr>
          <w:sz w:val="24"/>
          <w:szCs w:val="24"/>
        </w:rPr>
        <w:t xml:space="preserve">he retention rate of consumers with </w:t>
      </w:r>
      <w:r w:rsidR="55D68F7F" w:rsidRPr="46202271">
        <w:rPr>
          <w:sz w:val="24"/>
          <w:szCs w:val="24"/>
        </w:rPr>
        <w:t>D</w:t>
      </w:r>
      <w:r w:rsidRPr="46202271">
        <w:rPr>
          <w:sz w:val="24"/>
          <w:szCs w:val="24"/>
        </w:rPr>
        <w:t xml:space="preserve">ata </w:t>
      </w:r>
      <w:r w:rsidR="3EA5C416" w:rsidRPr="46202271">
        <w:rPr>
          <w:sz w:val="24"/>
          <w:szCs w:val="24"/>
        </w:rPr>
        <w:t>P</w:t>
      </w:r>
      <w:r w:rsidRPr="46202271">
        <w:rPr>
          <w:sz w:val="24"/>
          <w:szCs w:val="24"/>
        </w:rPr>
        <w:t xml:space="preserve">lan decreases more slowly than the retention rate of consumers without </w:t>
      </w:r>
      <w:r w:rsidR="3D0BEC2A" w:rsidRPr="46202271">
        <w:rPr>
          <w:sz w:val="24"/>
          <w:szCs w:val="24"/>
        </w:rPr>
        <w:t>D</w:t>
      </w:r>
      <w:r w:rsidRPr="46202271">
        <w:rPr>
          <w:sz w:val="24"/>
          <w:szCs w:val="24"/>
        </w:rPr>
        <w:t xml:space="preserve">ata </w:t>
      </w:r>
      <w:r w:rsidR="1F1CDC1E" w:rsidRPr="46202271">
        <w:rPr>
          <w:sz w:val="24"/>
          <w:szCs w:val="24"/>
        </w:rPr>
        <w:t>Pl</w:t>
      </w:r>
      <w:r w:rsidRPr="46202271">
        <w:rPr>
          <w:sz w:val="24"/>
          <w:szCs w:val="24"/>
        </w:rPr>
        <w:t xml:space="preserve">an until 75%. At this point, the retention time for consumers without </w:t>
      </w:r>
      <w:r w:rsidR="70F2F6BE" w:rsidRPr="46202271">
        <w:rPr>
          <w:sz w:val="24"/>
          <w:szCs w:val="24"/>
        </w:rPr>
        <w:t>D</w:t>
      </w:r>
      <w:r w:rsidRPr="46202271">
        <w:rPr>
          <w:sz w:val="24"/>
          <w:szCs w:val="24"/>
        </w:rPr>
        <w:t xml:space="preserve">ata </w:t>
      </w:r>
      <w:r w:rsidR="0575EC45" w:rsidRPr="46202271">
        <w:rPr>
          <w:sz w:val="24"/>
          <w:szCs w:val="24"/>
        </w:rPr>
        <w:t>P</w:t>
      </w:r>
      <w:r w:rsidRPr="46202271">
        <w:rPr>
          <w:sz w:val="24"/>
          <w:szCs w:val="24"/>
        </w:rPr>
        <w:t xml:space="preserve">lan is 140 weeks, and the retention time </w:t>
      </w:r>
      <w:r w:rsidRPr="46202271">
        <w:rPr>
          <w:sz w:val="24"/>
          <w:szCs w:val="24"/>
        </w:rPr>
        <w:lastRenderedPageBreak/>
        <w:t xml:space="preserve">for consumers with </w:t>
      </w:r>
      <w:r w:rsidR="2C910C12" w:rsidRPr="46202271">
        <w:rPr>
          <w:sz w:val="24"/>
          <w:szCs w:val="24"/>
        </w:rPr>
        <w:t>D</w:t>
      </w:r>
      <w:r w:rsidRPr="46202271">
        <w:rPr>
          <w:sz w:val="24"/>
          <w:szCs w:val="24"/>
        </w:rPr>
        <w:t xml:space="preserve">ata </w:t>
      </w:r>
      <w:r w:rsidR="27613D72" w:rsidRPr="46202271">
        <w:rPr>
          <w:sz w:val="24"/>
          <w:szCs w:val="24"/>
        </w:rPr>
        <w:t>P</w:t>
      </w:r>
      <w:r w:rsidRPr="46202271">
        <w:rPr>
          <w:sz w:val="24"/>
          <w:szCs w:val="24"/>
        </w:rPr>
        <w:t>lan is 170 weeks</w:t>
      </w:r>
      <w:r w:rsidR="17DD6716" w:rsidRPr="46202271">
        <w:rPr>
          <w:sz w:val="24"/>
          <w:szCs w:val="24"/>
        </w:rPr>
        <w:t xml:space="preserve"> </w:t>
      </w:r>
      <w:r w:rsidR="17D76F87" w:rsidRPr="46202271">
        <w:rPr>
          <w:sz w:val="24"/>
          <w:szCs w:val="24"/>
        </w:rPr>
        <w:t>(figure 6)</w:t>
      </w:r>
      <w:r w:rsidR="5FAFFF8A" w:rsidRPr="46202271">
        <w:rPr>
          <w:sz w:val="24"/>
          <w:szCs w:val="24"/>
        </w:rPr>
        <w:t xml:space="preserve">. </w:t>
      </w:r>
      <w:r w:rsidRPr="46202271">
        <w:rPr>
          <w:sz w:val="24"/>
          <w:szCs w:val="24"/>
        </w:rPr>
        <w:t xml:space="preserve">When the survival probability is 50%, the retention time is 190 weeks for consumers without </w:t>
      </w:r>
      <w:r w:rsidR="2A5C5EE0" w:rsidRPr="46202271">
        <w:rPr>
          <w:sz w:val="24"/>
          <w:szCs w:val="24"/>
        </w:rPr>
        <w:t>D</w:t>
      </w:r>
      <w:r w:rsidRPr="46202271">
        <w:rPr>
          <w:sz w:val="24"/>
          <w:szCs w:val="24"/>
        </w:rPr>
        <w:t xml:space="preserve">ata </w:t>
      </w:r>
      <w:r w:rsidR="511468A5" w:rsidRPr="46202271">
        <w:rPr>
          <w:sz w:val="24"/>
          <w:szCs w:val="24"/>
        </w:rPr>
        <w:t>P</w:t>
      </w:r>
      <w:r w:rsidRPr="46202271">
        <w:rPr>
          <w:sz w:val="24"/>
          <w:szCs w:val="24"/>
        </w:rPr>
        <w:t xml:space="preserve">lan and 230 weeks for consumers with </w:t>
      </w:r>
      <w:r w:rsidR="67A001D3" w:rsidRPr="46202271">
        <w:rPr>
          <w:sz w:val="24"/>
          <w:szCs w:val="24"/>
        </w:rPr>
        <w:t>D</w:t>
      </w:r>
      <w:r w:rsidRPr="46202271">
        <w:rPr>
          <w:sz w:val="24"/>
          <w:szCs w:val="24"/>
        </w:rPr>
        <w:t xml:space="preserve">ata </w:t>
      </w:r>
      <w:r w:rsidR="704C1BAC" w:rsidRPr="46202271">
        <w:rPr>
          <w:sz w:val="24"/>
          <w:szCs w:val="24"/>
        </w:rPr>
        <w:t>P</w:t>
      </w:r>
      <w:r w:rsidRPr="46202271">
        <w:rPr>
          <w:sz w:val="24"/>
          <w:szCs w:val="24"/>
        </w:rPr>
        <w:t xml:space="preserve">lan. The downward trend is similar in both cases </w:t>
      </w:r>
      <w:r w:rsidR="535B3A01" w:rsidRPr="46202271">
        <w:rPr>
          <w:sz w:val="24"/>
          <w:szCs w:val="24"/>
        </w:rPr>
        <w:t>(figure 7)</w:t>
      </w:r>
      <w:r w:rsidR="4471BB8A" w:rsidRPr="46202271">
        <w:rPr>
          <w:sz w:val="24"/>
          <w:szCs w:val="24"/>
        </w:rPr>
        <w:t>.</w:t>
      </w:r>
    </w:p>
    <w:p w14:paraId="38221291" w14:textId="4306B458" w:rsidR="10EFA87D" w:rsidRDefault="7BA02143" w:rsidP="46202271">
      <w:pPr>
        <w:jc w:val="both"/>
        <w:rPr>
          <w:sz w:val="24"/>
          <w:szCs w:val="24"/>
        </w:rPr>
      </w:pPr>
      <w:r w:rsidRPr="46202271">
        <w:rPr>
          <w:sz w:val="24"/>
          <w:szCs w:val="24"/>
        </w:rPr>
        <w:t xml:space="preserve">However, Model 1 only has </w:t>
      </w:r>
      <w:r w:rsidR="70B88BD4" w:rsidRPr="46202271">
        <w:rPr>
          <w:sz w:val="24"/>
          <w:szCs w:val="24"/>
        </w:rPr>
        <w:t xml:space="preserve">a </w:t>
      </w:r>
      <w:r w:rsidRPr="46202271">
        <w:rPr>
          <w:sz w:val="24"/>
          <w:szCs w:val="24"/>
        </w:rPr>
        <w:t>data plan as the explanatory variable, which c</w:t>
      </w:r>
      <w:r w:rsidR="7C001D00" w:rsidRPr="46202271">
        <w:rPr>
          <w:sz w:val="24"/>
          <w:szCs w:val="24"/>
        </w:rPr>
        <w:t>ouldn’t</w:t>
      </w:r>
      <w:r w:rsidRPr="46202271">
        <w:rPr>
          <w:sz w:val="24"/>
          <w:szCs w:val="24"/>
        </w:rPr>
        <w:t xml:space="preserve"> reflect the influence of other elements on the model, and the precision is not enough, thus may lead to </w:t>
      </w:r>
      <w:r w:rsidR="39332735" w:rsidRPr="46202271">
        <w:rPr>
          <w:sz w:val="24"/>
          <w:szCs w:val="24"/>
        </w:rPr>
        <w:t>i</w:t>
      </w:r>
      <w:r w:rsidR="57181DB1" w:rsidRPr="46202271">
        <w:rPr>
          <w:sz w:val="24"/>
          <w:szCs w:val="24"/>
        </w:rPr>
        <w:t xml:space="preserve">naccurate </w:t>
      </w:r>
      <w:r w:rsidRPr="46202271">
        <w:rPr>
          <w:sz w:val="24"/>
          <w:szCs w:val="24"/>
        </w:rPr>
        <w:t xml:space="preserve">results. </w:t>
      </w:r>
    </w:p>
    <w:p w14:paraId="780BE865" w14:textId="4E6F9C1A" w:rsidR="52EB8887" w:rsidRDefault="52EB8887" w:rsidP="46202271">
      <w:pPr>
        <w:jc w:val="center"/>
      </w:pPr>
      <w:r>
        <w:rPr>
          <w:noProof/>
        </w:rPr>
        <w:drawing>
          <wp:inline distT="0" distB="0" distL="0" distR="0" wp14:anchorId="7218AA7B" wp14:editId="55556552">
            <wp:extent cx="3501756" cy="2239665"/>
            <wp:effectExtent l="0" t="0" r="0" b="0"/>
            <wp:docPr id="1981474407" name="图片 5746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4633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1756" cy="2239665"/>
                    </a:xfrm>
                    <a:prstGeom prst="rect">
                      <a:avLst/>
                    </a:prstGeom>
                  </pic:spPr>
                </pic:pic>
              </a:graphicData>
            </a:graphic>
          </wp:inline>
        </w:drawing>
      </w:r>
    </w:p>
    <w:p w14:paraId="612E7364" w14:textId="3617ECE8" w:rsidR="52EB8887" w:rsidRDefault="52EB8887" w:rsidP="46202271">
      <w:pPr>
        <w:jc w:val="center"/>
        <w:rPr>
          <w:i/>
          <w:iCs/>
          <w:sz w:val="20"/>
          <w:szCs w:val="20"/>
        </w:rPr>
      </w:pPr>
      <w:r w:rsidRPr="46202271">
        <w:rPr>
          <w:i/>
          <w:iCs/>
          <w:sz w:val="20"/>
          <w:szCs w:val="20"/>
        </w:rPr>
        <w:t>(Figure 5. Survival curve for model 1)</w:t>
      </w:r>
    </w:p>
    <w:p w14:paraId="1D698FC3" w14:textId="000F7BDF" w:rsidR="52EB8887" w:rsidRDefault="52EB8887" w:rsidP="46202271">
      <w:pPr>
        <w:jc w:val="center"/>
      </w:pPr>
      <w:r>
        <w:rPr>
          <w:noProof/>
        </w:rPr>
        <w:drawing>
          <wp:inline distT="0" distB="0" distL="0" distR="0" wp14:anchorId="1E304E13" wp14:editId="09A4BED0">
            <wp:extent cx="3929062" cy="2521148"/>
            <wp:effectExtent l="0" t="0" r="0" b="0"/>
            <wp:docPr id="882120258" name="图片 153575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3575297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29062" cy="2521148"/>
                    </a:xfrm>
                    <a:prstGeom prst="rect">
                      <a:avLst/>
                    </a:prstGeom>
                  </pic:spPr>
                </pic:pic>
              </a:graphicData>
            </a:graphic>
          </wp:inline>
        </w:drawing>
      </w:r>
    </w:p>
    <w:p w14:paraId="0BA96642" w14:textId="1769A54F" w:rsidR="52EB8887" w:rsidRDefault="52EB8887" w:rsidP="46202271">
      <w:pPr>
        <w:jc w:val="center"/>
        <w:rPr>
          <w:i/>
          <w:iCs/>
          <w:sz w:val="20"/>
          <w:szCs w:val="20"/>
        </w:rPr>
      </w:pPr>
      <w:r w:rsidRPr="46202271">
        <w:rPr>
          <w:i/>
          <w:iCs/>
          <w:sz w:val="20"/>
          <w:szCs w:val="20"/>
        </w:rPr>
        <w:t>(Figure 6. Survival curve for model 1)</w:t>
      </w:r>
    </w:p>
    <w:p w14:paraId="31723C6E" w14:textId="55060B89" w:rsidR="46202271" w:rsidRDefault="46202271" w:rsidP="46202271">
      <w:pPr>
        <w:jc w:val="center"/>
      </w:pPr>
    </w:p>
    <w:p w14:paraId="0709C5A1" w14:textId="2899BC63" w:rsidR="52EB8887" w:rsidRDefault="52EB8887" w:rsidP="46202271">
      <w:pPr>
        <w:jc w:val="center"/>
      </w:pPr>
      <w:r>
        <w:rPr>
          <w:noProof/>
        </w:rPr>
        <w:lastRenderedPageBreak/>
        <w:drawing>
          <wp:inline distT="0" distB="0" distL="0" distR="0" wp14:anchorId="0BAD5F54" wp14:editId="3487E5D1">
            <wp:extent cx="3857625" cy="2386906"/>
            <wp:effectExtent l="0" t="0" r="0" b="0"/>
            <wp:docPr id="987030056" name="图片 7430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3007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7625" cy="2386906"/>
                    </a:xfrm>
                    <a:prstGeom prst="rect">
                      <a:avLst/>
                    </a:prstGeom>
                  </pic:spPr>
                </pic:pic>
              </a:graphicData>
            </a:graphic>
          </wp:inline>
        </w:drawing>
      </w:r>
    </w:p>
    <w:p w14:paraId="2E752FEC" w14:textId="121953F1" w:rsidR="52EB8887" w:rsidRDefault="52EB8887" w:rsidP="46202271">
      <w:pPr>
        <w:jc w:val="center"/>
        <w:rPr>
          <w:i/>
          <w:iCs/>
          <w:sz w:val="20"/>
          <w:szCs w:val="20"/>
        </w:rPr>
      </w:pPr>
      <w:r w:rsidRPr="46202271">
        <w:rPr>
          <w:i/>
          <w:iCs/>
          <w:sz w:val="20"/>
          <w:szCs w:val="20"/>
        </w:rPr>
        <w:t>(Figure 7. Survival curve for model 1)</w:t>
      </w:r>
    </w:p>
    <w:p w14:paraId="12C2AD21" w14:textId="1829B1B0" w:rsidR="46202271" w:rsidRDefault="46202271" w:rsidP="46202271">
      <w:pPr>
        <w:jc w:val="both"/>
        <w:rPr>
          <w:sz w:val="24"/>
          <w:szCs w:val="24"/>
        </w:rPr>
      </w:pPr>
    </w:p>
    <w:p w14:paraId="77AE44C3" w14:textId="5AAFC58E" w:rsidR="10EFA87D" w:rsidRDefault="5BCF9729" w:rsidP="46202271">
      <w:pPr>
        <w:rPr>
          <w:rFonts w:ascii="Calibri" w:eastAsia="Calibri" w:hAnsi="Calibri" w:cs="Calibri"/>
          <w:b/>
          <w:bCs/>
          <w:sz w:val="24"/>
          <w:szCs w:val="24"/>
        </w:rPr>
      </w:pPr>
      <w:r w:rsidRPr="46202271">
        <w:rPr>
          <w:b/>
          <w:bCs/>
          <w:sz w:val="24"/>
          <w:szCs w:val="24"/>
        </w:rPr>
        <w:t>Task 4</w:t>
      </w:r>
      <w:r w:rsidR="07A7CD70" w:rsidRPr="46202271">
        <w:rPr>
          <w:rFonts w:ascii="Calibri" w:eastAsia="Calibri" w:hAnsi="Calibri" w:cs="Calibri"/>
          <w:b/>
          <w:bCs/>
          <w:sz w:val="24"/>
          <w:szCs w:val="24"/>
        </w:rPr>
        <w:t xml:space="preserve">) You want to use the model to make predictions of survival probabilities to improve the targeting of existing customers (e.g., which customers should be offered promotions etc.). Do you see a chance to improve model performance given the data at hand? Please explain your answer. </w:t>
      </w:r>
    </w:p>
    <w:p w14:paraId="31AACEF6" w14:textId="3CA9EBB7" w:rsidR="10EFA87D" w:rsidRDefault="024953D5" w:rsidP="46202271">
      <w:pPr>
        <w:jc w:val="both"/>
        <w:rPr>
          <w:color w:val="FF0000"/>
          <w:sz w:val="24"/>
          <w:szCs w:val="24"/>
        </w:rPr>
      </w:pPr>
      <w:r w:rsidRPr="46202271">
        <w:rPr>
          <w:sz w:val="24"/>
          <w:szCs w:val="24"/>
        </w:rPr>
        <w:t xml:space="preserve">1. Since in model1 we had not enough model variables, and we found that there were no meaningful variables at all, so we </w:t>
      </w:r>
      <w:r w:rsidR="0E8A7ABD" w:rsidRPr="46202271">
        <w:rPr>
          <w:sz w:val="24"/>
          <w:szCs w:val="24"/>
        </w:rPr>
        <w:t xml:space="preserve">decided to </w:t>
      </w:r>
      <w:r w:rsidRPr="46202271">
        <w:rPr>
          <w:sz w:val="24"/>
          <w:szCs w:val="24"/>
        </w:rPr>
        <w:t>select</w:t>
      </w:r>
      <w:r w:rsidR="75AA3B0B" w:rsidRPr="46202271">
        <w:rPr>
          <w:sz w:val="24"/>
          <w:szCs w:val="24"/>
        </w:rPr>
        <w:t xml:space="preserve"> </w:t>
      </w:r>
      <w:r w:rsidRPr="46202271">
        <w:rPr>
          <w:sz w:val="24"/>
          <w:szCs w:val="24"/>
        </w:rPr>
        <w:t xml:space="preserve">all the variables </w:t>
      </w:r>
      <w:r w:rsidR="4EC5B791" w:rsidRPr="46202271">
        <w:rPr>
          <w:sz w:val="24"/>
          <w:szCs w:val="24"/>
        </w:rPr>
        <w:t>for</w:t>
      </w:r>
      <w:r w:rsidRPr="46202271">
        <w:rPr>
          <w:sz w:val="24"/>
          <w:szCs w:val="24"/>
        </w:rPr>
        <w:t xml:space="preserve"> </w:t>
      </w:r>
      <w:r w:rsidR="43D82ED4" w:rsidRPr="46202271">
        <w:rPr>
          <w:sz w:val="24"/>
          <w:szCs w:val="24"/>
        </w:rPr>
        <w:t xml:space="preserve">calculating in </w:t>
      </w:r>
      <w:r w:rsidRPr="46202271">
        <w:rPr>
          <w:sz w:val="24"/>
          <w:szCs w:val="24"/>
        </w:rPr>
        <w:t xml:space="preserve">model2. </w:t>
      </w:r>
      <w:r w:rsidR="332CF050" w:rsidRPr="46202271">
        <w:rPr>
          <w:sz w:val="24"/>
          <w:szCs w:val="24"/>
        </w:rPr>
        <w:t xml:space="preserve"> </w:t>
      </w:r>
    </w:p>
    <w:p w14:paraId="7232462C" w14:textId="1371919D" w:rsidR="10EFA87D" w:rsidRDefault="024953D5" w:rsidP="46202271">
      <w:pPr>
        <w:rPr>
          <w:color w:val="FF0000"/>
          <w:sz w:val="24"/>
          <w:szCs w:val="24"/>
        </w:rPr>
      </w:pPr>
      <w:r w:rsidRPr="46202271">
        <w:rPr>
          <w:sz w:val="24"/>
          <w:szCs w:val="24"/>
        </w:rPr>
        <w:t xml:space="preserve">2. </w:t>
      </w:r>
      <w:r w:rsidR="5B48CE10" w:rsidRPr="46202271">
        <w:rPr>
          <w:sz w:val="24"/>
          <w:szCs w:val="24"/>
        </w:rPr>
        <w:t>M</w:t>
      </w:r>
      <w:r w:rsidRPr="46202271">
        <w:rPr>
          <w:sz w:val="24"/>
          <w:szCs w:val="24"/>
        </w:rPr>
        <w:t xml:space="preserve">odel2 has a better </w:t>
      </w:r>
      <w:proofErr w:type="spellStart"/>
      <w:r w:rsidR="7D63061D" w:rsidRPr="46202271">
        <w:rPr>
          <w:sz w:val="24"/>
          <w:szCs w:val="24"/>
        </w:rPr>
        <w:t>l</w:t>
      </w:r>
      <w:r w:rsidR="787B8592" w:rsidRPr="46202271">
        <w:rPr>
          <w:sz w:val="24"/>
          <w:szCs w:val="24"/>
        </w:rPr>
        <w:t>oglik</w:t>
      </w:r>
      <w:r w:rsidR="3CE4544E" w:rsidRPr="46202271">
        <w:rPr>
          <w:sz w:val="24"/>
          <w:szCs w:val="24"/>
        </w:rPr>
        <w:t>hood</w:t>
      </w:r>
      <w:proofErr w:type="spellEnd"/>
      <w:r w:rsidR="787B8592" w:rsidRPr="46202271">
        <w:rPr>
          <w:sz w:val="24"/>
          <w:szCs w:val="24"/>
        </w:rPr>
        <w:t xml:space="preserve"> </w:t>
      </w:r>
      <w:r w:rsidRPr="46202271">
        <w:rPr>
          <w:sz w:val="24"/>
          <w:szCs w:val="24"/>
        </w:rPr>
        <w:t xml:space="preserve">than </w:t>
      </w:r>
      <w:r w:rsidR="790DA419" w:rsidRPr="46202271">
        <w:rPr>
          <w:sz w:val="24"/>
          <w:szCs w:val="24"/>
        </w:rPr>
        <w:t>M</w:t>
      </w:r>
      <w:r w:rsidRPr="46202271">
        <w:rPr>
          <w:sz w:val="24"/>
          <w:szCs w:val="24"/>
        </w:rPr>
        <w:t xml:space="preserve">odel1, </w:t>
      </w:r>
      <w:r w:rsidR="26745EB8" w:rsidRPr="46202271">
        <w:rPr>
          <w:sz w:val="24"/>
          <w:szCs w:val="24"/>
        </w:rPr>
        <w:t>which is –3233.4. A</w:t>
      </w:r>
      <w:r w:rsidRPr="46202271">
        <w:rPr>
          <w:sz w:val="24"/>
          <w:szCs w:val="24"/>
        </w:rPr>
        <w:t xml:space="preserve">nd there are many </w:t>
      </w:r>
      <w:r w:rsidR="5689F859" w:rsidRPr="46202271">
        <w:rPr>
          <w:sz w:val="24"/>
          <w:szCs w:val="24"/>
        </w:rPr>
        <w:t xml:space="preserve">significant </w:t>
      </w:r>
      <w:r w:rsidRPr="46202271">
        <w:rPr>
          <w:sz w:val="24"/>
          <w:szCs w:val="24"/>
        </w:rPr>
        <w:t>variables</w:t>
      </w:r>
      <w:r w:rsidR="072E7746" w:rsidRPr="46202271">
        <w:rPr>
          <w:sz w:val="24"/>
          <w:szCs w:val="24"/>
        </w:rPr>
        <w:t>, so they can be useful for further analysis</w:t>
      </w:r>
      <w:r w:rsidR="12E89589" w:rsidRPr="46202271">
        <w:rPr>
          <w:sz w:val="24"/>
          <w:szCs w:val="24"/>
        </w:rPr>
        <w:t>. B</w:t>
      </w:r>
      <w:r w:rsidRPr="46202271">
        <w:rPr>
          <w:sz w:val="24"/>
          <w:szCs w:val="24"/>
        </w:rPr>
        <w:t xml:space="preserve">ut there are several relatively large </w:t>
      </w:r>
      <w:r w:rsidR="08A16386" w:rsidRPr="46202271">
        <w:rPr>
          <w:sz w:val="24"/>
          <w:szCs w:val="24"/>
        </w:rPr>
        <w:t>VIF</w:t>
      </w:r>
      <w:r w:rsidRPr="46202271">
        <w:rPr>
          <w:sz w:val="24"/>
          <w:szCs w:val="24"/>
        </w:rPr>
        <w:t xml:space="preserve">s, so we decided to remove the </w:t>
      </w:r>
      <w:r w:rsidRPr="46202271">
        <w:rPr>
          <w:b/>
          <w:bCs/>
          <w:sz w:val="24"/>
          <w:szCs w:val="24"/>
        </w:rPr>
        <w:t>monthly charge</w:t>
      </w:r>
      <w:r w:rsidRPr="46202271">
        <w:rPr>
          <w:sz w:val="24"/>
          <w:szCs w:val="24"/>
        </w:rPr>
        <w:t xml:space="preserve"> with the largest </w:t>
      </w:r>
      <w:r w:rsidR="32D8857C" w:rsidRPr="46202271">
        <w:rPr>
          <w:sz w:val="24"/>
          <w:szCs w:val="24"/>
        </w:rPr>
        <w:t>VIF</w:t>
      </w:r>
      <w:r w:rsidRPr="46202271">
        <w:rPr>
          <w:sz w:val="24"/>
          <w:szCs w:val="24"/>
        </w:rPr>
        <w:t xml:space="preserve"> </w:t>
      </w:r>
      <w:r w:rsidR="3A4BD8A0" w:rsidRPr="46202271">
        <w:rPr>
          <w:sz w:val="24"/>
          <w:szCs w:val="24"/>
        </w:rPr>
        <w:t xml:space="preserve">(more than 2800) </w:t>
      </w:r>
      <w:r w:rsidRPr="46202271">
        <w:rPr>
          <w:sz w:val="24"/>
          <w:szCs w:val="24"/>
        </w:rPr>
        <w:t>for the next step of the model calculation.</w:t>
      </w:r>
      <w:r w:rsidR="1C5B37DA" w:rsidRPr="46202271">
        <w:rPr>
          <w:sz w:val="24"/>
          <w:szCs w:val="24"/>
        </w:rPr>
        <w:t xml:space="preserve"> </w:t>
      </w:r>
    </w:p>
    <w:p w14:paraId="72361950" w14:textId="37C9B154" w:rsidR="10EFA87D" w:rsidRDefault="024953D5" w:rsidP="46202271">
      <w:pPr>
        <w:rPr>
          <w:sz w:val="24"/>
          <w:szCs w:val="24"/>
        </w:rPr>
      </w:pPr>
      <w:r w:rsidRPr="46202271">
        <w:rPr>
          <w:sz w:val="24"/>
          <w:szCs w:val="24"/>
        </w:rPr>
        <w:t xml:space="preserve">3. The </w:t>
      </w:r>
      <w:proofErr w:type="spellStart"/>
      <w:r w:rsidRPr="46202271">
        <w:rPr>
          <w:sz w:val="24"/>
          <w:szCs w:val="24"/>
        </w:rPr>
        <w:t>loglikhood</w:t>
      </w:r>
      <w:proofErr w:type="spellEnd"/>
      <w:r w:rsidRPr="46202271">
        <w:rPr>
          <w:sz w:val="24"/>
          <w:szCs w:val="24"/>
        </w:rPr>
        <w:t xml:space="preserve"> of </w:t>
      </w:r>
      <w:r w:rsidR="549A9F37" w:rsidRPr="46202271">
        <w:rPr>
          <w:sz w:val="24"/>
          <w:szCs w:val="24"/>
        </w:rPr>
        <w:t>M</w:t>
      </w:r>
      <w:r w:rsidRPr="46202271">
        <w:rPr>
          <w:sz w:val="24"/>
          <w:szCs w:val="24"/>
        </w:rPr>
        <w:t>odel3 is better than model2 after removing the monthly charge, and the variables are also significant</w:t>
      </w:r>
      <w:r w:rsidR="62A036A4" w:rsidRPr="46202271">
        <w:rPr>
          <w:sz w:val="24"/>
          <w:szCs w:val="24"/>
        </w:rPr>
        <w:t>. However,</w:t>
      </w:r>
      <w:r w:rsidRPr="46202271">
        <w:rPr>
          <w:sz w:val="24"/>
          <w:szCs w:val="24"/>
        </w:rPr>
        <w:t xml:space="preserve"> there are still several large</w:t>
      </w:r>
      <w:r w:rsidR="2C1950D4" w:rsidRPr="46202271">
        <w:rPr>
          <w:sz w:val="24"/>
          <w:szCs w:val="24"/>
        </w:rPr>
        <w:t xml:space="preserve"> VIF</w:t>
      </w:r>
      <w:r w:rsidRPr="46202271">
        <w:rPr>
          <w:sz w:val="24"/>
          <w:szCs w:val="24"/>
        </w:rPr>
        <w:t xml:space="preserve">s, so we decided to remove the largest </w:t>
      </w:r>
      <w:proofErr w:type="spellStart"/>
      <w:r w:rsidRPr="46202271">
        <w:rPr>
          <w:sz w:val="24"/>
          <w:szCs w:val="24"/>
        </w:rPr>
        <w:t>datausage</w:t>
      </w:r>
      <w:proofErr w:type="spellEnd"/>
      <w:r w:rsidRPr="46202271">
        <w:rPr>
          <w:sz w:val="24"/>
          <w:szCs w:val="24"/>
        </w:rPr>
        <w:t xml:space="preserve"> for the next step of the model calculation</w:t>
      </w:r>
      <w:r w:rsidR="7F80D59E" w:rsidRPr="46202271">
        <w:rPr>
          <w:sz w:val="24"/>
          <w:szCs w:val="24"/>
        </w:rPr>
        <w:t>, which is close to 15</w:t>
      </w:r>
      <w:r w:rsidRPr="46202271">
        <w:rPr>
          <w:sz w:val="24"/>
          <w:szCs w:val="24"/>
        </w:rPr>
        <w:t>.</w:t>
      </w:r>
    </w:p>
    <w:p w14:paraId="03813D9F" w14:textId="330AC094" w:rsidR="10EFA87D" w:rsidRDefault="024953D5" w:rsidP="46202271">
      <w:pPr>
        <w:rPr>
          <w:color w:val="FF0000"/>
          <w:sz w:val="24"/>
          <w:szCs w:val="24"/>
        </w:rPr>
      </w:pPr>
      <w:r w:rsidRPr="46202271">
        <w:rPr>
          <w:sz w:val="24"/>
          <w:szCs w:val="24"/>
        </w:rPr>
        <w:t xml:space="preserve">4. After removing </w:t>
      </w:r>
      <w:proofErr w:type="spellStart"/>
      <w:r w:rsidRPr="46202271">
        <w:rPr>
          <w:sz w:val="24"/>
          <w:szCs w:val="24"/>
        </w:rPr>
        <w:t>datausage</w:t>
      </w:r>
      <w:proofErr w:type="spellEnd"/>
      <w:r w:rsidRPr="46202271">
        <w:rPr>
          <w:sz w:val="24"/>
          <w:szCs w:val="24"/>
        </w:rPr>
        <w:t xml:space="preserve">, both </w:t>
      </w:r>
      <w:proofErr w:type="spellStart"/>
      <w:r w:rsidRPr="46202271">
        <w:rPr>
          <w:sz w:val="24"/>
          <w:szCs w:val="24"/>
        </w:rPr>
        <w:t>loglikhood</w:t>
      </w:r>
      <w:proofErr w:type="spellEnd"/>
      <w:r w:rsidRPr="46202271">
        <w:rPr>
          <w:sz w:val="24"/>
          <w:szCs w:val="24"/>
        </w:rPr>
        <w:t xml:space="preserve"> and AIC of model4 are better than model3 (</w:t>
      </w:r>
      <w:proofErr w:type="spellStart"/>
      <w:r w:rsidRPr="46202271">
        <w:rPr>
          <w:sz w:val="24"/>
          <w:szCs w:val="24"/>
        </w:rPr>
        <w:t>loglikehood</w:t>
      </w:r>
      <w:proofErr w:type="spellEnd"/>
      <w:r w:rsidRPr="46202271">
        <w:rPr>
          <w:sz w:val="24"/>
          <w:szCs w:val="24"/>
        </w:rPr>
        <w:t xml:space="preserve"> is larger and A</w:t>
      </w:r>
      <w:r w:rsidR="203EF87A" w:rsidRPr="46202271">
        <w:rPr>
          <w:sz w:val="24"/>
          <w:szCs w:val="24"/>
        </w:rPr>
        <w:t>IC</w:t>
      </w:r>
      <w:r w:rsidRPr="46202271">
        <w:rPr>
          <w:sz w:val="24"/>
          <w:szCs w:val="24"/>
        </w:rPr>
        <w:t xml:space="preserve"> is smaller), and the variables are also significant, and there are no more particularly large </w:t>
      </w:r>
      <w:r w:rsidR="0B540597" w:rsidRPr="46202271">
        <w:rPr>
          <w:sz w:val="24"/>
          <w:szCs w:val="24"/>
        </w:rPr>
        <w:t>VIF</w:t>
      </w:r>
      <w:r w:rsidRPr="46202271">
        <w:rPr>
          <w:sz w:val="24"/>
          <w:szCs w:val="24"/>
        </w:rPr>
        <w:t>s</w:t>
      </w:r>
      <w:r w:rsidR="4395B1F1" w:rsidRPr="46202271">
        <w:rPr>
          <w:sz w:val="24"/>
          <w:szCs w:val="24"/>
        </w:rPr>
        <w:t>.</w:t>
      </w:r>
      <w:r w:rsidRPr="46202271">
        <w:rPr>
          <w:sz w:val="24"/>
          <w:szCs w:val="24"/>
        </w:rPr>
        <w:t xml:space="preserve"> </w:t>
      </w:r>
      <w:r w:rsidR="65E9F487" w:rsidRPr="46202271">
        <w:rPr>
          <w:sz w:val="24"/>
          <w:szCs w:val="24"/>
        </w:rPr>
        <w:t>B</w:t>
      </w:r>
      <w:r w:rsidRPr="46202271">
        <w:rPr>
          <w:sz w:val="24"/>
          <w:szCs w:val="24"/>
        </w:rPr>
        <w:t xml:space="preserve">ut we </w:t>
      </w:r>
      <w:r w:rsidR="5D535853" w:rsidRPr="46202271">
        <w:rPr>
          <w:sz w:val="24"/>
          <w:szCs w:val="24"/>
        </w:rPr>
        <w:t xml:space="preserve">still </w:t>
      </w:r>
      <w:r w:rsidRPr="46202271">
        <w:rPr>
          <w:sz w:val="24"/>
          <w:szCs w:val="24"/>
        </w:rPr>
        <w:t xml:space="preserve">try to remove the largest </w:t>
      </w:r>
      <w:proofErr w:type="spellStart"/>
      <w:r w:rsidRPr="46202271">
        <w:rPr>
          <w:sz w:val="24"/>
          <w:szCs w:val="24"/>
        </w:rPr>
        <w:t>custservicecall</w:t>
      </w:r>
      <w:proofErr w:type="spellEnd"/>
      <w:r w:rsidRPr="46202271">
        <w:rPr>
          <w:sz w:val="24"/>
          <w:szCs w:val="24"/>
        </w:rPr>
        <w:t xml:space="preserve"> for the next step of model calculation.</w:t>
      </w:r>
      <w:r w:rsidR="1673D064" w:rsidRPr="46202271">
        <w:rPr>
          <w:sz w:val="24"/>
          <w:szCs w:val="24"/>
        </w:rPr>
        <w:t xml:space="preserve"> </w:t>
      </w:r>
    </w:p>
    <w:p w14:paraId="62AE3B45" w14:textId="46FE5EE6" w:rsidR="10EFA87D" w:rsidRDefault="024953D5" w:rsidP="46202271">
      <w:pPr>
        <w:rPr>
          <w:sz w:val="24"/>
          <w:szCs w:val="24"/>
        </w:rPr>
      </w:pPr>
      <w:r w:rsidRPr="46202271">
        <w:rPr>
          <w:sz w:val="24"/>
          <w:szCs w:val="24"/>
        </w:rPr>
        <w:t xml:space="preserve">5. The </w:t>
      </w:r>
      <w:r w:rsidR="5CD89DB2" w:rsidRPr="46202271">
        <w:rPr>
          <w:sz w:val="24"/>
          <w:szCs w:val="24"/>
        </w:rPr>
        <w:t>VIF</w:t>
      </w:r>
      <w:r w:rsidR="402A35E9" w:rsidRPr="46202271">
        <w:rPr>
          <w:sz w:val="24"/>
          <w:szCs w:val="24"/>
        </w:rPr>
        <w:t xml:space="preserve"> </w:t>
      </w:r>
      <w:r w:rsidRPr="46202271">
        <w:rPr>
          <w:sz w:val="24"/>
          <w:szCs w:val="24"/>
        </w:rPr>
        <w:t xml:space="preserve">of model5 after removing </w:t>
      </w:r>
      <w:proofErr w:type="spellStart"/>
      <w:r w:rsidRPr="46202271">
        <w:rPr>
          <w:sz w:val="24"/>
          <w:szCs w:val="24"/>
        </w:rPr>
        <w:t>custservcall</w:t>
      </w:r>
      <w:proofErr w:type="spellEnd"/>
      <w:r w:rsidRPr="46202271">
        <w:rPr>
          <w:sz w:val="24"/>
          <w:szCs w:val="24"/>
        </w:rPr>
        <w:t xml:space="preserve"> does not have particularly large variables and is simpler than model4</w:t>
      </w:r>
      <w:r w:rsidR="02EB06F8" w:rsidRPr="46202271">
        <w:rPr>
          <w:sz w:val="24"/>
          <w:szCs w:val="24"/>
        </w:rPr>
        <w:t>. B</w:t>
      </w:r>
      <w:r w:rsidRPr="46202271">
        <w:rPr>
          <w:sz w:val="24"/>
          <w:szCs w:val="24"/>
        </w:rPr>
        <w:t xml:space="preserve">ut its </w:t>
      </w:r>
      <w:r w:rsidR="62D62CEC" w:rsidRPr="46202271">
        <w:rPr>
          <w:sz w:val="24"/>
          <w:szCs w:val="24"/>
        </w:rPr>
        <w:t>AIC</w:t>
      </w:r>
      <w:r w:rsidRPr="46202271">
        <w:rPr>
          <w:sz w:val="24"/>
          <w:szCs w:val="24"/>
        </w:rPr>
        <w:t xml:space="preserve"> value is larger than model4, </w:t>
      </w:r>
      <w:r w:rsidR="35641EBA" w:rsidRPr="46202271">
        <w:rPr>
          <w:sz w:val="24"/>
          <w:szCs w:val="24"/>
        </w:rPr>
        <w:t xml:space="preserve">6586.742 </w:t>
      </w:r>
      <w:proofErr w:type="spellStart"/>
      <w:r w:rsidR="35641EBA" w:rsidRPr="46202271">
        <w:rPr>
          <w:sz w:val="24"/>
          <w:szCs w:val="24"/>
        </w:rPr>
        <w:t>vif</w:t>
      </w:r>
      <w:proofErr w:type="spellEnd"/>
      <w:r w:rsidR="35641EBA" w:rsidRPr="46202271">
        <w:rPr>
          <w:sz w:val="24"/>
          <w:szCs w:val="24"/>
        </w:rPr>
        <w:t xml:space="preserve"> for Model 5 and 6483.009 </w:t>
      </w:r>
      <w:proofErr w:type="spellStart"/>
      <w:r w:rsidR="35641EBA" w:rsidRPr="46202271">
        <w:rPr>
          <w:sz w:val="24"/>
          <w:szCs w:val="24"/>
        </w:rPr>
        <w:t>vif</w:t>
      </w:r>
      <w:proofErr w:type="spellEnd"/>
      <w:r w:rsidR="35641EBA" w:rsidRPr="46202271">
        <w:rPr>
          <w:sz w:val="24"/>
          <w:szCs w:val="24"/>
        </w:rPr>
        <w:t xml:space="preserve"> for model 4. Because </w:t>
      </w:r>
      <w:r w:rsidR="1CD38849" w:rsidRPr="46202271">
        <w:rPr>
          <w:sz w:val="24"/>
          <w:szCs w:val="24"/>
        </w:rPr>
        <w:t>smaller VIC would be</w:t>
      </w:r>
      <w:r w:rsidR="62687C01" w:rsidRPr="46202271">
        <w:rPr>
          <w:sz w:val="24"/>
          <w:szCs w:val="24"/>
        </w:rPr>
        <w:t xml:space="preserve"> </w:t>
      </w:r>
      <w:r w:rsidR="0FCBB139" w:rsidRPr="46202271">
        <w:rPr>
          <w:sz w:val="24"/>
          <w:szCs w:val="24"/>
        </w:rPr>
        <w:t xml:space="preserve">better, </w:t>
      </w:r>
      <w:r w:rsidR="5DCB5480" w:rsidRPr="46202271">
        <w:rPr>
          <w:sz w:val="24"/>
          <w:szCs w:val="24"/>
        </w:rPr>
        <w:t>m</w:t>
      </w:r>
      <w:r w:rsidRPr="46202271">
        <w:rPr>
          <w:sz w:val="24"/>
          <w:szCs w:val="24"/>
        </w:rPr>
        <w:t>odel5 is discarded and model4 is chosen.</w:t>
      </w:r>
    </w:p>
    <w:p w14:paraId="3F682E82" w14:textId="11564C3B" w:rsidR="10EFA87D" w:rsidRDefault="10EFA87D" w:rsidP="46202271">
      <w:pPr>
        <w:pStyle w:val="a4"/>
        <w:jc w:val="both"/>
        <w:rPr>
          <w:sz w:val="24"/>
          <w:szCs w:val="24"/>
        </w:rPr>
      </w:pPr>
    </w:p>
    <w:p w14:paraId="7FDCE240" w14:textId="4483DD44" w:rsidR="63890E9D" w:rsidRDefault="63890E9D" w:rsidP="46202271">
      <w:pPr>
        <w:rPr>
          <w:b/>
          <w:bCs/>
          <w:sz w:val="24"/>
          <w:szCs w:val="24"/>
        </w:rPr>
      </w:pPr>
      <w:r w:rsidRPr="46202271">
        <w:rPr>
          <w:b/>
          <w:bCs/>
          <w:sz w:val="24"/>
          <w:szCs w:val="24"/>
        </w:rPr>
        <w:t>T</w:t>
      </w:r>
      <w:r w:rsidR="64B076C5" w:rsidRPr="46202271">
        <w:rPr>
          <w:b/>
          <w:bCs/>
          <w:sz w:val="24"/>
          <w:szCs w:val="24"/>
        </w:rPr>
        <w:t>ask5</w:t>
      </w:r>
      <w:r w:rsidR="3C8EA176" w:rsidRPr="46202271">
        <w:rPr>
          <w:b/>
          <w:bCs/>
          <w:sz w:val="24"/>
          <w:szCs w:val="24"/>
        </w:rPr>
        <w:t>)</w:t>
      </w:r>
      <w:r w:rsidR="3C8EA176" w:rsidRPr="46202271">
        <w:rPr>
          <w:rFonts w:ascii="Calibri" w:eastAsia="Calibri" w:hAnsi="Calibri" w:cs="Calibri"/>
          <w:b/>
          <w:bCs/>
          <w:sz w:val="24"/>
          <w:szCs w:val="24"/>
        </w:rPr>
        <w:t xml:space="preserve"> You decide to use mod1 to calculate the expected CLV for customers who have a data plan and those who do not have a data plan. The annual interest rate is 5% (note that you </w:t>
      </w:r>
      <w:proofErr w:type="gramStart"/>
      <w:r w:rsidR="3C8EA176" w:rsidRPr="46202271">
        <w:rPr>
          <w:rFonts w:ascii="Calibri" w:eastAsia="Calibri" w:hAnsi="Calibri" w:cs="Calibri"/>
          <w:b/>
          <w:bCs/>
          <w:sz w:val="24"/>
          <w:szCs w:val="24"/>
        </w:rPr>
        <w:t>have to</w:t>
      </w:r>
      <w:proofErr w:type="gramEnd"/>
      <w:r w:rsidR="3C8EA176" w:rsidRPr="46202271">
        <w:rPr>
          <w:rFonts w:ascii="Calibri" w:eastAsia="Calibri" w:hAnsi="Calibri" w:cs="Calibri"/>
          <w:b/>
          <w:bCs/>
          <w:sz w:val="24"/>
          <w:szCs w:val="24"/>
        </w:rPr>
        <w:t xml:space="preserve"> translate this into weekly discount rates by dividing it by 52). For an assumed customer lifetime of 500 weeks, please calculate the CLV and the probability corrected CLV for both customer types.</w:t>
      </w:r>
    </w:p>
    <w:p w14:paraId="42B8DABB" w14:textId="3C578413" w:rsidR="46202271" w:rsidRDefault="46202271" w:rsidP="46202271">
      <w:pPr>
        <w:pStyle w:val="a4"/>
        <w:ind w:left="0"/>
        <w:jc w:val="both"/>
        <w:rPr>
          <w:sz w:val="24"/>
          <w:szCs w:val="24"/>
        </w:rPr>
      </w:pPr>
    </w:p>
    <w:p w14:paraId="2CD8E34A" w14:textId="26268920" w:rsidR="64B076C5" w:rsidRDefault="64B076C5" w:rsidP="46202271">
      <w:pPr>
        <w:pStyle w:val="a4"/>
        <w:ind w:left="0"/>
        <w:jc w:val="both"/>
        <w:rPr>
          <w:sz w:val="24"/>
          <w:szCs w:val="24"/>
        </w:rPr>
      </w:pPr>
      <w:r w:rsidRPr="46202271">
        <w:rPr>
          <w:sz w:val="24"/>
          <w:szCs w:val="24"/>
        </w:rPr>
        <w:t xml:space="preserve">CLV </w:t>
      </w:r>
      <w:r w:rsidR="624CF96C" w:rsidRPr="46202271">
        <w:rPr>
          <w:sz w:val="24"/>
          <w:szCs w:val="24"/>
        </w:rPr>
        <w:t>a</w:t>
      </w:r>
      <w:r w:rsidRPr="46202271">
        <w:rPr>
          <w:sz w:val="24"/>
          <w:szCs w:val="24"/>
        </w:rPr>
        <w:t>ims t</w:t>
      </w:r>
      <w:r w:rsidR="31E0D94D" w:rsidRPr="46202271">
        <w:rPr>
          <w:sz w:val="24"/>
          <w:szCs w:val="24"/>
        </w:rPr>
        <w:t>o</w:t>
      </w:r>
      <w:r w:rsidRPr="46202271">
        <w:rPr>
          <w:sz w:val="24"/>
          <w:szCs w:val="24"/>
        </w:rPr>
        <w:t xml:space="preserve"> </w:t>
      </w:r>
      <w:r w:rsidR="31E0D94D" w:rsidRPr="46202271">
        <w:rPr>
          <w:sz w:val="24"/>
          <w:szCs w:val="24"/>
        </w:rPr>
        <w:t xml:space="preserve">determine the long-term customers’ value in the whole relationship with the </w:t>
      </w:r>
      <w:r w:rsidR="14301457" w:rsidRPr="46202271">
        <w:rPr>
          <w:sz w:val="24"/>
          <w:szCs w:val="24"/>
        </w:rPr>
        <w:t>firm whether</w:t>
      </w:r>
      <w:r w:rsidR="31E0D94D" w:rsidRPr="46202271">
        <w:rPr>
          <w:sz w:val="24"/>
          <w:szCs w:val="24"/>
        </w:rPr>
        <w:t xml:space="preserve"> then focus on their short-term p</w:t>
      </w:r>
      <w:r w:rsidR="6E925DB9" w:rsidRPr="46202271">
        <w:rPr>
          <w:sz w:val="24"/>
          <w:szCs w:val="24"/>
        </w:rPr>
        <w:t>erformance.</w:t>
      </w:r>
      <w:r w:rsidRPr="46202271">
        <w:rPr>
          <w:sz w:val="24"/>
          <w:szCs w:val="24"/>
        </w:rPr>
        <w:t xml:space="preserve"> It was calculated </w:t>
      </w:r>
      <w:r w:rsidR="49D7BCF4" w:rsidRPr="46202271">
        <w:rPr>
          <w:sz w:val="24"/>
          <w:szCs w:val="24"/>
        </w:rPr>
        <w:t>using model</w:t>
      </w:r>
      <w:r w:rsidRPr="46202271">
        <w:rPr>
          <w:sz w:val="24"/>
          <w:szCs w:val="24"/>
        </w:rPr>
        <w:t xml:space="preserve"> 1 which had been analyzed</w:t>
      </w:r>
      <w:r w:rsidR="7CD141A7" w:rsidRPr="46202271">
        <w:rPr>
          <w:sz w:val="24"/>
          <w:szCs w:val="24"/>
        </w:rPr>
        <w:t xml:space="preserve"> in</w:t>
      </w:r>
      <w:r w:rsidRPr="46202271">
        <w:rPr>
          <w:sz w:val="24"/>
          <w:szCs w:val="24"/>
        </w:rPr>
        <w:t xml:space="preserve"> previous</w:t>
      </w:r>
      <w:r w:rsidR="3D434444" w:rsidRPr="46202271">
        <w:rPr>
          <w:sz w:val="24"/>
          <w:szCs w:val="24"/>
        </w:rPr>
        <w:t xml:space="preserve"> task</w:t>
      </w:r>
      <w:r w:rsidRPr="46202271">
        <w:rPr>
          <w:sz w:val="24"/>
          <w:szCs w:val="24"/>
        </w:rPr>
        <w:t xml:space="preserve">, </w:t>
      </w:r>
      <w:r w:rsidR="5DCFF64B" w:rsidRPr="46202271">
        <w:rPr>
          <w:sz w:val="24"/>
          <w:szCs w:val="24"/>
        </w:rPr>
        <w:t xml:space="preserve">we </w:t>
      </w:r>
      <w:r w:rsidRPr="46202271">
        <w:rPr>
          <w:sz w:val="24"/>
          <w:szCs w:val="24"/>
        </w:rPr>
        <w:t xml:space="preserve">distinguish the CLV </w:t>
      </w:r>
      <w:r w:rsidR="735EB97A" w:rsidRPr="46202271">
        <w:rPr>
          <w:sz w:val="24"/>
          <w:szCs w:val="24"/>
        </w:rPr>
        <w:t xml:space="preserve">into two customers prototypes, first is </w:t>
      </w:r>
      <w:r w:rsidRPr="46202271">
        <w:rPr>
          <w:sz w:val="24"/>
          <w:szCs w:val="24"/>
        </w:rPr>
        <w:t xml:space="preserve">customers with data plan and </w:t>
      </w:r>
      <w:r w:rsidR="065AA1B9" w:rsidRPr="46202271">
        <w:rPr>
          <w:sz w:val="24"/>
          <w:szCs w:val="24"/>
        </w:rPr>
        <w:t xml:space="preserve">second is customers </w:t>
      </w:r>
      <w:r w:rsidRPr="46202271">
        <w:rPr>
          <w:sz w:val="24"/>
          <w:szCs w:val="24"/>
        </w:rPr>
        <w:t xml:space="preserve">without </w:t>
      </w:r>
      <w:r w:rsidR="1CCC4511" w:rsidRPr="46202271">
        <w:rPr>
          <w:sz w:val="24"/>
          <w:szCs w:val="24"/>
        </w:rPr>
        <w:t>a data</w:t>
      </w:r>
      <w:r w:rsidRPr="46202271">
        <w:rPr>
          <w:sz w:val="24"/>
          <w:szCs w:val="24"/>
        </w:rPr>
        <w:t xml:space="preserve"> plan</w:t>
      </w:r>
      <w:r w:rsidR="369050AD" w:rsidRPr="46202271">
        <w:rPr>
          <w:sz w:val="24"/>
          <w:szCs w:val="24"/>
        </w:rPr>
        <w:t xml:space="preserve">. </w:t>
      </w:r>
      <w:r w:rsidR="0734F7F2" w:rsidRPr="46202271">
        <w:rPr>
          <w:sz w:val="24"/>
          <w:szCs w:val="24"/>
        </w:rPr>
        <w:t>The use</w:t>
      </w:r>
      <w:r w:rsidR="369050AD" w:rsidRPr="46202271">
        <w:rPr>
          <w:sz w:val="24"/>
          <w:szCs w:val="24"/>
        </w:rPr>
        <w:t xml:space="preserve"> </w:t>
      </w:r>
      <w:r w:rsidR="250796CB" w:rsidRPr="46202271">
        <w:rPr>
          <w:sz w:val="24"/>
          <w:szCs w:val="24"/>
        </w:rPr>
        <w:t>of period</w:t>
      </w:r>
      <w:r w:rsidRPr="46202271">
        <w:rPr>
          <w:sz w:val="24"/>
          <w:szCs w:val="24"/>
        </w:rPr>
        <w:t xml:space="preserve"> </w:t>
      </w:r>
      <w:r w:rsidR="56300300" w:rsidRPr="46202271">
        <w:rPr>
          <w:sz w:val="24"/>
          <w:szCs w:val="24"/>
        </w:rPr>
        <w:t xml:space="preserve">is in the range of </w:t>
      </w:r>
      <w:r w:rsidRPr="46202271">
        <w:rPr>
          <w:sz w:val="24"/>
          <w:szCs w:val="24"/>
        </w:rPr>
        <w:t>500 weeks and has an annual interest rate of 5%</w:t>
      </w:r>
      <w:r w:rsidR="0F09A51E" w:rsidRPr="46202271">
        <w:rPr>
          <w:sz w:val="24"/>
          <w:szCs w:val="24"/>
        </w:rPr>
        <w:t xml:space="preserve">, because the use of </w:t>
      </w:r>
      <w:proofErr w:type="gramStart"/>
      <w:r w:rsidR="0F09A51E" w:rsidRPr="46202271">
        <w:rPr>
          <w:sz w:val="24"/>
          <w:szCs w:val="24"/>
        </w:rPr>
        <w:t>time period</w:t>
      </w:r>
      <w:proofErr w:type="gramEnd"/>
      <w:r w:rsidR="0F09A51E" w:rsidRPr="46202271">
        <w:rPr>
          <w:sz w:val="24"/>
          <w:szCs w:val="24"/>
        </w:rPr>
        <w:t xml:space="preserve"> is count in </w:t>
      </w:r>
      <w:r w:rsidR="556B4291" w:rsidRPr="46202271">
        <w:rPr>
          <w:sz w:val="24"/>
          <w:szCs w:val="24"/>
        </w:rPr>
        <w:t>week,</w:t>
      </w:r>
      <w:r w:rsidR="0F09A51E" w:rsidRPr="46202271">
        <w:rPr>
          <w:sz w:val="24"/>
          <w:szCs w:val="24"/>
        </w:rPr>
        <w:t xml:space="preserve"> so </w:t>
      </w:r>
      <w:r w:rsidR="4371B1FA" w:rsidRPr="46202271">
        <w:rPr>
          <w:sz w:val="24"/>
          <w:szCs w:val="24"/>
        </w:rPr>
        <w:t>it needs to be</w:t>
      </w:r>
      <w:r w:rsidR="00427CE3" w:rsidRPr="46202271">
        <w:rPr>
          <w:sz w:val="24"/>
          <w:szCs w:val="24"/>
        </w:rPr>
        <w:t xml:space="preserve"> </w:t>
      </w:r>
      <w:r w:rsidR="4D42FBC8" w:rsidRPr="46202271">
        <w:rPr>
          <w:sz w:val="24"/>
          <w:szCs w:val="24"/>
        </w:rPr>
        <w:t>translated</w:t>
      </w:r>
      <w:r w:rsidR="00427CE3" w:rsidRPr="46202271">
        <w:rPr>
          <w:sz w:val="24"/>
          <w:szCs w:val="24"/>
        </w:rPr>
        <w:t xml:space="preserve"> into weekly discount rates by dividing </w:t>
      </w:r>
      <w:r w:rsidR="7DF575BC" w:rsidRPr="46202271">
        <w:rPr>
          <w:sz w:val="24"/>
          <w:szCs w:val="24"/>
        </w:rPr>
        <w:t xml:space="preserve">the annual interest rate 5% </w:t>
      </w:r>
      <w:r w:rsidR="00427CE3" w:rsidRPr="46202271">
        <w:rPr>
          <w:sz w:val="24"/>
          <w:szCs w:val="24"/>
        </w:rPr>
        <w:t xml:space="preserve">by 52, which is 0.096%. </w:t>
      </w:r>
    </w:p>
    <w:p w14:paraId="58778F2B" w14:textId="18119FAF" w:rsidR="46202271" w:rsidRDefault="46202271" w:rsidP="46202271">
      <w:pPr>
        <w:jc w:val="both"/>
        <w:rPr>
          <w:sz w:val="24"/>
          <w:szCs w:val="24"/>
        </w:rPr>
      </w:pPr>
      <w:r w:rsidRPr="46202271">
        <w:rPr>
          <w:sz w:val="24"/>
          <w:szCs w:val="24"/>
        </w:rPr>
        <w:t xml:space="preserve">1. </w:t>
      </w:r>
      <w:r w:rsidR="1C98ED2F" w:rsidRPr="46202271">
        <w:rPr>
          <w:sz w:val="24"/>
          <w:szCs w:val="24"/>
        </w:rPr>
        <w:t xml:space="preserve">We derived </w:t>
      </w:r>
      <w:r w:rsidR="676FD668" w:rsidRPr="46202271">
        <w:rPr>
          <w:sz w:val="24"/>
          <w:szCs w:val="24"/>
        </w:rPr>
        <w:t>weekly</w:t>
      </w:r>
      <w:r w:rsidR="1C98ED2F" w:rsidRPr="46202271">
        <w:rPr>
          <w:sz w:val="24"/>
          <w:szCs w:val="24"/>
        </w:rPr>
        <w:t xml:space="preserve"> average cash flow first. The number of customers without data plan is 2411, and the number of customer</w:t>
      </w:r>
      <w:r w:rsidR="08429388" w:rsidRPr="46202271">
        <w:rPr>
          <w:sz w:val="24"/>
          <w:szCs w:val="24"/>
        </w:rPr>
        <w:t>s</w:t>
      </w:r>
      <w:r w:rsidR="1C98ED2F" w:rsidRPr="46202271">
        <w:rPr>
          <w:sz w:val="24"/>
          <w:szCs w:val="24"/>
        </w:rPr>
        <w:t xml:space="preserve"> with </w:t>
      </w:r>
      <w:r w:rsidR="0B6EC22D" w:rsidRPr="46202271">
        <w:rPr>
          <w:sz w:val="24"/>
          <w:szCs w:val="24"/>
        </w:rPr>
        <w:t>data plan was 922.</w:t>
      </w:r>
      <w:r w:rsidR="0B499275" w:rsidRPr="46202271">
        <w:rPr>
          <w:sz w:val="24"/>
          <w:szCs w:val="24"/>
        </w:rPr>
        <w:t xml:space="preserve"> </w:t>
      </w:r>
      <w:proofErr w:type="gramStart"/>
      <w:r w:rsidR="2BF71FDC" w:rsidRPr="46202271">
        <w:rPr>
          <w:sz w:val="24"/>
          <w:szCs w:val="24"/>
        </w:rPr>
        <w:t>Therefore</w:t>
      </w:r>
      <w:proofErr w:type="gramEnd"/>
      <w:r w:rsidR="0B499275" w:rsidRPr="46202271">
        <w:rPr>
          <w:sz w:val="24"/>
          <w:szCs w:val="24"/>
        </w:rPr>
        <w:t xml:space="preserve"> mean of monthly charge who have data plan was 48.81501 and mean of monthly charge who don’t have data plan was 75.89165. </w:t>
      </w:r>
      <w:r w:rsidR="6710D3FE" w:rsidRPr="46202271">
        <w:rPr>
          <w:sz w:val="24"/>
          <w:szCs w:val="24"/>
        </w:rPr>
        <w:t xml:space="preserve">Average </w:t>
      </w:r>
      <w:r w:rsidR="14665E76" w:rsidRPr="46202271">
        <w:rPr>
          <w:sz w:val="24"/>
          <w:szCs w:val="24"/>
        </w:rPr>
        <w:t>weekly</w:t>
      </w:r>
      <w:r w:rsidR="6710D3FE" w:rsidRPr="46202271">
        <w:rPr>
          <w:sz w:val="24"/>
          <w:szCs w:val="24"/>
        </w:rPr>
        <w:t xml:space="preserve"> cash flow is 11.27, 17.51 for each</w:t>
      </w:r>
      <w:r w:rsidR="0D41DF7D" w:rsidRPr="46202271">
        <w:rPr>
          <w:sz w:val="24"/>
          <w:szCs w:val="24"/>
        </w:rPr>
        <w:t xml:space="preserve"> group of customers</w:t>
      </w:r>
      <w:r w:rsidR="6710D3FE" w:rsidRPr="46202271">
        <w:rPr>
          <w:sz w:val="24"/>
          <w:szCs w:val="24"/>
        </w:rPr>
        <w:t xml:space="preserve"> that was derived from dividing mean of monthly charge with 12/52.</w:t>
      </w:r>
    </w:p>
    <w:p w14:paraId="175B6B40" w14:textId="010A8330" w:rsidR="247E656B" w:rsidRDefault="247E656B" w:rsidP="46202271">
      <w:pPr>
        <w:jc w:val="both"/>
        <w:rPr>
          <w:sz w:val="24"/>
          <w:szCs w:val="24"/>
        </w:rPr>
      </w:pPr>
      <w:r w:rsidRPr="46202271">
        <w:rPr>
          <w:sz w:val="24"/>
          <w:szCs w:val="24"/>
        </w:rPr>
        <w:t>2</w:t>
      </w:r>
      <w:r w:rsidR="2691BD5E" w:rsidRPr="46202271">
        <w:rPr>
          <w:sz w:val="24"/>
          <w:szCs w:val="24"/>
        </w:rPr>
        <w:t xml:space="preserve">. </w:t>
      </w:r>
      <w:r w:rsidR="0D7131EE" w:rsidRPr="46202271">
        <w:rPr>
          <w:sz w:val="24"/>
          <w:szCs w:val="24"/>
        </w:rPr>
        <w:t>Then we</w:t>
      </w:r>
      <w:r w:rsidR="2CFE18A8" w:rsidRPr="46202271">
        <w:rPr>
          <w:sz w:val="24"/>
          <w:szCs w:val="24"/>
        </w:rPr>
        <w:t xml:space="preserve"> derived the predicted survival probabilities for each customer</w:t>
      </w:r>
      <w:r w:rsidR="2A5AA8BC" w:rsidRPr="46202271">
        <w:rPr>
          <w:sz w:val="24"/>
          <w:szCs w:val="24"/>
        </w:rPr>
        <w:t xml:space="preserve"> using R</w:t>
      </w:r>
      <w:r w:rsidR="2CFE18A8" w:rsidRPr="46202271">
        <w:rPr>
          <w:sz w:val="24"/>
          <w:szCs w:val="24"/>
        </w:rPr>
        <w:t>. (figure 8)</w:t>
      </w:r>
    </w:p>
    <w:p w14:paraId="3E2C7B04" w14:textId="337CDECA" w:rsidR="2CFE18A8" w:rsidRDefault="2CFE18A8" w:rsidP="46202271">
      <w:pPr>
        <w:jc w:val="center"/>
        <w:rPr>
          <w:sz w:val="24"/>
          <w:szCs w:val="24"/>
        </w:rPr>
      </w:pPr>
      <w:r>
        <w:rPr>
          <w:noProof/>
        </w:rPr>
        <w:drawing>
          <wp:inline distT="0" distB="0" distL="0" distR="0" wp14:anchorId="20E55454" wp14:editId="669E8D87">
            <wp:extent cx="3803947" cy="2961422"/>
            <wp:effectExtent l="0" t="0" r="0" b="0"/>
            <wp:docPr id="1405378034" name="그림 1405378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r="9850" b="35227"/>
                    <a:stretch>
                      <a:fillRect/>
                    </a:stretch>
                  </pic:blipFill>
                  <pic:spPr>
                    <a:xfrm>
                      <a:off x="0" y="0"/>
                      <a:ext cx="3803947" cy="2961422"/>
                    </a:xfrm>
                    <a:prstGeom prst="rect">
                      <a:avLst/>
                    </a:prstGeom>
                  </pic:spPr>
                </pic:pic>
              </a:graphicData>
            </a:graphic>
          </wp:inline>
        </w:drawing>
      </w:r>
    </w:p>
    <w:p w14:paraId="3A0E57CC" w14:textId="7FF4571D" w:rsidR="7AAAB6C0" w:rsidRDefault="7AAAB6C0" w:rsidP="46202271">
      <w:pPr>
        <w:jc w:val="center"/>
        <w:rPr>
          <w:i/>
          <w:iCs/>
          <w:sz w:val="20"/>
          <w:szCs w:val="20"/>
        </w:rPr>
      </w:pPr>
      <w:r w:rsidRPr="46202271">
        <w:rPr>
          <w:i/>
          <w:iCs/>
          <w:sz w:val="20"/>
          <w:szCs w:val="20"/>
        </w:rPr>
        <w:t>(Figure 8.</w:t>
      </w:r>
      <w:r w:rsidR="216471F7" w:rsidRPr="46202271">
        <w:rPr>
          <w:i/>
          <w:iCs/>
          <w:sz w:val="20"/>
          <w:szCs w:val="20"/>
        </w:rPr>
        <w:t xml:space="preserve"> the</w:t>
      </w:r>
      <w:r w:rsidRPr="46202271">
        <w:rPr>
          <w:i/>
          <w:iCs/>
          <w:sz w:val="20"/>
          <w:szCs w:val="20"/>
        </w:rPr>
        <w:t xml:space="preserve"> </w:t>
      </w:r>
      <w:r w:rsidR="59A2C0C4" w:rsidRPr="46202271">
        <w:rPr>
          <w:i/>
          <w:iCs/>
          <w:sz w:val="20"/>
          <w:szCs w:val="20"/>
        </w:rPr>
        <w:t xml:space="preserve">first 20 </w:t>
      </w:r>
      <w:r w:rsidR="20E03FD5" w:rsidRPr="46202271">
        <w:rPr>
          <w:i/>
          <w:iCs/>
          <w:sz w:val="20"/>
          <w:szCs w:val="20"/>
        </w:rPr>
        <w:t xml:space="preserve">rows of </w:t>
      </w:r>
      <w:r w:rsidR="59A2C0C4" w:rsidRPr="46202271">
        <w:rPr>
          <w:i/>
          <w:iCs/>
          <w:sz w:val="20"/>
          <w:szCs w:val="20"/>
        </w:rPr>
        <w:t xml:space="preserve">survival </w:t>
      </w:r>
      <w:proofErr w:type="spellStart"/>
      <w:proofErr w:type="gramStart"/>
      <w:r w:rsidR="59A2C0C4" w:rsidRPr="46202271">
        <w:rPr>
          <w:i/>
          <w:iCs/>
          <w:sz w:val="20"/>
          <w:szCs w:val="20"/>
        </w:rPr>
        <w:t>probabilites</w:t>
      </w:r>
      <w:proofErr w:type="spellEnd"/>
      <w:r w:rsidR="59A2C0C4" w:rsidRPr="46202271">
        <w:rPr>
          <w:i/>
          <w:iCs/>
          <w:sz w:val="20"/>
          <w:szCs w:val="20"/>
        </w:rPr>
        <w:t xml:space="preserve"> </w:t>
      </w:r>
      <w:r w:rsidRPr="46202271">
        <w:rPr>
          <w:i/>
          <w:iCs/>
          <w:sz w:val="20"/>
          <w:szCs w:val="20"/>
        </w:rPr>
        <w:t>)</w:t>
      </w:r>
      <w:proofErr w:type="gramEnd"/>
    </w:p>
    <w:p w14:paraId="290338B4" w14:textId="2904C0C3" w:rsidR="03EBC399" w:rsidRDefault="03EBC399" w:rsidP="46202271">
      <w:pPr>
        <w:pStyle w:val="a4"/>
        <w:ind w:left="0"/>
        <w:jc w:val="both"/>
      </w:pPr>
      <w:r>
        <w:lastRenderedPageBreak/>
        <w:t xml:space="preserve">3. </w:t>
      </w:r>
      <w:r w:rsidR="77241F86">
        <w:t xml:space="preserve">We calculated </w:t>
      </w:r>
      <w:proofErr w:type="gramStart"/>
      <w:r w:rsidR="77241F86">
        <w:t>CLV</w:t>
      </w:r>
      <w:proofErr w:type="gramEnd"/>
      <w:r w:rsidR="77241F86">
        <w:t xml:space="preserve"> and probability corrected CLV </w:t>
      </w:r>
      <w:r w:rsidR="5A6EE643">
        <w:t>using excel.</w:t>
      </w:r>
      <w:r w:rsidR="0E2F5AF8">
        <w:t xml:space="preserve"> (</w:t>
      </w:r>
      <w:proofErr w:type="gramStart"/>
      <w:r w:rsidR="0E2F5AF8">
        <w:t>figure</w:t>
      </w:r>
      <w:proofErr w:type="gramEnd"/>
      <w:r w:rsidR="0E2F5AF8">
        <w:t xml:space="preserve"> 9)</w:t>
      </w:r>
    </w:p>
    <w:p w14:paraId="12458BE6" w14:textId="76541D04" w:rsidR="03EBC399" w:rsidRDefault="03EBC399" w:rsidP="46202271">
      <w:pPr>
        <w:pStyle w:val="a4"/>
        <w:ind w:left="0"/>
        <w:jc w:val="center"/>
      </w:pPr>
      <w:r>
        <w:rPr>
          <w:noProof/>
        </w:rPr>
        <w:drawing>
          <wp:inline distT="0" distB="0" distL="0" distR="0" wp14:anchorId="62D31F3A" wp14:editId="2C8138F1">
            <wp:extent cx="4572000" cy="2686050"/>
            <wp:effectExtent l="0" t="0" r="0" b="0"/>
            <wp:docPr id="1922431146" name="그림 192243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01FF926D" w14:textId="2D515072" w:rsidR="03EBC399" w:rsidRDefault="03EBC399" w:rsidP="46202271">
      <w:pPr>
        <w:jc w:val="center"/>
        <w:rPr>
          <w:i/>
          <w:iCs/>
          <w:sz w:val="20"/>
          <w:szCs w:val="20"/>
        </w:rPr>
      </w:pPr>
      <w:r w:rsidRPr="46202271">
        <w:rPr>
          <w:i/>
          <w:iCs/>
          <w:sz w:val="20"/>
          <w:szCs w:val="20"/>
        </w:rPr>
        <w:t>(Figure 9. the first 20</w:t>
      </w:r>
      <w:r w:rsidR="17EDB872" w:rsidRPr="46202271">
        <w:rPr>
          <w:i/>
          <w:iCs/>
          <w:sz w:val="20"/>
          <w:szCs w:val="20"/>
        </w:rPr>
        <w:t xml:space="preserve"> rows</w:t>
      </w:r>
      <w:r w:rsidRPr="46202271">
        <w:rPr>
          <w:i/>
          <w:iCs/>
          <w:sz w:val="20"/>
          <w:szCs w:val="20"/>
        </w:rPr>
        <w:t xml:space="preserve"> of </w:t>
      </w:r>
      <w:r w:rsidR="0389A157" w:rsidRPr="46202271">
        <w:rPr>
          <w:i/>
          <w:iCs/>
          <w:sz w:val="20"/>
          <w:szCs w:val="20"/>
        </w:rPr>
        <w:t>the results of</w:t>
      </w:r>
      <w:r w:rsidR="0389A157" w:rsidRPr="46202271">
        <w:rPr>
          <w:rFonts w:ascii="Calibri" w:eastAsia="Calibri" w:hAnsi="Calibri" w:cs="Calibri"/>
          <w:sz w:val="20"/>
          <w:szCs w:val="20"/>
        </w:rPr>
        <w:t xml:space="preserve"> CLV and probability corrected CLV calculation</w:t>
      </w:r>
      <w:r w:rsidRPr="46202271">
        <w:rPr>
          <w:i/>
          <w:iCs/>
          <w:sz w:val="20"/>
          <w:szCs w:val="20"/>
        </w:rPr>
        <w:t>)</w:t>
      </w:r>
    </w:p>
    <w:p w14:paraId="0AC85E41" w14:textId="54B22E42" w:rsidR="46202271" w:rsidRDefault="46202271" w:rsidP="46202271">
      <w:pPr>
        <w:pStyle w:val="a4"/>
        <w:ind w:left="0"/>
        <w:jc w:val="both"/>
      </w:pPr>
    </w:p>
    <w:p w14:paraId="2BD3AEBA" w14:textId="1FCA5788" w:rsidR="16CDC65C" w:rsidRDefault="16CDC65C" w:rsidP="46202271">
      <w:pPr>
        <w:pStyle w:val="a4"/>
        <w:ind w:left="0"/>
        <w:jc w:val="both"/>
        <w:rPr>
          <w:color w:val="FF0000"/>
          <w:sz w:val="24"/>
          <w:szCs w:val="24"/>
        </w:rPr>
      </w:pPr>
      <w:r w:rsidRPr="46202271">
        <w:rPr>
          <w:sz w:val="24"/>
          <w:szCs w:val="24"/>
        </w:rPr>
        <w:t xml:space="preserve">4. </w:t>
      </w:r>
      <w:r w:rsidR="64B076C5" w:rsidRPr="46202271">
        <w:rPr>
          <w:sz w:val="24"/>
          <w:szCs w:val="24"/>
        </w:rPr>
        <w:t xml:space="preserve">The total discounted cash flow for customers without a data plan is </w:t>
      </w:r>
      <w:r w:rsidR="66EF35B9" w:rsidRPr="46202271">
        <w:rPr>
          <w:sz w:val="24"/>
          <w:szCs w:val="24"/>
        </w:rPr>
        <w:t>4471.67</w:t>
      </w:r>
      <w:r w:rsidR="64B076C5" w:rsidRPr="46202271">
        <w:rPr>
          <w:sz w:val="24"/>
          <w:szCs w:val="24"/>
        </w:rPr>
        <w:t xml:space="preserve"> </w:t>
      </w:r>
      <w:r w:rsidR="1BA2E7E0" w:rsidRPr="46202271">
        <w:rPr>
          <w:sz w:val="24"/>
          <w:szCs w:val="24"/>
        </w:rPr>
        <w:t>dollars (figure 8)</w:t>
      </w:r>
      <w:r w:rsidR="64B076C5" w:rsidRPr="46202271">
        <w:rPr>
          <w:sz w:val="24"/>
          <w:szCs w:val="24"/>
        </w:rPr>
        <w:t>, and the probability corrected discounted cash flow that takes all period’ s survival probabilities into account is 1</w:t>
      </w:r>
      <w:r w:rsidR="7CBA1E64" w:rsidRPr="46202271">
        <w:rPr>
          <w:sz w:val="24"/>
          <w:szCs w:val="24"/>
        </w:rPr>
        <w:t>947.10</w:t>
      </w:r>
      <w:r w:rsidR="64B076C5" w:rsidRPr="46202271">
        <w:rPr>
          <w:sz w:val="24"/>
          <w:szCs w:val="24"/>
        </w:rPr>
        <w:t xml:space="preserve"> dollars. Second, looking at customers who have data plans the discounted cash flow is </w:t>
      </w:r>
      <w:r w:rsidR="76229D21" w:rsidRPr="46202271">
        <w:rPr>
          <w:sz w:val="24"/>
          <w:szCs w:val="24"/>
        </w:rPr>
        <w:t>6951.82</w:t>
      </w:r>
      <w:r w:rsidR="64B076C5" w:rsidRPr="46202271">
        <w:rPr>
          <w:sz w:val="24"/>
          <w:szCs w:val="24"/>
        </w:rPr>
        <w:t xml:space="preserve"> dollars and the probability corrected discounted cash flow is </w:t>
      </w:r>
      <w:r w:rsidR="439E31CB" w:rsidRPr="46202271">
        <w:rPr>
          <w:sz w:val="24"/>
          <w:szCs w:val="24"/>
        </w:rPr>
        <w:t>3704.55</w:t>
      </w:r>
      <w:r w:rsidR="64B076C5" w:rsidRPr="46202271">
        <w:rPr>
          <w:sz w:val="24"/>
          <w:szCs w:val="24"/>
        </w:rPr>
        <w:t xml:space="preserve"> dollars. In the comparison of these two prototypes, the overall performance of discounted cash flow of </w:t>
      </w:r>
      <w:r w:rsidR="2125D99F" w:rsidRPr="46202271">
        <w:rPr>
          <w:sz w:val="24"/>
          <w:szCs w:val="24"/>
        </w:rPr>
        <w:t>the first prototype (</w:t>
      </w:r>
      <w:r w:rsidR="64B076C5" w:rsidRPr="46202271">
        <w:rPr>
          <w:sz w:val="24"/>
          <w:szCs w:val="24"/>
        </w:rPr>
        <w:t>customers with a data plan</w:t>
      </w:r>
      <w:r w:rsidR="6A5AEEFC" w:rsidRPr="46202271">
        <w:rPr>
          <w:sz w:val="24"/>
          <w:szCs w:val="24"/>
        </w:rPr>
        <w:t>)</w:t>
      </w:r>
      <w:r w:rsidR="64B076C5" w:rsidRPr="46202271">
        <w:rPr>
          <w:sz w:val="24"/>
          <w:szCs w:val="24"/>
        </w:rPr>
        <w:t xml:space="preserve"> is about </w:t>
      </w:r>
      <w:r w:rsidR="30801987" w:rsidRPr="46202271">
        <w:rPr>
          <w:sz w:val="24"/>
          <w:szCs w:val="24"/>
        </w:rPr>
        <w:t xml:space="preserve">1757 </w:t>
      </w:r>
      <w:r w:rsidR="64B076C5" w:rsidRPr="46202271">
        <w:rPr>
          <w:sz w:val="24"/>
          <w:szCs w:val="24"/>
        </w:rPr>
        <w:t xml:space="preserve">dollars more than </w:t>
      </w:r>
      <w:r w:rsidR="78D5B24C" w:rsidRPr="46202271">
        <w:rPr>
          <w:sz w:val="24"/>
          <w:szCs w:val="24"/>
        </w:rPr>
        <w:t>Second prototype (</w:t>
      </w:r>
      <w:r w:rsidR="64B076C5" w:rsidRPr="46202271">
        <w:rPr>
          <w:sz w:val="24"/>
          <w:szCs w:val="24"/>
        </w:rPr>
        <w:t>customers without a data plan</w:t>
      </w:r>
      <w:r w:rsidR="550D30FB" w:rsidRPr="46202271">
        <w:rPr>
          <w:sz w:val="24"/>
          <w:szCs w:val="24"/>
        </w:rPr>
        <w:t>)</w:t>
      </w:r>
      <w:r w:rsidR="64B076C5" w:rsidRPr="46202271">
        <w:rPr>
          <w:sz w:val="24"/>
          <w:szCs w:val="24"/>
        </w:rPr>
        <w:t xml:space="preserve">. So according to </w:t>
      </w:r>
      <w:r w:rsidR="56C2CA02" w:rsidRPr="46202271">
        <w:rPr>
          <w:sz w:val="24"/>
          <w:szCs w:val="24"/>
        </w:rPr>
        <w:t>CLV calculation</w:t>
      </w:r>
      <w:r w:rsidR="64B076C5" w:rsidRPr="46202271">
        <w:rPr>
          <w:sz w:val="24"/>
          <w:szCs w:val="24"/>
        </w:rPr>
        <w:t>, our firm should focus more on customers that have a data plan because they can provide the firm with more returns in each future period.</w:t>
      </w:r>
      <w:r w:rsidR="37AAC114" w:rsidRPr="46202271">
        <w:rPr>
          <w:sz w:val="24"/>
          <w:szCs w:val="24"/>
        </w:rPr>
        <w:t xml:space="preserve"> </w:t>
      </w:r>
    </w:p>
    <w:p w14:paraId="414673B2" w14:textId="1611C29C" w:rsidR="46202271" w:rsidRDefault="46202271" w:rsidP="46202271">
      <w:pPr>
        <w:pStyle w:val="a4"/>
        <w:ind w:left="0"/>
        <w:jc w:val="both"/>
        <w:rPr>
          <w:sz w:val="24"/>
          <w:szCs w:val="24"/>
        </w:rPr>
      </w:pPr>
    </w:p>
    <w:p w14:paraId="47C85509" w14:textId="4C5AB41E" w:rsidR="180BFDC1" w:rsidRDefault="180BFDC1" w:rsidP="46202271">
      <w:pPr>
        <w:pStyle w:val="a4"/>
        <w:ind w:left="0"/>
        <w:jc w:val="center"/>
        <w:rPr>
          <w:sz w:val="24"/>
          <w:szCs w:val="24"/>
        </w:rPr>
      </w:pPr>
      <w:r>
        <w:rPr>
          <w:noProof/>
        </w:rPr>
        <w:drawing>
          <wp:inline distT="0" distB="0" distL="0" distR="0" wp14:anchorId="3D3226D4" wp14:editId="11EB1D25">
            <wp:extent cx="4572000" cy="952500"/>
            <wp:effectExtent l="0" t="0" r="0" b="0"/>
            <wp:docPr id="235494889" name="그림 23549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7747C93A" w14:textId="3516517F" w:rsidR="180BFDC1" w:rsidRDefault="180BFDC1" w:rsidP="46202271">
      <w:pPr>
        <w:pStyle w:val="a4"/>
        <w:ind w:left="0"/>
        <w:jc w:val="center"/>
        <w:rPr>
          <w:i/>
          <w:iCs/>
          <w:sz w:val="20"/>
          <w:szCs w:val="20"/>
        </w:rPr>
      </w:pPr>
      <w:r w:rsidRPr="46202271">
        <w:rPr>
          <w:i/>
          <w:iCs/>
          <w:sz w:val="20"/>
          <w:szCs w:val="20"/>
        </w:rPr>
        <w:t>(Figure 8. CLV calculation for model 1)</w:t>
      </w:r>
    </w:p>
    <w:p w14:paraId="25EA7F6A" w14:textId="0EE6C47A" w:rsidR="46202271" w:rsidRDefault="46202271" w:rsidP="46202271">
      <w:pPr>
        <w:pStyle w:val="a4"/>
        <w:ind w:left="0"/>
        <w:jc w:val="both"/>
        <w:rPr>
          <w:sz w:val="24"/>
          <w:szCs w:val="24"/>
        </w:rPr>
      </w:pPr>
    </w:p>
    <w:p w14:paraId="6BEB6E47" w14:textId="722A1C50" w:rsidR="46202271" w:rsidRDefault="46202271" w:rsidP="46202271">
      <w:pPr>
        <w:pStyle w:val="a4"/>
        <w:ind w:left="0"/>
        <w:jc w:val="both"/>
        <w:rPr>
          <w:sz w:val="24"/>
          <w:szCs w:val="24"/>
        </w:rPr>
      </w:pPr>
    </w:p>
    <w:p w14:paraId="19CA2EB6" w14:textId="040FEDB1" w:rsidR="00533D38" w:rsidRDefault="00533D38" w:rsidP="46202271">
      <w:pPr>
        <w:pStyle w:val="a4"/>
        <w:ind w:left="0"/>
        <w:jc w:val="both"/>
        <w:rPr>
          <w:b/>
          <w:bCs/>
          <w:sz w:val="24"/>
          <w:szCs w:val="24"/>
        </w:rPr>
      </w:pPr>
      <w:r w:rsidRPr="46202271">
        <w:rPr>
          <w:b/>
          <w:bCs/>
          <w:sz w:val="24"/>
          <w:szCs w:val="24"/>
        </w:rPr>
        <w:t>Task6</w:t>
      </w:r>
      <w:r w:rsidR="7A387786" w:rsidRPr="46202271">
        <w:rPr>
          <w:b/>
          <w:bCs/>
          <w:sz w:val="24"/>
          <w:szCs w:val="24"/>
        </w:rPr>
        <w:t>) Please present a simple visualization that demonstrates your key insight from the probability corrected CLV to managers. (It is easiest to use PowerPoint to provide an appropriate chart.)</w:t>
      </w:r>
    </w:p>
    <w:p w14:paraId="39A365C4" w14:textId="2C655CC7" w:rsidR="6B50C147" w:rsidRDefault="6B50C147" w:rsidP="46202271">
      <w:pPr>
        <w:jc w:val="both"/>
        <w:rPr>
          <w:rFonts w:ascii="Calibri" w:eastAsia="Calibri" w:hAnsi="Calibri" w:cs="Calibri"/>
          <w:sz w:val="24"/>
          <w:szCs w:val="24"/>
        </w:rPr>
      </w:pPr>
      <w:r w:rsidRPr="46202271">
        <w:rPr>
          <w:rFonts w:ascii="Calibri" w:eastAsia="Calibri" w:hAnsi="Calibri" w:cs="Calibri"/>
          <w:sz w:val="24"/>
          <w:szCs w:val="24"/>
        </w:rPr>
        <w:lastRenderedPageBreak/>
        <w:t xml:space="preserve">We first plotted our results as a visual line graph, as shown in </w:t>
      </w:r>
      <w:r w:rsidR="31AC9AC0" w:rsidRPr="46202271">
        <w:rPr>
          <w:rFonts w:ascii="Calibri" w:eastAsia="Calibri" w:hAnsi="Calibri" w:cs="Calibri"/>
          <w:sz w:val="24"/>
          <w:szCs w:val="24"/>
        </w:rPr>
        <w:t>figur</w:t>
      </w:r>
      <w:r w:rsidR="417C48A2" w:rsidRPr="46202271">
        <w:rPr>
          <w:rFonts w:ascii="Calibri" w:eastAsia="Calibri" w:hAnsi="Calibri" w:cs="Calibri"/>
          <w:sz w:val="24"/>
          <w:szCs w:val="24"/>
        </w:rPr>
        <w:t>e</w:t>
      </w:r>
      <w:r w:rsidR="31AC9AC0" w:rsidRPr="46202271">
        <w:rPr>
          <w:rFonts w:ascii="Calibri" w:eastAsia="Calibri" w:hAnsi="Calibri" w:cs="Calibri"/>
          <w:sz w:val="24"/>
          <w:szCs w:val="24"/>
        </w:rPr>
        <w:t xml:space="preserve"> </w:t>
      </w:r>
      <w:r w:rsidR="3EBF3B7D" w:rsidRPr="46202271">
        <w:rPr>
          <w:rFonts w:ascii="Calibri" w:eastAsia="Calibri" w:hAnsi="Calibri" w:cs="Calibri"/>
          <w:sz w:val="24"/>
          <w:szCs w:val="24"/>
        </w:rPr>
        <w:t>10</w:t>
      </w:r>
      <w:r w:rsidRPr="46202271">
        <w:rPr>
          <w:rFonts w:ascii="Calibri" w:eastAsia="Calibri" w:hAnsi="Calibri" w:cs="Calibri"/>
          <w:sz w:val="24"/>
          <w:szCs w:val="24"/>
        </w:rPr>
        <w:t xml:space="preserve">, blue shows the expected </w:t>
      </w:r>
      <w:proofErr w:type="spellStart"/>
      <w:r w:rsidRPr="46202271">
        <w:rPr>
          <w:rFonts w:ascii="Calibri" w:eastAsia="Calibri" w:hAnsi="Calibri" w:cs="Calibri"/>
          <w:sz w:val="24"/>
          <w:szCs w:val="24"/>
        </w:rPr>
        <w:t>probablity</w:t>
      </w:r>
      <w:proofErr w:type="spellEnd"/>
      <w:r w:rsidRPr="46202271">
        <w:rPr>
          <w:rFonts w:ascii="Calibri" w:eastAsia="Calibri" w:hAnsi="Calibri" w:cs="Calibri"/>
          <w:sz w:val="24"/>
          <w:szCs w:val="24"/>
        </w:rPr>
        <w:t xml:space="preserve"> discount cash flow for consumers without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and red shows the expected </w:t>
      </w:r>
      <w:proofErr w:type="spellStart"/>
      <w:r w:rsidRPr="46202271">
        <w:rPr>
          <w:rFonts w:ascii="Calibri" w:eastAsia="Calibri" w:hAnsi="Calibri" w:cs="Calibri"/>
          <w:sz w:val="24"/>
          <w:szCs w:val="24"/>
        </w:rPr>
        <w:t>probablity</w:t>
      </w:r>
      <w:proofErr w:type="spellEnd"/>
      <w:r w:rsidRPr="46202271">
        <w:rPr>
          <w:rFonts w:ascii="Calibri" w:eastAsia="Calibri" w:hAnsi="Calibri" w:cs="Calibri"/>
          <w:sz w:val="24"/>
          <w:szCs w:val="24"/>
        </w:rPr>
        <w:t xml:space="preserve"> discount cash flow for consumers with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w:t>
      </w:r>
      <w:r w:rsidR="46C47049" w:rsidRPr="46202271">
        <w:rPr>
          <w:rFonts w:ascii="Calibri" w:eastAsia="Calibri" w:hAnsi="Calibri" w:cs="Calibri"/>
          <w:sz w:val="24"/>
          <w:szCs w:val="24"/>
        </w:rPr>
        <w:t>We can see</w:t>
      </w:r>
      <w:r w:rsidR="28A6B043" w:rsidRPr="46202271">
        <w:rPr>
          <w:rFonts w:ascii="Calibri" w:eastAsia="Calibri" w:hAnsi="Calibri" w:cs="Calibri"/>
          <w:sz w:val="24"/>
          <w:szCs w:val="24"/>
        </w:rPr>
        <w:t xml:space="preserve"> </w:t>
      </w:r>
      <w:r w:rsidRPr="46202271">
        <w:rPr>
          <w:rFonts w:ascii="Calibri" w:eastAsia="Calibri" w:hAnsi="Calibri" w:cs="Calibri"/>
          <w:sz w:val="24"/>
          <w:szCs w:val="24"/>
        </w:rPr>
        <w:t xml:space="preserve">the difference between two line is relatively large until </w:t>
      </w:r>
      <w:r w:rsidR="7F836207" w:rsidRPr="46202271">
        <w:rPr>
          <w:rFonts w:ascii="Calibri" w:eastAsia="Calibri" w:hAnsi="Calibri" w:cs="Calibri"/>
          <w:sz w:val="24"/>
          <w:szCs w:val="24"/>
        </w:rPr>
        <w:t>4</w:t>
      </w:r>
      <w:r w:rsidRPr="46202271">
        <w:rPr>
          <w:rFonts w:ascii="Calibri" w:eastAsia="Calibri" w:hAnsi="Calibri" w:cs="Calibri"/>
          <w:sz w:val="24"/>
          <w:szCs w:val="24"/>
        </w:rPr>
        <w:t>0</w:t>
      </w:r>
      <w:r w:rsidR="231516E9" w:rsidRPr="46202271">
        <w:rPr>
          <w:rFonts w:ascii="Calibri" w:eastAsia="Calibri" w:hAnsi="Calibri" w:cs="Calibri"/>
          <w:sz w:val="24"/>
          <w:szCs w:val="24"/>
        </w:rPr>
        <w:t>0</w:t>
      </w:r>
      <w:r w:rsidRPr="46202271">
        <w:rPr>
          <w:rFonts w:ascii="Calibri" w:eastAsia="Calibri" w:hAnsi="Calibri" w:cs="Calibri"/>
          <w:sz w:val="24"/>
          <w:szCs w:val="24"/>
        </w:rPr>
        <w:t xml:space="preserve"> weeks and close to convergence after </w:t>
      </w:r>
      <w:r w:rsidR="567DFBF9" w:rsidRPr="46202271">
        <w:rPr>
          <w:rFonts w:ascii="Calibri" w:eastAsia="Calibri" w:hAnsi="Calibri" w:cs="Calibri"/>
          <w:sz w:val="24"/>
          <w:szCs w:val="24"/>
        </w:rPr>
        <w:t xml:space="preserve">400 </w:t>
      </w:r>
      <w:r w:rsidRPr="46202271">
        <w:rPr>
          <w:rFonts w:ascii="Calibri" w:eastAsia="Calibri" w:hAnsi="Calibri" w:cs="Calibri"/>
          <w:sz w:val="24"/>
          <w:szCs w:val="24"/>
        </w:rPr>
        <w:t xml:space="preserve">weeks. </w:t>
      </w:r>
      <w:r w:rsidR="235DF0D8" w:rsidRPr="46202271">
        <w:rPr>
          <w:rFonts w:ascii="Calibri" w:eastAsia="Calibri" w:hAnsi="Calibri" w:cs="Calibri"/>
          <w:sz w:val="24"/>
          <w:szCs w:val="24"/>
        </w:rPr>
        <w:t>W</w:t>
      </w:r>
      <w:r w:rsidRPr="46202271">
        <w:rPr>
          <w:rFonts w:ascii="Calibri" w:eastAsia="Calibri" w:hAnsi="Calibri" w:cs="Calibri"/>
          <w:sz w:val="24"/>
          <w:szCs w:val="24"/>
        </w:rPr>
        <w:t xml:space="preserve">e can see that the red line has a consistently higher cashflow than the blue one. </w:t>
      </w:r>
      <w:r w:rsidR="4C5AB64A" w:rsidRPr="46202271">
        <w:rPr>
          <w:rFonts w:ascii="Calibri" w:eastAsia="Calibri" w:hAnsi="Calibri" w:cs="Calibri"/>
          <w:sz w:val="24"/>
          <w:szCs w:val="24"/>
        </w:rPr>
        <w:t>Also, c</w:t>
      </w:r>
      <w:r w:rsidRPr="46202271">
        <w:rPr>
          <w:rFonts w:ascii="Calibri" w:eastAsia="Calibri" w:hAnsi="Calibri" w:cs="Calibri"/>
          <w:sz w:val="24"/>
          <w:szCs w:val="24"/>
        </w:rPr>
        <w:t>onsumers with</w:t>
      </w:r>
      <w:r w:rsidR="5BA134FA" w:rsidRPr="46202271">
        <w:rPr>
          <w:rFonts w:ascii="Calibri" w:eastAsia="Calibri" w:hAnsi="Calibri" w:cs="Calibri"/>
          <w:sz w:val="24"/>
          <w:szCs w:val="24"/>
        </w:rPr>
        <w:t xml:space="preserve">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tend to have more cash flow, by </w:t>
      </w:r>
      <w:proofErr w:type="spellStart"/>
      <w:r w:rsidRPr="46202271">
        <w:rPr>
          <w:rFonts w:ascii="Calibri" w:eastAsia="Calibri" w:hAnsi="Calibri" w:cs="Calibri"/>
          <w:sz w:val="24"/>
          <w:szCs w:val="24"/>
        </w:rPr>
        <w:t>categorising</w:t>
      </w:r>
      <w:proofErr w:type="spellEnd"/>
      <w:r w:rsidRPr="46202271">
        <w:rPr>
          <w:rFonts w:ascii="Calibri" w:eastAsia="Calibri" w:hAnsi="Calibri" w:cs="Calibri"/>
          <w:sz w:val="24"/>
          <w:szCs w:val="24"/>
        </w:rPr>
        <w:t xml:space="preserve"> consumers according to whether they have a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or not, we can see that more consumers do not have a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which is about 2.6 times more than those who do</w:t>
      </w:r>
      <w:r w:rsidR="105C87EF" w:rsidRPr="46202271">
        <w:rPr>
          <w:rFonts w:ascii="Calibri" w:eastAsia="Calibri" w:hAnsi="Calibri" w:cs="Calibri"/>
          <w:sz w:val="24"/>
          <w:szCs w:val="24"/>
        </w:rPr>
        <w:t xml:space="preserve"> </w:t>
      </w:r>
      <w:r w:rsidR="46A38548" w:rsidRPr="46202271">
        <w:rPr>
          <w:rFonts w:ascii="Calibri" w:eastAsia="Calibri" w:hAnsi="Calibri" w:cs="Calibri"/>
          <w:sz w:val="24"/>
          <w:szCs w:val="24"/>
        </w:rPr>
        <w:t>(figure</w:t>
      </w:r>
      <w:r w:rsidR="535ED6E3" w:rsidRPr="46202271">
        <w:rPr>
          <w:rFonts w:ascii="Calibri" w:eastAsia="Calibri" w:hAnsi="Calibri" w:cs="Calibri"/>
          <w:sz w:val="24"/>
          <w:szCs w:val="24"/>
        </w:rPr>
        <w:t xml:space="preserve"> </w:t>
      </w:r>
      <w:r w:rsidR="46A38548" w:rsidRPr="46202271">
        <w:rPr>
          <w:rFonts w:ascii="Calibri" w:eastAsia="Calibri" w:hAnsi="Calibri" w:cs="Calibri"/>
          <w:sz w:val="24"/>
          <w:szCs w:val="24"/>
        </w:rPr>
        <w:t>1</w:t>
      </w:r>
      <w:r w:rsidR="42566D95" w:rsidRPr="46202271">
        <w:rPr>
          <w:rFonts w:ascii="Calibri" w:eastAsia="Calibri" w:hAnsi="Calibri" w:cs="Calibri"/>
          <w:sz w:val="24"/>
          <w:szCs w:val="24"/>
        </w:rPr>
        <w:t>1</w:t>
      </w:r>
      <w:r w:rsidR="46A38548" w:rsidRPr="46202271">
        <w:rPr>
          <w:rFonts w:ascii="Calibri" w:eastAsia="Calibri" w:hAnsi="Calibri" w:cs="Calibri"/>
          <w:sz w:val="24"/>
          <w:szCs w:val="24"/>
        </w:rPr>
        <w:t>)</w:t>
      </w:r>
      <w:r w:rsidRPr="46202271">
        <w:rPr>
          <w:rFonts w:ascii="Calibri" w:eastAsia="Calibri" w:hAnsi="Calibri" w:cs="Calibri"/>
          <w:sz w:val="24"/>
          <w:szCs w:val="24"/>
        </w:rPr>
        <w:t xml:space="preserve">. </w:t>
      </w:r>
      <w:proofErr w:type="gramStart"/>
      <w:r w:rsidRPr="46202271">
        <w:rPr>
          <w:rFonts w:ascii="Calibri" w:eastAsia="Calibri" w:hAnsi="Calibri" w:cs="Calibri"/>
          <w:sz w:val="24"/>
          <w:szCs w:val="24"/>
        </w:rPr>
        <w:t>So</w:t>
      </w:r>
      <w:proofErr w:type="gramEnd"/>
      <w:r w:rsidRPr="46202271">
        <w:rPr>
          <w:rFonts w:ascii="Calibri" w:eastAsia="Calibri" w:hAnsi="Calibri" w:cs="Calibri"/>
          <w:sz w:val="24"/>
          <w:szCs w:val="24"/>
        </w:rPr>
        <w:t xml:space="preserve"> companies need to help consumers to set up a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in order to help them to be more loyal and increase the consumer CLV. For example, company can encourage consumer to build a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at the begin of the contracts. Or the company can give some award to consumer </w:t>
      </w:r>
      <w:proofErr w:type="gramStart"/>
      <w:r w:rsidRPr="46202271">
        <w:rPr>
          <w:rFonts w:ascii="Calibri" w:eastAsia="Calibri" w:hAnsi="Calibri" w:cs="Calibri"/>
          <w:sz w:val="24"/>
          <w:szCs w:val="24"/>
        </w:rPr>
        <w:t>whom</w:t>
      </w:r>
      <w:proofErr w:type="gramEnd"/>
      <w:r w:rsidRPr="46202271">
        <w:rPr>
          <w:rFonts w:ascii="Calibri" w:eastAsia="Calibri" w:hAnsi="Calibri" w:cs="Calibri"/>
          <w:sz w:val="24"/>
          <w:szCs w:val="24"/>
        </w:rPr>
        <w:t xml:space="preserve"> make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the cost will lower than the benefit so it should be a success method.</w:t>
      </w:r>
    </w:p>
    <w:p w14:paraId="03C9A761" w14:textId="557DE8EA" w:rsidR="6B50C147" w:rsidRDefault="6B50C147" w:rsidP="46202271">
      <w:pPr>
        <w:jc w:val="both"/>
        <w:rPr>
          <w:rFonts w:ascii="Calibri" w:eastAsia="Calibri" w:hAnsi="Calibri" w:cs="Calibri"/>
          <w:sz w:val="24"/>
          <w:szCs w:val="24"/>
        </w:rPr>
      </w:pPr>
      <w:r w:rsidRPr="46202271">
        <w:rPr>
          <w:rFonts w:ascii="Calibri" w:eastAsia="Calibri" w:hAnsi="Calibri" w:cs="Calibri"/>
          <w:sz w:val="24"/>
          <w:szCs w:val="24"/>
        </w:rPr>
        <w:t xml:space="preserve">As the model only takes into account the relevant scenarios for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companies will still need to improve the results in the future for other factors that may affect consumer CLV such as </w:t>
      </w:r>
      <w:r w:rsidRPr="46202271">
        <w:rPr>
          <w:rFonts w:ascii="Calibri" w:eastAsia="Calibri" w:hAnsi="Calibri" w:cs="Calibri"/>
          <w:color w:val="000000" w:themeColor="text1"/>
          <w:sz w:val="24"/>
          <w:szCs w:val="24"/>
        </w:rPr>
        <w:t xml:space="preserve">Gigabytes of average monthly data usage </w:t>
      </w:r>
      <w:r w:rsidRPr="46202271">
        <w:rPr>
          <w:rFonts w:ascii="SimSun" w:eastAsia="SimSun" w:hAnsi="SimSun" w:cs="SimSun"/>
          <w:color w:val="000000" w:themeColor="text1"/>
          <w:sz w:val="24"/>
          <w:szCs w:val="24"/>
        </w:rPr>
        <w:t>，</w:t>
      </w:r>
      <w:r w:rsidRPr="46202271">
        <w:rPr>
          <w:rFonts w:ascii="Calibri" w:eastAsia="Calibri" w:hAnsi="Calibri" w:cs="Calibri"/>
          <w:color w:val="000000" w:themeColor="text1"/>
          <w:sz w:val="24"/>
          <w:szCs w:val="24"/>
        </w:rPr>
        <w:t>Average daytime minutes (calling time) per month</w:t>
      </w:r>
      <w:r w:rsidR="3A606EA7" w:rsidRPr="46202271">
        <w:rPr>
          <w:rFonts w:ascii="Calibri" w:eastAsia="Calibri" w:hAnsi="Calibri" w:cs="Calibri"/>
          <w:color w:val="000000" w:themeColor="text1"/>
          <w:sz w:val="24"/>
          <w:szCs w:val="24"/>
        </w:rPr>
        <w:t xml:space="preserve">, </w:t>
      </w:r>
      <w:r w:rsidRPr="46202271">
        <w:rPr>
          <w:rFonts w:ascii="Calibri" w:eastAsia="Calibri" w:hAnsi="Calibri" w:cs="Calibri"/>
          <w:color w:val="000000" w:themeColor="text1"/>
          <w:sz w:val="24"/>
          <w:szCs w:val="24"/>
        </w:rPr>
        <w:t xml:space="preserve">Average number of daytime calls </w:t>
      </w:r>
      <w:r w:rsidRPr="46202271">
        <w:rPr>
          <w:rFonts w:ascii="SimSun" w:eastAsia="SimSun" w:hAnsi="SimSun" w:cs="SimSun"/>
          <w:color w:val="000000" w:themeColor="text1"/>
          <w:sz w:val="24"/>
          <w:szCs w:val="24"/>
        </w:rPr>
        <w:t>，</w:t>
      </w:r>
      <w:r w:rsidRPr="46202271">
        <w:rPr>
          <w:rFonts w:ascii="Calibri" w:eastAsia="Calibri" w:hAnsi="Calibri" w:cs="Calibri"/>
          <w:color w:val="000000" w:themeColor="text1"/>
          <w:sz w:val="24"/>
          <w:szCs w:val="24"/>
        </w:rPr>
        <w:t xml:space="preserve"> Average monthly bill</w:t>
      </w:r>
      <w:r w:rsidRPr="46202271">
        <w:rPr>
          <w:rFonts w:ascii="SimSun" w:eastAsia="SimSun" w:hAnsi="SimSun" w:cs="SimSun"/>
          <w:color w:val="000000" w:themeColor="text1"/>
          <w:sz w:val="24"/>
          <w:szCs w:val="24"/>
        </w:rPr>
        <w:t>，</w:t>
      </w:r>
      <w:r w:rsidRPr="46202271">
        <w:rPr>
          <w:rFonts w:ascii="Calibri" w:eastAsia="Calibri" w:hAnsi="Calibri" w:cs="Calibri"/>
          <w:color w:val="000000" w:themeColor="text1"/>
          <w:sz w:val="24"/>
          <w:szCs w:val="24"/>
        </w:rPr>
        <w:t xml:space="preserve"> Largest overage fee in the last year</w:t>
      </w:r>
      <w:r w:rsidR="1A59A286" w:rsidRPr="46202271">
        <w:rPr>
          <w:rFonts w:ascii="Calibri" w:eastAsia="Calibri" w:hAnsi="Calibri" w:cs="Calibri"/>
          <w:color w:val="000000" w:themeColor="text1"/>
          <w:sz w:val="24"/>
          <w:szCs w:val="24"/>
        </w:rPr>
        <w:t>,</w:t>
      </w:r>
      <w:r w:rsidRPr="46202271">
        <w:rPr>
          <w:rFonts w:ascii="Calibri" w:eastAsia="Calibri" w:hAnsi="Calibri" w:cs="Calibri"/>
          <w:color w:val="000000" w:themeColor="text1"/>
          <w:sz w:val="24"/>
          <w:szCs w:val="24"/>
        </w:rPr>
        <w:t xml:space="preserve"> Average number of roaming minutes And Whether or not a customer has called the service line more than once</w:t>
      </w:r>
      <w:r>
        <w:br/>
      </w:r>
      <w:r>
        <w:br/>
      </w:r>
      <w:r w:rsidRPr="46202271">
        <w:rPr>
          <w:rFonts w:ascii="Calibri" w:eastAsia="Calibri" w:hAnsi="Calibri" w:cs="Calibri"/>
          <w:color w:val="000000" w:themeColor="text1"/>
          <w:sz w:val="24"/>
          <w:szCs w:val="24"/>
        </w:rPr>
        <w:t xml:space="preserve">In conclusion, the problem of company is to </w:t>
      </w:r>
      <w:r w:rsidR="634691BA" w:rsidRPr="46202271">
        <w:rPr>
          <w:rFonts w:ascii="Calibri" w:eastAsia="Calibri" w:hAnsi="Calibri" w:cs="Calibri"/>
          <w:color w:val="000000" w:themeColor="text1"/>
          <w:sz w:val="24"/>
          <w:szCs w:val="24"/>
        </w:rPr>
        <w:t>im</w:t>
      </w:r>
      <w:r w:rsidRPr="46202271">
        <w:rPr>
          <w:rFonts w:ascii="Calibri" w:eastAsia="Calibri" w:hAnsi="Calibri" w:cs="Calibri"/>
          <w:sz w:val="24"/>
          <w:szCs w:val="24"/>
        </w:rPr>
        <w:t xml:space="preserve">prove long-term revenue and determine how to use different marketing approaches for different users, in this way, we use survival model to show that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is </w:t>
      </w:r>
      <w:proofErr w:type="spellStart"/>
      <w:r w:rsidRPr="46202271">
        <w:rPr>
          <w:rFonts w:ascii="Calibri" w:eastAsia="Calibri" w:hAnsi="Calibri" w:cs="Calibri"/>
          <w:sz w:val="24"/>
          <w:szCs w:val="24"/>
        </w:rPr>
        <w:t>a</w:t>
      </w:r>
      <w:proofErr w:type="spellEnd"/>
      <w:r w:rsidRPr="46202271">
        <w:rPr>
          <w:rFonts w:ascii="Calibri" w:eastAsia="Calibri" w:hAnsi="Calibri" w:cs="Calibri"/>
          <w:sz w:val="24"/>
          <w:szCs w:val="24"/>
        </w:rPr>
        <w:t xml:space="preserve"> Explanatory variables of the relation between time and churn, we found that consumer have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will more likely to stay and has higher CLV, so the company can encourage consumer to build the </w:t>
      </w:r>
      <w:proofErr w:type="spellStart"/>
      <w:r w:rsidRPr="46202271">
        <w:rPr>
          <w:rFonts w:ascii="Calibri" w:eastAsia="Calibri" w:hAnsi="Calibri" w:cs="Calibri"/>
          <w:sz w:val="24"/>
          <w:szCs w:val="24"/>
        </w:rPr>
        <w:t>dataplan</w:t>
      </w:r>
      <w:proofErr w:type="spellEnd"/>
      <w:r w:rsidRPr="46202271">
        <w:rPr>
          <w:rFonts w:ascii="Calibri" w:eastAsia="Calibri" w:hAnsi="Calibri" w:cs="Calibri"/>
          <w:sz w:val="24"/>
          <w:szCs w:val="24"/>
        </w:rPr>
        <w:t xml:space="preserve">, and we build another model to improve it based on model one, we found the explanatory variable can be 6 in model 4, and company can use it to do the </w:t>
      </w:r>
      <w:proofErr w:type="spellStart"/>
      <w:r w:rsidRPr="46202271">
        <w:rPr>
          <w:rFonts w:ascii="Calibri" w:eastAsia="Calibri" w:hAnsi="Calibri" w:cs="Calibri"/>
          <w:sz w:val="24"/>
          <w:szCs w:val="24"/>
        </w:rPr>
        <w:t>furthur</w:t>
      </w:r>
      <w:proofErr w:type="spellEnd"/>
      <w:r w:rsidRPr="46202271">
        <w:rPr>
          <w:rFonts w:ascii="Calibri" w:eastAsia="Calibri" w:hAnsi="Calibri" w:cs="Calibri"/>
          <w:sz w:val="24"/>
          <w:szCs w:val="24"/>
        </w:rPr>
        <w:t xml:space="preserve"> calculate.</w:t>
      </w:r>
    </w:p>
    <w:p w14:paraId="614B0FF4" w14:textId="2E6CC81F" w:rsidR="46202271" w:rsidRDefault="46202271" w:rsidP="46202271">
      <w:pPr>
        <w:jc w:val="both"/>
        <w:rPr>
          <w:rFonts w:ascii="Calibri" w:eastAsia="Calibri" w:hAnsi="Calibri" w:cs="Calibri"/>
          <w:sz w:val="24"/>
          <w:szCs w:val="24"/>
        </w:rPr>
      </w:pPr>
    </w:p>
    <w:p w14:paraId="5C9D509E" w14:textId="2D558BB2" w:rsidR="46202271" w:rsidRDefault="46202271" w:rsidP="46202271">
      <w:pPr>
        <w:jc w:val="both"/>
        <w:rPr>
          <w:rFonts w:ascii="맑은 고딕" w:eastAsia="맑은 고딕" w:hAnsi="맑은 고딕" w:cs="맑은 고딕"/>
          <w:color w:val="000000" w:themeColor="text1"/>
          <w:sz w:val="24"/>
          <w:szCs w:val="24"/>
        </w:rPr>
      </w:pPr>
    </w:p>
    <w:p w14:paraId="52B771F9" w14:textId="12314192" w:rsidR="176D7AFD" w:rsidRDefault="176D7AFD" w:rsidP="46202271">
      <w:pPr>
        <w:jc w:val="center"/>
        <w:rPr>
          <w:sz w:val="24"/>
          <w:szCs w:val="24"/>
        </w:rPr>
      </w:pPr>
      <w:r>
        <w:rPr>
          <w:noProof/>
        </w:rPr>
        <w:lastRenderedPageBreak/>
        <w:drawing>
          <wp:inline distT="0" distB="0" distL="0" distR="0" wp14:anchorId="3E607195" wp14:editId="6E0EA182">
            <wp:extent cx="5641080" cy="3960508"/>
            <wp:effectExtent l="0" t="0" r="0" b="0"/>
            <wp:docPr id="1974866683" name="그림 1974866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41080" cy="3960508"/>
                    </a:xfrm>
                    <a:prstGeom prst="rect">
                      <a:avLst/>
                    </a:prstGeom>
                  </pic:spPr>
                </pic:pic>
              </a:graphicData>
            </a:graphic>
          </wp:inline>
        </w:drawing>
      </w:r>
    </w:p>
    <w:p w14:paraId="612EC123" w14:textId="6003E457" w:rsidR="3E992BB9" w:rsidRDefault="3E992BB9" w:rsidP="46202271">
      <w:pPr>
        <w:pStyle w:val="a4"/>
        <w:ind w:left="0"/>
        <w:jc w:val="center"/>
        <w:rPr>
          <w:i/>
          <w:iCs/>
          <w:sz w:val="20"/>
          <w:szCs w:val="20"/>
        </w:rPr>
      </w:pPr>
      <w:r w:rsidRPr="46202271">
        <w:rPr>
          <w:i/>
          <w:iCs/>
          <w:sz w:val="20"/>
          <w:szCs w:val="20"/>
        </w:rPr>
        <w:t xml:space="preserve">(Figure </w:t>
      </w:r>
      <w:r w:rsidR="6370578A" w:rsidRPr="46202271">
        <w:rPr>
          <w:i/>
          <w:iCs/>
          <w:sz w:val="20"/>
          <w:szCs w:val="20"/>
        </w:rPr>
        <w:t>10</w:t>
      </w:r>
      <w:r w:rsidRPr="46202271">
        <w:rPr>
          <w:i/>
          <w:iCs/>
          <w:sz w:val="20"/>
          <w:szCs w:val="20"/>
        </w:rPr>
        <w:t xml:space="preserve">. </w:t>
      </w:r>
      <w:r w:rsidR="7B5DC3B2" w:rsidRPr="46202271">
        <w:rPr>
          <w:i/>
          <w:iCs/>
          <w:sz w:val="20"/>
          <w:szCs w:val="20"/>
        </w:rPr>
        <w:t>line graph of probability corrected discounted CF</w:t>
      </w:r>
      <w:r w:rsidRPr="46202271">
        <w:rPr>
          <w:i/>
          <w:iCs/>
          <w:sz w:val="20"/>
          <w:szCs w:val="20"/>
        </w:rPr>
        <w:t>)</w:t>
      </w:r>
    </w:p>
    <w:p w14:paraId="6BB87448" w14:textId="062166A2" w:rsidR="163DF16D" w:rsidRDefault="163DF16D" w:rsidP="46202271">
      <w:pPr>
        <w:pStyle w:val="a4"/>
        <w:ind w:left="0"/>
        <w:jc w:val="center"/>
        <w:rPr>
          <w:rFonts w:ascii="맑은 고딕" w:eastAsia="맑은 고딕" w:hAnsi="맑은 고딕" w:cs="맑은 고딕"/>
          <w:color w:val="000000" w:themeColor="text1"/>
          <w:sz w:val="24"/>
          <w:szCs w:val="24"/>
        </w:rPr>
      </w:pPr>
      <w:r>
        <w:rPr>
          <w:noProof/>
        </w:rPr>
        <w:drawing>
          <wp:inline distT="0" distB="0" distL="0" distR="0" wp14:anchorId="0DB538DF" wp14:editId="3355D066">
            <wp:extent cx="4572000" cy="3305175"/>
            <wp:effectExtent l="0" t="0" r="0" b="0"/>
            <wp:docPr id="1086648373" name="그림 108664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3F8A4C95" w14:textId="38DEF124" w:rsidR="163DF16D" w:rsidRDefault="163DF16D" w:rsidP="46202271">
      <w:pPr>
        <w:pStyle w:val="a4"/>
        <w:ind w:left="0"/>
        <w:jc w:val="center"/>
        <w:rPr>
          <w:i/>
          <w:iCs/>
          <w:sz w:val="20"/>
          <w:szCs w:val="20"/>
        </w:rPr>
      </w:pPr>
      <w:r w:rsidRPr="46202271">
        <w:rPr>
          <w:i/>
          <w:iCs/>
          <w:sz w:val="20"/>
          <w:szCs w:val="20"/>
        </w:rPr>
        <w:t>(Figure 1</w:t>
      </w:r>
      <w:r w:rsidR="6172119B" w:rsidRPr="46202271">
        <w:rPr>
          <w:i/>
          <w:iCs/>
          <w:sz w:val="20"/>
          <w:szCs w:val="20"/>
        </w:rPr>
        <w:t>1</w:t>
      </w:r>
      <w:r w:rsidRPr="46202271">
        <w:rPr>
          <w:i/>
          <w:iCs/>
          <w:sz w:val="20"/>
          <w:szCs w:val="20"/>
        </w:rPr>
        <w:t xml:space="preserve">. </w:t>
      </w:r>
      <w:r w:rsidR="1775F5F2" w:rsidRPr="46202271">
        <w:rPr>
          <w:i/>
          <w:iCs/>
          <w:sz w:val="20"/>
          <w:szCs w:val="20"/>
        </w:rPr>
        <w:t>The number of customers with data plan and without data plan</w:t>
      </w:r>
      <w:r w:rsidRPr="46202271">
        <w:rPr>
          <w:i/>
          <w:iCs/>
          <w:sz w:val="20"/>
          <w:szCs w:val="20"/>
        </w:rPr>
        <w:t>)</w:t>
      </w:r>
    </w:p>
    <w:p w14:paraId="0B2A5CA1" w14:textId="0DB3772B" w:rsidR="46202271" w:rsidRDefault="46202271" w:rsidP="46202271">
      <w:pPr>
        <w:pStyle w:val="a4"/>
        <w:ind w:left="0"/>
        <w:jc w:val="center"/>
        <w:rPr>
          <w:sz w:val="24"/>
          <w:szCs w:val="24"/>
        </w:rPr>
      </w:pPr>
    </w:p>
    <w:p w14:paraId="3EA0463D" w14:textId="722A1C50" w:rsidR="46202271" w:rsidRDefault="46202271" w:rsidP="46202271">
      <w:pPr>
        <w:pStyle w:val="a4"/>
        <w:ind w:left="0"/>
        <w:jc w:val="both"/>
        <w:rPr>
          <w:sz w:val="24"/>
          <w:szCs w:val="24"/>
        </w:rPr>
      </w:pPr>
    </w:p>
    <w:p w14:paraId="046876F4" w14:textId="233443C1" w:rsidR="46202271" w:rsidRDefault="46202271" w:rsidP="46202271">
      <w:pPr>
        <w:pStyle w:val="a4"/>
        <w:jc w:val="both"/>
        <w:rPr>
          <w:sz w:val="24"/>
          <w:szCs w:val="24"/>
        </w:rPr>
      </w:pPr>
    </w:p>
    <w:sectPr w:rsidR="4620227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6BD2A" w14:textId="77777777" w:rsidR="006938FF" w:rsidRDefault="006938FF">
      <w:pPr>
        <w:spacing w:after="0" w:line="240" w:lineRule="auto"/>
      </w:pPr>
      <w:r>
        <w:separator/>
      </w:r>
    </w:p>
  </w:endnote>
  <w:endnote w:type="continuationSeparator" w:id="0">
    <w:p w14:paraId="1A339BB1" w14:textId="77777777" w:rsidR="006938FF" w:rsidRDefault="00693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6202271" w14:paraId="6C365DC4" w14:textId="77777777" w:rsidTr="46202271">
      <w:tc>
        <w:tcPr>
          <w:tcW w:w="3120" w:type="dxa"/>
        </w:tcPr>
        <w:p w14:paraId="2F6CBA07" w14:textId="617C6F44" w:rsidR="46202271" w:rsidRDefault="46202271" w:rsidP="46202271">
          <w:pPr>
            <w:pStyle w:val="a5"/>
            <w:ind w:left="-115"/>
          </w:pPr>
        </w:p>
      </w:tc>
      <w:tc>
        <w:tcPr>
          <w:tcW w:w="3120" w:type="dxa"/>
        </w:tcPr>
        <w:p w14:paraId="25E2136A" w14:textId="44E96423" w:rsidR="46202271" w:rsidRDefault="46202271" w:rsidP="46202271">
          <w:pPr>
            <w:pStyle w:val="a5"/>
            <w:jc w:val="center"/>
          </w:pPr>
        </w:p>
      </w:tc>
      <w:tc>
        <w:tcPr>
          <w:tcW w:w="3120" w:type="dxa"/>
        </w:tcPr>
        <w:p w14:paraId="2B6E2697" w14:textId="2086945F" w:rsidR="46202271" w:rsidRDefault="46202271" w:rsidP="46202271">
          <w:pPr>
            <w:pStyle w:val="a5"/>
            <w:ind w:right="-115"/>
            <w:jc w:val="right"/>
          </w:pPr>
        </w:p>
      </w:tc>
    </w:tr>
  </w:tbl>
  <w:p w14:paraId="0FD4E864" w14:textId="49297BB1" w:rsidR="46202271" w:rsidRDefault="46202271" w:rsidP="462022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626EB" w14:textId="77777777" w:rsidR="006938FF" w:rsidRDefault="006938FF">
      <w:pPr>
        <w:spacing w:after="0" w:line="240" w:lineRule="auto"/>
      </w:pPr>
      <w:r>
        <w:separator/>
      </w:r>
    </w:p>
  </w:footnote>
  <w:footnote w:type="continuationSeparator" w:id="0">
    <w:p w14:paraId="53A6B45D" w14:textId="77777777" w:rsidR="006938FF" w:rsidRDefault="00693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6202271" w14:paraId="4055129F" w14:textId="77777777" w:rsidTr="46202271">
      <w:tc>
        <w:tcPr>
          <w:tcW w:w="3120" w:type="dxa"/>
        </w:tcPr>
        <w:p w14:paraId="24E86888" w14:textId="67B77F06" w:rsidR="46202271" w:rsidRDefault="46202271" w:rsidP="46202271">
          <w:pPr>
            <w:pStyle w:val="a5"/>
            <w:ind w:left="-115"/>
          </w:pPr>
        </w:p>
      </w:tc>
      <w:tc>
        <w:tcPr>
          <w:tcW w:w="3120" w:type="dxa"/>
        </w:tcPr>
        <w:p w14:paraId="54A1DE9A" w14:textId="69988E87" w:rsidR="46202271" w:rsidRDefault="46202271" w:rsidP="46202271">
          <w:pPr>
            <w:pStyle w:val="a5"/>
            <w:jc w:val="center"/>
          </w:pPr>
        </w:p>
      </w:tc>
      <w:tc>
        <w:tcPr>
          <w:tcW w:w="3120" w:type="dxa"/>
        </w:tcPr>
        <w:p w14:paraId="008D4A45" w14:textId="1D73DCAE" w:rsidR="46202271" w:rsidRDefault="46202271" w:rsidP="46202271">
          <w:pPr>
            <w:pStyle w:val="a5"/>
            <w:ind w:right="-115"/>
            <w:jc w:val="right"/>
          </w:pPr>
        </w:p>
      </w:tc>
    </w:tr>
  </w:tbl>
  <w:p w14:paraId="47BD64C8" w14:textId="4E79EC6E" w:rsidR="46202271" w:rsidRDefault="46202271" w:rsidP="4620227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125"/>
    <w:multiLevelType w:val="hybridMultilevel"/>
    <w:tmpl w:val="F17244E2"/>
    <w:lvl w:ilvl="0" w:tplc="2306DFD6">
      <w:start w:val="1"/>
      <w:numFmt w:val="decimal"/>
      <w:lvlText w:val="%1."/>
      <w:lvlJc w:val="left"/>
      <w:pPr>
        <w:ind w:left="720" w:hanging="360"/>
      </w:pPr>
    </w:lvl>
    <w:lvl w:ilvl="1" w:tplc="C840FB00">
      <w:start w:val="1"/>
      <w:numFmt w:val="lowerLetter"/>
      <w:lvlText w:val="%2."/>
      <w:lvlJc w:val="left"/>
      <w:pPr>
        <w:ind w:left="1440" w:hanging="360"/>
      </w:pPr>
    </w:lvl>
    <w:lvl w:ilvl="2" w:tplc="E5F6ACF6">
      <w:start w:val="1"/>
      <w:numFmt w:val="lowerRoman"/>
      <w:lvlText w:val="%3."/>
      <w:lvlJc w:val="right"/>
      <w:pPr>
        <w:ind w:left="2160" w:hanging="180"/>
      </w:pPr>
    </w:lvl>
    <w:lvl w:ilvl="3" w:tplc="07F23BEA">
      <w:start w:val="1"/>
      <w:numFmt w:val="decimal"/>
      <w:lvlText w:val="%4."/>
      <w:lvlJc w:val="left"/>
      <w:pPr>
        <w:ind w:left="2880" w:hanging="360"/>
      </w:pPr>
    </w:lvl>
    <w:lvl w:ilvl="4" w:tplc="CD6EA930">
      <w:start w:val="1"/>
      <w:numFmt w:val="lowerLetter"/>
      <w:lvlText w:val="%5."/>
      <w:lvlJc w:val="left"/>
      <w:pPr>
        <w:ind w:left="3600" w:hanging="360"/>
      </w:pPr>
    </w:lvl>
    <w:lvl w:ilvl="5" w:tplc="13DAE826">
      <w:start w:val="1"/>
      <w:numFmt w:val="lowerRoman"/>
      <w:lvlText w:val="%6."/>
      <w:lvlJc w:val="right"/>
      <w:pPr>
        <w:ind w:left="4320" w:hanging="180"/>
      </w:pPr>
    </w:lvl>
    <w:lvl w:ilvl="6" w:tplc="7D78C97E">
      <w:start w:val="1"/>
      <w:numFmt w:val="decimal"/>
      <w:lvlText w:val="%7."/>
      <w:lvlJc w:val="left"/>
      <w:pPr>
        <w:ind w:left="5040" w:hanging="360"/>
      </w:pPr>
    </w:lvl>
    <w:lvl w:ilvl="7" w:tplc="99D4F6E8">
      <w:start w:val="1"/>
      <w:numFmt w:val="lowerLetter"/>
      <w:lvlText w:val="%8."/>
      <w:lvlJc w:val="left"/>
      <w:pPr>
        <w:ind w:left="5760" w:hanging="360"/>
      </w:pPr>
    </w:lvl>
    <w:lvl w:ilvl="8" w:tplc="D39ED116">
      <w:start w:val="1"/>
      <w:numFmt w:val="lowerRoman"/>
      <w:lvlText w:val="%9."/>
      <w:lvlJc w:val="right"/>
      <w:pPr>
        <w:ind w:left="6480" w:hanging="180"/>
      </w:pPr>
    </w:lvl>
  </w:abstractNum>
  <w:abstractNum w:abstractNumId="1" w15:restartNumberingAfterBreak="0">
    <w:nsid w:val="4673A34A"/>
    <w:multiLevelType w:val="hybridMultilevel"/>
    <w:tmpl w:val="7E4CCF62"/>
    <w:lvl w:ilvl="0" w:tplc="6520ED88">
      <w:start w:val="1"/>
      <w:numFmt w:val="decimal"/>
      <w:lvlText w:val="%1."/>
      <w:lvlJc w:val="left"/>
      <w:pPr>
        <w:ind w:left="720" w:hanging="360"/>
      </w:pPr>
    </w:lvl>
    <w:lvl w:ilvl="1" w:tplc="21F4E9A4">
      <w:start w:val="1"/>
      <w:numFmt w:val="lowerLetter"/>
      <w:lvlText w:val="%2."/>
      <w:lvlJc w:val="left"/>
      <w:pPr>
        <w:ind w:left="1440" w:hanging="360"/>
      </w:pPr>
    </w:lvl>
    <w:lvl w:ilvl="2" w:tplc="CB563656">
      <w:start w:val="1"/>
      <w:numFmt w:val="lowerRoman"/>
      <w:lvlText w:val="%3."/>
      <w:lvlJc w:val="right"/>
      <w:pPr>
        <w:ind w:left="2160" w:hanging="180"/>
      </w:pPr>
    </w:lvl>
    <w:lvl w:ilvl="3" w:tplc="CFDA8FF2">
      <w:start w:val="1"/>
      <w:numFmt w:val="decimal"/>
      <w:lvlText w:val="%4."/>
      <w:lvlJc w:val="left"/>
      <w:pPr>
        <w:ind w:left="2880" w:hanging="360"/>
      </w:pPr>
    </w:lvl>
    <w:lvl w:ilvl="4" w:tplc="BA6A0DDE">
      <w:start w:val="1"/>
      <w:numFmt w:val="lowerLetter"/>
      <w:lvlText w:val="%5."/>
      <w:lvlJc w:val="left"/>
      <w:pPr>
        <w:ind w:left="3600" w:hanging="360"/>
      </w:pPr>
    </w:lvl>
    <w:lvl w:ilvl="5" w:tplc="4C40A60C">
      <w:start w:val="1"/>
      <w:numFmt w:val="lowerRoman"/>
      <w:lvlText w:val="%6."/>
      <w:lvlJc w:val="right"/>
      <w:pPr>
        <w:ind w:left="4320" w:hanging="180"/>
      </w:pPr>
    </w:lvl>
    <w:lvl w:ilvl="6" w:tplc="8268778C">
      <w:start w:val="1"/>
      <w:numFmt w:val="decimal"/>
      <w:lvlText w:val="%7."/>
      <w:lvlJc w:val="left"/>
      <w:pPr>
        <w:ind w:left="5040" w:hanging="360"/>
      </w:pPr>
    </w:lvl>
    <w:lvl w:ilvl="7" w:tplc="9D460910">
      <w:start w:val="1"/>
      <w:numFmt w:val="lowerLetter"/>
      <w:lvlText w:val="%8."/>
      <w:lvlJc w:val="left"/>
      <w:pPr>
        <w:ind w:left="5760" w:hanging="360"/>
      </w:pPr>
    </w:lvl>
    <w:lvl w:ilvl="8" w:tplc="30384258">
      <w:start w:val="1"/>
      <w:numFmt w:val="lowerRoman"/>
      <w:lvlText w:val="%9."/>
      <w:lvlJc w:val="right"/>
      <w:pPr>
        <w:ind w:left="6480" w:hanging="180"/>
      </w:pPr>
    </w:lvl>
  </w:abstractNum>
  <w:abstractNum w:abstractNumId="2" w15:restartNumberingAfterBreak="0">
    <w:nsid w:val="4E01801D"/>
    <w:multiLevelType w:val="hybridMultilevel"/>
    <w:tmpl w:val="FFFFFFFF"/>
    <w:lvl w:ilvl="0" w:tplc="D6308DD8">
      <w:start w:val="1"/>
      <w:numFmt w:val="bullet"/>
      <w:lvlText w:val=""/>
      <w:lvlJc w:val="left"/>
      <w:pPr>
        <w:ind w:left="720" w:hanging="360"/>
      </w:pPr>
      <w:rPr>
        <w:rFonts w:ascii="Wingdings" w:hAnsi="Wingdings" w:hint="default"/>
      </w:rPr>
    </w:lvl>
    <w:lvl w:ilvl="1" w:tplc="3B244E0E">
      <w:start w:val="1"/>
      <w:numFmt w:val="bullet"/>
      <w:lvlText w:val="o"/>
      <w:lvlJc w:val="left"/>
      <w:pPr>
        <w:ind w:left="1440" w:hanging="360"/>
      </w:pPr>
      <w:rPr>
        <w:rFonts w:ascii="Courier New" w:hAnsi="Courier New" w:hint="default"/>
      </w:rPr>
    </w:lvl>
    <w:lvl w:ilvl="2" w:tplc="F20657C2">
      <w:start w:val="1"/>
      <w:numFmt w:val="bullet"/>
      <w:lvlText w:val=""/>
      <w:lvlJc w:val="left"/>
      <w:pPr>
        <w:ind w:left="2160" w:hanging="360"/>
      </w:pPr>
      <w:rPr>
        <w:rFonts w:ascii="Wingdings" w:hAnsi="Wingdings" w:hint="default"/>
      </w:rPr>
    </w:lvl>
    <w:lvl w:ilvl="3" w:tplc="FFA64F16">
      <w:start w:val="1"/>
      <w:numFmt w:val="bullet"/>
      <w:lvlText w:val=""/>
      <w:lvlJc w:val="left"/>
      <w:pPr>
        <w:ind w:left="2880" w:hanging="360"/>
      </w:pPr>
      <w:rPr>
        <w:rFonts w:ascii="Symbol" w:hAnsi="Symbol" w:hint="default"/>
      </w:rPr>
    </w:lvl>
    <w:lvl w:ilvl="4" w:tplc="9490EE08">
      <w:start w:val="1"/>
      <w:numFmt w:val="bullet"/>
      <w:lvlText w:val="o"/>
      <w:lvlJc w:val="left"/>
      <w:pPr>
        <w:ind w:left="3600" w:hanging="360"/>
      </w:pPr>
      <w:rPr>
        <w:rFonts w:ascii="Courier New" w:hAnsi="Courier New" w:hint="default"/>
      </w:rPr>
    </w:lvl>
    <w:lvl w:ilvl="5" w:tplc="6906752C">
      <w:start w:val="1"/>
      <w:numFmt w:val="bullet"/>
      <w:lvlText w:val=""/>
      <w:lvlJc w:val="left"/>
      <w:pPr>
        <w:ind w:left="4320" w:hanging="360"/>
      </w:pPr>
      <w:rPr>
        <w:rFonts w:ascii="Wingdings" w:hAnsi="Wingdings" w:hint="default"/>
      </w:rPr>
    </w:lvl>
    <w:lvl w:ilvl="6" w:tplc="89949ADE">
      <w:start w:val="1"/>
      <w:numFmt w:val="bullet"/>
      <w:lvlText w:val=""/>
      <w:lvlJc w:val="left"/>
      <w:pPr>
        <w:ind w:left="5040" w:hanging="360"/>
      </w:pPr>
      <w:rPr>
        <w:rFonts w:ascii="Symbol" w:hAnsi="Symbol" w:hint="default"/>
      </w:rPr>
    </w:lvl>
    <w:lvl w:ilvl="7" w:tplc="D7DE0740">
      <w:start w:val="1"/>
      <w:numFmt w:val="bullet"/>
      <w:lvlText w:val="o"/>
      <w:lvlJc w:val="left"/>
      <w:pPr>
        <w:ind w:left="5760" w:hanging="360"/>
      </w:pPr>
      <w:rPr>
        <w:rFonts w:ascii="Courier New" w:hAnsi="Courier New" w:hint="default"/>
      </w:rPr>
    </w:lvl>
    <w:lvl w:ilvl="8" w:tplc="8386389E">
      <w:start w:val="1"/>
      <w:numFmt w:val="bullet"/>
      <w:lvlText w:val=""/>
      <w:lvlJc w:val="left"/>
      <w:pPr>
        <w:ind w:left="6480" w:hanging="360"/>
      </w:pPr>
      <w:rPr>
        <w:rFonts w:ascii="Wingdings" w:hAnsi="Wingdings" w:hint="default"/>
      </w:rPr>
    </w:lvl>
  </w:abstractNum>
  <w:abstractNum w:abstractNumId="3" w15:restartNumberingAfterBreak="0">
    <w:nsid w:val="60C19F0D"/>
    <w:multiLevelType w:val="hybridMultilevel"/>
    <w:tmpl w:val="FFFFFFFF"/>
    <w:lvl w:ilvl="0" w:tplc="DAA0C4B2">
      <w:start w:val="1"/>
      <w:numFmt w:val="bullet"/>
      <w:lvlText w:val=""/>
      <w:lvlJc w:val="left"/>
      <w:pPr>
        <w:ind w:left="720" w:hanging="360"/>
      </w:pPr>
      <w:rPr>
        <w:rFonts w:ascii="Symbol" w:hAnsi="Symbol" w:hint="default"/>
      </w:rPr>
    </w:lvl>
    <w:lvl w:ilvl="1" w:tplc="74EAD86A">
      <w:start w:val="1"/>
      <w:numFmt w:val="bullet"/>
      <w:lvlText w:val="o"/>
      <w:lvlJc w:val="left"/>
      <w:pPr>
        <w:ind w:left="1440" w:hanging="360"/>
      </w:pPr>
      <w:rPr>
        <w:rFonts w:ascii="Courier New" w:hAnsi="Courier New" w:hint="default"/>
      </w:rPr>
    </w:lvl>
    <w:lvl w:ilvl="2" w:tplc="11D44924">
      <w:start w:val="1"/>
      <w:numFmt w:val="bullet"/>
      <w:lvlText w:val=""/>
      <w:lvlJc w:val="left"/>
      <w:pPr>
        <w:ind w:left="2160" w:hanging="360"/>
      </w:pPr>
      <w:rPr>
        <w:rFonts w:ascii="Wingdings" w:hAnsi="Wingdings" w:hint="default"/>
      </w:rPr>
    </w:lvl>
    <w:lvl w:ilvl="3" w:tplc="78FE0B14">
      <w:start w:val="1"/>
      <w:numFmt w:val="bullet"/>
      <w:lvlText w:val=""/>
      <w:lvlJc w:val="left"/>
      <w:pPr>
        <w:ind w:left="2880" w:hanging="360"/>
      </w:pPr>
      <w:rPr>
        <w:rFonts w:ascii="Symbol" w:hAnsi="Symbol" w:hint="default"/>
      </w:rPr>
    </w:lvl>
    <w:lvl w:ilvl="4" w:tplc="76EA4936">
      <w:start w:val="1"/>
      <w:numFmt w:val="bullet"/>
      <w:lvlText w:val="o"/>
      <w:lvlJc w:val="left"/>
      <w:pPr>
        <w:ind w:left="3600" w:hanging="360"/>
      </w:pPr>
      <w:rPr>
        <w:rFonts w:ascii="Courier New" w:hAnsi="Courier New" w:hint="default"/>
      </w:rPr>
    </w:lvl>
    <w:lvl w:ilvl="5" w:tplc="1794E468">
      <w:start w:val="1"/>
      <w:numFmt w:val="bullet"/>
      <w:lvlText w:val=""/>
      <w:lvlJc w:val="left"/>
      <w:pPr>
        <w:ind w:left="4320" w:hanging="360"/>
      </w:pPr>
      <w:rPr>
        <w:rFonts w:ascii="Wingdings" w:hAnsi="Wingdings" w:hint="default"/>
      </w:rPr>
    </w:lvl>
    <w:lvl w:ilvl="6" w:tplc="23E2DD4C">
      <w:start w:val="1"/>
      <w:numFmt w:val="bullet"/>
      <w:lvlText w:val=""/>
      <w:lvlJc w:val="left"/>
      <w:pPr>
        <w:ind w:left="5040" w:hanging="360"/>
      </w:pPr>
      <w:rPr>
        <w:rFonts w:ascii="Symbol" w:hAnsi="Symbol" w:hint="default"/>
      </w:rPr>
    </w:lvl>
    <w:lvl w:ilvl="7" w:tplc="4F38AE9E">
      <w:start w:val="1"/>
      <w:numFmt w:val="bullet"/>
      <w:lvlText w:val="o"/>
      <w:lvlJc w:val="left"/>
      <w:pPr>
        <w:ind w:left="5760" w:hanging="360"/>
      </w:pPr>
      <w:rPr>
        <w:rFonts w:ascii="Courier New" w:hAnsi="Courier New" w:hint="default"/>
      </w:rPr>
    </w:lvl>
    <w:lvl w:ilvl="8" w:tplc="75D4AA9C">
      <w:start w:val="1"/>
      <w:numFmt w:val="bullet"/>
      <w:lvlText w:val=""/>
      <w:lvlJc w:val="left"/>
      <w:pPr>
        <w:ind w:left="6480" w:hanging="360"/>
      </w:pPr>
      <w:rPr>
        <w:rFonts w:ascii="Wingdings" w:hAnsi="Wingdings" w:hint="default"/>
      </w:rPr>
    </w:lvl>
  </w:abstractNum>
  <w:num w:numId="1" w16cid:durableId="632323330">
    <w:abstractNumId w:val="0"/>
  </w:num>
  <w:num w:numId="2" w16cid:durableId="1530728325">
    <w:abstractNumId w:val="1"/>
  </w:num>
  <w:num w:numId="3" w16cid:durableId="709956082">
    <w:abstractNumId w:val="2"/>
  </w:num>
  <w:num w:numId="4" w16cid:durableId="1916360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ABC2B6"/>
    <w:rsid w:val="00057C04"/>
    <w:rsid w:val="001229FB"/>
    <w:rsid w:val="001A6745"/>
    <w:rsid w:val="00337AA1"/>
    <w:rsid w:val="00427CE3"/>
    <w:rsid w:val="00533D38"/>
    <w:rsid w:val="0066561B"/>
    <w:rsid w:val="006938FF"/>
    <w:rsid w:val="008C3A52"/>
    <w:rsid w:val="00A1D996"/>
    <w:rsid w:val="00BA1366"/>
    <w:rsid w:val="00C357DF"/>
    <w:rsid w:val="00D3E077"/>
    <w:rsid w:val="00DD8307"/>
    <w:rsid w:val="00FE278F"/>
    <w:rsid w:val="012E9C06"/>
    <w:rsid w:val="0135004A"/>
    <w:rsid w:val="01683DA0"/>
    <w:rsid w:val="018A3552"/>
    <w:rsid w:val="018AF2D4"/>
    <w:rsid w:val="019C0D17"/>
    <w:rsid w:val="01B67B4E"/>
    <w:rsid w:val="01C769F1"/>
    <w:rsid w:val="01DEF29E"/>
    <w:rsid w:val="022A583A"/>
    <w:rsid w:val="022E9D6F"/>
    <w:rsid w:val="02320639"/>
    <w:rsid w:val="024953D5"/>
    <w:rsid w:val="029E8DB8"/>
    <w:rsid w:val="02D2096A"/>
    <w:rsid w:val="02D31CA7"/>
    <w:rsid w:val="02EB06F8"/>
    <w:rsid w:val="02FF219F"/>
    <w:rsid w:val="033C23BF"/>
    <w:rsid w:val="0344DE36"/>
    <w:rsid w:val="0375D664"/>
    <w:rsid w:val="0379677E"/>
    <w:rsid w:val="0389A157"/>
    <w:rsid w:val="03CE307C"/>
    <w:rsid w:val="03DB8C48"/>
    <w:rsid w:val="03EBC399"/>
    <w:rsid w:val="03F860DF"/>
    <w:rsid w:val="04628C09"/>
    <w:rsid w:val="04824F9D"/>
    <w:rsid w:val="04E0AE97"/>
    <w:rsid w:val="0514D065"/>
    <w:rsid w:val="0515E802"/>
    <w:rsid w:val="056E32E2"/>
    <w:rsid w:val="0575EC45"/>
    <w:rsid w:val="05B0F42A"/>
    <w:rsid w:val="05CE00C0"/>
    <w:rsid w:val="05D4F0A1"/>
    <w:rsid w:val="05FF5C83"/>
    <w:rsid w:val="061E2DD6"/>
    <w:rsid w:val="0629210F"/>
    <w:rsid w:val="065AA1B9"/>
    <w:rsid w:val="067A9E5D"/>
    <w:rsid w:val="0696C001"/>
    <w:rsid w:val="069A11B8"/>
    <w:rsid w:val="06C96A12"/>
    <w:rsid w:val="06E769FF"/>
    <w:rsid w:val="06EB49B0"/>
    <w:rsid w:val="0703EFCA"/>
    <w:rsid w:val="0706F7BC"/>
    <w:rsid w:val="07242778"/>
    <w:rsid w:val="072E7746"/>
    <w:rsid w:val="0734F7F2"/>
    <w:rsid w:val="07523402"/>
    <w:rsid w:val="07700A61"/>
    <w:rsid w:val="0795D284"/>
    <w:rsid w:val="07A7CD70"/>
    <w:rsid w:val="07D06F22"/>
    <w:rsid w:val="07DEFA4E"/>
    <w:rsid w:val="07FFD830"/>
    <w:rsid w:val="0834744D"/>
    <w:rsid w:val="08429388"/>
    <w:rsid w:val="087C8DF1"/>
    <w:rsid w:val="08A16386"/>
    <w:rsid w:val="08D7C65C"/>
    <w:rsid w:val="08DA4BF4"/>
    <w:rsid w:val="08E441FB"/>
    <w:rsid w:val="08F6DB66"/>
    <w:rsid w:val="08FA71D3"/>
    <w:rsid w:val="0931A2E5"/>
    <w:rsid w:val="094CDA5B"/>
    <w:rsid w:val="0961715F"/>
    <w:rsid w:val="0964CEF0"/>
    <w:rsid w:val="09B95379"/>
    <w:rsid w:val="0A176CCC"/>
    <w:rsid w:val="0A49918B"/>
    <w:rsid w:val="0ADF9ED4"/>
    <w:rsid w:val="0B1695A5"/>
    <w:rsid w:val="0B1FDCC1"/>
    <w:rsid w:val="0B22506B"/>
    <w:rsid w:val="0B499275"/>
    <w:rsid w:val="0B540597"/>
    <w:rsid w:val="0B6EC22D"/>
    <w:rsid w:val="0B7D6E3A"/>
    <w:rsid w:val="0B807B07"/>
    <w:rsid w:val="0B8881F3"/>
    <w:rsid w:val="0BACC985"/>
    <w:rsid w:val="0BE561EC"/>
    <w:rsid w:val="0C4A288F"/>
    <w:rsid w:val="0C527303"/>
    <w:rsid w:val="0CE134C1"/>
    <w:rsid w:val="0D41DF7D"/>
    <w:rsid w:val="0D595437"/>
    <w:rsid w:val="0D6ECD17"/>
    <w:rsid w:val="0D7131EE"/>
    <w:rsid w:val="0DBD84D9"/>
    <w:rsid w:val="0E0C829A"/>
    <w:rsid w:val="0E174FCB"/>
    <w:rsid w:val="0E2F5AF8"/>
    <w:rsid w:val="0E717AF6"/>
    <w:rsid w:val="0E71BD61"/>
    <w:rsid w:val="0E7BD5F9"/>
    <w:rsid w:val="0E807E14"/>
    <w:rsid w:val="0E874A7B"/>
    <w:rsid w:val="0E8A7ABD"/>
    <w:rsid w:val="0EB0FB9B"/>
    <w:rsid w:val="0EC448CB"/>
    <w:rsid w:val="0EE0297C"/>
    <w:rsid w:val="0F09A51E"/>
    <w:rsid w:val="0F240ABF"/>
    <w:rsid w:val="0F52D531"/>
    <w:rsid w:val="0F595910"/>
    <w:rsid w:val="0FCBB139"/>
    <w:rsid w:val="0FD6F383"/>
    <w:rsid w:val="0FDE2938"/>
    <w:rsid w:val="103F7ECE"/>
    <w:rsid w:val="105C87EF"/>
    <w:rsid w:val="107FCDEA"/>
    <w:rsid w:val="10EFA87D"/>
    <w:rsid w:val="10FAD4A6"/>
    <w:rsid w:val="1116716A"/>
    <w:rsid w:val="111E7F0F"/>
    <w:rsid w:val="1129EE7F"/>
    <w:rsid w:val="11A183D5"/>
    <w:rsid w:val="11B29D4D"/>
    <w:rsid w:val="11B376BB"/>
    <w:rsid w:val="11F151FA"/>
    <w:rsid w:val="121367E8"/>
    <w:rsid w:val="1253E542"/>
    <w:rsid w:val="12631D7D"/>
    <w:rsid w:val="126D46C4"/>
    <w:rsid w:val="126E2B09"/>
    <w:rsid w:val="1273ED65"/>
    <w:rsid w:val="128BE8FF"/>
    <w:rsid w:val="12B5AEDB"/>
    <w:rsid w:val="12E89589"/>
    <w:rsid w:val="13087F2D"/>
    <w:rsid w:val="13441703"/>
    <w:rsid w:val="135C1AAC"/>
    <w:rsid w:val="137ACB54"/>
    <w:rsid w:val="1395E484"/>
    <w:rsid w:val="13980749"/>
    <w:rsid w:val="13C3BB1C"/>
    <w:rsid w:val="1412FFCA"/>
    <w:rsid w:val="14301457"/>
    <w:rsid w:val="14665E76"/>
    <w:rsid w:val="1466C9FA"/>
    <w:rsid w:val="1480AAF0"/>
    <w:rsid w:val="14A1DFEE"/>
    <w:rsid w:val="14BBD907"/>
    <w:rsid w:val="14FBB085"/>
    <w:rsid w:val="15108283"/>
    <w:rsid w:val="1518BF01"/>
    <w:rsid w:val="1533696B"/>
    <w:rsid w:val="1533D7AA"/>
    <w:rsid w:val="154444D6"/>
    <w:rsid w:val="155EB883"/>
    <w:rsid w:val="15DF1206"/>
    <w:rsid w:val="16034F6B"/>
    <w:rsid w:val="160BC4E8"/>
    <w:rsid w:val="163DF16D"/>
    <w:rsid w:val="1658290F"/>
    <w:rsid w:val="1673D064"/>
    <w:rsid w:val="16C6ECDA"/>
    <w:rsid w:val="16C797DC"/>
    <w:rsid w:val="16CDC65C"/>
    <w:rsid w:val="16F0EBF3"/>
    <w:rsid w:val="1705D104"/>
    <w:rsid w:val="1712F945"/>
    <w:rsid w:val="173859F0"/>
    <w:rsid w:val="1742539B"/>
    <w:rsid w:val="174F65F6"/>
    <w:rsid w:val="176D7AFD"/>
    <w:rsid w:val="1775F5F2"/>
    <w:rsid w:val="17BA1B27"/>
    <w:rsid w:val="17D76F87"/>
    <w:rsid w:val="17DD6716"/>
    <w:rsid w:val="17E64A6E"/>
    <w:rsid w:val="17EDB872"/>
    <w:rsid w:val="180BFDC1"/>
    <w:rsid w:val="185C5146"/>
    <w:rsid w:val="1863683D"/>
    <w:rsid w:val="1863ACCB"/>
    <w:rsid w:val="18752F7F"/>
    <w:rsid w:val="189CB8C4"/>
    <w:rsid w:val="18D5E8FB"/>
    <w:rsid w:val="18E64E9B"/>
    <w:rsid w:val="19435DDB"/>
    <w:rsid w:val="196CBE8A"/>
    <w:rsid w:val="198FC9D1"/>
    <w:rsid w:val="19A51467"/>
    <w:rsid w:val="19C67626"/>
    <w:rsid w:val="1A32094E"/>
    <w:rsid w:val="1A3CB96B"/>
    <w:rsid w:val="1A59A286"/>
    <w:rsid w:val="1A7215A4"/>
    <w:rsid w:val="1A99D44E"/>
    <w:rsid w:val="1AD639C7"/>
    <w:rsid w:val="1B2DDE36"/>
    <w:rsid w:val="1B576461"/>
    <w:rsid w:val="1B6C3895"/>
    <w:rsid w:val="1B77F164"/>
    <w:rsid w:val="1B80A2E4"/>
    <w:rsid w:val="1B9C44F6"/>
    <w:rsid w:val="1BA1D91D"/>
    <w:rsid w:val="1BA2E7E0"/>
    <w:rsid w:val="1BB1E9DC"/>
    <w:rsid w:val="1BE940C2"/>
    <w:rsid w:val="1BFFDE46"/>
    <w:rsid w:val="1C5B37DA"/>
    <w:rsid w:val="1C793D6F"/>
    <w:rsid w:val="1C79F213"/>
    <w:rsid w:val="1C8B5A31"/>
    <w:rsid w:val="1C98ED2F"/>
    <w:rsid w:val="1C9CA211"/>
    <w:rsid w:val="1CABC2B6"/>
    <w:rsid w:val="1CBEC076"/>
    <w:rsid w:val="1CCC4511"/>
    <w:rsid w:val="1CD38849"/>
    <w:rsid w:val="1D10F40E"/>
    <w:rsid w:val="1D362E5E"/>
    <w:rsid w:val="1D8ED119"/>
    <w:rsid w:val="1DA5ACE7"/>
    <w:rsid w:val="1DB74C72"/>
    <w:rsid w:val="1DFD00FC"/>
    <w:rsid w:val="1E02D59E"/>
    <w:rsid w:val="1E11B212"/>
    <w:rsid w:val="1E1D7D29"/>
    <w:rsid w:val="1E27330C"/>
    <w:rsid w:val="1ED1FEBF"/>
    <w:rsid w:val="1EE18446"/>
    <w:rsid w:val="1F0EA694"/>
    <w:rsid w:val="1F1CDC1E"/>
    <w:rsid w:val="1FAE3406"/>
    <w:rsid w:val="1FC3334E"/>
    <w:rsid w:val="2006BB19"/>
    <w:rsid w:val="203EF87A"/>
    <w:rsid w:val="205C21B0"/>
    <w:rsid w:val="206C3845"/>
    <w:rsid w:val="20931729"/>
    <w:rsid w:val="20A58D39"/>
    <w:rsid w:val="20C64FBA"/>
    <w:rsid w:val="20CEF6D9"/>
    <w:rsid w:val="20E03FD5"/>
    <w:rsid w:val="20E9986B"/>
    <w:rsid w:val="2100E5F9"/>
    <w:rsid w:val="2118E5F6"/>
    <w:rsid w:val="2119CF9D"/>
    <w:rsid w:val="2125D99F"/>
    <w:rsid w:val="212729D1"/>
    <w:rsid w:val="216471F7"/>
    <w:rsid w:val="217D8BD6"/>
    <w:rsid w:val="21FF0429"/>
    <w:rsid w:val="221A4838"/>
    <w:rsid w:val="2274C655"/>
    <w:rsid w:val="2275F856"/>
    <w:rsid w:val="22990502"/>
    <w:rsid w:val="231516E9"/>
    <w:rsid w:val="235DF0D8"/>
    <w:rsid w:val="23815C42"/>
    <w:rsid w:val="2397F17D"/>
    <w:rsid w:val="23B56298"/>
    <w:rsid w:val="23D89D18"/>
    <w:rsid w:val="24086228"/>
    <w:rsid w:val="242E2F49"/>
    <w:rsid w:val="2434D563"/>
    <w:rsid w:val="245086B8"/>
    <w:rsid w:val="24716B1C"/>
    <w:rsid w:val="247E656B"/>
    <w:rsid w:val="2493210E"/>
    <w:rsid w:val="2499EBA5"/>
    <w:rsid w:val="24B16958"/>
    <w:rsid w:val="24B6D68C"/>
    <w:rsid w:val="24D40263"/>
    <w:rsid w:val="2502B796"/>
    <w:rsid w:val="250796CB"/>
    <w:rsid w:val="250928CD"/>
    <w:rsid w:val="253B108F"/>
    <w:rsid w:val="259D8F1A"/>
    <w:rsid w:val="2626BFC9"/>
    <w:rsid w:val="264B5364"/>
    <w:rsid w:val="2657A1C0"/>
    <w:rsid w:val="265E313F"/>
    <w:rsid w:val="26745EB8"/>
    <w:rsid w:val="267A52BA"/>
    <w:rsid w:val="2691BD5E"/>
    <w:rsid w:val="26EDB95B"/>
    <w:rsid w:val="27613D72"/>
    <w:rsid w:val="2851FFE0"/>
    <w:rsid w:val="28A6B043"/>
    <w:rsid w:val="28AC574B"/>
    <w:rsid w:val="28F45B67"/>
    <w:rsid w:val="2954B239"/>
    <w:rsid w:val="2981D30E"/>
    <w:rsid w:val="299EA669"/>
    <w:rsid w:val="29A96D19"/>
    <w:rsid w:val="29D9E8F5"/>
    <w:rsid w:val="29E96D80"/>
    <w:rsid w:val="29F476E4"/>
    <w:rsid w:val="2A3CFD58"/>
    <w:rsid w:val="2A3D5FB7"/>
    <w:rsid w:val="2A5AA8BC"/>
    <w:rsid w:val="2A5BB012"/>
    <w:rsid w:val="2A5C5EE0"/>
    <w:rsid w:val="2A5D72E5"/>
    <w:rsid w:val="2A8DBD91"/>
    <w:rsid w:val="2AEAF09E"/>
    <w:rsid w:val="2B238EBC"/>
    <w:rsid w:val="2B40C9EA"/>
    <w:rsid w:val="2B439E8A"/>
    <w:rsid w:val="2B786A51"/>
    <w:rsid w:val="2BDAB0F1"/>
    <w:rsid w:val="2BDEEA91"/>
    <w:rsid w:val="2BF71FDC"/>
    <w:rsid w:val="2C01DFD2"/>
    <w:rsid w:val="2C1950D4"/>
    <w:rsid w:val="2C3A200A"/>
    <w:rsid w:val="2C485B1A"/>
    <w:rsid w:val="2C5F890F"/>
    <w:rsid w:val="2C624DB4"/>
    <w:rsid w:val="2C745738"/>
    <w:rsid w:val="2C86C0FF"/>
    <w:rsid w:val="2C910C12"/>
    <w:rsid w:val="2CFE18A8"/>
    <w:rsid w:val="2D050FAC"/>
    <w:rsid w:val="2D20D03F"/>
    <w:rsid w:val="2D24A856"/>
    <w:rsid w:val="2D344B58"/>
    <w:rsid w:val="2D35EAAF"/>
    <w:rsid w:val="2D8682A1"/>
    <w:rsid w:val="2D87BB60"/>
    <w:rsid w:val="2D9E307F"/>
    <w:rsid w:val="2DB9BFF7"/>
    <w:rsid w:val="2DE6E7C2"/>
    <w:rsid w:val="2DFB272C"/>
    <w:rsid w:val="2E002505"/>
    <w:rsid w:val="2E881477"/>
    <w:rsid w:val="2EA87DAC"/>
    <w:rsid w:val="2ED68768"/>
    <w:rsid w:val="2F467F95"/>
    <w:rsid w:val="2F5C4250"/>
    <w:rsid w:val="2F75E7ED"/>
    <w:rsid w:val="2FB2AC40"/>
    <w:rsid w:val="301DEFB2"/>
    <w:rsid w:val="30801987"/>
    <w:rsid w:val="3085CA00"/>
    <w:rsid w:val="309ECF79"/>
    <w:rsid w:val="30A1CDA3"/>
    <w:rsid w:val="30C14A13"/>
    <w:rsid w:val="30C2CDE1"/>
    <w:rsid w:val="310A8BA8"/>
    <w:rsid w:val="31288FAB"/>
    <w:rsid w:val="3159D0A0"/>
    <w:rsid w:val="318DDEDC"/>
    <w:rsid w:val="31A6E476"/>
    <w:rsid w:val="31AC9AC0"/>
    <w:rsid w:val="31BFB539"/>
    <w:rsid w:val="31D7293D"/>
    <w:rsid w:val="31E0D94D"/>
    <w:rsid w:val="32509D88"/>
    <w:rsid w:val="3259F3C4"/>
    <w:rsid w:val="325B2C83"/>
    <w:rsid w:val="3266BBF0"/>
    <w:rsid w:val="32D8857C"/>
    <w:rsid w:val="3329C46C"/>
    <w:rsid w:val="332CF050"/>
    <w:rsid w:val="33543DC0"/>
    <w:rsid w:val="3397F4C4"/>
    <w:rsid w:val="33DC9BC8"/>
    <w:rsid w:val="34352300"/>
    <w:rsid w:val="34389EF0"/>
    <w:rsid w:val="3469D1B0"/>
    <w:rsid w:val="349F0B1B"/>
    <w:rsid w:val="35450A63"/>
    <w:rsid w:val="35641EBA"/>
    <w:rsid w:val="3652034C"/>
    <w:rsid w:val="3684356D"/>
    <w:rsid w:val="36880EF6"/>
    <w:rsid w:val="369050AD"/>
    <w:rsid w:val="36B3D11B"/>
    <w:rsid w:val="370BAE75"/>
    <w:rsid w:val="370DA87F"/>
    <w:rsid w:val="37449C94"/>
    <w:rsid w:val="37715F18"/>
    <w:rsid w:val="37AAC114"/>
    <w:rsid w:val="37B93867"/>
    <w:rsid w:val="37F1EC59"/>
    <w:rsid w:val="38ADD56D"/>
    <w:rsid w:val="38BAC5FE"/>
    <w:rsid w:val="38BCD517"/>
    <w:rsid w:val="38C533C4"/>
    <w:rsid w:val="38D5FD74"/>
    <w:rsid w:val="38E3A95B"/>
    <w:rsid w:val="38FC94BD"/>
    <w:rsid w:val="39332735"/>
    <w:rsid w:val="396DC6E0"/>
    <w:rsid w:val="398D1E6F"/>
    <w:rsid w:val="39BC2712"/>
    <w:rsid w:val="3A4086A7"/>
    <w:rsid w:val="3A4BD8A0"/>
    <w:rsid w:val="3A58A578"/>
    <w:rsid w:val="3A606EA7"/>
    <w:rsid w:val="3A699408"/>
    <w:rsid w:val="3A77CA2F"/>
    <w:rsid w:val="3AAFDE8E"/>
    <w:rsid w:val="3BE7ADAD"/>
    <w:rsid w:val="3BEC6515"/>
    <w:rsid w:val="3C69E46E"/>
    <w:rsid w:val="3C8EA176"/>
    <w:rsid w:val="3C97B1A7"/>
    <w:rsid w:val="3CB1E8DE"/>
    <w:rsid w:val="3CB7EA39"/>
    <w:rsid w:val="3CE4544E"/>
    <w:rsid w:val="3D0BEC2A"/>
    <w:rsid w:val="3D237AAB"/>
    <w:rsid w:val="3D2FC827"/>
    <w:rsid w:val="3D434444"/>
    <w:rsid w:val="3D55B34A"/>
    <w:rsid w:val="3D67284E"/>
    <w:rsid w:val="3DF78779"/>
    <w:rsid w:val="3DFB134E"/>
    <w:rsid w:val="3E449DC4"/>
    <w:rsid w:val="3E632FBB"/>
    <w:rsid w:val="3E87BA5A"/>
    <w:rsid w:val="3E992BB9"/>
    <w:rsid w:val="3EA5C416"/>
    <w:rsid w:val="3EA74EC8"/>
    <w:rsid w:val="3EBF3B7D"/>
    <w:rsid w:val="3ECC7609"/>
    <w:rsid w:val="3EE74317"/>
    <w:rsid w:val="3EEA5A99"/>
    <w:rsid w:val="3EEB86B4"/>
    <w:rsid w:val="3F398EAC"/>
    <w:rsid w:val="3F78D2D7"/>
    <w:rsid w:val="3F81EBF4"/>
    <w:rsid w:val="3F8284B5"/>
    <w:rsid w:val="4014CC7A"/>
    <w:rsid w:val="402A35E9"/>
    <w:rsid w:val="402BEC44"/>
    <w:rsid w:val="4085CB60"/>
    <w:rsid w:val="40DF1620"/>
    <w:rsid w:val="4113C6C1"/>
    <w:rsid w:val="412C21C0"/>
    <w:rsid w:val="41649705"/>
    <w:rsid w:val="4167CB49"/>
    <w:rsid w:val="41762695"/>
    <w:rsid w:val="417C48A2"/>
    <w:rsid w:val="41FBD0D0"/>
    <w:rsid w:val="422C93F7"/>
    <w:rsid w:val="42339A4D"/>
    <w:rsid w:val="4250362F"/>
    <w:rsid w:val="42566D95"/>
    <w:rsid w:val="42672441"/>
    <w:rsid w:val="427A07EA"/>
    <w:rsid w:val="427AE681"/>
    <w:rsid w:val="429FFC45"/>
    <w:rsid w:val="42A23B99"/>
    <w:rsid w:val="43235CFE"/>
    <w:rsid w:val="433AB0D5"/>
    <w:rsid w:val="4371B1FA"/>
    <w:rsid w:val="43798912"/>
    <w:rsid w:val="4395B1F1"/>
    <w:rsid w:val="439E31CB"/>
    <w:rsid w:val="439FE72C"/>
    <w:rsid w:val="43A01E2B"/>
    <w:rsid w:val="43BAAA2E"/>
    <w:rsid w:val="43D82ED4"/>
    <w:rsid w:val="442861F3"/>
    <w:rsid w:val="4471BB8A"/>
    <w:rsid w:val="452FE6F6"/>
    <w:rsid w:val="456C7009"/>
    <w:rsid w:val="46202271"/>
    <w:rsid w:val="462F6E47"/>
    <w:rsid w:val="468538BB"/>
    <w:rsid w:val="46A38548"/>
    <w:rsid w:val="46A704CC"/>
    <w:rsid w:val="46C47049"/>
    <w:rsid w:val="46D3E098"/>
    <w:rsid w:val="46D787EE"/>
    <w:rsid w:val="46FC29EE"/>
    <w:rsid w:val="47089210"/>
    <w:rsid w:val="471277F7"/>
    <w:rsid w:val="47227905"/>
    <w:rsid w:val="47324DDA"/>
    <w:rsid w:val="478DA812"/>
    <w:rsid w:val="47CC61F2"/>
    <w:rsid w:val="480E21F8"/>
    <w:rsid w:val="482BF22A"/>
    <w:rsid w:val="4841A5E8"/>
    <w:rsid w:val="48825425"/>
    <w:rsid w:val="4926C2EA"/>
    <w:rsid w:val="493322A3"/>
    <w:rsid w:val="49693FD8"/>
    <w:rsid w:val="49774389"/>
    <w:rsid w:val="49B201B5"/>
    <w:rsid w:val="49D7BCF4"/>
    <w:rsid w:val="49F8039F"/>
    <w:rsid w:val="4A48E8C5"/>
    <w:rsid w:val="4A65D8D5"/>
    <w:rsid w:val="4A7FC76B"/>
    <w:rsid w:val="4A85F866"/>
    <w:rsid w:val="4A87609F"/>
    <w:rsid w:val="4A9CB42B"/>
    <w:rsid w:val="4AB43DA4"/>
    <w:rsid w:val="4AC75687"/>
    <w:rsid w:val="4B09F86F"/>
    <w:rsid w:val="4B1E0F25"/>
    <w:rsid w:val="4B643898"/>
    <w:rsid w:val="4BD3E339"/>
    <w:rsid w:val="4C128729"/>
    <w:rsid w:val="4C4CAB20"/>
    <w:rsid w:val="4C57CF57"/>
    <w:rsid w:val="4C5AB64A"/>
    <w:rsid w:val="4C8E9B6E"/>
    <w:rsid w:val="4CA5C8D0"/>
    <w:rsid w:val="4CA6D41C"/>
    <w:rsid w:val="4D42FBC8"/>
    <w:rsid w:val="4D9AD52B"/>
    <w:rsid w:val="4DE57AFE"/>
    <w:rsid w:val="4E0BE428"/>
    <w:rsid w:val="4E30D714"/>
    <w:rsid w:val="4EC5B791"/>
    <w:rsid w:val="4EE43399"/>
    <w:rsid w:val="4F4CE7B0"/>
    <w:rsid w:val="4F54FC90"/>
    <w:rsid w:val="4F61570F"/>
    <w:rsid w:val="4F8EF6A1"/>
    <w:rsid w:val="4FB67B23"/>
    <w:rsid w:val="4FC6A101"/>
    <w:rsid w:val="4FED63B9"/>
    <w:rsid w:val="5007875F"/>
    <w:rsid w:val="5012AFC0"/>
    <w:rsid w:val="5061E7E0"/>
    <w:rsid w:val="50818819"/>
    <w:rsid w:val="50953E44"/>
    <w:rsid w:val="51065FBF"/>
    <w:rsid w:val="511468A5"/>
    <w:rsid w:val="512AC702"/>
    <w:rsid w:val="51545FED"/>
    <w:rsid w:val="51880D6C"/>
    <w:rsid w:val="51BB44AA"/>
    <w:rsid w:val="51E72A07"/>
    <w:rsid w:val="523A8FD4"/>
    <w:rsid w:val="5298F7D1"/>
    <w:rsid w:val="52EB8887"/>
    <w:rsid w:val="531615A0"/>
    <w:rsid w:val="5335D92F"/>
    <w:rsid w:val="535B3A01"/>
    <w:rsid w:val="535ED6E3"/>
    <w:rsid w:val="53BF42D1"/>
    <w:rsid w:val="53EE3C08"/>
    <w:rsid w:val="540398FC"/>
    <w:rsid w:val="5410D0E2"/>
    <w:rsid w:val="5426A7E9"/>
    <w:rsid w:val="5460FB53"/>
    <w:rsid w:val="546F3DC5"/>
    <w:rsid w:val="549A9F37"/>
    <w:rsid w:val="54CF1BED"/>
    <w:rsid w:val="54E37081"/>
    <w:rsid w:val="54EE3705"/>
    <w:rsid w:val="54F007D5"/>
    <w:rsid w:val="550D30FB"/>
    <w:rsid w:val="5540A080"/>
    <w:rsid w:val="5559C8DD"/>
    <w:rsid w:val="55663E7B"/>
    <w:rsid w:val="556B4291"/>
    <w:rsid w:val="55ACA143"/>
    <w:rsid w:val="55D0006D"/>
    <w:rsid w:val="55D68F7F"/>
    <w:rsid w:val="560625AB"/>
    <w:rsid w:val="560BE49C"/>
    <w:rsid w:val="56300300"/>
    <w:rsid w:val="56462131"/>
    <w:rsid w:val="56573E34"/>
    <w:rsid w:val="56607676"/>
    <w:rsid w:val="5662FBEB"/>
    <w:rsid w:val="5675AFB4"/>
    <w:rsid w:val="567DFBF9"/>
    <w:rsid w:val="5689F859"/>
    <w:rsid w:val="568A5B24"/>
    <w:rsid w:val="56BDD639"/>
    <w:rsid w:val="56C2CA02"/>
    <w:rsid w:val="56D4DE4C"/>
    <w:rsid w:val="56D78F78"/>
    <w:rsid w:val="56F5993E"/>
    <w:rsid w:val="57181DB1"/>
    <w:rsid w:val="572811D0"/>
    <w:rsid w:val="5743D75A"/>
    <w:rsid w:val="575EA458"/>
    <w:rsid w:val="57A1F60C"/>
    <w:rsid w:val="57FA8EB1"/>
    <w:rsid w:val="580F2005"/>
    <w:rsid w:val="58784142"/>
    <w:rsid w:val="588F281F"/>
    <w:rsid w:val="58AB2540"/>
    <w:rsid w:val="58BF0389"/>
    <w:rsid w:val="58CAE316"/>
    <w:rsid w:val="593E41E3"/>
    <w:rsid w:val="594BB754"/>
    <w:rsid w:val="5998FD67"/>
    <w:rsid w:val="59A2C0C4"/>
    <w:rsid w:val="59BA85B4"/>
    <w:rsid w:val="59C09A52"/>
    <w:rsid w:val="59C3B741"/>
    <w:rsid w:val="59D1CA5B"/>
    <w:rsid w:val="59E33DFB"/>
    <w:rsid w:val="5A063254"/>
    <w:rsid w:val="5A40510E"/>
    <w:rsid w:val="5A448131"/>
    <w:rsid w:val="5A6EE643"/>
    <w:rsid w:val="5AC91AC7"/>
    <w:rsid w:val="5AD57D7A"/>
    <w:rsid w:val="5AEBC49D"/>
    <w:rsid w:val="5AEE54A0"/>
    <w:rsid w:val="5AF816E5"/>
    <w:rsid w:val="5B48CE10"/>
    <w:rsid w:val="5B613405"/>
    <w:rsid w:val="5BA134FA"/>
    <w:rsid w:val="5BAB3D27"/>
    <w:rsid w:val="5BCF9729"/>
    <w:rsid w:val="5BF4EAFE"/>
    <w:rsid w:val="5C0DC73B"/>
    <w:rsid w:val="5C518528"/>
    <w:rsid w:val="5CACACBE"/>
    <w:rsid w:val="5CD89DB2"/>
    <w:rsid w:val="5CFAB6F7"/>
    <w:rsid w:val="5D3457A0"/>
    <w:rsid w:val="5D535853"/>
    <w:rsid w:val="5D67D121"/>
    <w:rsid w:val="5D88A062"/>
    <w:rsid w:val="5DB506A2"/>
    <w:rsid w:val="5DCB5480"/>
    <w:rsid w:val="5DCFF64B"/>
    <w:rsid w:val="5DFFA19B"/>
    <w:rsid w:val="5E1129B8"/>
    <w:rsid w:val="5E113790"/>
    <w:rsid w:val="5E1C7C06"/>
    <w:rsid w:val="5EBC9160"/>
    <w:rsid w:val="5F0142EF"/>
    <w:rsid w:val="5F1FB901"/>
    <w:rsid w:val="5F3B93EB"/>
    <w:rsid w:val="5F69918E"/>
    <w:rsid w:val="5FAFFF8A"/>
    <w:rsid w:val="5FB2F1BD"/>
    <w:rsid w:val="5FF43C41"/>
    <w:rsid w:val="600681D4"/>
    <w:rsid w:val="608567AC"/>
    <w:rsid w:val="609DCBF6"/>
    <w:rsid w:val="60D253C7"/>
    <w:rsid w:val="613E588B"/>
    <w:rsid w:val="6157A691"/>
    <w:rsid w:val="6172119B"/>
    <w:rsid w:val="61AD1612"/>
    <w:rsid w:val="61EE9BA2"/>
    <w:rsid w:val="624340A0"/>
    <w:rsid w:val="624CF96C"/>
    <w:rsid w:val="62631FFE"/>
    <w:rsid w:val="6265FD3F"/>
    <w:rsid w:val="62687C01"/>
    <w:rsid w:val="628D51A2"/>
    <w:rsid w:val="62A036A4"/>
    <w:rsid w:val="62D62CEC"/>
    <w:rsid w:val="630367B4"/>
    <w:rsid w:val="634691BA"/>
    <w:rsid w:val="635E876A"/>
    <w:rsid w:val="6366E281"/>
    <w:rsid w:val="6370578A"/>
    <w:rsid w:val="63890E9D"/>
    <w:rsid w:val="638A4989"/>
    <w:rsid w:val="63D76E4C"/>
    <w:rsid w:val="63D989CA"/>
    <w:rsid w:val="642102A7"/>
    <w:rsid w:val="646C7830"/>
    <w:rsid w:val="64A25368"/>
    <w:rsid w:val="64B076C5"/>
    <w:rsid w:val="64B12B9A"/>
    <w:rsid w:val="64FEE571"/>
    <w:rsid w:val="651A22CE"/>
    <w:rsid w:val="6528DAF3"/>
    <w:rsid w:val="653454D1"/>
    <w:rsid w:val="656065E7"/>
    <w:rsid w:val="656187C0"/>
    <w:rsid w:val="65CCB569"/>
    <w:rsid w:val="65D644E2"/>
    <w:rsid w:val="65E9F487"/>
    <w:rsid w:val="65FBD93E"/>
    <w:rsid w:val="6653EF3D"/>
    <w:rsid w:val="6658A9E7"/>
    <w:rsid w:val="6659C9D6"/>
    <w:rsid w:val="669AB5D2"/>
    <w:rsid w:val="669E8D87"/>
    <w:rsid w:val="66EF35B9"/>
    <w:rsid w:val="66F11E85"/>
    <w:rsid w:val="66F51DA3"/>
    <w:rsid w:val="6710D3FE"/>
    <w:rsid w:val="6714F4E3"/>
    <w:rsid w:val="672B60BF"/>
    <w:rsid w:val="673E74C2"/>
    <w:rsid w:val="676ACC9A"/>
    <w:rsid w:val="676FD668"/>
    <w:rsid w:val="67802026"/>
    <w:rsid w:val="678D732A"/>
    <w:rsid w:val="67962116"/>
    <w:rsid w:val="67A001D3"/>
    <w:rsid w:val="67A39A7E"/>
    <w:rsid w:val="68059B58"/>
    <w:rsid w:val="680766DC"/>
    <w:rsid w:val="68185C99"/>
    <w:rsid w:val="68368633"/>
    <w:rsid w:val="683B32DA"/>
    <w:rsid w:val="686C3B50"/>
    <w:rsid w:val="689194D9"/>
    <w:rsid w:val="68AD0024"/>
    <w:rsid w:val="68CD47EB"/>
    <w:rsid w:val="68D1A98E"/>
    <w:rsid w:val="691BF087"/>
    <w:rsid w:val="6947A693"/>
    <w:rsid w:val="6953EA37"/>
    <w:rsid w:val="699A8FB8"/>
    <w:rsid w:val="699FA8BF"/>
    <w:rsid w:val="69C84335"/>
    <w:rsid w:val="69E1C891"/>
    <w:rsid w:val="6A06A6B7"/>
    <w:rsid w:val="6A438C61"/>
    <w:rsid w:val="6A4C95A5"/>
    <w:rsid w:val="6A5AEEFC"/>
    <w:rsid w:val="6A756A82"/>
    <w:rsid w:val="6AAA5C22"/>
    <w:rsid w:val="6ABBD0F5"/>
    <w:rsid w:val="6ABD0EEE"/>
    <w:rsid w:val="6AFDCB94"/>
    <w:rsid w:val="6B240D4A"/>
    <w:rsid w:val="6B33D1CB"/>
    <w:rsid w:val="6B50C147"/>
    <w:rsid w:val="6B5F1F3C"/>
    <w:rsid w:val="6B927F39"/>
    <w:rsid w:val="6BBF7C4A"/>
    <w:rsid w:val="6BCDF354"/>
    <w:rsid w:val="6BDF8B61"/>
    <w:rsid w:val="6BF4AE7E"/>
    <w:rsid w:val="6BF77CF4"/>
    <w:rsid w:val="6BFF1F5A"/>
    <w:rsid w:val="6C018CCD"/>
    <w:rsid w:val="6C113AE3"/>
    <w:rsid w:val="6C6F6E35"/>
    <w:rsid w:val="6C720EBE"/>
    <w:rsid w:val="6C8538AA"/>
    <w:rsid w:val="6C8BA056"/>
    <w:rsid w:val="6CA42970"/>
    <w:rsid w:val="6D0EEB92"/>
    <w:rsid w:val="6D546914"/>
    <w:rsid w:val="6D7FF242"/>
    <w:rsid w:val="6D97AE72"/>
    <w:rsid w:val="6DE7FF9A"/>
    <w:rsid w:val="6E0E32FD"/>
    <w:rsid w:val="6E925DB9"/>
    <w:rsid w:val="6EA7096B"/>
    <w:rsid w:val="6EDDABE0"/>
    <w:rsid w:val="6EFD265B"/>
    <w:rsid w:val="6EFD2F3A"/>
    <w:rsid w:val="6F21B2D2"/>
    <w:rsid w:val="6F4E6510"/>
    <w:rsid w:val="6F86F30D"/>
    <w:rsid w:val="6FCD9F7F"/>
    <w:rsid w:val="704C1BAC"/>
    <w:rsid w:val="705D420D"/>
    <w:rsid w:val="70A74415"/>
    <w:rsid w:val="70AC9490"/>
    <w:rsid w:val="70B88BD4"/>
    <w:rsid w:val="70F2F6BE"/>
    <w:rsid w:val="71658F0A"/>
    <w:rsid w:val="71B54420"/>
    <w:rsid w:val="71E4F5F8"/>
    <w:rsid w:val="721FB6CA"/>
    <w:rsid w:val="723996B2"/>
    <w:rsid w:val="72431476"/>
    <w:rsid w:val="724864F1"/>
    <w:rsid w:val="72740C25"/>
    <w:rsid w:val="72A15F63"/>
    <w:rsid w:val="72AA4D7B"/>
    <w:rsid w:val="72D1C74B"/>
    <w:rsid w:val="72FF4EA8"/>
    <w:rsid w:val="730FE1E8"/>
    <w:rsid w:val="735EB97A"/>
    <w:rsid w:val="73747688"/>
    <w:rsid w:val="737665F1"/>
    <w:rsid w:val="7494181C"/>
    <w:rsid w:val="74D638C0"/>
    <w:rsid w:val="7518E65F"/>
    <w:rsid w:val="75660778"/>
    <w:rsid w:val="75AA3B0B"/>
    <w:rsid w:val="75D04ED3"/>
    <w:rsid w:val="75DFD667"/>
    <w:rsid w:val="75F61839"/>
    <w:rsid w:val="75F8D7DD"/>
    <w:rsid w:val="76137182"/>
    <w:rsid w:val="76229D21"/>
    <w:rsid w:val="762594A9"/>
    <w:rsid w:val="763000A7"/>
    <w:rsid w:val="768E5C61"/>
    <w:rsid w:val="76A4A379"/>
    <w:rsid w:val="76CDAE68"/>
    <w:rsid w:val="76F6E4E7"/>
    <w:rsid w:val="77241F86"/>
    <w:rsid w:val="772B87EC"/>
    <w:rsid w:val="77444D64"/>
    <w:rsid w:val="775A56C3"/>
    <w:rsid w:val="7790B5CC"/>
    <w:rsid w:val="77A3E432"/>
    <w:rsid w:val="77DBDFA7"/>
    <w:rsid w:val="78508721"/>
    <w:rsid w:val="787B8592"/>
    <w:rsid w:val="78AE318D"/>
    <w:rsid w:val="78AF6CBB"/>
    <w:rsid w:val="78D5B24C"/>
    <w:rsid w:val="78E7E6CA"/>
    <w:rsid w:val="790DA419"/>
    <w:rsid w:val="790E7939"/>
    <w:rsid w:val="793C1B05"/>
    <w:rsid w:val="794ED744"/>
    <w:rsid w:val="79C0B5F8"/>
    <w:rsid w:val="79C5FD23"/>
    <w:rsid w:val="79EBFB98"/>
    <w:rsid w:val="7A387786"/>
    <w:rsid w:val="7A649EF2"/>
    <w:rsid w:val="7AAAB6C0"/>
    <w:rsid w:val="7AB5BD76"/>
    <w:rsid w:val="7AB8CDE0"/>
    <w:rsid w:val="7AD44FCB"/>
    <w:rsid w:val="7AF495B3"/>
    <w:rsid w:val="7B1BE062"/>
    <w:rsid w:val="7B4739C9"/>
    <w:rsid w:val="7B5DC3B2"/>
    <w:rsid w:val="7B5FA425"/>
    <w:rsid w:val="7BA02143"/>
    <w:rsid w:val="7BAAEBE0"/>
    <w:rsid w:val="7BC93E7F"/>
    <w:rsid w:val="7BCF2CDC"/>
    <w:rsid w:val="7BE3F6C4"/>
    <w:rsid w:val="7BFA8721"/>
    <w:rsid w:val="7C001D00"/>
    <w:rsid w:val="7C006F53"/>
    <w:rsid w:val="7C2EEBE9"/>
    <w:rsid w:val="7C2F4C33"/>
    <w:rsid w:val="7C618F26"/>
    <w:rsid w:val="7CBA1E64"/>
    <w:rsid w:val="7CBC12CD"/>
    <w:rsid w:val="7CBFD865"/>
    <w:rsid w:val="7CC74066"/>
    <w:rsid w:val="7CD141A7"/>
    <w:rsid w:val="7CD27E86"/>
    <w:rsid w:val="7CDDB9AF"/>
    <w:rsid w:val="7D36DD8D"/>
    <w:rsid w:val="7D63061D"/>
    <w:rsid w:val="7D893559"/>
    <w:rsid w:val="7D89D850"/>
    <w:rsid w:val="7DE20A78"/>
    <w:rsid w:val="7DEB6CD1"/>
    <w:rsid w:val="7DF45C5C"/>
    <w:rsid w:val="7DF575BC"/>
    <w:rsid w:val="7DFD5F87"/>
    <w:rsid w:val="7E0C562F"/>
    <w:rsid w:val="7E3CE078"/>
    <w:rsid w:val="7E818099"/>
    <w:rsid w:val="7E839608"/>
    <w:rsid w:val="7E96FDAB"/>
    <w:rsid w:val="7EA751DB"/>
    <w:rsid w:val="7EECCB93"/>
    <w:rsid w:val="7F097E7F"/>
    <w:rsid w:val="7F1E9ECD"/>
    <w:rsid w:val="7F24CA12"/>
    <w:rsid w:val="7F421F59"/>
    <w:rsid w:val="7F6CFD4C"/>
    <w:rsid w:val="7F80D59E"/>
    <w:rsid w:val="7F836207"/>
    <w:rsid w:val="7F987E43"/>
    <w:rsid w:val="7FAA9968"/>
    <w:rsid w:val="7FB173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C2B6"/>
  <w15:chartTrackingRefBased/>
  <w15:docId w15:val="{DC7C6BCD-2D2B-4E80-A2F7-3D2780A2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pPr>
      <w:ind w:left="720"/>
      <w:contextualSpacing/>
    </w:pPr>
  </w:style>
  <w:style w:type="character" w:customStyle="1" w:styleId="Char">
    <w:name w:val="머리글 Char"/>
    <w:basedOn w:val="a0"/>
    <w:link w:val="a5"/>
    <w:uiPriority w:val="99"/>
  </w:style>
  <w:style w:type="paragraph" w:styleId="a5">
    <w:name w:val="header"/>
    <w:basedOn w:val="a"/>
    <w:link w:val="Char"/>
    <w:uiPriority w:val="99"/>
    <w:unhideWhenUsed/>
    <w:pPr>
      <w:tabs>
        <w:tab w:val="center" w:pos="4513"/>
        <w:tab w:val="right" w:pos="9026"/>
      </w:tabs>
      <w:snapToGrid w:val="0"/>
    </w:pPr>
  </w:style>
  <w:style w:type="character" w:customStyle="1" w:styleId="Char0">
    <w:name w:val="바닥글 Char"/>
    <w:basedOn w:val="a0"/>
    <w:link w:val="a6"/>
    <w:uiPriority w:val="99"/>
  </w:style>
  <w:style w:type="paragraph" w:styleId="a6">
    <w:name w:val="footer"/>
    <w:basedOn w:val="a"/>
    <w:link w:val="Char0"/>
    <w:uiPriority w:val="99"/>
    <w:unhideWhenUsed/>
    <w:pPr>
      <w:tabs>
        <w:tab w:val="center" w:pos="4513"/>
        <w:tab w:val="right" w:pos="9026"/>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56A6F8A2E0E648B7430B725273A14F" ma:contentTypeVersion="2" ma:contentTypeDescription="Create a new document." ma:contentTypeScope="" ma:versionID="f9ed5c7531f4a477f695bb8cdc097b3c">
  <xsd:schema xmlns:xsd="http://www.w3.org/2001/XMLSchema" xmlns:xs="http://www.w3.org/2001/XMLSchema" xmlns:p="http://schemas.microsoft.com/office/2006/metadata/properties" xmlns:ns2="e06605c9-8309-4df8-81d1-2725af7f9fa7" targetNamespace="http://schemas.microsoft.com/office/2006/metadata/properties" ma:root="true" ma:fieldsID="ffef87f781a012cdaeba591290c59c5d" ns2:_="">
    <xsd:import namespace="e06605c9-8309-4df8-81d1-2725af7f9fa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605c9-8309-4df8-81d1-2725af7f9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EC6B1F-29C9-499E-9A22-98BAB61276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5C030B-8234-40AD-A60E-A63A530D7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605c9-8309-4df8-81d1-2725af7f9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E132D1-B2C9-4DD7-A253-774778350C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Zhu</dc:creator>
  <cp:keywords/>
  <dc:description/>
  <cp:lastModifiedBy>은서 류</cp:lastModifiedBy>
  <cp:revision>11</cp:revision>
  <dcterms:created xsi:type="dcterms:W3CDTF">2022-11-02T02:45:00Z</dcterms:created>
  <dcterms:modified xsi:type="dcterms:W3CDTF">2022-12-08T14:30:00Z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0x010100D856A6F8A2E0E648B7430B725273A14F</vt:lpwstr>
  </property>
</Properties>
</file>