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A8F0E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  <w:r w:rsidRPr="00487A71">
        <w:rPr>
          <w:b/>
          <w:bCs/>
          <w:sz w:val="28"/>
          <w:szCs w:val="28"/>
          <w:lang w:eastAsia="ko-KR"/>
        </w:rPr>
        <w:t xml:space="preserve">&lt;Chapter 5. </w:t>
      </w:r>
      <w:r w:rsidRPr="00487A71">
        <w:rPr>
          <w:rFonts w:hint="eastAsia"/>
          <w:b/>
          <w:bCs/>
          <w:sz w:val="28"/>
          <w:szCs w:val="28"/>
          <w:lang w:eastAsia="ko-KR"/>
        </w:rPr>
        <w:t>요구</w:t>
      </w:r>
      <w:r w:rsidRPr="00487A71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487A71">
        <w:rPr>
          <w:rFonts w:hint="eastAsia"/>
          <w:b/>
          <w:bCs/>
          <w:sz w:val="28"/>
          <w:szCs w:val="28"/>
          <w:lang w:eastAsia="ko-KR"/>
        </w:rPr>
        <w:t>모델링</w:t>
      </w:r>
      <w:r w:rsidRPr="00487A71">
        <w:rPr>
          <w:rFonts w:hint="eastAsia"/>
          <w:b/>
          <w:bCs/>
          <w:sz w:val="28"/>
          <w:szCs w:val="28"/>
          <w:lang w:eastAsia="ko-KR"/>
        </w:rPr>
        <w:t>&gt;</w:t>
      </w:r>
    </w:p>
    <w:p w14:paraId="278F143C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3707F6EC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47988D42" w14:textId="77777777" w:rsidR="00BF1048" w:rsidRPr="00487A7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487A7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요구</w:t>
      </w:r>
      <w:r w:rsidRPr="00487A7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487A7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모델링</w:t>
      </w:r>
    </w:p>
    <w:p w14:paraId="426FE86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5A349A6D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487A71">
        <w:rPr>
          <w:rFonts w:ascii="바탕" w:eastAsia="바탕" w:hAnsi="바탕" w:cs="바탕" w:hint="eastAsia"/>
          <w:kern w:val="0"/>
          <w:sz w:val="24"/>
        </w:rPr>
        <w:t>고객과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개발자가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무엇이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개발되고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있는지에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동의하는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것을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주된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목적으로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하는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요구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명세를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생성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2F1538F7" w14:textId="77777777" w:rsidR="00BF1048" w:rsidRPr="00487A7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487A71">
        <w:rPr>
          <w:rFonts w:ascii="바탕" w:eastAsia="바탕" w:hAnsi="바탕" w:cs="바탕" w:hint="eastAsia"/>
          <w:kern w:val="0"/>
          <w:sz w:val="24"/>
        </w:rPr>
        <w:t>시스템에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대한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형식적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또는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준형식적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설명을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제</w:t>
      </w:r>
      <w:r w:rsidRPr="00487A71">
        <w:rPr>
          <w:rFonts w:ascii="바탕" w:eastAsia="바탕" w:hAnsi="바탕" w:cs="바탕"/>
          <w:kern w:val="0"/>
          <w:sz w:val="24"/>
        </w:rPr>
        <w:t>공</w:t>
      </w:r>
    </w:p>
    <w:p w14:paraId="5C372EC0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4C095F7B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1EA0C275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noProof/>
          <w:sz w:val="28"/>
          <w:szCs w:val="28"/>
          <w:lang w:eastAsia="ko-KR"/>
        </w:rPr>
        <w:drawing>
          <wp:inline distT="0" distB="0" distL="0" distR="0" wp14:anchorId="2255102B" wp14:editId="345A0AAD">
            <wp:extent cx="4788440" cy="1381328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84" cy="139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D501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70083A50" w14:textId="77777777" w:rsidR="00BF1048" w:rsidRDefault="00BF1048" w:rsidP="00BF1048">
      <w:pPr>
        <w:ind w:left="800"/>
        <w:rPr>
          <w:b/>
          <w:bCs/>
          <w:sz w:val="28"/>
          <w:szCs w:val="28"/>
          <w:lang w:eastAsia="ko-KR"/>
        </w:rPr>
      </w:pPr>
    </w:p>
    <w:p w14:paraId="06B1FCB0" w14:textId="77777777" w:rsidR="00BF1048" w:rsidRPr="005F3BE3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487A7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모델링</w:t>
      </w:r>
      <w:r w:rsidRPr="00487A7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487A7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기</w:t>
      </w:r>
      <w:r w:rsidRPr="00487A71">
        <w:rPr>
          <w:rFonts w:ascii="바탕" w:eastAsia="바탕" w:hAnsi="바탕" w:cs="바탕"/>
          <w:b/>
          <w:bCs/>
          <w:kern w:val="0"/>
          <w:sz w:val="24"/>
          <w:highlight w:val="yellow"/>
        </w:rPr>
        <w:t>초</w:t>
      </w:r>
    </w:p>
    <w:p w14:paraId="7537958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70700840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487A71">
        <w:rPr>
          <w:rFonts w:ascii="바탕" w:eastAsia="바탕" w:hAnsi="바탕" w:cs="바탕" w:hint="eastAsia"/>
          <w:kern w:val="0"/>
          <w:sz w:val="24"/>
        </w:rPr>
        <w:t>복잡한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시스템을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다루는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방법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487A71">
        <w:rPr>
          <w:rFonts w:ascii="바탕" w:eastAsia="바탕" w:hAnsi="바탕" w:cs="바탕" w:hint="eastAsia"/>
          <w:kern w:val="0"/>
          <w:sz w:val="24"/>
        </w:rPr>
        <w:t>전체를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다루기에는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너무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복잡한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대상을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추상화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또는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단순화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4F95FB0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487A71">
        <w:rPr>
          <w:rFonts w:ascii="바탕" w:eastAsia="바탕" w:hAnsi="바탕" w:cs="바탕" w:hint="eastAsia"/>
          <w:kern w:val="0"/>
          <w:sz w:val="24"/>
        </w:rPr>
        <w:t>모델링을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하는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이유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DD88DB9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(1) </w:t>
      </w:r>
      <w:r w:rsidRPr="00487A71">
        <w:rPr>
          <w:rFonts w:ascii="바탕" w:eastAsia="바탕" w:hAnsi="바탕" w:cs="바탕" w:hint="eastAsia"/>
          <w:kern w:val="0"/>
          <w:sz w:val="24"/>
        </w:rPr>
        <w:t>복잡함을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잘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관리하기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7C1C12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(2) </w:t>
      </w:r>
      <w:r w:rsidRPr="00487A71">
        <w:rPr>
          <w:rFonts w:ascii="바탕" w:eastAsia="바탕" w:hAnsi="바탕" w:cs="바탕" w:hint="eastAsia"/>
          <w:kern w:val="0"/>
          <w:sz w:val="24"/>
        </w:rPr>
        <w:t>형체가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없는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소프트웨어의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구조를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시각화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F1CECC9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(3) </w:t>
      </w:r>
      <w:r w:rsidRPr="00487A71">
        <w:rPr>
          <w:rFonts w:ascii="바탕" w:eastAsia="바탕" w:hAnsi="바탕" w:cs="바탕" w:hint="eastAsia"/>
          <w:kern w:val="0"/>
          <w:sz w:val="24"/>
        </w:rPr>
        <w:t>다른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사람과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커뮤니케이션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3B4A427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(4) </w:t>
      </w:r>
      <w:r w:rsidRPr="00487A71">
        <w:rPr>
          <w:rFonts w:ascii="바탕" w:eastAsia="바탕" w:hAnsi="바탕" w:cs="바탕" w:hint="eastAsia"/>
          <w:kern w:val="0"/>
          <w:sz w:val="24"/>
        </w:rPr>
        <w:t>문제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도메인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및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제품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요구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사항을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이해하기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40A2A6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(5) </w:t>
      </w:r>
      <w:r w:rsidRPr="00487A71">
        <w:rPr>
          <w:rFonts w:ascii="바탕" w:eastAsia="바탕" w:hAnsi="바탕" w:cs="바탕" w:hint="eastAsia"/>
          <w:kern w:val="0"/>
          <w:sz w:val="24"/>
        </w:rPr>
        <w:t>개발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중인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시스템을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이해하기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</w:p>
    <w:p w14:paraId="050ABBF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(6) </w:t>
      </w:r>
      <w:r w:rsidRPr="00487A71">
        <w:rPr>
          <w:rFonts w:ascii="바탕" w:eastAsia="바탕" w:hAnsi="바탕" w:cs="바탕" w:hint="eastAsia"/>
          <w:kern w:val="0"/>
          <w:sz w:val="24"/>
        </w:rPr>
        <w:t>구현하기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전에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잠재적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솔루션을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실험해보기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위하여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07DAC6AF" w14:textId="77777777" w:rsidR="00BF1048" w:rsidRPr="00487A7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(7) </w:t>
      </w:r>
      <w:r w:rsidRPr="00487A71">
        <w:rPr>
          <w:rFonts w:ascii="바탕" w:eastAsia="바탕" w:hAnsi="바탕" w:cs="바탕" w:hint="eastAsia"/>
          <w:kern w:val="0"/>
          <w:sz w:val="24"/>
        </w:rPr>
        <w:t>기존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시스템의</w:t>
      </w:r>
      <w:r w:rsidRPr="00487A7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487A71">
        <w:rPr>
          <w:rFonts w:ascii="바탕" w:eastAsia="바탕" w:hAnsi="바탕" w:cs="바탕" w:hint="eastAsia"/>
          <w:kern w:val="0"/>
          <w:sz w:val="24"/>
        </w:rPr>
        <w:t>문서</w:t>
      </w:r>
      <w:r w:rsidRPr="00487A71">
        <w:rPr>
          <w:rFonts w:ascii="바탕" w:eastAsia="바탕" w:hAnsi="바탕" w:cs="바탕"/>
          <w:kern w:val="0"/>
          <w:sz w:val="24"/>
        </w:rPr>
        <w:t>화</w:t>
      </w:r>
    </w:p>
    <w:p w14:paraId="6F04DF05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8ECAC8B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AA40F5D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2EE2579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5205FC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6067648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0F49C1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314384D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9C0D30B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56D0425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244CD4C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4848584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1B031FE7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1EB99A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671EF5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관점과</w:t>
      </w:r>
      <w:r w:rsidRPr="005F3BE3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추상화</w:t>
      </w:r>
      <w:r w:rsidRPr="005F3BE3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수</w:t>
      </w:r>
      <w:r w:rsidRPr="005F3BE3">
        <w:rPr>
          <w:rFonts w:ascii="바탕" w:eastAsia="바탕" w:hAnsi="바탕" w:cs="바탕"/>
          <w:b/>
          <w:bCs/>
          <w:kern w:val="0"/>
          <w:sz w:val="24"/>
          <w:highlight w:val="yellow"/>
        </w:rPr>
        <w:t>준</w:t>
      </w:r>
    </w:p>
    <w:p w14:paraId="7BF69585" w14:textId="77777777" w:rsidR="00BF1048" w:rsidRPr="005F3BE3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lang w:eastAsia="ko-Kore-KR"/>
        </w:rPr>
      </w:pPr>
    </w:p>
    <w:p w14:paraId="3DD2F7C4" w14:textId="77777777" w:rsidR="00BF1048" w:rsidRPr="005F3BE3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  <w:lang w:eastAsia="ko-Kore-KR"/>
        </w:rPr>
        <w:tab/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F3BE3">
        <w:rPr>
          <w:rFonts w:ascii="바탕" w:eastAsia="바탕" w:hAnsi="바탕" w:cs="바탕" w:hint="eastAsia"/>
          <w:kern w:val="0"/>
          <w:sz w:val="24"/>
        </w:rPr>
        <w:t>모델은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특정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관점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>(perspective)</w:t>
      </w:r>
      <w:r w:rsidRPr="005F3BE3">
        <w:rPr>
          <w:rFonts w:ascii="바탕" w:eastAsia="바탕" w:hAnsi="바탕" w:cs="바탕" w:hint="eastAsia"/>
          <w:kern w:val="0"/>
          <w:sz w:val="24"/>
        </w:rPr>
        <w:t>과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추상화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수준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>(abstraction level)</w:t>
      </w:r>
      <w:r w:rsidRPr="005F3BE3">
        <w:rPr>
          <w:rFonts w:ascii="바탕" w:eastAsia="바탕" w:hAnsi="바탕" w:cs="바탕" w:hint="eastAsia"/>
          <w:kern w:val="0"/>
          <w:sz w:val="24"/>
        </w:rPr>
        <w:t>에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따라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달라</w:t>
      </w:r>
      <w:r w:rsidRPr="005F3BE3">
        <w:rPr>
          <w:rFonts w:ascii="바탕" w:eastAsia="바탕" w:hAnsi="바탕" w:cs="바탕"/>
          <w:kern w:val="0"/>
          <w:sz w:val="24"/>
        </w:rPr>
        <w:t>짐</w:t>
      </w:r>
    </w:p>
    <w:p w14:paraId="6177FC22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  <w:r>
        <w:rPr>
          <w:rFonts w:ascii="Times New Roman" w:eastAsia="Times New Roman" w:hAnsi="Times New Roman" w:cs="Times New Roman" w:hint="eastAsia"/>
          <w:noProof/>
          <w:kern w:val="0"/>
          <w:sz w:val="24"/>
          <w:lang w:eastAsia="ko-Kore-KR"/>
        </w:rPr>
        <w:drawing>
          <wp:inline distT="0" distB="0" distL="0" distR="0" wp14:anchorId="7D586C81" wp14:editId="44479304">
            <wp:extent cx="2692400" cy="1562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8DB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3D18F4B4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01706DB8" w14:textId="77777777" w:rsidR="00BF1048" w:rsidRPr="005F3BE3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  <w:lang w:eastAsia="ko-KR"/>
        </w:rPr>
        <w:t>소프트웨어와 모델링</w:t>
      </w:r>
    </w:p>
    <w:p w14:paraId="512DD48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663F3115" w14:textId="77777777" w:rsidR="00BF1048" w:rsidRPr="005F3BE3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F3BE3">
        <w:rPr>
          <w:rFonts w:ascii="바탕" w:eastAsia="바탕" w:hAnsi="바탕" w:cs="바탕" w:hint="eastAsia"/>
          <w:kern w:val="0"/>
          <w:sz w:val="24"/>
        </w:rPr>
        <w:t>그래픽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기호와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주석으로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구성된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시각적</w:t>
      </w:r>
      <w:r w:rsidRPr="005F3BE3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F3BE3">
        <w:rPr>
          <w:rFonts w:ascii="바탕" w:eastAsia="바탕" w:hAnsi="바탕" w:cs="바탕" w:hint="eastAsia"/>
          <w:kern w:val="0"/>
          <w:sz w:val="24"/>
        </w:rPr>
        <w:t>다이어그</w:t>
      </w:r>
      <w:r w:rsidRPr="005F3BE3">
        <w:rPr>
          <w:rFonts w:ascii="바탕" w:eastAsia="바탕" w:hAnsi="바탕" w:cs="바탕"/>
          <w:kern w:val="0"/>
          <w:sz w:val="24"/>
        </w:rPr>
        <w:t>램</w:t>
      </w:r>
    </w:p>
    <w:p w14:paraId="214AE97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1EB573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08DFC790" wp14:editId="0BF7A141">
            <wp:extent cx="3251200" cy="2184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2C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FA6386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6CF187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1EA84E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CF8FBD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6E1445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B08808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0384FC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B58713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AFCE7A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34F0DB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ACDF37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A0292E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FCA338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B27C83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039B23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2076AA9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모델</w:t>
      </w:r>
      <w:r w:rsidRPr="005F3BE3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사이의</w:t>
      </w:r>
      <w:r w:rsidRPr="005F3BE3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F3BE3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관</w:t>
      </w:r>
      <w:r w:rsidRPr="005F3BE3">
        <w:rPr>
          <w:rFonts w:ascii="바탕" w:eastAsia="바탕" w:hAnsi="바탕" w:cs="바탕"/>
          <w:b/>
          <w:bCs/>
          <w:kern w:val="0"/>
          <w:sz w:val="24"/>
          <w:highlight w:val="yellow"/>
        </w:rPr>
        <w:t>계</w:t>
      </w:r>
    </w:p>
    <w:p w14:paraId="037B4F0E" w14:textId="77777777" w:rsidR="00BF1048" w:rsidRPr="005F3BE3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lang w:eastAsia="ko-Kore-KR"/>
        </w:rPr>
      </w:pPr>
    </w:p>
    <w:p w14:paraId="2C948AA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35F1E818" wp14:editId="1C61C460">
            <wp:extent cx="4025900" cy="2616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F5D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5BF3CC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48A976D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proofErr w:type="gramStart"/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>UML(</w:t>
      </w:r>
      <w:proofErr w:type="gramEnd"/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>Unified Modeling Language)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53DFE5D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827B78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객체지향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소프트웨어를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모델링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하는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표준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그래픽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언어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시스템의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여러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측면을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그림으로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모델링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하드웨어의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회로도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같은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의미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5BC7942B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28C0CD7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>• UML</w:t>
      </w:r>
      <w:r w:rsidRPr="00530BFF">
        <w:rPr>
          <w:rFonts w:ascii="바탕" w:eastAsia="바탕" w:hAnsi="바탕" w:cs="바탕" w:hint="eastAsia"/>
          <w:kern w:val="0"/>
          <w:sz w:val="24"/>
        </w:rPr>
        <w:t>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소프트웨어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모델링의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공통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언</w:t>
      </w:r>
      <w:r w:rsidRPr="00530BFF">
        <w:rPr>
          <w:rFonts w:ascii="바탕" w:eastAsia="바탕" w:hAnsi="바탕" w:cs="바탕"/>
          <w:kern w:val="0"/>
          <w:sz w:val="24"/>
        </w:rPr>
        <w:t>어</w:t>
      </w:r>
    </w:p>
    <w:p w14:paraId="21D5581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0A0545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1D0C1CE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>UML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의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역사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70A7F61E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7699C785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>• UML</w:t>
      </w:r>
      <w:r w:rsidRPr="00530BFF">
        <w:rPr>
          <w:rFonts w:ascii="바탕" w:eastAsia="바탕" w:hAnsi="바탕" w:cs="바탕" w:hint="eastAsia"/>
          <w:kern w:val="0"/>
          <w:sz w:val="24"/>
        </w:rPr>
        <w:t>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OMT(Object Modeling Technique)[Rumbaugh, 1991]</w:t>
      </w:r>
      <w:r w:rsidRPr="00530BFF">
        <w:rPr>
          <w:rFonts w:ascii="바탕" w:eastAsia="바탕" w:hAnsi="바탕" w:cs="바탕" w:hint="eastAsia"/>
          <w:kern w:val="0"/>
          <w:sz w:val="24"/>
        </w:rPr>
        <w:t>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proofErr w:type="spellStart"/>
      <w:r w:rsidRPr="00530BFF">
        <w:rPr>
          <w:rFonts w:ascii="Times New Roman" w:eastAsia="Times New Roman" w:hAnsi="Times New Roman" w:cs="Times New Roman"/>
          <w:kern w:val="0"/>
          <w:sz w:val="24"/>
        </w:rPr>
        <w:t>Booch</w:t>
      </w:r>
      <w:proofErr w:type="spellEnd"/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[Booch,1994], OOSE(Object-Oriented Software Engineering)[Jackson, 1992] </w:t>
      </w:r>
      <w:r w:rsidRPr="00530BFF">
        <w:rPr>
          <w:rFonts w:ascii="바탕" w:eastAsia="바탕" w:hAnsi="바탕" w:cs="바탕" w:hint="eastAsia"/>
          <w:kern w:val="0"/>
          <w:sz w:val="24"/>
        </w:rPr>
        <w:t>방법의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통합으로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만들어진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표</w:t>
      </w:r>
      <w:r w:rsidRPr="00530BFF">
        <w:rPr>
          <w:rFonts w:ascii="바탕" w:eastAsia="바탕" w:hAnsi="바탕" w:cs="바탕"/>
          <w:kern w:val="0"/>
          <w:sz w:val="24"/>
        </w:rPr>
        <w:t>현</w:t>
      </w:r>
    </w:p>
    <w:p w14:paraId="0488257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61117B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noProof/>
          <w:kern w:val="0"/>
          <w:sz w:val="24"/>
          <w:lang w:eastAsia="ko-KR"/>
        </w:rPr>
        <w:drawing>
          <wp:inline distT="0" distB="0" distL="0" distR="0" wp14:anchorId="6DB760AD" wp14:editId="2F04C9D4">
            <wp:extent cx="6238648" cy="2334638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595" cy="23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EC7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78C7B6E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0C06056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lastRenderedPageBreak/>
        <w:t xml:space="preserve">UML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다이어그램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0F3C818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1F412FE5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시스템의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모델링은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구조적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관점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동작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관점으로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구성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UML </w:t>
      </w:r>
      <w:r w:rsidRPr="00530BFF">
        <w:rPr>
          <w:rFonts w:ascii="바탕" w:eastAsia="바탕" w:hAnsi="바탕" w:cs="바탕" w:hint="eastAsia"/>
          <w:kern w:val="0"/>
          <w:sz w:val="24"/>
        </w:rPr>
        <w:t>주요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>(pp.189)</w:t>
      </w:r>
    </w:p>
    <w:p w14:paraId="22D72B9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3B06A6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65BFA2F4" wp14:editId="03DB5BC9">
            <wp:extent cx="3695859" cy="2276272"/>
            <wp:effectExtent l="0" t="0" r="0" b="0"/>
            <wp:docPr id="6" name="그림 6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영수증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00" cy="228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80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21A9FE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2743675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UML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모델링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과정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4F59F76E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976080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 w:rsidRPr="00530BFF">
        <w:rPr>
          <w:rFonts w:ascii="Times New Roman" w:eastAsia="Times New Roman" w:hAnsi="Times New Roman" w:cs="Times New Roman"/>
          <w:kern w:val="0"/>
          <w:sz w:val="24"/>
        </w:rPr>
        <w:t></w:t>
      </w:r>
      <w:r w:rsidRPr="00530BFF">
        <w:rPr>
          <w:rFonts w:ascii="바탕" w:eastAsia="바탕" w:hAnsi="바탕" w:cs="바탕" w:hint="eastAsia"/>
          <w:kern w:val="0"/>
          <w:sz w:val="24"/>
        </w:rPr>
        <w:t>요구를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사용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사례로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정리하고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사용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작성</w:t>
      </w:r>
    </w:p>
    <w:p w14:paraId="501F0946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➋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후보를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찾아내고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개념적인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모형을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작성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51B3B19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➌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사용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사례를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기초하여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순서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작성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75B20FE1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➍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오퍼레이션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및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사이의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관계를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찾아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모형을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완성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4B1812E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➎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상태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다이어그램이나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액티비티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추가하여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UML </w:t>
      </w:r>
      <w:r w:rsidRPr="00530BFF">
        <w:rPr>
          <w:rFonts w:ascii="바탕" w:eastAsia="바탕" w:hAnsi="바탕" w:cs="바탕" w:hint="eastAsia"/>
          <w:kern w:val="0"/>
          <w:sz w:val="24"/>
        </w:rPr>
        <w:t>모델을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완성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75997AE2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➏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서브시스템을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파악하고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전체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시스템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구조를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설계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C0C29F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 w:rsidRPr="00530BFF">
        <w:rPr>
          <w:rFonts w:ascii="Segoe UI Symbol" w:eastAsia="Times New Roman" w:hAnsi="Segoe UI Symbol" w:cs="Segoe UI Symbol"/>
          <w:kern w:val="0"/>
          <w:sz w:val="24"/>
        </w:rPr>
        <w:t>➐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적당한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찾아내거나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커스텀화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또는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새로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설</w:t>
      </w:r>
      <w:r w:rsidRPr="00530BFF">
        <w:rPr>
          <w:rFonts w:ascii="바탕" w:eastAsia="바탕" w:hAnsi="바탕" w:cs="바탕"/>
          <w:kern w:val="0"/>
          <w:sz w:val="24"/>
        </w:rPr>
        <w:t>계</w:t>
      </w:r>
    </w:p>
    <w:p w14:paraId="19B19D2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4DE6A727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4A74FA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115CEC23" wp14:editId="34DBC472">
            <wp:extent cx="4965137" cy="2752927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25" cy="27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E6B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정적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모델링</w:t>
      </w:r>
    </w:p>
    <w:p w14:paraId="6E6F6CE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43B1D88C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• </w:t>
      </w:r>
      <w:r w:rsidRPr="00530BFF">
        <w:rPr>
          <w:rFonts w:ascii="바탕" w:eastAsia="바탕" w:hAnsi="바탕" w:cs="바탕" w:hint="eastAsia"/>
          <w:kern w:val="0"/>
          <w:sz w:val="24"/>
        </w:rPr>
        <w:t>정적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객체들의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공통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구조와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동작들을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추상화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시킨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것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8CD4BC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객체지향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기본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개념의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이해가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필요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객체와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연관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집합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상속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다형성</w:t>
      </w:r>
    </w:p>
    <w:p w14:paraId="16E1C241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다이어그램이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대표적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및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사이의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관계를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표현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도메인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개념과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</w:t>
      </w:r>
      <w:r w:rsidRPr="00530BFF">
        <w:rPr>
          <w:rFonts w:ascii="바탕" w:eastAsia="바탕" w:hAnsi="바탕" w:cs="바탕"/>
          <w:kern w:val="0"/>
          <w:sz w:val="24"/>
        </w:rPr>
        <w:t>성</w:t>
      </w:r>
    </w:p>
    <w:p w14:paraId="6DE5F5B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A10D0A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221D96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79E47D8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객체와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클래스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1E36F3E0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D369A0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객체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530BFF">
        <w:rPr>
          <w:rFonts w:ascii="바탕" w:eastAsia="바탕" w:hAnsi="바탕" w:cs="바탕" w:hint="eastAsia"/>
          <w:kern w:val="0"/>
          <w:sz w:val="24"/>
        </w:rPr>
        <w:t>상태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동작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고유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식별자를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가진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실체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72BF436C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530BFF">
        <w:rPr>
          <w:rFonts w:ascii="바탕" w:eastAsia="바탕" w:hAnsi="바탕" w:cs="바탕" w:hint="eastAsia"/>
          <w:kern w:val="0"/>
          <w:sz w:val="24"/>
        </w:rPr>
        <w:t>공통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공유하는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집합에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대한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정</w:t>
      </w:r>
      <w:r w:rsidRPr="00530BFF">
        <w:rPr>
          <w:rFonts w:ascii="바탕" w:eastAsia="바탕" w:hAnsi="바탕" w:cs="바탕"/>
          <w:kern w:val="0"/>
          <w:sz w:val="24"/>
        </w:rPr>
        <w:t>의</w:t>
      </w:r>
    </w:p>
    <w:p w14:paraId="2E8A7A6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6E0C190F" wp14:editId="612A57DF">
            <wp:extent cx="3467100" cy="1930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D5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925F22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FC7BEE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캡슐</w:t>
      </w:r>
      <w:r w:rsidRPr="00530BFF">
        <w:rPr>
          <w:rFonts w:ascii="바탕" w:eastAsia="바탕" w:hAnsi="바탕" w:cs="바탕"/>
          <w:b/>
          <w:bCs/>
          <w:kern w:val="0"/>
          <w:sz w:val="24"/>
          <w:highlight w:val="yellow"/>
        </w:rPr>
        <w:t>화</w:t>
      </w:r>
    </w:p>
    <w:p w14:paraId="3CF44E22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lang w:eastAsia="ko-Kore-KR"/>
        </w:rPr>
      </w:pPr>
    </w:p>
    <w:p w14:paraId="0366457F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객체의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부분과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오퍼레이션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부분을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하나로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모아서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단위화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0584D622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정보은</w:t>
      </w:r>
      <w:r w:rsidRPr="00530BFF">
        <w:rPr>
          <w:rFonts w:ascii="바탕" w:eastAsia="바탕" w:hAnsi="바탕" w:cs="바탕"/>
          <w:kern w:val="0"/>
          <w:sz w:val="24"/>
        </w:rPr>
        <w:t>닉</w:t>
      </w:r>
    </w:p>
    <w:p w14:paraId="54178448" w14:textId="77777777" w:rsidR="00BF1048" w:rsidRPr="00530BFF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253AA54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3079F6EE" wp14:editId="5202D809">
            <wp:extent cx="3098800" cy="1739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C6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3FD5DB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A01DF7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4E6E74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943126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D25556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C4935FE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연관</w:t>
      </w:r>
    </w:p>
    <w:p w14:paraId="5FA91D4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75D40121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연관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서비스를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제공하는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서비스를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요청하는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상호작용하는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관계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(pp.196) </w:t>
      </w:r>
    </w:p>
    <w:p w14:paraId="613C49DE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0EAC5A7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가시성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객체의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접근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가능성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연관이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있는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서로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알고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접근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방법이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필</w:t>
      </w:r>
      <w:r w:rsidRPr="00530BFF">
        <w:rPr>
          <w:rFonts w:ascii="바탕" w:eastAsia="바탕" w:hAnsi="바탕" w:cs="바탕"/>
          <w:kern w:val="0"/>
          <w:sz w:val="24"/>
        </w:rPr>
        <w:t>요</w:t>
      </w:r>
    </w:p>
    <w:p w14:paraId="29AD891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171D12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noProof/>
          <w:kern w:val="0"/>
          <w:sz w:val="24"/>
          <w:lang w:eastAsia="ko-KR"/>
        </w:rPr>
        <w:drawing>
          <wp:inline distT="0" distB="0" distL="0" distR="0" wp14:anchorId="5226A75D" wp14:editId="2FEF6950">
            <wp:extent cx="3733800" cy="77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18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C4AB30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8C25490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  <w:lang w:eastAsia="ko-KR"/>
        </w:rPr>
        <w:t>상속</w:t>
      </w:r>
    </w:p>
    <w:p w14:paraId="1232E41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45642C2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일반화된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갖는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연산을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하위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개념의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구체화된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그대로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물려받는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/>
          <w:kern w:val="0"/>
          <w:sz w:val="24"/>
        </w:rPr>
        <w:t>것</w:t>
      </w:r>
    </w:p>
    <w:p w14:paraId="2EFEB50D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C74883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0EA7E354" wp14:editId="59C8C902">
            <wp:extent cx="4328809" cy="2498238"/>
            <wp:effectExtent l="0" t="0" r="190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31" cy="25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82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2C3A4C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69520E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21B801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40E44E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2763B7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CD527F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86BFF3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22B70F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799C1B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0A991B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4476269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1971C93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다형</w:t>
      </w:r>
      <w:r w:rsidRPr="00530BFF">
        <w:rPr>
          <w:rFonts w:ascii="바탕" w:eastAsia="바탕" w:hAnsi="바탕" w:cs="바탕"/>
          <w:b/>
          <w:bCs/>
          <w:kern w:val="0"/>
          <w:sz w:val="24"/>
          <w:highlight w:val="yellow"/>
        </w:rPr>
        <w:t>성</w:t>
      </w:r>
    </w:p>
    <w:p w14:paraId="7D3029B6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3BBD240D" w14:textId="77777777" w:rsidR="00BF1048" w:rsidRPr="00530BFF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같은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이름의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메시지를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다른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객체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또는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서브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클래스에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호출할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있는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특징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proofErr w:type="spellStart"/>
      <w:r w:rsidRPr="00530BFF">
        <w:rPr>
          <w:rFonts w:ascii="Times New Roman" w:eastAsia="Times New Roman" w:hAnsi="Times New Roman" w:cs="Times New Roman"/>
          <w:kern w:val="0"/>
          <w:sz w:val="24"/>
        </w:rPr>
        <w:t>twoDSHape.getArea</w:t>
      </w:r>
      <w:proofErr w:type="spellEnd"/>
      <w:r w:rsidRPr="00530BFF">
        <w:rPr>
          <w:rFonts w:ascii="Times New Roman" w:eastAsia="Times New Roman" w:hAnsi="Times New Roman" w:cs="Times New Roman"/>
          <w:kern w:val="0"/>
          <w:sz w:val="24"/>
        </w:rPr>
        <w:t>():</w:t>
      </w:r>
    </w:p>
    <w:p w14:paraId="621CE72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br/>
      </w: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06D4341C" wp14:editId="15DFDC9B">
            <wp:extent cx="3725694" cy="2573789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85" cy="25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BA9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3EF945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919B041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클래스의</w:t>
      </w:r>
      <w:r w:rsidRPr="00530BFF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530BFF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표현</w:t>
      </w:r>
    </w:p>
    <w:p w14:paraId="798B9CB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7C089A1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클래스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심볼</w:t>
      </w:r>
    </w:p>
    <w:p w14:paraId="710C040C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ore-KR"/>
        </w:rPr>
        <w:tab/>
      </w:r>
      <w:r>
        <w:rPr>
          <w:rFonts w:ascii="바탕" w:eastAsia="바탕" w:hAnsi="바탕" w:cs="바탕"/>
          <w:kern w:val="0"/>
          <w:sz w:val="24"/>
          <w:lang w:eastAsia="ko-Kore-KR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세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개의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부분으로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나누고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75043A44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  <w:t xml:space="preserve"> 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530BFF">
        <w:rPr>
          <w:rFonts w:ascii="바탕" w:eastAsia="바탕" w:hAnsi="바탕" w:cs="바탕" w:hint="eastAsia"/>
          <w:kern w:val="0"/>
          <w:sz w:val="24"/>
        </w:rPr>
        <w:t>클래스의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이름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중간에는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속성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아래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부분은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오퍼레이션을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적음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E3C30EC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  <w:t xml:space="preserve"> 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530BFF">
        <w:rPr>
          <w:rFonts w:ascii="바탕" w:eastAsia="바탕" w:hAnsi="바탕" w:cs="바탕" w:hint="eastAsia"/>
          <w:kern w:val="0"/>
          <w:sz w:val="24"/>
        </w:rPr>
        <w:t>추상클래스는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이탤릭체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530BFF">
        <w:rPr>
          <w:rFonts w:ascii="바탕" w:eastAsia="바탕" w:hAnsi="바탕" w:cs="바탕" w:hint="eastAsia"/>
          <w:kern w:val="0"/>
          <w:sz w:val="24"/>
        </w:rPr>
        <w:t>인터페이스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클래스는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&lt;</w:t>
      </w:r>
      <w:r>
        <w:rPr>
          <w:rFonts w:ascii="Times New Roman" w:eastAsia="Times New Roman" w:hAnsi="Times New Roman" w:cs="Times New Roman"/>
          <w:kern w:val="0"/>
          <w:sz w:val="24"/>
        </w:rPr>
        <w:t>&lt;</w:t>
      </w:r>
      <w:r>
        <w:rPr>
          <w:rFonts w:ascii="바탕" w:eastAsia="바탕" w:hAnsi="바탕" w:cs="바탕"/>
          <w:kern w:val="0"/>
          <w:sz w:val="24"/>
          <w:lang w:eastAsia="ko-KR"/>
        </w:rPr>
        <w:t>interface</w:t>
      </w:r>
      <w:r>
        <w:rPr>
          <w:rFonts w:ascii="Times New Roman" w:eastAsia="Times New Roman" w:hAnsi="Times New Roman" w:cs="Times New Roman"/>
          <w:kern w:val="0"/>
          <w:sz w:val="24"/>
        </w:rPr>
        <w:t>&gt;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>&gt;</w:t>
      </w:r>
      <w:r w:rsidRPr="00530BFF">
        <w:rPr>
          <w:rFonts w:ascii="바탕" w:eastAsia="바탕" w:hAnsi="바탕" w:cs="바탕" w:hint="eastAsia"/>
          <w:kern w:val="0"/>
          <w:sz w:val="24"/>
        </w:rPr>
        <w:t>추가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262DAF11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속성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: </w:t>
      </w:r>
      <w:r w:rsidRPr="00530BFF">
        <w:rPr>
          <w:rFonts w:ascii="바탕" w:eastAsia="바탕" w:hAnsi="바탕" w:cs="바탕" w:hint="eastAsia"/>
          <w:kern w:val="0"/>
          <w:sz w:val="24"/>
        </w:rPr>
        <w:t>객체가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가지는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모든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필드를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포함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41A1F724" w14:textId="77777777" w:rsidR="00BF1048" w:rsidRPr="00530BFF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530BFF">
        <w:rPr>
          <w:rFonts w:ascii="바탕" w:eastAsia="바탕" w:hAnsi="바탕" w:cs="바탕" w:hint="eastAsia"/>
          <w:kern w:val="0"/>
          <w:sz w:val="24"/>
        </w:rPr>
        <w:t>오퍼레이션</w:t>
      </w:r>
      <w:r>
        <w:rPr>
          <w:rFonts w:ascii="바탕" w:eastAsia="바탕" w:hAnsi="바탕" w:cs="바탕" w:hint="eastAsia"/>
          <w:kern w:val="0"/>
          <w:sz w:val="24"/>
          <w:lang w:eastAsia="ko-Kore-KR"/>
        </w:rPr>
        <w:t xml:space="preserve"> 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>/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메소드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530BFF">
        <w:rPr>
          <w:rFonts w:ascii="바탕" w:eastAsia="바탕" w:hAnsi="바탕" w:cs="바탕" w:hint="eastAsia"/>
          <w:kern w:val="0"/>
          <w:sz w:val="24"/>
        </w:rPr>
        <w:t>아주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흔한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메소드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>(get/set)</w:t>
      </w:r>
      <w:r w:rsidRPr="00530BFF">
        <w:rPr>
          <w:rFonts w:ascii="바탕" w:eastAsia="바탕" w:hAnsi="바탕" w:cs="바탕" w:hint="eastAsia"/>
          <w:kern w:val="0"/>
          <w:sz w:val="24"/>
        </w:rPr>
        <w:t>는</w:t>
      </w:r>
      <w:r w:rsidRPr="00530BFF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530BFF">
        <w:rPr>
          <w:rFonts w:ascii="바탕" w:eastAsia="바탕" w:hAnsi="바탕" w:cs="바탕" w:hint="eastAsia"/>
          <w:kern w:val="0"/>
          <w:sz w:val="24"/>
        </w:rPr>
        <w:t>생</w:t>
      </w:r>
      <w:r w:rsidRPr="00530BFF">
        <w:rPr>
          <w:rFonts w:ascii="바탕" w:eastAsia="바탕" w:hAnsi="바탕" w:cs="바탕"/>
          <w:kern w:val="0"/>
          <w:sz w:val="24"/>
        </w:rPr>
        <w:t>략</w:t>
      </w:r>
    </w:p>
    <w:p w14:paraId="7D93035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BF4ADC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4BA639C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  <w:lang w:eastAsia="ko-KR"/>
        </w:rPr>
        <w:t>표현 수준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 </w:t>
      </w:r>
    </w:p>
    <w:p w14:paraId="3D8C2EBD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모델링이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진행되면서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상세</w:t>
      </w:r>
      <w:r w:rsidRPr="00C156B1">
        <w:rPr>
          <w:rFonts w:ascii="바탕" w:eastAsia="바탕" w:hAnsi="바탕" w:cs="바탕"/>
          <w:kern w:val="0"/>
          <w:sz w:val="24"/>
        </w:rPr>
        <w:t>화</w:t>
      </w:r>
    </w:p>
    <w:p w14:paraId="45E9E50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481EF642" wp14:editId="66DA148C">
            <wp:extent cx="3937000" cy="2235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5C7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989F3A9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  <w:lang w:eastAsia="ko-KR"/>
        </w:rPr>
        <w:t>관계의 표현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 </w:t>
      </w:r>
      <w:r>
        <w:rPr>
          <w:rFonts w:ascii="바탕" w:eastAsia="바탕" w:hAnsi="바탕" w:cs="바탕"/>
          <w:b/>
          <w:bCs/>
          <w:kern w:val="0"/>
          <w:sz w:val="24"/>
          <w:lang w:eastAsia="ko-KR"/>
        </w:rPr>
        <w:t>p.202</w:t>
      </w:r>
    </w:p>
    <w:p w14:paraId="0C554EF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FC453B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(1) </w:t>
      </w:r>
      <w:r w:rsidRPr="00C156B1">
        <w:rPr>
          <w:rFonts w:ascii="바탕" w:eastAsia="바탕" w:hAnsi="바탕" w:cs="바탕" w:hint="eastAsia"/>
          <w:kern w:val="0"/>
          <w:sz w:val="24"/>
        </w:rPr>
        <w:t>연관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(2) </w:t>
      </w:r>
      <w:r w:rsidRPr="00C156B1">
        <w:rPr>
          <w:rFonts w:ascii="바탕" w:eastAsia="바탕" w:hAnsi="바탕" w:cs="바탕" w:hint="eastAsia"/>
          <w:kern w:val="0"/>
          <w:sz w:val="24"/>
        </w:rPr>
        <w:t>상속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(3) </w:t>
      </w:r>
      <w:r w:rsidRPr="00C156B1">
        <w:rPr>
          <w:rFonts w:ascii="바탕" w:eastAsia="바탕" w:hAnsi="바탕" w:cs="바탕" w:hint="eastAsia"/>
          <w:kern w:val="0"/>
          <w:sz w:val="24"/>
        </w:rPr>
        <w:t>의존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(4) </w:t>
      </w:r>
      <w:r w:rsidRPr="00C156B1">
        <w:rPr>
          <w:rFonts w:ascii="바탕" w:eastAsia="바탕" w:hAnsi="바탕" w:cs="바탕" w:hint="eastAsia"/>
          <w:kern w:val="0"/>
          <w:sz w:val="24"/>
        </w:rPr>
        <w:t>구</w:t>
      </w:r>
      <w:r w:rsidRPr="00C156B1">
        <w:rPr>
          <w:rFonts w:ascii="바탕" w:eastAsia="바탕" w:hAnsi="바탕" w:cs="바탕"/>
          <w:kern w:val="0"/>
          <w:sz w:val="24"/>
        </w:rPr>
        <w:t>현</w:t>
      </w:r>
    </w:p>
    <w:p w14:paraId="69CD8852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CF3AC0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noProof/>
          <w:kern w:val="0"/>
          <w:sz w:val="24"/>
          <w:lang w:eastAsia="ko-KR"/>
        </w:rPr>
        <w:drawing>
          <wp:inline distT="0" distB="0" distL="0" distR="0" wp14:anchorId="57531F24" wp14:editId="2ADE9194">
            <wp:extent cx="3454400" cy="2260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394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814BC0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E7F156B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(</w:t>
      </w:r>
      <w:r w:rsidRPr="00C156B1">
        <w:rPr>
          <w:rFonts w:ascii="바탕" w:eastAsia="바탕" w:hAnsi="바탕" w:cs="바탕"/>
          <w:b/>
          <w:bCs/>
          <w:kern w:val="0"/>
          <w:sz w:val="24"/>
          <w:lang w:eastAsia="ko-KR"/>
        </w:rPr>
        <w:t xml:space="preserve">1)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연관 </w:t>
      </w:r>
    </w:p>
    <w:p w14:paraId="3C65636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8A3C68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3783AB04" wp14:editId="51448089">
            <wp:extent cx="3568700" cy="2235200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DE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C95F6C3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(</w:t>
      </w:r>
      <w:r w:rsidRPr="00C156B1">
        <w:rPr>
          <w:rFonts w:ascii="바탕" w:eastAsia="바탕" w:hAnsi="바탕" w:cs="바탕"/>
          <w:b/>
          <w:bCs/>
          <w:kern w:val="0"/>
          <w:sz w:val="24"/>
          <w:lang w:eastAsia="ko-KR"/>
        </w:rPr>
        <w:t xml:space="preserve">2)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상속 </w:t>
      </w:r>
    </w:p>
    <w:p w14:paraId="0028784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B99E7D3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C156B1">
        <w:rPr>
          <w:rFonts w:ascii="바탕" w:eastAsia="바탕" w:hAnsi="바탕" w:cs="바탕" w:hint="eastAsia"/>
          <w:kern w:val="0"/>
          <w:sz w:val="24"/>
        </w:rPr>
        <w:t>일반화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(generalization) </w:t>
      </w:r>
      <w:r w:rsidRPr="00C156B1">
        <w:rPr>
          <w:rFonts w:ascii="바탕" w:eastAsia="바탕" w:hAnsi="바탕" w:cs="바탕" w:hint="eastAsia"/>
          <w:kern w:val="0"/>
          <w:sz w:val="24"/>
        </w:rPr>
        <w:t>관계로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모델링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4A5F4273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C156B1">
        <w:rPr>
          <w:rFonts w:ascii="바탕" w:eastAsia="바탕" w:hAnsi="바탕" w:cs="바탕" w:hint="eastAsia"/>
          <w:kern w:val="0"/>
          <w:sz w:val="24"/>
        </w:rPr>
        <w:t>대체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가능</w:t>
      </w:r>
      <w:r w:rsidRPr="00C156B1">
        <w:rPr>
          <w:rFonts w:ascii="바탕" w:eastAsia="바탕" w:hAnsi="바탕" w:cs="바탕"/>
          <w:kern w:val="0"/>
          <w:sz w:val="24"/>
        </w:rPr>
        <w:t>성</w:t>
      </w:r>
    </w:p>
    <w:p w14:paraId="438511D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30B2E3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EF7DEA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6255FC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2D7DDC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E634979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206734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C827B0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14B7D4BB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lastRenderedPageBreak/>
        <w:t>(</w:t>
      </w:r>
      <w:r w:rsidRPr="00C156B1">
        <w:rPr>
          <w:rFonts w:ascii="바탕" w:eastAsia="바탕" w:hAnsi="바탕" w:cs="바탕"/>
          <w:b/>
          <w:bCs/>
          <w:kern w:val="0"/>
          <w:sz w:val="24"/>
          <w:lang w:eastAsia="ko-KR"/>
        </w:rPr>
        <w:t xml:space="preserve">3)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의존</w:t>
      </w:r>
    </w:p>
    <w:p w14:paraId="6B68BB1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BDE1AD4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  <w:t xml:space="preserve">- </w:t>
      </w:r>
      <w:r w:rsidRPr="00C156B1">
        <w:rPr>
          <w:rFonts w:ascii="바탕" w:eastAsia="바탕" w:hAnsi="바탕" w:cs="바탕" w:hint="eastAsia"/>
          <w:kern w:val="0"/>
          <w:sz w:val="24"/>
        </w:rPr>
        <w:t>결합력이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가장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약하다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02B7F6C9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C156B1">
        <w:rPr>
          <w:rFonts w:ascii="바탕" w:eastAsia="바탕" w:hAnsi="바탕" w:cs="바탕" w:hint="eastAsia"/>
          <w:kern w:val="0"/>
          <w:sz w:val="24"/>
        </w:rPr>
        <w:t>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클래스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변경이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다른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클래스의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변경으로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연결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가</w:t>
      </w:r>
      <w:r w:rsidRPr="00C156B1">
        <w:rPr>
          <w:rFonts w:ascii="바탕" w:eastAsia="바탕" w:hAnsi="바탕" w:cs="바탕"/>
          <w:kern w:val="0"/>
          <w:sz w:val="24"/>
        </w:rPr>
        <w:t>능</w:t>
      </w:r>
    </w:p>
    <w:p w14:paraId="6683203C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4F7885E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4C03D791" wp14:editId="4A71C0AC">
            <wp:extent cx="3007014" cy="1342417"/>
            <wp:effectExtent l="0" t="0" r="3175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59" cy="13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85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90FE26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16C6CBE" w14:textId="77777777" w:rsidR="00BF1048" w:rsidRPr="00C156B1" w:rsidRDefault="00BF1048" w:rsidP="00BF1048">
      <w:pPr>
        <w:widowControl/>
        <w:wordWrap/>
        <w:autoSpaceDE/>
        <w:autoSpaceDN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(</w:t>
      </w:r>
      <w:r w:rsidRPr="00C156B1">
        <w:rPr>
          <w:rFonts w:ascii="바탕" w:eastAsia="바탕" w:hAnsi="바탕" w:cs="바탕"/>
          <w:b/>
          <w:bCs/>
          <w:kern w:val="0"/>
          <w:sz w:val="24"/>
          <w:lang w:eastAsia="ko-KR"/>
        </w:rPr>
        <w:t xml:space="preserve">4)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</w:rPr>
        <w:t>구</w:t>
      </w:r>
      <w:r w:rsidRPr="00C156B1">
        <w:rPr>
          <w:rFonts w:ascii="바탕" w:eastAsia="바탕" w:hAnsi="바탕" w:cs="바탕"/>
          <w:b/>
          <w:bCs/>
          <w:kern w:val="0"/>
          <w:sz w:val="24"/>
        </w:rPr>
        <w:t>현</w:t>
      </w:r>
    </w:p>
    <w:p w14:paraId="67949634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4A53395C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C156B1">
        <w:rPr>
          <w:rFonts w:ascii="바탕" w:eastAsia="바탕" w:hAnsi="바탕" w:cs="바탕" w:hint="eastAsia"/>
          <w:kern w:val="0"/>
          <w:sz w:val="24"/>
        </w:rPr>
        <w:t>클래스가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인터페이스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>(</w:t>
      </w:r>
      <w:r w:rsidRPr="00C156B1">
        <w:rPr>
          <w:rFonts w:ascii="바탕" w:eastAsia="바탕" w:hAnsi="바탕" w:cs="바탕" w:hint="eastAsia"/>
          <w:kern w:val="0"/>
          <w:sz w:val="24"/>
        </w:rPr>
        <w:t>메소드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정의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C156B1">
        <w:rPr>
          <w:rFonts w:ascii="바탕" w:eastAsia="바탕" w:hAnsi="바탕" w:cs="바탕" w:hint="eastAsia"/>
          <w:kern w:val="0"/>
          <w:sz w:val="24"/>
        </w:rPr>
        <w:t>구현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누락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>)</w:t>
      </w:r>
      <w:r w:rsidRPr="00C156B1">
        <w:rPr>
          <w:rFonts w:ascii="바탕" w:eastAsia="바탕" w:hAnsi="바탕" w:cs="바탕" w:hint="eastAsia"/>
          <w:kern w:val="0"/>
          <w:sz w:val="24"/>
        </w:rPr>
        <w:t>를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구</w:t>
      </w:r>
      <w:r w:rsidRPr="00C156B1">
        <w:rPr>
          <w:rFonts w:ascii="바탕" w:eastAsia="바탕" w:hAnsi="바탕" w:cs="바탕"/>
          <w:kern w:val="0"/>
          <w:sz w:val="24"/>
        </w:rPr>
        <w:t>현</w:t>
      </w:r>
    </w:p>
    <w:p w14:paraId="75CC4A8C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</w:p>
    <w:p w14:paraId="3954CBAE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5169E9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08F96F03" wp14:editId="64248879">
            <wp:extent cx="2527300" cy="1054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D7A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6D7C7C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F175B5B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클래스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다이어그램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표현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요</w:t>
      </w:r>
      <w:r w:rsidRPr="00C156B1">
        <w:rPr>
          <w:rFonts w:ascii="바탕" w:eastAsia="바탕" w:hAnsi="바탕" w:cs="바탕"/>
          <w:b/>
          <w:bCs/>
          <w:kern w:val="0"/>
          <w:sz w:val="24"/>
          <w:highlight w:val="yellow"/>
        </w:rPr>
        <w:t>소</w:t>
      </w:r>
    </w:p>
    <w:p w14:paraId="7E1891E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FA1BDE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6894879C" wp14:editId="25235CF7">
            <wp:extent cx="5311302" cy="3317358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54" cy="33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49DD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lastRenderedPageBreak/>
        <w:t xml:space="preserve">사례 </w:t>
      </w:r>
    </w:p>
    <w:p w14:paraId="1864770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  <w:t>-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수강 신청 시스템 </w:t>
      </w:r>
    </w:p>
    <w:p w14:paraId="613830C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3B3E9D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58B23BC8" wp14:editId="48AC4F82">
            <wp:extent cx="6128426" cy="3874293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01" cy="39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4CC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3D230F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1AC2036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동적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모델링</w:t>
      </w:r>
    </w:p>
    <w:p w14:paraId="435C73D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4CD59A43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• </w:t>
      </w:r>
      <w:r w:rsidRPr="00C156B1">
        <w:rPr>
          <w:rFonts w:ascii="바탕" w:eastAsia="바탕" w:hAnsi="바탕" w:cs="바탕" w:hint="eastAsia"/>
          <w:kern w:val="0"/>
          <w:sz w:val="24"/>
        </w:rPr>
        <w:t>동적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측면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C156B1">
        <w:rPr>
          <w:rFonts w:ascii="바탕" w:eastAsia="바탕" w:hAnsi="바탕" w:cs="바탕" w:hint="eastAsia"/>
          <w:kern w:val="0"/>
          <w:sz w:val="24"/>
        </w:rPr>
        <w:t>소프트웨어가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실행될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때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변경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될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있는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뷰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C156B1">
        <w:rPr>
          <w:rFonts w:ascii="바탕" w:eastAsia="바탕" w:hAnsi="바탕" w:cs="바탕" w:hint="eastAsia"/>
          <w:kern w:val="0"/>
          <w:sz w:val="24"/>
        </w:rPr>
        <w:t>시간의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함수로만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이해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C156B1">
        <w:rPr>
          <w:rFonts w:ascii="바탕" w:eastAsia="바탕" w:hAnsi="바탕" w:cs="바탕" w:hint="eastAsia"/>
          <w:kern w:val="0"/>
          <w:sz w:val="24"/>
        </w:rPr>
        <w:t>예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C156B1">
        <w:rPr>
          <w:rFonts w:ascii="바탕" w:eastAsia="바탕" w:hAnsi="바탕" w:cs="바탕" w:hint="eastAsia"/>
          <w:kern w:val="0"/>
          <w:sz w:val="24"/>
        </w:rPr>
        <w:t>객체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상호작용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패턴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98BD6EE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4C13317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정적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다이어그램을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보완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42D1CFE6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6217C88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상호작용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다이어그램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4DB315F1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1. </w:t>
      </w:r>
      <w:r w:rsidRPr="00C156B1">
        <w:rPr>
          <w:rFonts w:ascii="바탕" w:eastAsia="바탕" w:hAnsi="바탕" w:cs="바탕" w:hint="eastAsia"/>
          <w:kern w:val="0"/>
          <w:sz w:val="24"/>
        </w:rPr>
        <w:t>시퀀스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다이어그램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6A5DA2A7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2. </w:t>
      </w:r>
      <w:r w:rsidRPr="00C156B1">
        <w:rPr>
          <w:rFonts w:ascii="바탕" w:eastAsia="바탕" w:hAnsi="바탕" w:cs="바탕" w:hint="eastAsia"/>
          <w:kern w:val="0"/>
          <w:sz w:val="24"/>
        </w:rPr>
        <w:t>협동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다이어그</w:t>
      </w:r>
      <w:r w:rsidRPr="00C156B1">
        <w:rPr>
          <w:rFonts w:ascii="바탕" w:eastAsia="바탕" w:hAnsi="바탕" w:cs="바탕"/>
          <w:kern w:val="0"/>
          <w:sz w:val="24"/>
        </w:rPr>
        <w:t>램</w:t>
      </w:r>
    </w:p>
    <w:p w14:paraId="2535D449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D1DB26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752415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9A135E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89D47C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4D6FF2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708141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BF6F59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C398AA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68859C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77E8AA36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lastRenderedPageBreak/>
        <w:t>(</w:t>
      </w:r>
      <w:r w:rsidRPr="00C156B1">
        <w:rPr>
          <w:rFonts w:ascii="바탕" w:eastAsia="바탕" w:hAnsi="바탕" w:cs="바탕"/>
          <w:b/>
          <w:bCs/>
          <w:kern w:val="0"/>
          <w:sz w:val="24"/>
          <w:lang w:eastAsia="ko-KR"/>
        </w:rPr>
        <w:t xml:space="preserve">1)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시퀀스 다이어그램 </w:t>
      </w:r>
    </w:p>
    <w:p w14:paraId="33D6DD0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4EAB98C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시스템의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동작을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정형화하고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객체들의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메시지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교환을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울타리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형태로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시각화하여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나타낸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/>
          <w:kern w:val="0"/>
          <w:sz w:val="24"/>
        </w:rPr>
        <w:t>것</w:t>
      </w:r>
    </w:p>
    <w:p w14:paraId="4BDD25CC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</w:p>
    <w:p w14:paraId="7DFFD933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바탕" w:eastAsia="바탕" w:hAnsi="바탕" w:cs="바탕"/>
          <w:noProof/>
          <w:kern w:val="0"/>
          <w:sz w:val="24"/>
          <w:lang w:eastAsia="ko-Kore-KR"/>
        </w:rPr>
        <w:drawing>
          <wp:inline distT="0" distB="0" distL="0" distR="0" wp14:anchorId="1572FEA1" wp14:editId="779F1624">
            <wp:extent cx="5097294" cy="3618286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96" cy="36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E6A" w14:textId="77777777" w:rsidR="00BF1048" w:rsidRPr="00C156B1" w:rsidRDefault="00BF1048" w:rsidP="00BF1048">
      <w:pPr>
        <w:widowControl/>
        <w:wordWrap/>
        <w:autoSpaceDE/>
        <w:autoSpaceDN/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요소</w:t>
      </w:r>
    </w:p>
    <w:p w14:paraId="3864C022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C2BBA3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2D215100" wp14:editId="722D3275">
            <wp:extent cx="5359940" cy="3758364"/>
            <wp:effectExtent l="0" t="0" r="0" b="127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29" cy="37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65A4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시퀀스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다이어그램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작성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과정</w:t>
      </w:r>
    </w:p>
    <w:p w14:paraId="25AEE4A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4186844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Step 1. </w:t>
      </w:r>
      <w:r w:rsidRPr="00C156B1">
        <w:rPr>
          <w:rFonts w:ascii="바탕" w:eastAsia="바탕" w:hAnsi="바탕" w:cs="바탕" w:hint="eastAsia"/>
          <w:kern w:val="0"/>
          <w:sz w:val="24"/>
        </w:rPr>
        <w:t>참여하는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객체를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파악</w:t>
      </w:r>
    </w:p>
    <w:p w14:paraId="608C842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Step 2. </w:t>
      </w:r>
      <w:r w:rsidRPr="00C156B1">
        <w:rPr>
          <w:rFonts w:ascii="바탕" w:eastAsia="바탕" w:hAnsi="바탕" w:cs="바탕" w:hint="eastAsia"/>
          <w:kern w:val="0"/>
          <w:sz w:val="24"/>
        </w:rPr>
        <w:t>파악한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객체를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X</w:t>
      </w:r>
      <w:r w:rsidRPr="00C156B1">
        <w:rPr>
          <w:rFonts w:ascii="바탕" w:eastAsia="바탕" w:hAnsi="바탕" w:cs="바탕" w:hint="eastAsia"/>
          <w:kern w:val="0"/>
          <w:sz w:val="24"/>
        </w:rPr>
        <w:t>축에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나열하고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라이프라인을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그음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09B7DF5C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Step 3. </w:t>
      </w:r>
      <w:r w:rsidRPr="00C156B1">
        <w:rPr>
          <w:rFonts w:ascii="바탕" w:eastAsia="바탕" w:hAnsi="바탕" w:cs="바탕" w:hint="eastAsia"/>
          <w:kern w:val="0"/>
          <w:sz w:val="24"/>
        </w:rPr>
        <w:t>사용사례에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기술된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이벤트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순서에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따라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메시지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호출을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화살표로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나타냄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6E008F8E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690313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사례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C156B1">
        <w:rPr>
          <w:rFonts w:ascii="바탕" w:eastAsia="바탕" w:hAnsi="바탕" w:cs="바탕" w:hint="eastAsia"/>
          <w:kern w:val="0"/>
          <w:sz w:val="24"/>
        </w:rPr>
        <w:t>수강신청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유스케이</w:t>
      </w:r>
      <w:r w:rsidRPr="00C156B1">
        <w:rPr>
          <w:rFonts w:ascii="바탕" w:eastAsia="바탕" w:hAnsi="바탕" w:cs="바탕"/>
          <w:kern w:val="0"/>
          <w:sz w:val="24"/>
        </w:rPr>
        <w:t>스</w:t>
      </w:r>
    </w:p>
    <w:p w14:paraId="04BC39B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</w:p>
    <w:p w14:paraId="43FDC557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988817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4AF59AF4" wp14:editId="4B466492">
            <wp:extent cx="6307780" cy="2431915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054" cy="24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349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EDA1D5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60A5151B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협동</w:t>
      </w:r>
      <w:r w:rsidRPr="00C156B1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C156B1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다이어그</w:t>
      </w:r>
      <w:r w:rsidRPr="00C156B1">
        <w:rPr>
          <w:rFonts w:ascii="바탕" w:eastAsia="바탕" w:hAnsi="바탕" w:cs="바탕"/>
          <w:b/>
          <w:bCs/>
          <w:kern w:val="0"/>
          <w:sz w:val="24"/>
          <w:highlight w:val="yellow"/>
        </w:rPr>
        <w:t>램</w:t>
      </w:r>
    </w:p>
    <w:p w14:paraId="38279FF9" w14:textId="77777777" w:rsidR="00BF1048" w:rsidRPr="00C156B1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6330F443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C156B1">
        <w:rPr>
          <w:rFonts w:ascii="바탕" w:eastAsia="바탕" w:hAnsi="바탕" w:cs="바탕" w:hint="eastAsia"/>
          <w:kern w:val="0"/>
          <w:sz w:val="24"/>
        </w:rPr>
        <w:t>두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가지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조합</w:t>
      </w:r>
    </w:p>
    <w:p w14:paraId="6817A240" w14:textId="77777777" w:rsidR="00BF1048" w:rsidRPr="00C156B1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ore-KR"/>
        </w:rPr>
        <w:tab/>
      </w:r>
      <w:r>
        <w:rPr>
          <w:rFonts w:ascii="바탕" w:eastAsia="바탕" w:hAnsi="바탕" w:cs="바탕"/>
          <w:kern w:val="0"/>
          <w:sz w:val="24"/>
          <w:lang w:eastAsia="ko-Kore-KR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C156B1">
        <w:rPr>
          <w:rFonts w:ascii="바탕" w:eastAsia="바탕" w:hAnsi="바탕" w:cs="바탕" w:hint="eastAsia"/>
          <w:kern w:val="0"/>
          <w:sz w:val="24"/>
        </w:rPr>
        <w:t>상호작용에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필요한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객체들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간의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링크를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포함한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다이어그램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C156B1">
        <w:rPr>
          <w:rFonts w:ascii="Times New Roman" w:eastAsia="Times New Roman" w:hAnsi="Times New Roman" w:cs="Times New Roman"/>
          <w:kern w:val="0"/>
          <w:sz w:val="24"/>
        </w:rPr>
        <w:t>–</w:t>
      </w:r>
      <w:r w:rsidRPr="00C156B1">
        <w:rPr>
          <w:rFonts w:ascii="바탕" w:eastAsia="바탕" w:hAnsi="바탕" w:cs="바탕" w:hint="eastAsia"/>
          <w:kern w:val="0"/>
          <w:sz w:val="24"/>
        </w:rPr>
        <w:t>상호작용을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정의하는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객체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간의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156B1">
        <w:rPr>
          <w:rFonts w:ascii="바탕" w:eastAsia="바탕" w:hAnsi="바탕" w:cs="바탕" w:hint="eastAsia"/>
          <w:kern w:val="0"/>
          <w:sz w:val="24"/>
        </w:rPr>
        <w:t>메시지</w:t>
      </w:r>
      <w:r w:rsidRPr="00C156B1">
        <w:rPr>
          <w:rFonts w:ascii="Times New Roman" w:eastAsia="Times New Roman" w:hAnsi="Times New Roman" w:cs="Times New Roman"/>
          <w:kern w:val="0"/>
          <w:sz w:val="24"/>
        </w:rPr>
        <w:t>(pp. 209)</w:t>
      </w:r>
    </w:p>
    <w:p w14:paraId="6DB8716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7E260F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668D1E63" wp14:editId="4ED3A4A4">
            <wp:extent cx="5722434" cy="2548647"/>
            <wp:effectExtent l="0" t="0" r="571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44" cy="25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DB2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2BCA28A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상태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다이어그램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19B42CED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02C3AB2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kern w:val="0"/>
          <w:sz w:val="24"/>
        </w:rPr>
        <w:t>동작을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수신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이벤트와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이에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대한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응답을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기반으로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상태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사이의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전환으로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모델링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2BD48ACB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kern w:val="0"/>
          <w:sz w:val="24"/>
        </w:rPr>
        <w:t>예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067EF0">
        <w:rPr>
          <w:rFonts w:ascii="바탕" w:eastAsia="바탕" w:hAnsi="바탕" w:cs="바탕" w:hint="eastAsia"/>
          <w:kern w:val="0"/>
          <w:sz w:val="24"/>
        </w:rPr>
        <w:t>도서관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시스템에서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책의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상</w:t>
      </w:r>
      <w:r w:rsidRPr="00067EF0">
        <w:rPr>
          <w:rFonts w:ascii="바탕" w:eastAsia="바탕" w:hAnsi="바탕" w:cs="바탕"/>
          <w:kern w:val="0"/>
          <w:sz w:val="24"/>
        </w:rPr>
        <w:t>태</w:t>
      </w:r>
    </w:p>
    <w:p w14:paraId="13DD563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D40D52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285FF7E7" wp14:editId="04B627F9">
            <wp:extent cx="5642043" cy="279808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710" cy="28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A90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DE6C27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8C00C8D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  <w:lang w:eastAsia="ko-KR"/>
        </w:rPr>
        <w:t>제어 모델링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 </w:t>
      </w:r>
    </w:p>
    <w:p w14:paraId="3AAE609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</w:p>
    <w:p w14:paraId="4EBBE20F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</w:rPr>
        <w:t>액티비티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</w:rPr>
        <w:t>다이어그램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067EF0">
        <w:rPr>
          <w:rFonts w:ascii="바탕" w:eastAsia="바탕" w:hAnsi="바탕" w:cs="바탕" w:hint="eastAsia"/>
          <w:kern w:val="0"/>
          <w:sz w:val="24"/>
        </w:rPr>
        <w:t>액티비티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사이의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제어흐름을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보여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주는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일종의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흐름도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8DC408E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54A538AA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</w:rPr>
        <w:t>액티비티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067EF0">
        <w:rPr>
          <w:rFonts w:ascii="바탕" w:eastAsia="바탕" w:hAnsi="바탕" w:cs="바탕" w:hint="eastAsia"/>
          <w:kern w:val="0"/>
          <w:sz w:val="24"/>
        </w:rPr>
        <w:t>계산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또는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프로세스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617BAA9F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604D7FEF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</w:rPr>
        <w:t>전환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067EF0">
        <w:rPr>
          <w:rFonts w:ascii="바탕" w:eastAsia="바탕" w:hAnsi="바탕" w:cs="바탕" w:hint="eastAsia"/>
          <w:kern w:val="0"/>
          <w:sz w:val="24"/>
        </w:rPr>
        <w:t>액티비티에서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다른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액티비티로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제어가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넘어감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1831DC6D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4BE20AF4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</w:rPr>
        <w:t>분기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067EF0">
        <w:rPr>
          <w:rFonts w:ascii="바탕" w:eastAsia="바탕" w:hAnsi="바탕" w:cs="바탕" w:hint="eastAsia"/>
          <w:kern w:val="0"/>
          <w:sz w:val="24"/>
        </w:rPr>
        <w:t>진위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조</w:t>
      </w:r>
      <w:r w:rsidRPr="00067EF0">
        <w:rPr>
          <w:rFonts w:ascii="바탕" w:eastAsia="바탕" w:hAnsi="바탕" w:cs="바탕"/>
          <w:kern w:val="0"/>
          <w:sz w:val="24"/>
        </w:rPr>
        <w:t>건</w:t>
      </w:r>
    </w:p>
    <w:p w14:paraId="39CB05D0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ore-KR"/>
        </w:rPr>
      </w:pPr>
    </w:p>
    <w:p w14:paraId="3CAAC7DE" w14:textId="77777777" w:rsidR="00BF1048" w:rsidRPr="00067EF0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kern w:val="0"/>
          <w:sz w:val="24"/>
          <w:lang w:eastAsia="ko-KR"/>
        </w:rPr>
        <w:t>(</w:t>
      </w:r>
      <w:proofErr w:type="spellStart"/>
      <w:r>
        <w:rPr>
          <w:rFonts w:ascii="바탕" w:eastAsia="바탕" w:hAnsi="바탕" w:cs="바탕" w:hint="eastAsia"/>
          <w:kern w:val="0"/>
          <w:sz w:val="24"/>
          <w:lang w:eastAsia="ko-KR"/>
        </w:rPr>
        <w:t>액티비티</w:t>
      </w:r>
      <w:proofErr w:type="spellEnd"/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다이어그램의 기본 요소)</w:t>
      </w:r>
    </w:p>
    <w:p w14:paraId="7EC2582D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5B2820C5" wp14:editId="2D7E10F1">
            <wp:extent cx="5453869" cy="1663430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34" cy="16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FF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8141C5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06907414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R"/>
        </w:rPr>
      </w:pPr>
      <w:proofErr w:type="spellStart"/>
      <w:r w:rsidRPr="00067EF0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lastRenderedPageBreak/>
        <w:t>액티비티</w:t>
      </w:r>
      <w:proofErr w:type="spellEnd"/>
      <w:r w:rsidRPr="00067EF0"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 xml:space="preserve"> 다이어그램</w:t>
      </w:r>
    </w:p>
    <w:p w14:paraId="6EC1D7E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D8496B1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585CAC31" wp14:editId="7646A7F1">
            <wp:extent cx="5457217" cy="3258040"/>
            <wp:effectExtent l="0" t="0" r="381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52" cy="32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D76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49752864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2E9B50FC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177E970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kern w:val="0"/>
          <w:sz w:val="24"/>
        </w:rPr>
        <w:t>병렬과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스윔레인이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표시된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엑티비티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</w:t>
      </w:r>
      <w:r w:rsidRPr="00067EF0">
        <w:rPr>
          <w:rFonts w:ascii="바탕" w:eastAsia="바탕" w:hAnsi="바탕" w:cs="바탕"/>
          <w:kern w:val="0"/>
          <w:sz w:val="24"/>
        </w:rPr>
        <w:t>램</w:t>
      </w:r>
    </w:p>
    <w:p w14:paraId="6E75E72C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3C328330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0FA5C815" wp14:editId="65F98719">
            <wp:extent cx="5620714" cy="396888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247" cy="39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9A2E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52ADD6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lastRenderedPageBreak/>
        <w:t>모델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검증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487DB594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b/>
          <w:bCs/>
          <w:kern w:val="0"/>
          <w:sz w:val="24"/>
        </w:rPr>
      </w:pPr>
    </w:p>
    <w:p w14:paraId="19ABC8D5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kern w:val="0"/>
          <w:sz w:val="24"/>
        </w:rPr>
        <w:t>모델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검증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방법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6E445397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4E47BB3F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067EF0">
        <w:rPr>
          <w:rFonts w:ascii="바탕" w:eastAsia="바탕" w:hAnsi="바탕" w:cs="바탕" w:hint="eastAsia"/>
          <w:kern w:val="0"/>
          <w:sz w:val="24"/>
        </w:rPr>
        <w:t>리뷰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: </w:t>
      </w:r>
      <w:r w:rsidRPr="00067EF0">
        <w:rPr>
          <w:rFonts w:ascii="바탕" w:eastAsia="바탕" w:hAnsi="바탕" w:cs="바탕" w:hint="eastAsia"/>
          <w:kern w:val="0"/>
          <w:sz w:val="24"/>
        </w:rPr>
        <w:t>워크스루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067EF0">
        <w:rPr>
          <w:rFonts w:ascii="바탕" w:eastAsia="바탕" w:hAnsi="바탕" w:cs="바탕" w:hint="eastAsia"/>
          <w:kern w:val="0"/>
          <w:sz w:val="24"/>
        </w:rPr>
        <w:t>인스펙션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0E72F3D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067EF0">
        <w:rPr>
          <w:rFonts w:ascii="바탕" w:eastAsia="바탕" w:hAnsi="바탕" w:cs="바탕" w:hint="eastAsia"/>
          <w:kern w:val="0"/>
          <w:sz w:val="24"/>
        </w:rPr>
        <w:t>테스팅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– </w:t>
      </w:r>
      <w:r w:rsidRPr="00067EF0">
        <w:rPr>
          <w:rFonts w:ascii="바탕" w:eastAsia="바탕" w:hAnsi="바탕" w:cs="바탕" w:hint="eastAsia"/>
          <w:kern w:val="0"/>
          <w:sz w:val="24"/>
        </w:rPr>
        <w:t>정형적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방법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300BF859" w14:textId="77777777" w:rsidR="00BF1048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067EF0">
        <w:rPr>
          <w:rFonts w:ascii="바탕" w:eastAsia="바탕" w:hAnsi="바탕" w:cs="바탕" w:hint="eastAsia"/>
          <w:kern w:val="0"/>
          <w:sz w:val="24"/>
        </w:rPr>
        <w:t>프로토타이핑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56434938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067EF0">
        <w:rPr>
          <w:rFonts w:ascii="바탕" w:eastAsia="바탕" w:hAnsi="바탕" w:cs="바탕" w:hint="eastAsia"/>
          <w:kern w:val="0"/>
          <w:sz w:val="24"/>
        </w:rPr>
        <w:t>요구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추</w:t>
      </w:r>
      <w:r w:rsidRPr="00067EF0">
        <w:rPr>
          <w:rFonts w:ascii="바탕" w:eastAsia="바탕" w:hAnsi="바탕" w:cs="바탕"/>
          <w:kern w:val="0"/>
          <w:sz w:val="24"/>
        </w:rPr>
        <w:t>적</w:t>
      </w:r>
    </w:p>
    <w:p w14:paraId="6E5CCFD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</w:p>
    <w:p w14:paraId="799E7DE3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050675F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79A95BB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b/>
          <w:bCs/>
          <w:kern w:val="0"/>
          <w:sz w:val="24"/>
          <w:lang w:eastAsia="ko-Kore-KR"/>
        </w:rPr>
      </w:pP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일관성</w:t>
      </w:r>
      <w:r w:rsidRPr="00067EF0">
        <w:rPr>
          <w:rFonts w:ascii="Times New Roman" w:eastAsia="Times New Roman" w:hAnsi="Times New Roman" w:cs="Times New Roman"/>
          <w:b/>
          <w:bCs/>
          <w:kern w:val="0"/>
          <w:sz w:val="24"/>
          <w:highlight w:val="yellow"/>
        </w:rPr>
        <w:t xml:space="preserve"> </w:t>
      </w:r>
      <w:r w:rsidRPr="00067EF0">
        <w:rPr>
          <w:rFonts w:ascii="바탕" w:eastAsia="바탕" w:hAnsi="바탕" w:cs="바탕" w:hint="eastAsia"/>
          <w:b/>
          <w:bCs/>
          <w:kern w:val="0"/>
          <w:sz w:val="24"/>
          <w:highlight w:val="yellow"/>
        </w:rPr>
        <w:t>체</w:t>
      </w:r>
      <w:r w:rsidRPr="00067EF0">
        <w:rPr>
          <w:rFonts w:ascii="바탕" w:eastAsia="바탕" w:hAnsi="바탕" w:cs="바탕"/>
          <w:b/>
          <w:bCs/>
          <w:kern w:val="0"/>
          <w:sz w:val="24"/>
          <w:highlight w:val="yellow"/>
        </w:rPr>
        <w:t>크</w:t>
      </w:r>
    </w:p>
    <w:p w14:paraId="406F0831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7E9A10CB" w14:textId="77777777" w:rsidR="00BF104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• </w:t>
      </w:r>
      <w:r w:rsidRPr="00067EF0">
        <w:rPr>
          <w:rFonts w:ascii="바탕" w:eastAsia="바탕" w:hAnsi="바탕" w:cs="바탕" w:hint="eastAsia"/>
          <w:kern w:val="0"/>
          <w:sz w:val="24"/>
        </w:rPr>
        <w:t>유스케이스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다이어그램과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시퀀스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다이어그램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</w:p>
    <w:p w14:paraId="77834982" w14:textId="77777777" w:rsidR="00BF1048" w:rsidRDefault="00BF1048" w:rsidP="00BF1048">
      <w:pPr>
        <w:widowControl/>
        <w:wordWrap/>
        <w:autoSpaceDE/>
        <w:autoSpaceDN/>
        <w:rPr>
          <w:rFonts w:ascii="바탕" w:eastAsia="바탕" w:hAnsi="바탕" w:cs="바탕" w:hint="eastAsia"/>
          <w:kern w:val="0"/>
          <w:sz w:val="24"/>
          <w:lang w:eastAsia="ko-KR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– </w:t>
      </w:r>
      <w:r w:rsidRPr="00067EF0">
        <w:rPr>
          <w:rFonts w:ascii="바탕" w:eastAsia="바탕" w:hAnsi="바탕" w:cs="바탕" w:hint="eastAsia"/>
          <w:kern w:val="0"/>
          <w:sz w:val="24"/>
        </w:rPr>
        <w:t>유스케이스에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대한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명세가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기술되어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있고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매칭되는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시퀀스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다이어그램이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있는</w:t>
      </w:r>
      <w:r w:rsidRPr="00067EF0">
        <w:rPr>
          <w:rFonts w:ascii="바탕" w:eastAsia="바탕" w:hAnsi="바탕" w:cs="바탕"/>
          <w:kern w:val="0"/>
          <w:sz w:val="24"/>
        </w:rPr>
        <w:t>지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체크 </w:t>
      </w:r>
    </w:p>
    <w:p w14:paraId="02A7F38C" w14:textId="77777777" w:rsidR="00BF1048" w:rsidRPr="00067EF0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036E3F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30C0B023" wp14:editId="6B31F153">
            <wp:extent cx="5131342" cy="2966937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37" cy="29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D3EB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5D75CBC2" w14:textId="77777777" w:rsidR="00BF1048" w:rsidRPr="00067EF0" w:rsidRDefault="00BF1048" w:rsidP="00BF104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  <w:r>
        <w:rPr>
          <w:rFonts w:ascii="Times New Roman" w:eastAsia="Times New Roman" w:hAnsi="Times New Roman" w:cs="Times New Roman"/>
          <w:kern w:val="0"/>
          <w:sz w:val="24"/>
        </w:rPr>
        <w:tab/>
        <w:t>-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시퀀스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다이어그램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안에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포함된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클래스와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메시지가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클래스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다이어그램에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빠지지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않고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표현되었는지</w:t>
      </w:r>
      <w:r w:rsidRPr="00067EF0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067EF0">
        <w:rPr>
          <w:rFonts w:ascii="바탕" w:eastAsia="바탕" w:hAnsi="바탕" w:cs="바탕" w:hint="eastAsia"/>
          <w:kern w:val="0"/>
          <w:sz w:val="24"/>
        </w:rPr>
        <w:t>체</w:t>
      </w:r>
      <w:r w:rsidRPr="00067EF0">
        <w:rPr>
          <w:rFonts w:ascii="바탕" w:eastAsia="바탕" w:hAnsi="바탕" w:cs="바탕"/>
          <w:kern w:val="0"/>
          <w:sz w:val="24"/>
        </w:rPr>
        <w:t>크</w:t>
      </w:r>
    </w:p>
    <w:p w14:paraId="0B16C8EA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7603E959" wp14:editId="0F1BE044">
            <wp:extent cx="4863830" cy="1969690"/>
            <wp:effectExtent l="0" t="0" r="63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358" cy="1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8105" w14:textId="77777777" w:rsidR="00BF1048" w:rsidRPr="00CF58E8" w:rsidRDefault="00BF1048" w:rsidP="00BF1048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lastRenderedPageBreak/>
        <w:tab/>
        <w:t>-</w:t>
      </w:r>
      <w:r w:rsidRPr="00CF58E8">
        <w:rPr>
          <w:rFonts w:ascii="바탕" w:eastAsia="바탕" w:hAnsi="바탕" w:cs="바탕" w:hint="eastAsia"/>
          <w:kern w:val="0"/>
          <w:sz w:val="24"/>
        </w:rPr>
        <w:t>상태</w:t>
      </w:r>
      <w:r w:rsidRPr="00CF58E8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F58E8">
        <w:rPr>
          <w:rFonts w:ascii="바탕" w:eastAsia="바탕" w:hAnsi="바탕" w:cs="바탕" w:hint="eastAsia"/>
          <w:kern w:val="0"/>
          <w:sz w:val="24"/>
        </w:rPr>
        <w:t>다이어그램과</w:t>
      </w:r>
      <w:r w:rsidRPr="00CF58E8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F58E8">
        <w:rPr>
          <w:rFonts w:ascii="바탕" w:eastAsia="바탕" w:hAnsi="바탕" w:cs="바탕" w:hint="eastAsia"/>
          <w:kern w:val="0"/>
          <w:sz w:val="24"/>
        </w:rPr>
        <w:t>클래스</w:t>
      </w:r>
      <w:r w:rsidRPr="00CF58E8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F58E8">
        <w:rPr>
          <w:rFonts w:ascii="바탕" w:eastAsia="바탕" w:hAnsi="바탕" w:cs="바탕" w:hint="eastAsia"/>
          <w:kern w:val="0"/>
          <w:sz w:val="24"/>
        </w:rPr>
        <w:t>다이어그램을</w:t>
      </w:r>
      <w:r w:rsidRPr="00CF58E8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CF58E8">
        <w:rPr>
          <w:rFonts w:ascii="바탕" w:eastAsia="바탕" w:hAnsi="바탕" w:cs="바탕" w:hint="eastAsia"/>
          <w:kern w:val="0"/>
          <w:sz w:val="24"/>
        </w:rPr>
        <w:t>크로스체</w:t>
      </w:r>
      <w:r w:rsidRPr="00CF58E8">
        <w:rPr>
          <w:rFonts w:ascii="바탕" w:eastAsia="바탕" w:hAnsi="바탕" w:cs="바탕"/>
          <w:kern w:val="0"/>
          <w:sz w:val="24"/>
        </w:rPr>
        <w:t>크</w:t>
      </w:r>
    </w:p>
    <w:p w14:paraId="54303F48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3B773797" wp14:editId="679C801C">
            <wp:extent cx="5136204" cy="255787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63" cy="25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9C46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</w:p>
    <w:p w14:paraId="31901195" w14:textId="77777777" w:rsidR="00BF104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  <w:r>
        <w:rPr>
          <w:rFonts w:ascii="바탕" w:eastAsia="바탕" w:hAnsi="바탕" w:cs="바탕"/>
          <w:kern w:val="0"/>
          <w:sz w:val="24"/>
          <w:lang w:eastAsia="ko-KR"/>
        </w:rPr>
        <w:tab/>
        <w:t>-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리뷰 체크리스트 </w:t>
      </w:r>
    </w:p>
    <w:p w14:paraId="7EFF4709" w14:textId="77777777" w:rsidR="00BF1048" w:rsidRPr="00CF58E8" w:rsidRDefault="00BF1048" w:rsidP="00BF1048">
      <w:pPr>
        <w:widowControl/>
        <w:wordWrap/>
        <w:autoSpaceDE/>
        <w:autoSpaceDN/>
        <w:jc w:val="left"/>
        <w:rPr>
          <w:rFonts w:ascii="바탕" w:eastAsia="바탕" w:hAnsi="바탕" w:cs="바탕" w:hint="eastAsia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4"/>
          <w:lang w:eastAsia="ko-KR"/>
        </w:rPr>
        <w:drawing>
          <wp:inline distT="0" distB="0" distL="0" distR="0" wp14:anchorId="79EB8D5B" wp14:editId="5C9ADE6F">
            <wp:extent cx="4688732" cy="3991235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722" cy="40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CC8B" w14:textId="77777777" w:rsidR="00BF1048" w:rsidRDefault="00BF1048"/>
    <w:sectPr w:rsidR="00BF104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670"/>
    <w:multiLevelType w:val="hybridMultilevel"/>
    <w:tmpl w:val="5DD8A0AA"/>
    <w:lvl w:ilvl="0" w:tplc="DBDE7EA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8637CBD"/>
    <w:multiLevelType w:val="hybridMultilevel"/>
    <w:tmpl w:val="71C631A0"/>
    <w:lvl w:ilvl="0" w:tplc="5D969CB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FCD7174"/>
    <w:multiLevelType w:val="hybridMultilevel"/>
    <w:tmpl w:val="7710255A"/>
    <w:lvl w:ilvl="0" w:tplc="687A6F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127D0E"/>
    <w:multiLevelType w:val="hybridMultilevel"/>
    <w:tmpl w:val="99BC64BC"/>
    <w:lvl w:ilvl="0" w:tplc="1A2C66C2">
      <w:start w:val="1"/>
      <w:numFmt w:val="decimal"/>
      <w:lvlText w:val="%1."/>
      <w:lvlJc w:val="left"/>
      <w:pPr>
        <w:ind w:left="3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4" w15:restartNumberingAfterBreak="0">
    <w:nsid w:val="17ED23E5"/>
    <w:multiLevelType w:val="hybridMultilevel"/>
    <w:tmpl w:val="833AC028"/>
    <w:lvl w:ilvl="0" w:tplc="70E44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B1521DF"/>
    <w:multiLevelType w:val="hybridMultilevel"/>
    <w:tmpl w:val="39500492"/>
    <w:lvl w:ilvl="0" w:tplc="2A04479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1CC974F5"/>
    <w:multiLevelType w:val="hybridMultilevel"/>
    <w:tmpl w:val="3AF08C62"/>
    <w:lvl w:ilvl="0" w:tplc="49628EF2"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85574B5"/>
    <w:multiLevelType w:val="hybridMultilevel"/>
    <w:tmpl w:val="4106E418"/>
    <w:lvl w:ilvl="0" w:tplc="B92C69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8D24D37"/>
    <w:multiLevelType w:val="hybridMultilevel"/>
    <w:tmpl w:val="D9588004"/>
    <w:lvl w:ilvl="0" w:tplc="1A2C66C2">
      <w:start w:val="1"/>
      <w:numFmt w:val="decimal"/>
      <w:lvlText w:val="%1."/>
      <w:lvlJc w:val="left"/>
      <w:pPr>
        <w:ind w:left="3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9" w15:restartNumberingAfterBreak="0">
    <w:nsid w:val="390A6BFF"/>
    <w:multiLevelType w:val="hybridMultilevel"/>
    <w:tmpl w:val="3A7E474A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D4D5065"/>
    <w:multiLevelType w:val="hybridMultilevel"/>
    <w:tmpl w:val="AAC4B2CE"/>
    <w:lvl w:ilvl="0" w:tplc="4EF22CA2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577D19AB"/>
    <w:multiLevelType w:val="hybridMultilevel"/>
    <w:tmpl w:val="A41A0F12"/>
    <w:lvl w:ilvl="0" w:tplc="97D8D84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4A66009"/>
    <w:multiLevelType w:val="hybridMultilevel"/>
    <w:tmpl w:val="085ABBC0"/>
    <w:lvl w:ilvl="0" w:tplc="1A2C66C2">
      <w:start w:val="1"/>
      <w:numFmt w:val="decimal"/>
      <w:lvlText w:val="%1."/>
      <w:lvlJc w:val="left"/>
      <w:pPr>
        <w:ind w:left="6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400" w:hanging="400"/>
      </w:pPr>
    </w:lvl>
    <w:lvl w:ilvl="2" w:tplc="0409001B" w:tentative="1">
      <w:start w:val="1"/>
      <w:numFmt w:val="lowerRoman"/>
      <w:lvlText w:val="%3."/>
      <w:lvlJc w:val="right"/>
      <w:pPr>
        <w:ind w:left="4800" w:hanging="400"/>
      </w:pPr>
    </w:lvl>
    <w:lvl w:ilvl="3" w:tplc="0409000F" w:tentative="1">
      <w:start w:val="1"/>
      <w:numFmt w:val="decimal"/>
      <w:lvlText w:val="%4."/>
      <w:lvlJc w:val="left"/>
      <w:pPr>
        <w:ind w:left="5200" w:hanging="400"/>
      </w:pPr>
    </w:lvl>
    <w:lvl w:ilvl="4" w:tplc="04090019" w:tentative="1">
      <w:start w:val="1"/>
      <w:numFmt w:val="upperLetter"/>
      <w:lvlText w:val="%5."/>
      <w:lvlJc w:val="left"/>
      <w:pPr>
        <w:ind w:left="5600" w:hanging="400"/>
      </w:pPr>
    </w:lvl>
    <w:lvl w:ilvl="5" w:tplc="0409001B" w:tentative="1">
      <w:start w:val="1"/>
      <w:numFmt w:val="lowerRoman"/>
      <w:lvlText w:val="%6."/>
      <w:lvlJc w:val="right"/>
      <w:pPr>
        <w:ind w:left="6000" w:hanging="400"/>
      </w:pPr>
    </w:lvl>
    <w:lvl w:ilvl="6" w:tplc="0409000F" w:tentative="1">
      <w:start w:val="1"/>
      <w:numFmt w:val="decimal"/>
      <w:lvlText w:val="%7."/>
      <w:lvlJc w:val="left"/>
      <w:pPr>
        <w:ind w:left="6400" w:hanging="400"/>
      </w:pPr>
    </w:lvl>
    <w:lvl w:ilvl="7" w:tplc="04090019" w:tentative="1">
      <w:start w:val="1"/>
      <w:numFmt w:val="upperLetter"/>
      <w:lvlText w:val="%8."/>
      <w:lvlJc w:val="left"/>
      <w:pPr>
        <w:ind w:left="6800" w:hanging="400"/>
      </w:pPr>
    </w:lvl>
    <w:lvl w:ilvl="8" w:tplc="0409001B" w:tentative="1">
      <w:start w:val="1"/>
      <w:numFmt w:val="lowerRoman"/>
      <w:lvlText w:val="%9."/>
      <w:lvlJc w:val="right"/>
      <w:pPr>
        <w:ind w:left="7200" w:hanging="400"/>
      </w:pPr>
    </w:lvl>
  </w:abstractNum>
  <w:abstractNum w:abstractNumId="13" w15:restartNumberingAfterBreak="0">
    <w:nsid w:val="783F6D15"/>
    <w:multiLevelType w:val="hybridMultilevel"/>
    <w:tmpl w:val="C1E8645E"/>
    <w:lvl w:ilvl="0" w:tplc="A4D28F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12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4"/>
  </w:num>
  <w:num w:numId="10">
    <w:abstractNumId w:val="10"/>
  </w:num>
  <w:num w:numId="11">
    <w:abstractNumId w:val="13"/>
  </w:num>
  <w:num w:numId="12">
    <w:abstractNumId w:val="0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048"/>
    <w:rsid w:val="00BF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02CB3"/>
  <w15:chartTrackingRefBased/>
  <w15:docId w15:val="{E6F536CF-B421-C14D-820B-E034DC826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0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0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493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오은비</dc:creator>
  <cp:keywords/>
  <dc:description/>
  <cp:lastModifiedBy>오은비</cp:lastModifiedBy>
  <cp:revision>1</cp:revision>
  <dcterms:created xsi:type="dcterms:W3CDTF">2021-10-21T10:47:00Z</dcterms:created>
  <dcterms:modified xsi:type="dcterms:W3CDTF">2021-10-21T10:47:00Z</dcterms:modified>
</cp:coreProperties>
</file>