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8CB44" w14:textId="5E72EDD1" w:rsidR="005B1735" w:rsidRPr="001225F4" w:rsidRDefault="005B1735" w:rsidP="4B3A2F29">
      <w:pPr>
        <w:jc w:val="center"/>
        <w:rPr>
          <w:rFonts w:ascii="맑은 고딕" w:eastAsia="맑은 고딕" w:hAnsi="맑은 고딕" w:cs="맑은 고딕"/>
          <w:color w:val="000000" w:themeColor="text1"/>
          <w:sz w:val="24"/>
          <w:szCs w:val="24"/>
        </w:rPr>
      </w:pPr>
    </w:p>
    <w:p w14:paraId="22EBFA58" w14:textId="1B72F75E" w:rsidR="005B1735" w:rsidRPr="001225F4" w:rsidRDefault="005B1735" w:rsidP="4B3A2F29">
      <w:pPr>
        <w:jc w:val="center"/>
        <w:rPr>
          <w:rFonts w:ascii="맑은 고딕" w:eastAsia="맑은 고딕" w:hAnsi="맑은 고딕" w:cs="맑은 고딕"/>
          <w:color w:val="000000" w:themeColor="text1"/>
          <w:sz w:val="24"/>
          <w:szCs w:val="24"/>
        </w:rPr>
      </w:pPr>
    </w:p>
    <w:p w14:paraId="6F435E84" w14:textId="13CD8DD6" w:rsidR="005B1735" w:rsidRPr="001225F4" w:rsidRDefault="005B1735" w:rsidP="4B3A2F29">
      <w:pPr>
        <w:jc w:val="center"/>
        <w:rPr>
          <w:rFonts w:ascii="맑은 고딕" w:eastAsia="맑은 고딕" w:hAnsi="맑은 고딕" w:cs="맑은 고딕"/>
          <w:color w:val="000000" w:themeColor="text1"/>
          <w:sz w:val="24"/>
          <w:szCs w:val="24"/>
        </w:rPr>
      </w:pPr>
    </w:p>
    <w:p w14:paraId="0B390B8E" w14:textId="41AF6B64" w:rsidR="005B1735" w:rsidRPr="001225F4" w:rsidRDefault="005B1735" w:rsidP="4B3A2F29">
      <w:pPr>
        <w:jc w:val="center"/>
        <w:rPr>
          <w:rFonts w:ascii="맑은 고딕" w:eastAsia="맑은 고딕" w:hAnsi="맑은 고딕" w:cs="맑은 고딕"/>
          <w:color w:val="000000" w:themeColor="text1"/>
          <w:sz w:val="24"/>
          <w:szCs w:val="24"/>
        </w:rPr>
      </w:pPr>
    </w:p>
    <w:p w14:paraId="30E40005" w14:textId="7D2693BF" w:rsidR="005B1735" w:rsidRPr="001225F4" w:rsidRDefault="005B1735" w:rsidP="4B3A2F29">
      <w:pPr>
        <w:jc w:val="center"/>
        <w:rPr>
          <w:rFonts w:ascii="맑은 고딕" w:eastAsia="맑은 고딕" w:hAnsi="맑은 고딕" w:cs="맑은 고딕"/>
          <w:color w:val="000000" w:themeColor="text1"/>
          <w:sz w:val="24"/>
          <w:szCs w:val="24"/>
        </w:rPr>
      </w:pPr>
    </w:p>
    <w:p w14:paraId="0D531876" w14:textId="1CABF4DF" w:rsidR="005B1735" w:rsidRPr="001225F4" w:rsidRDefault="005B1735" w:rsidP="4B3A2F29">
      <w:pPr>
        <w:jc w:val="center"/>
        <w:rPr>
          <w:rFonts w:ascii="맑은 고딕" w:eastAsia="맑은 고딕" w:hAnsi="맑은 고딕" w:cs="맑은 고딕"/>
          <w:color w:val="000000" w:themeColor="text1"/>
          <w:sz w:val="24"/>
          <w:szCs w:val="24"/>
        </w:rPr>
      </w:pPr>
    </w:p>
    <w:p w14:paraId="09B03AC1" w14:textId="50474B7C" w:rsidR="005B1735" w:rsidRPr="001225F4" w:rsidRDefault="005B1735" w:rsidP="4B3A2F29">
      <w:pPr>
        <w:jc w:val="center"/>
        <w:rPr>
          <w:rFonts w:ascii="맑은 고딕" w:eastAsia="맑은 고딕" w:hAnsi="맑은 고딕" w:cs="맑은 고딕"/>
          <w:color w:val="000000" w:themeColor="text1"/>
          <w:sz w:val="24"/>
          <w:szCs w:val="24"/>
        </w:rPr>
      </w:pPr>
    </w:p>
    <w:p w14:paraId="41565145" w14:textId="2659F824" w:rsidR="005B1735" w:rsidRPr="001225F4" w:rsidRDefault="005B1735" w:rsidP="4B3A2F29">
      <w:pPr>
        <w:jc w:val="center"/>
        <w:rPr>
          <w:rFonts w:ascii="맑은 고딕" w:eastAsia="맑은 고딕" w:hAnsi="맑은 고딕" w:cs="맑은 고딕"/>
          <w:color w:val="000000" w:themeColor="text1"/>
          <w:sz w:val="24"/>
          <w:szCs w:val="24"/>
        </w:rPr>
      </w:pPr>
    </w:p>
    <w:p w14:paraId="21D093BF" w14:textId="721085D9" w:rsidR="005B1735" w:rsidRPr="001225F4" w:rsidRDefault="005B1735" w:rsidP="4B3A2F29">
      <w:pPr>
        <w:jc w:val="center"/>
        <w:rPr>
          <w:rFonts w:ascii="맑은 고딕" w:eastAsia="맑은 고딕" w:hAnsi="맑은 고딕" w:cs="맑은 고딕"/>
          <w:color w:val="000000" w:themeColor="text1"/>
          <w:sz w:val="24"/>
          <w:szCs w:val="24"/>
        </w:rPr>
      </w:pPr>
    </w:p>
    <w:p w14:paraId="26F7E815" w14:textId="6CB29897" w:rsidR="005B1735" w:rsidRPr="00B053E2" w:rsidRDefault="00063EFF" w:rsidP="4B3A2F29">
      <w:pPr>
        <w:jc w:val="center"/>
        <w:rPr>
          <w:rFonts w:ascii="맑은 고딕" w:eastAsia="맑은 고딕" w:hAnsi="맑은 고딕" w:cs="맑은 고딕"/>
          <w:b/>
          <w:bCs/>
          <w:color w:val="000000" w:themeColor="text1"/>
          <w:sz w:val="40"/>
          <w:szCs w:val="40"/>
        </w:rPr>
      </w:pPr>
      <w:r>
        <w:rPr>
          <w:rFonts w:ascii="맑은 고딕" w:eastAsia="맑은 고딕" w:hAnsi="맑은 고딕" w:cs="맑은 고딕" w:hint="eastAsia"/>
          <w:b/>
          <w:bCs/>
          <w:color w:val="000000" w:themeColor="text1"/>
          <w:sz w:val="40"/>
          <w:szCs w:val="40"/>
        </w:rPr>
        <w:t>QTCreator</w:t>
      </w:r>
      <w:r w:rsidR="256549A9" w:rsidRPr="00B053E2">
        <w:rPr>
          <w:rFonts w:ascii="맑은 고딕" w:eastAsia="맑은 고딕" w:hAnsi="맑은 고딕" w:cs="맑은 고딕"/>
          <w:b/>
          <w:bCs/>
          <w:color w:val="000000" w:themeColor="text1"/>
          <w:sz w:val="40"/>
          <w:szCs w:val="40"/>
        </w:rPr>
        <w:t xml:space="preserve"> 보고서</w:t>
      </w:r>
    </w:p>
    <w:p w14:paraId="3AF68801" w14:textId="5357C556" w:rsidR="005B1735" w:rsidRPr="001225F4" w:rsidRDefault="005B1735" w:rsidP="4B3A2F29">
      <w:pPr>
        <w:jc w:val="center"/>
        <w:rPr>
          <w:rFonts w:ascii="맑은 고딕" w:eastAsia="맑은 고딕" w:hAnsi="맑은 고딕" w:cs="맑은 고딕"/>
          <w:color w:val="000000" w:themeColor="text1"/>
          <w:sz w:val="24"/>
          <w:szCs w:val="24"/>
        </w:rPr>
      </w:pPr>
    </w:p>
    <w:p w14:paraId="5C0E0888" w14:textId="34CA6A00" w:rsidR="005B1735" w:rsidRPr="00B053E2" w:rsidRDefault="256549A9" w:rsidP="4B3A2F29">
      <w:pPr>
        <w:jc w:val="center"/>
        <w:rPr>
          <w:rFonts w:ascii="맑은 고딕" w:eastAsia="맑은 고딕" w:hAnsi="맑은 고딕" w:cs="맑은 고딕"/>
          <w:color w:val="000000" w:themeColor="text1"/>
          <w:sz w:val="32"/>
          <w:szCs w:val="32"/>
        </w:rPr>
      </w:pPr>
      <w:r w:rsidRPr="00B053E2">
        <w:rPr>
          <w:rFonts w:ascii="맑은 고딕" w:eastAsia="맑은 고딕" w:hAnsi="맑은 고딕" w:cs="맑은 고딕"/>
          <w:color w:val="000000" w:themeColor="text1"/>
          <w:sz w:val="32"/>
          <w:szCs w:val="32"/>
        </w:rPr>
        <w:t>20기 인턴 강은구</w:t>
      </w:r>
    </w:p>
    <w:p w14:paraId="7D72571D" w14:textId="0C03D093" w:rsidR="005B1735" w:rsidRPr="001225F4" w:rsidRDefault="00340977" w:rsidP="4B3A2F29">
      <w:pPr>
        <w:rPr>
          <w:sz w:val="24"/>
          <w:szCs w:val="24"/>
        </w:rPr>
      </w:pPr>
      <w:r w:rsidRPr="001225F4">
        <w:rPr>
          <w:sz w:val="24"/>
          <w:szCs w:val="24"/>
        </w:rPr>
        <w:br w:type="page"/>
      </w:r>
    </w:p>
    <w:p w14:paraId="1DC8300A" w14:textId="375742E6" w:rsidR="005B1735" w:rsidRDefault="256549A9" w:rsidP="4B3A2F29">
      <w:pPr>
        <w:jc w:val="center"/>
        <w:rPr>
          <w:rFonts w:ascii="맑은 고딕" w:eastAsia="맑은 고딕" w:hAnsi="맑은 고딕" w:cs="맑은 고딕"/>
          <w:color w:val="000000" w:themeColor="text1"/>
          <w:sz w:val="24"/>
          <w:szCs w:val="24"/>
        </w:rPr>
      </w:pPr>
      <w:r w:rsidRPr="001225F4">
        <w:rPr>
          <w:rFonts w:ascii="맑은 고딕" w:eastAsia="맑은 고딕" w:hAnsi="맑은 고딕" w:cs="맑은 고딕"/>
          <w:color w:val="000000" w:themeColor="text1"/>
          <w:sz w:val="24"/>
          <w:szCs w:val="24"/>
        </w:rPr>
        <w:lastRenderedPageBreak/>
        <w:t>목차</w:t>
      </w:r>
    </w:p>
    <w:p w14:paraId="71DEEECF" w14:textId="2D9DBCCB" w:rsidR="005B1735" w:rsidRPr="00340B69" w:rsidRDefault="00340B69" w:rsidP="00340B69">
      <w:pPr>
        <w:pStyle w:val="a3"/>
        <w:numPr>
          <w:ilvl w:val="0"/>
          <w:numId w:val="17"/>
        </w:numPr>
        <w:jc w:val="left"/>
        <w:rPr>
          <w:rFonts w:ascii="맑은 고딕" w:eastAsia="맑은 고딕" w:hAnsi="맑은 고딕" w:cs="맑은 고딕"/>
          <w:color w:val="000000" w:themeColor="text1"/>
        </w:rPr>
      </w:pPr>
      <w:r w:rsidRPr="00340B69">
        <w:rPr>
          <w:rFonts w:ascii="맑은 고딕" w:eastAsia="맑은 고딕" w:hAnsi="맑은 고딕" w:cs="맑은 고딕"/>
          <w:color w:val="000000" w:themeColor="text1"/>
        </w:rPr>
        <w:t>H</w:t>
      </w:r>
      <w:r w:rsidRPr="00340B69">
        <w:rPr>
          <w:rFonts w:ascii="맑은 고딕" w:eastAsia="맑은 고딕" w:hAnsi="맑은 고딕" w:cs="맑은 고딕" w:hint="eastAsia"/>
          <w:color w:val="000000" w:themeColor="text1"/>
        </w:rPr>
        <w:t>W1</w:t>
      </w:r>
    </w:p>
    <w:p w14:paraId="6C48757C" w14:textId="0796FD84" w:rsidR="00340B69" w:rsidRPr="00340B69" w:rsidRDefault="00340B69" w:rsidP="00340B69">
      <w:pPr>
        <w:pStyle w:val="a3"/>
        <w:numPr>
          <w:ilvl w:val="1"/>
          <w:numId w:val="17"/>
        </w:numPr>
        <w:jc w:val="left"/>
        <w:rPr>
          <w:rFonts w:ascii="맑은 고딕" w:eastAsia="맑은 고딕" w:hAnsi="맑은 고딕" w:cs="맑은 고딕"/>
          <w:color w:val="000000" w:themeColor="text1"/>
        </w:rPr>
      </w:pPr>
      <w:r w:rsidRPr="00340B69">
        <w:rPr>
          <w:rFonts w:ascii="맑은 고딕" w:eastAsia="맑은 고딕" w:hAnsi="맑은 고딕" w:cs="맑은 고딕" w:hint="eastAsia"/>
          <w:color w:val="000000" w:themeColor="text1"/>
        </w:rPr>
        <w:t>주요 함수 및 명령어</w:t>
      </w:r>
    </w:p>
    <w:p w14:paraId="7C759F9E" w14:textId="30A1D44D" w:rsidR="00340B69" w:rsidRPr="00340B69" w:rsidRDefault="00340B69" w:rsidP="00340B69">
      <w:pPr>
        <w:pStyle w:val="a3"/>
        <w:numPr>
          <w:ilvl w:val="2"/>
          <w:numId w:val="17"/>
        </w:numPr>
        <w:jc w:val="left"/>
        <w:rPr>
          <w:rFonts w:ascii="맑은 고딕" w:eastAsia="맑은 고딕" w:hAnsi="맑은 고딕" w:cs="맑은 고딕"/>
          <w:color w:val="000000" w:themeColor="text1"/>
        </w:rPr>
      </w:pPr>
      <w:r w:rsidRPr="00340B69">
        <w:rPr>
          <w:rFonts w:ascii="맑은 고딕" w:eastAsia="맑은 고딕" w:hAnsi="맑은 고딕" w:cs="맑은 고딕" w:hint="eastAsia"/>
          <w:color w:val="000000" w:themeColor="text1"/>
        </w:rPr>
        <w:t>사용 라이브러리(헤어 파일)</w:t>
      </w:r>
    </w:p>
    <w:p w14:paraId="67363DC2" w14:textId="4FD80489" w:rsidR="00340B69" w:rsidRPr="00340B69" w:rsidRDefault="00340B69" w:rsidP="00340B69">
      <w:pPr>
        <w:pStyle w:val="a3"/>
        <w:numPr>
          <w:ilvl w:val="2"/>
          <w:numId w:val="17"/>
        </w:numPr>
        <w:jc w:val="left"/>
        <w:rPr>
          <w:rFonts w:ascii="맑은 고딕" w:eastAsia="맑은 고딕" w:hAnsi="맑은 고딕" w:cs="맑은 고딕"/>
          <w:color w:val="000000" w:themeColor="text1"/>
        </w:rPr>
      </w:pPr>
      <w:r w:rsidRPr="00340B69">
        <w:rPr>
          <w:rFonts w:ascii="맑은 고딕" w:eastAsia="맑은 고딕" w:hAnsi="맑은 고딕" w:cs="맑은 고딕" w:hint="eastAsia"/>
          <w:color w:val="000000" w:themeColor="text1"/>
        </w:rPr>
        <w:t>Qt 주요 함수 및 명령어</w:t>
      </w:r>
    </w:p>
    <w:p w14:paraId="11539DB1" w14:textId="70C2BE00" w:rsidR="00340B69" w:rsidRPr="00340B69" w:rsidRDefault="00340B69" w:rsidP="00340B69">
      <w:pPr>
        <w:pStyle w:val="a3"/>
        <w:numPr>
          <w:ilvl w:val="1"/>
          <w:numId w:val="17"/>
        </w:numPr>
        <w:jc w:val="left"/>
        <w:rPr>
          <w:rFonts w:ascii="맑은 고딕" w:eastAsia="맑은 고딕" w:hAnsi="맑은 고딕" w:cs="맑은 고딕"/>
          <w:color w:val="000000" w:themeColor="text1"/>
        </w:rPr>
      </w:pPr>
      <w:r w:rsidRPr="00340B69">
        <w:rPr>
          <w:rFonts w:ascii="맑은 고딕" w:eastAsia="맑은 고딕" w:hAnsi="맑은 고딕" w:cs="맑은 고딕" w:hint="eastAsia"/>
          <w:color w:val="000000" w:themeColor="text1"/>
        </w:rPr>
        <w:t>코드 구조</w:t>
      </w:r>
    </w:p>
    <w:p w14:paraId="6B9C45D9" w14:textId="021299D3" w:rsidR="00340B69" w:rsidRPr="00340B69" w:rsidRDefault="00340B69" w:rsidP="00340B69">
      <w:pPr>
        <w:pStyle w:val="a3"/>
        <w:numPr>
          <w:ilvl w:val="2"/>
          <w:numId w:val="17"/>
        </w:numPr>
        <w:jc w:val="left"/>
        <w:rPr>
          <w:rFonts w:ascii="맑은 고딕" w:eastAsia="맑은 고딕" w:hAnsi="맑은 고딕" w:cs="맑은 고딕"/>
          <w:color w:val="000000" w:themeColor="text1"/>
        </w:rPr>
      </w:pPr>
      <w:r w:rsidRPr="00340B69">
        <w:rPr>
          <w:rFonts w:ascii="맑은 고딕" w:eastAsia="맑은 고딕" w:hAnsi="맑은 고딕" w:cs="맑은 고딕" w:hint="eastAsia"/>
          <w:color w:val="000000" w:themeColor="text1"/>
        </w:rPr>
        <w:t>MainWindow 클래스</w:t>
      </w:r>
    </w:p>
    <w:p w14:paraId="0E0F6F63" w14:textId="551BDA17" w:rsidR="00340B69" w:rsidRPr="00340B69" w:rsidRDefault="00340B69" w:rsidP="00340B69">
      <w:pPr>
        <w:pStyle w:val="a3"/>
        <w:numPr>
          <w:ilvl w:val="2"/>
          <w:numId w:val="17"/>
        </w:numPr>
        <w:jc w:val="left"/>
        <w:rPr>
          <w:rFonts w:ascii="맑은 고딕" w:eastAsia="맑은 고딕" w:hAnsi="맑은 고딕" w:cs="맑은 고딕"/>
          <w:color w:val="000000" w:themeColor="text1"/>
        </w:rPr>
      </w:pPr>
      <w:r w:rsidRPr="00340B69">
        <w:rPr>
          <w:rFonts w:ascii="맑은 고딕" w:eastAsia="맑은 고딕" w:hAnsi="맑은 고딕" w:cs="맑은 고딕" w:hint="eastAsia"/>
          <w:color w:val="000000" w:themeColor="text1"/>
        </w:rPr>
        <w:t>intputAngle클래스</w:t>
      </w:r>
    </w:p>
    <w:p w14:paraId="62ADE621" w14:textId="40605A73" w:rsidR="00340B69" w:rsidRPr="00340B69" w:rsidRDefault="00340B69" w:rsidP="00340B69">
      <w:pPr>
        <w:pStyle w:val="a3"/>
        <w:numPr>
          <w:ilvl w:val="1"/>
          <w:numId w:val="17"/>
        </w:numPr>
        <w:jc w:val="left"/>
        <w:rPr>
          <w:rFonts w:ascii="맑은 고딕" w:eastAsia="맑은 고딕" w:hAnsi="맑은 고딕" w:cs="맑은 고딕"/>
          <w:color w:val="000000" w:themeColor="text1"/>
        </w:rPr>
      </w:pPr>
      <w:r w:rsidRPr="00340B69">
        <w:rPr>
          <w:rFonts w:ascii="맑은 고딕" w:eastAsia="맑은 고딕" w:hAnsi="맑은 고딕" w:cs="맑은 고딕"/>
          <w:color w:val="000000" w:themeColor="text1"/>
        </w:rPr>
        <w:t>코</w:t>
      </w:r>
      <w:r w:rsidRPr="00340B69">
        <w:rPr>
          <w:rFonts w:ascii="맑은 고딕" w:eastAsia="맑은 고딕" w:hAnsi="맑은 고딕" w:cs="맑은 고딕" w:hint="eastAsia"/>
          <w:color w:val="000000" w:themeColor="text1"/>
        </w:rPr>
        <w:t>드 설명</w:t>
      </w:r>
    </w:p>
    <w:p w14:paraId="3D5D6BB2" w14:textId="7790435F" w:rsidR="00340B69" w:rsidRPr="00340B69" w:rsidRDefault="00340B69" w:rsidP="00340B69">
      <w:pPr>
        <w:pStyle w:val="a3"/>
        <w:numPr>
          <w:ilvl w:val="2"/>
          <w:numId w:val="17"/>
        </w:numPr>
        <w:jc w:val="left"/>
        <w:rPr>
          <w:rFonts w:ascii="맑은 고딕" w:eastAsia="맑은 고딕" w:hAnsi="맑은 고딕" w:cs="맑은 고딕"/>
          <w:color w:val="000000" w:themeColor="text1"/>
        </w:rPr>
      </w:pPr>
      <w:r w:rsidRPr="00340B69">
        <w:rPr>
          <w:rFonts w:ascii="맑은 고딕" w:eastAsia="맑은 고딕" w:hAnsi="맑은 고딕" w:cs="맑은 고딕" w:hint="eastAsia"/>
          <w:color w:val="000000" w:themeColor="text1"/>
        </w:rPr>
        <w:t>intputAngle 클래스 세부 설명</w:t>
      </w:r>
    </w:p>
    <w:p w14:paraId="79A17DAD" w14:textId="391FEA2C" w:rsidR="00340B69" w:rsidRPr="00340B69" w:rsidRDefault="00340B69" w:rsidP="00340B69">
      <w:pPr>
        <w:pStyle w:val="a3"/>
        <w:numPr>
          <w:ilvl w:val="2"/>
          <w:numId w:val="17"/>
        </w:numPr>
        <w:jc w:val="left"/>
        <w:rPr>
          <w:rFonts w:ascii="맑은 고딕" w:eastAsia="맑은 고딕" w:hAnsi="맑은 고딕" w:cs="맑은 고딕"/>
          <w:color w:val="000000" w:themeColor="text1"/>
        </w:rPr>
      </w:pPr>
      <w:r w:rsidRPr="00340B69">
        <w:rPr>
          <w:rFonts w:ascii="맑은 고딕" w:eastAsia="맑은 고딕" w:hAnsi="맑은 고딕" w:cs="맑은 고딕" w:hint="eastAsia"/>
          <w:color w:val="000000" w:themeColor="text1"/>
        </w:rPr>
        <w:t>MainWindow 클래스 세부 설명</w:t>
      </w:r>
    </w:p>
    <w:p w14:paraId="5101B7C9" w14:textId="41A470D6" w:rsidR="00340B69" w:rsidRPr="00340B69" w:rsidRDefault="00340B69" w:rsidP="00340B69">
      <w:pPr>
        <w:pStyle w:val="a3"/>
        <w:numPr>
          <w:ilvl w:val="1"/>
          <w:numId w:val="17"/>
        </w:numPr>
        <w:jc w:val="left"/>
        <w:rPr>
          <w:rFonts w:ascii="맑은 고딕" w:eastAsia="맑은 고딕" w:hAnsi="맑은 고딕" w:cs="맑은 고딕"/>
          <w:color w:val="000000" w:themeColor="text1"/>
        </w:rPr>
      </w:pPr>
      <w:r w:rsidRPr="00340B69">
        <w:rPr>
          <w:rFonts w:ascii="맑은 고딕" w:eastAsia="맑은 고딕" w:hAnsi="맑은 고딕" w:cs="맑은 고딕" w:hint="eastAsia"/>
          <w:color w:val="000000" w:themeColor="text1"/>
        </w:rPr>
        <w:t>실행 결과</w:t>
      </w:r>
    </w:p>
    <w:p w14:paraId="65487B01" w14:textId="75C3D258" w:rsidR="00340B69" w:rsidRPr="00340B69" w:rsidRDefault="00340B69" w:rsidP="00340B69">
      <w:pPr>
        <w:pStyle w:val="a3"/>
        <w:numPr>
          <w:ilvl w:val="0"/>
          <w:numId w:val="17"/>
        </w:numPr>
        <w:jc w:val="left"/>
        <w:rPr>
          <w:rFonts w:ascii="맑은 고딕" w:eastAsia="맑은 고딕" w:hAnsi="맑은 고딕" w:cs="맑은 고딕"/>
          <w:color w:val="000000" w:themeColor="text1"/>
        </w:rPr>
      </w:pPr>
      <w:r w:rsidRPr="00340B69">
        <w:rPr>
          <w:rFonts w:ascii="맑은 고딕" w:eastAsia="맑은 고딕" w:hAnsi="맑은 고딕" w:cs="맑은 고딕"/>
          <w:color w:val="000000" w:themeColor="text1"/>
        </w:rPr>
        <w:t>H</w:t>
      </w:r>
      <w:r w:rsidRPr="00340B69">
        <w:rPr>
          <w:rFonts w:ascii="맑은 고딕" w:eastAsia="맑은 고딕" w:hAnsi="맑은 고딕" w:cs="맑은 고딕" w:hint="eastAsia"/>
          <w:color w:val="000000" w:themeColor="text1"/>
        </w:rPr>
        <w:t>W</w:t>
      </w:r>
      <w:r w:rsidR="00A61D27">
        <w:rPr>
          <w:rFonts w:ascii="맑은 고딕" w:eastAsia="맑은 고딕" w:hAnsi="맑은 고딕" w:cs="맑은 고딕" w:hint="eastAsia"/>
          <w:color w:val="000000" w:themeColor="text1"/>
        </w:rPr>
        <w:t>2</w:t>
      </w:r>
    </w:p>
    <w:p w14:paraId="22925163" w14:textId="62FB2A8B" w:rsidR="001639A3" w:rsidRPr="00A61D27" w:rsidRDefault="001639A3" w:rsidP="00A61D27">
      <w:pPr>
        <w:pStyle w:val="a3"/>
        <w:ind w:left="992"/>
        <w:jc w:val="left"/>
        <w:rPr>
          <w:rFonts w:ascii="맑은 고딕" w:eastAsia="맑은 고딕" w:hAnsi="맑은 고딕" w:cs="맑은 고딕"/>
          <w:color w:val="000000" w:themeColor="text1"/>
        </w:rPr>
      </w:pPr>
      <w:r w:rsidRPr="00A61D27">
        <w:rPr>
          <w:rFonts w:ascii="맑은 고딕" w:eastAsia="맑은 고딕" w:hAnsi="맑은 고딕" w:cs="맑은 고딕"/>
          <w:b/>
          <w:bCs/>
          <w:color w:val="000000" w:themeColor="text1"/>
          <w:sz w:val="26"/>
          <w:szCs w:val="26"/>
        </w:rPr>
        <w:br w:type="page"/>
      </w:r>
    </w:p>
    <w:p w14:paraId="1D02A7D3" w14:textId="5C37F5CB" w:rsidR="00626853" w:rsidRDefault="00EE5430">
      <w:pPr>
        <w:widowControl/>
        <w:wordWrap/>
        <w:autoSpaceDE/>
        <w:autoSpaceDN/>
        <w:rPr>
          <w:rFonts w:ascii="맑은 고딕" w:eastAsia="맑은 고딕" w:hAnsi="맑은 고딕" w:cs="맑은 고딕"/>
          <w:b/>
          <w:bCs/>
          <w:color w:val="000000" w:themeColor="text1"/>
          <w:sz w:val="30"/>
          <w:szCs w:val="30"/>
        </w:rPr>
      </w:pPr>
      <w:r w:rsidRPr="00626853">
        <w:rPr>
          <w:rFonts w:ascii="맑은 고딕" w:eastAsia="맑은 고딕" w:hAnsi="맑은 고딕" w:cs="맑은 고딕" w:hint="eastAsia"/>
          <w:b/>
          <w:bCs/>
          <w:color w:val="000000" w:themeColor="text1"/>
          <w:sz w:val="30"/>
          <w:szCs w:val="30"/>
        </w:rPr>
        <w:lastRenderedPageBreak/>
        <w:t>HW1</w:t>
      </w:r>
    </w:p>
    <w:p w14:paraId="0971C893" w14:textId="0B1BFFC0" w:rsidR="00626853" w:rsidRDefault="00626853">
      <w:pPr>
        <w:widowControl/>
        <w:wordWrap/>
        <w:autoSpaceDE/>
        <w:autoSpaceDN/>
        <w:rPr>
          <w:rFonts w:ascii="맑은 고딕" w:eastAsia="맑은 고딕" w:hAnsi="맑은 고딕" w:cs="맑은 고딕"/>
          <w:b/>
          <w:bCs/>
          <w:color w:val="000000" w:themeColor="text1"/>
          <w:sz w:val="26"/>
          <w:szCs w:val="26"/>
        </w:rPr>
      </w:pPr>
      <w:r w:rsidRPr="00626853">
        <w:rPr>
          <w:rFonts w:ascii="맑은 고딕" w:eastAsia="맑은 고딕" w:hAnsi="맑은 고딕" w:cs="맑은 고딕" w:hint="eastAsia"/>
          <w:b/>
          <w:bCs/>
          <w:color w:val="000000" w:themeColor="text1"/>
          <w:sz w:val="26"/>
          <w:szCs w:val="26"/>
        </w:rPr>
        <w:t>-주요 함수 및 명려령어</w:t>
      </w:r>
    </w:p>
    <w:p w14:paraId="472C854D" w14:textId="6BB0D1B5" w:rsidR="00626853" w:rsidRPr="00690F72" w:rsidRDefault="00626853" w:rsidP="00626853">
      <w:pPr>
        <w:pStyle w:val="a3"/>
        <w:widowControl/>
        <w:numPr>
          <w:ilvl w:val="0"/>
          <w:numId w:val="14"/>
        </w:numPr>
        <w:wordWrap/>
        <w:autoSpaceDE/>
        <w:autoSpaceDN/>
        <w:rPr>
          <w:rFonts w:ascii="맑은 고딕" w:eastAsia="맑은 고딕" w:hAnsi="맑은 고딕" w:cs="맑은 고딕"/>
          <w:b/>
          <w:bCs/>
          <w:color w:val="000000" w:themeColor="text1"/>
        </w:rPr>
      </w:pPr>
      <w:r w:rsidRPr="00690F72">
        <w:rPr>
          <w:rFonts w:ascii="맑은 고딕" w:eastAsia="맑은 고딕" w:hAnsi="맑은 고딕" w:cs="맑은 고딕" w:hint="eastAsia"/>
          <w:b/>
          <w:bCs/>
          <w:color w:val="000000" w:themeColor="text1"/>
        </w:rPr>
        <w:t>라이브러리(헤더 파일)</w:t>
      </w:r>
    </w:p>
    <w:p w14:paraId="18D912C3" w14:textId="1986C184" w:rsidR="00690F72" w:rsidRPr="00690F72" w:rsidRDefault="00626853" w:rsidP="00690F72">
      <w:pPr>
        <w:pStyle w:val="a3"/>
        <w:widowControl/>
        <w:numPr>
          <w:ilvl w:val="1"/>
          <w:numId w:val="14"/>
        </w:numPr>
        <w:wordWrap/>
        <w:autoSpaceDE/>
        <w:autoSpaceDN/>
        <w:rPr>
          <w:rFonts w:ascii="맑은 고딕" w:eastAsia="맑은 고딕" w:hAnsi="맑은 고딕" w:cs="맑은 고딕"/>
          <w:color w:val="000000" w:themeColor="text1"/>
        </w:rPr>
      </w:pPr>
      <w:r w:rsidRPr="00690F72">
        <w:rPr>
          <w:rFonts w:ascii="맑은 고딕" w:eastAsia="맑은 고딕" w:hAnsi="맑은 고딕" w:cs="맑은 고딕" w:hint="eastAsia"/>
          <w:b/>
          <w:bCs/>
          <w:color w:val="000000" w:themeColor="text1"/>
        </w:rPr>
        <w:t>&lt;QMainWindow&gt;</w:t>
      </w:r>
      <w:r w:rsidR="00690F72">
        <w:rPr>
          <w:rFonts w:ascii="맑은 고딕" w:eastAsia="맑은 고딕" w:hAnsi="맑은 고딕" w:cs="맑은 고딕"/>
          <w:color w:val="000000" w:themeColor="text1"/>
        </w:rPr>
        <w:br/>
      </w:r>
      <w:r w:rsidR="00690F72">
        <w:rPr>
          <w:rFonts w:ascii="맑은 고딕" w:eastAsia="맑은 고딕" w:hAnsi="맑은 고딕" w:cs="맑은 고딕" w:hint="eastAsia"/>
          <w:color w:val="000000" w:themeColor="text1"/>
        </w:rPr>
        <w:t>Qt에서 제공하는 기본 창 클래스</w:t>
      </w:r>
      <w:r w:rsidR="00690F72">
        <w:rPr>
          <w:rFonts w:ascii="맑은 고딕" w:eastAsia="맑은 고딕" w:hAnsi="맑은 고딕" w:cs="맑은 고딕"/>
          <w:color w:val="000000" w:themeColor="text1"/>
        </w:rPr>
        <w:br/>
      </w:r>
      <w:r w:rsidR="00690F72">
        <w:rPr>
          <w:rFonts w:ascii="맑은 고딕" w:eastAsia="맑은 고딕" w:hAnsi="맑은 고딕" w:cs="맑은 고딕" w:hint="eastAsia"/>
          <w:color w:val="000000" w:themeColor="text1"/>
        </w:rPr>
        <w:t>버튼, 레이블, 슬라이더 등 위젯을 포함하고, 이벤트를 처리하는 메인 윈도우 역할을 수행</w:t>
      </w:r>
    </w:p>
    <w:p w14:paraId="4908841C" w14:textId="36B2BD68" w:rsidR="00626853" w:rsidRDefault="00626853" w:rsidP="00626853">
      <w:pPr>
        <w:pStyle w:val="a3"/>
        <w:widowControl/>
        <w:numPr>
          <w:ilvl w:val="1"/>
          <w:numId w:val="14"/>
        </w:numPr>
        <w:wordWrap/>
        <w:autoSpaceDE/>
        <w:autoSpaceDN/>
        <w:rPr>
          <w:rFonts w:ascii="맑은 고딕" w:eastAsia="맑은 고딕" w:hAnsi="맑은 고딕" w:cs="맑은 고딕"/>
          <w:color w:val="000000" w:themeColor="text1"/>
        </w:rPr>
      </w:pPr>
      <w:r>
        <w:rPr>
          <w:rFonts w:ascii="맑은 고딕" w:eastAsia="맑은 고딕" w:hAnsi="맑은 고딕" w:cs="맑은 고딕" w:hint="eastAsia"/>
          <w:color w:val="000000" w:themeColor="text1"/>
        </w:rPr>
        <w:t>&lt;</w:t>
      </w:r>
      <w:r w:rsidRPr="00690F72">
        <w:rPr>
          <w:rFonts w:ascii="맑은 고딕" w:eastAsia="맑은 고딕" w:hAnsi="맑은 고딕" w:cs="맑은 고딕" w:hint="eastAsia"/>
          <w:b/>
          <w:bCs/>
          <w:color w:val="000000" w:themeColor="text1"/>
        </w:rPr>
        <w:t>QTimer&gt;</w:t>
      </w:r>
      <w:r w:rsidR="00690F72">
        <w:rPr>
          <w:rFonts w:ascii="맑은 고딕" w:eastAsia="맑은 고딕" w:hAnsi="맑은 고딕" w:cs="맑은 고딕"/>
          <w:color w:val="000000" w:themeColor="text1"/>
        </w:rPr>
        <w:br/>
      </w:r>
      <w:r w:rsidR="00690F72">
        <w:rPr>
          <w:rFonts w:ascii="맑은 고딕" w:eastAsia="맑은 고딕" w:hAnsi="맑은 고딕" w:cs="맑은 고딕" w:hint="eastAsia"/>
          <w:color w:val="000000" w:themeColor="text1"/>
        </w:rPr>
        <w:t>일정한 간격으로 이벤트를 발생시키는 타이머 클래스</w:t>
      </w:r>
      <w:r w:rsidR="00690F72">
        <w:rPr>
          <w:rFonts w:ascii="맑은 고딕" w:eastAsia="맑은 고딕" w:hAnsi="맑은 고딕" w:cs="맑은 고딕"/>
          <w:color w:val="000000" w:themeColor="text1"/>
        </w:rPr>
        <w:br/>
      </w:r>
      <w:r w:rsidR="00690F72">
        <w:rPr>
          <w:rFonts w:ascii="맑은 고딕" w:eastAsia="맑은 고딕" w:hAnsi="맑은 고딕" w:cs="맑은 고딕" w:hint="eastAsia"/>
          <w:color w:val="000000" w:themeColor="text1"/>
        </w:rPr>
        <w:t>버튼을 누르고 있는 동안 관절이 계속 회전하도록 구현할 때 사용</w:t>
      </w:r>
    </w:p>
    <w:p w14:paraId="4CE3F22A" w14:textId="2D902298" w:rsidR="00626853" w:rsidRDefault="00626853" w:rsidP="00626853">
      <w:pPr>
        <w:pStyle w:val="a3"/>
        <w:widowControl/>
        <w:numPr>
          <w:ilvl w:val="1"/>
          <w:numId w:val="14"/>
        </w:numPr>
        <w:wordWrap/>
        <w:autoSpaceDE/>
        <w:autoSpaceDN/>
        <w:rPr>
          <w:rFonts w:ascii="맑은 고딕" w:eastAsia="맑은 고딕" w:hAnsi="맑은 고딕" w:cs="맑은 고딕"/>
          <w:color w:val="000000" w:themeColor="text1"/>
        </w:rPr>
      </w:pPr>
      <w:r w:rsidRPr="00690F72">
        <w:rPr>
          <w:rFonts w:ascii="맑은 고딕" w:eastAsia="맑은 고딕" w:hAnsi="맑은 고딕" w:cs="맑은 고딕" w:hint="eastAsia"/>
          <w:b/>
          <w:bCs/>
          <w:color w:val="000000" w:themeColor="text1"/>
        </w:rPr>
        <w:t>&lt;QPushButton&gt;/&lt;QLable&gt;/&lt;QSlider&gt;/&lt;QSpinBox&gt;</w:t>
      </w:r>
      <w:r w:rsidR="00690F72">
        <w:rPr>
          <w:rFonts w:ascii="맑은 고딕" w:eastAsia="맑은 고딕" w:hAnsi="맑은 고딕" w:cs="맑은 고딕"/>
          <w:color w:val="000000" w:themeColor="text1"/>
        </w:rPr>
        <w:br/>
      </w:r>
      <w:r w:rsidR="00690F72">
        <w:rPr>
          <w:rFonts w:ascii="맑은 고딕" w:eastAsia="맑은 고딕" w:hAnsi="맑은 고딕" w:cs="맑은 고딕" w:hint="eastAsia"/>
          <w:color w:val="000000" w:themeColor="text1"/>
        </w:rPr>
        <w:t>각각 버튼, 텍스트 출력용 레이블, 슬라이더, 숫자 입력용 SpinBox 위젯을 제어하기 위해 사용</w:t>
      </w:r>
      <w:r w:rsidR="00690F72">
        <w:rPr>
          <w:rFonts w:ascii="맑은 고딕" w:eastAsia="맑은 고딕" w:hAnsi="맑은 고딕" w:cs="맑은 고딕"/>
          <w:color w:val="000000" w:themeColor="text1"/>
        </w:rPr>
        <w:br/>
      </w:r>
      <w:r w:rsidR="00690F72">
        <w:rPr>
          <w:rFonts w:ascii="맑은 고딕" w:eastAsia="맑은 고딕" w:hAnsi="맑은 고딕" w:cs="맑은 고딕" w:hint="eastAsia"/>
          <w:color w:val="000000" w:themeColor="text1"/>
        </w:rPr>
        <w:t>UI에서 로봇팔 제어와 상태 표시 기능을 담당</w:t>
      </w:r>
    </w:p>
    <w:p w14:paraId="69DD447C" w14:textId="64D67774" w:rsidR="00626853" w:rsidRPr="00626853" w:rsidRDefault="00626853" w:rsidP="00626853">
      <w:pPr>
        <w:pStyle w:val="a3"/>
        <w:widowControl/>
        <w:numPr>
          <w:ilvl w:val="1"/>
          <w:numId w:val="14"/>
        </w:numPr>
        <w:wordWrap/>
        <w:autoSpaceDE/>
        <w:autoSpaceDN/>
        <w:rPr>
          <w:rFonts w:ascii="맑은 고딕" w:eastAsia="맑은 고딕" w:hAnsi="맑은 고딕" w:cs="맑은 고딕"/>
          <w:color w:val="000000" w:themeColor="text1"/>
        </w:rPr>
      </w:pPr>
      <w:r w:rsidRPr="00690F72">
        <w:rPr>
          <w:rFonts w:ascii="맑은 고딕" w:eastAsia="맑은 고딕" w:hAnsi="맑은 고딕" w:cs="맑은 고딕" w:hint="eastAsia"/>
          <w:b/>
          <w:bCs/>
          <w:color w:val="000000" w:themeColor="text1"/>
        </w:rPr>
        <w:t>&lt;QPainter&gt;/&lt;QPen&gt;</w:t>
      </w:r>
      <w:r w:rsidR="00690F72">
        <w:rPr>
          <w:rFonts w:ascii="맑은 고딕" w:eastAsia="맑은 고딕" w:hAnsi="맑은 고딕" w:cs="맑은 고딕"/>
          <w:color w:val="000000" w:themeColor="text1"/>
        </w:rPr>
        <w:br/>
      </w:r>
      <w:r w:rsidR="00690F72">
        <w:rPr>
          <w:rFonts w:ascii="맑은 고딕" w:eastAsia="맑은 고딕" w:hAnsi="맑은 고딕" w:cs="맑은 고딕" w:hint="eastAsia"/>
          <w:color w:val="000000" w:themeColor="text1"/>
        </w:rPr>
        <w:t>paintEvent 안에서 그래픽을 그리기 위해 사용</w:t>
      </w:r>
      <w:r w:rsidR="00690F72">
        <w:rPr>
          <w:rFonts w:ascii="맑은 고딕" w:eastAsia="맑은 고딕" w:hAnsi="맑은 고딕" w:cs="맑은 고딕"/>
          <w:color w:val="000000" w:themeColor="text1"/>
        </w:rPr>
        <w:br/>
      </w:r>
      <w:r w:rsidR="00690F72">
        <w:rPr>
          <w:rFonts w:ascii="맑은 고딕" w:eastAsia="맑은 고딕" w:hAnsi="맑은 고딕" w:cs="맑은 고딕" w:hint="eastAsia"/>
          <w:color w:val="000000" w:themeColor="text1"/>
        </w:rPr>
        <w:t xml:space="preserve">QPainter는 선, 원, 도형을 그리는 클래스이며 </w:t>
      </w:r>
      <w:r w:rsidR="00690F72">
        <w:rPr>
          <w:rFonts w:ascii="맑은 고딕" w:eastAsia="맑은 고딕" w:hAnsi="맑은 고딕" w:cs="맑은 고딕"/>
          <w:color w:val="000000" w:themeColor="text1"/>
        </w:rPr>
        <w:t>뼤두</w:t>
      </w:r>
      <w:r w:rsidR="00690F72">
        <w:rPr>
          <w:rFonts w:ascii="맑은 고딕" w:eastAsia="맑은 고딕" w:hAnsi="맑은 고딕" w:cs="맑은 고딕" w:hint="eastAsia"/>
          <w:color w:val="000000" w:themeColor="text1"/>
        </w:rPr>
        <w:t>은 선이 두께, 색상 등을 설정</w:t>
      </w:r>
    </w:p>
    <w:p w14:paraId="3489DD5A" w14:textId="71531E4A" w:rsidR="00626853" w:rsidRDefault="00690F72" w:rsidP="00626853">
      <w:pPr>
        <w:pStyle w:val="a3"/>
        <w:widowControl/>
        <w:numPr>
          <w:ilvl w:val="1"/>
          <w:numId w:val="14"/>
        </w:numPr>
        <w:wordWrap/>
        <w:autoSpaceDE/>
        <w:autoSpaceDN/>
        <w:rPr>
          <w:rFonts w:ascii="맑은 고딕" w:eastAsia="맑은 고딕" w:hAnsi="맑은 고딕" w:cs="맑은 고딕"/>
          <w:color w:val="000000" w:themeColor="text1"/>
        </w:rPr>
      </w:pPr>
      <w:r w:rsidRPr="00690F72">
        <w:rPr>
          <w:rFonts w:ascii="맑은 고딕" w:eastAsia="맑은 고딕" w:hAnsi="맑은 고딕" w:cs="맑은 고딕" w:hint="eastAsia"/>
          <w:b/>
          <w:bCs/>
          <w:color w:val="000000" w:themeColor="text1"/>
        </w:rPr>
        <w:t>&lt;QFile&gt;/&lt;QTextStream&gt;</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텍스트 파일을 열고, 쓰기/읽기를 할 때 사용</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로봇 팡릐 각도를 저장하거나 불러오는 기능에 활용</w:t>
      </w:r>
    </w:p>
    <w:p w14:paraId="042125AB" w14:textId="58B8B4E7" w:rsidR="00690F72" w:rsidRDefault="00690F72" w:rsidP="00626853">
      <w:pPr>
        <w:pStyle w:val="a3"/>
        <w:widowControl/>
        <w:numPr>
          <w:ilvl w:val="1"/>
          <w:numId w:val="14"/>
        </w:numPr>
        <w:wordWrap/>
        <w:autoSpaceDE/>
        <w:autoSpaceDN/>
        <w:rPr>
          <w:rFonts w:ascii="맑은 고딕" w:eastAsia="맑은 고딕" w:hAnsi="맑은 고딕" w:cs="맑은 고딕"/>
          <w:color w:val="000000" w:themeColor="text1"/>
        </w:rPr>
      </w:pPr>
      <w:r w:rsidRPr="00690F72">
        <w:rPr>
          <w:rFonts w:ascii="맑은 고딕" w:eastAsia="맑은 고딕" w:hAnsi="맑은 고딕" w:cs="맑은 고딕" w:hint="eastAsia"/>
          <w:b/>
          <w:bCs/>
          <w:color w:val="000000" w:themeColor="text1"/>
        </w:rPr>
        <w:t>&lt;cmath&gt;</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삼각함수(cos, sin)을 사용하기 위해 선언</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관절 각도를 이용해 관절의 좌표를 계산</w:t>
      </w:r>
    </w:p>
    <w:p w14:paraId="5D344285" w14:textId="63CE5918" w:rsidR="00690F72" w:rsidRPr="00D73836" w:rsidRDefault="00690F72" w:rsidP="00690F72">
      <w:pPr>
        <w:pStyle w:val="a3"/>
        <w:widowControl/>
        <w:numPr>
          <w:ilvl w:val="0"/>
          <w:numId w:val="14"/>
        </w:numPr>
        <w:wordWrap/>
        <w:autoSpaceDE/>
        <w:autoSpaceDN/>
        <w:rPr>
          <w:rFonts w:ascii="맑은 고딕" w:eastAsia="맑은 고딕" w:hAnsi="맑은 고딕" w:cs="맑은 고딕"/>
          <w:b/>
          <w:bCs/>
          <w:color w:val="000000" w:themeColor="text1"/>
        </w:rPr>
      </w:pPr>
      <w:r w:rsidRPr="00D73836">
        <w:rPr>
          <w:rFonts w:ascii="맑은 고딕" w:eastAsia="맑은 고딕" w:hAnsi="맑은 고딕" w:cs="맑은 고딕" w:hint="eastAsia"/>
          <w:b/>
          <w:bCs/>
          <w:color w:val="000000" w:themeColor="text1"/>
        </w:rPr>
        <w:t>Qt 주요 함수 및 명령어</w:t>
      </w:r>
    </w:p>
    <w:p w14:paraId="7FA9091F" w14:textId="1CBE0B44" w:rsidR="00690F72" w:rsidRDefault="00690F72" w:rsidP="00690F72">
      <w:pPr>
        <w:pStyle w:val="a3"/>
        <w:widowControl/>
        <w:numPr>
          <w:ilvl w:val="1"/>
          <w:numId w:val="14"/>
        </w:numPr>
        <w:wordWrap/>
        <w:autoSpaceDE/>
        <w:autoSpaceDN/>
        <w:rPr>
          <w:rFonts w:ascii="맑은 고딕" w:eastAsia="맑은 고딕" w:hAnsi="맑은 고딕" w:cs="맑은 고딕"/>
          <w:color w:val="000000" w:themeColor="text1"/>
        </w:rPr>
      </w:pPr>
      <w:r w:rsidRPr="00690F72">
        <w:rPr>
          <w:rFonts w:ascii="맑은 고딕" w:eastAsia="맑은 고딕" w:hAnsi="맑은 고딕" w:cs="맑은 고딕" w:hint="eastAsia"/>
          <w:b/>
          <w:bCs/>
          <w:color w:val="000000" w:themeColor="text1"/>
        </w:rPr>
        <w:t>paintEvetgn(QPaintEvent *event)</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QT에서 제공하는 이벤트 함수</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창을 다시 그려야 할 때 자동으로 호출되며 QPainter를 사용한 그리기 작업을 해당 함수에 작성</w:t>
      </w:r>
    </w:p>
    <w:p w14:paraId="6EC2B429" w14:textId="5B4F9D4A" w:rsidR="00690F72" w:rsidRDefault="00690F72" w:rsidP="00690F72">
      <w:pPr>
        <w:pStyle w:val="a3"/>
        <w:widowControl/>
        <w:numPr>
          <w:ilvl w:val="1"/>
          <w:numId w:val="14"/>
        </w:numPr>
        <w:wordWrap/>
        <w:autoSpaceDE/>
        <w:autoSpaceDN/>
        <w:rPr>
          <w:rFonts w:ascii="맑은 고딕" w:eastAsia="맑은 고딕" w:hAnsi="맑은 고딕" w:cs="맑은 고딕"/>
          <w:color w:val="000000" w:themeColor="text1"/>
        </w:rPr>
      </w:pPr>
      <w:r w:rsidRPr="00690F72">
        <w:rPr>
          <w:rFonts w:ascii="맑은 고딕" w:eastAsia="맑은 고딕" w:hAnsi="맑은 고딕" w:cs="맑은 고딕" w:hint="eastAsia"/>
          <w:b/>
          <w:bCs/>
          <w:color w:val="000000" w:themeColor="text1"/>
        </w:rPr>
        <w:lastRenderedPageBreak/>
        <w:t>connect()</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Qt의 Sinal-Slot 시스템을 연결하는 함수</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버튼이 눌렸을 때 특정 함수를 실행하도록 연결하거나, SpinBox값이 바뀔 때 각도 변수를 업데이트 하도록 연결</w:t>
      </w:r>
    </w:p>
    <w:p w14:paraId="1D19920B" w14:textId="59ABF8B1" w:rsidR="00690F72" w:rsidRDefault="00690F72" w:rsidP="00690F72">
      <w:pPr>
        <w:pStyle w:val="a3"/>
        <w:widowControl/>
        <w:numPr>
          <w:ilvl w:val="1"/>
          <w:numId w:val="14"/>
        </w:numPr>
        <w:wordWrap/>
        <w:autoSpaceDE/>
        <w:autoSpaceDN/>
        <w:rPr>
          <w:rFonts w:ascii="맑은 고딕" w:eastAsia="맑은 고딕" w:hAnsi="맑은 고딕" w:cs="맑은 고딕"/>
          <w:color w:val="000000" w:themeColor="text1"/>
        </w:rPr>
      </w:pPr>
      <w:r w:rsidRPr="00690F72">
        <w:rPr>
          <w:rFonts w:ascii="맑은 고딕" w:eastAsia="맑은 고딕" w:hAnsi="맑은 고딕" w:cs="맑은 고딕" w:hint="eastAsia"/>
          <w:b/>
          <w:bCs/>
          <w:color w:val="000000" w:themeColor="text1"/>
        </w:rPr>
        <w:t>update()</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화면 갱싱르 요청하는 함수</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theta 값이 바뀌면 update()를 호출해서 paintEvent를 다시 실행</w:t>
      </w:r>
    </w:p>
    <w:p w14:paraId="6969090E" w14:textId="0FEBE529" w:rsidR="00690F72" w:rsidRDefault="00690F72" w:rsidP="00690F72">
      <w:pPr>
        <w:pStyle w:val="a3"/>
        <w:widowControl/>
        <w:numPr>
          <w:ilvl w:val="1"/>
          <w:numId w:val="14"/>
        </w:numPr>
        <w:wordWrap/>
        <w:autoSpaceDE/>
        <w:autoSpaceDN/>
        <w:rPr>
          <w:rFonts w:ascii="맑은 고딕" w:eastAsia="맑은 고딕" w:hAnsi="맑은 고딕" w:cs="맑은 고딕"/>
          <w:color w:val="000000" w:themeColor="text1"/>
        </w:rPr>
      </w:pPr>
      <w:r w:rsidRPr="00690F72">
        <w:rPr>
          <w:rFonts w:ascii="맑은 고딕" w:eastAsia="맑은 고딕" w:hAnsi="맑은 고딕" w:cs="맑은 고딕" w:hint="eastAsia"/>
          <w:b/>
          <w:bCs/>
          <w:color w:val="000000" w:themeColor="text1"/>
        </w:rPr>
        <w:t>QTimer::start()/QtTimer::staop()</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타이머를 시작하거나 정지시키는 함수</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버튼을 누르고 있는 동안 타이머가 동작해 주기적으로 관절이 회전</w:t>
      </w:r>
    </w:p>
    <w:p w14:paraId="17C7FBA5" w14:textId="180877F0" w:rsidR="00690F72" w:rsidRPr="00690F72" w:rsidRDefault="00690F72" w:rsidP="00690F72">
      <w:pPr>
        <w:pStyle w:val="a3"/>
        <w:widowControl/>
        <w:numPr>
          <w:ilvl w:val="1"/>
          <w:numId w:val="14"/>
        </w:numPr>
        <w:wordWrap/>
        <w:autoSpaceDE/>
        <w:autoSpaceDN/>
        <w:rPr>
          <w:rFonts w:ascii="맑은 고딕" w:eastAsia="맑은 고딕" w:hAnsi="맑은 고딕" w:cs="맑은 고딕"/>
          <w:color w:val="000000" w:themeColor="text1"/>
        </w:rPr>
      </w:pPr>
      <w:r w:rsidRPr="00690F72">
        <w:rPr>
          <w:rFonts w:ascii="맑은 고딕" w:eastAsia="맑은 고딕" w:hAnsi="맑은 고딕" w:cs="맑은 고딕" w:hint="eastAsia"/>
          <w:b/>
          <w:bCs/>
          <w:color w:val="000000" w:themeColor="text1"/>
        </w:rPr>
        <w:t>QFile::open()/QFile::close()</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파일을 열고 닫는 함수</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상태 저장/불러오기 기능에서 사용</w:t>
      </w:r>
    </w:p>
    <w:p w14:paraId="7A408085" w14:textId="20E3877F" w:rsidR="00690F72" w:rsidRDefault="00690F72" w:rsidP="00690F72">
      <w:pPr>
        <w:pStyle w:val="a3"/>
        <w:widowControl/>
        <w:numPr>
          <w:ilvl w:val="1"/>
          <w:numId w:val="14"/>
        </w:numPr>
        <w:wordWrap/>
        <w:autoSpaceDE/>
        <w:autoSpaceDN/>
        <w:rPr>
          <w:rFonts w:ascii="맑은 고딕" w:eastAsia="맑은 고딕" w:hAnsi="맑은 고딕" w:cs="맑은 고딕"/>
          <w:color w:val="000000" w:themeColor="text1"/>
        </w:rPr>
      </w:pPr>
      <w:r w:rsidRPr="00690F72">
        <w:rPr>
          <w:rFonts w:ascii="맑은 고딕" w:eastAsia="맑은 고딕" w:hAnsi="맑은 고딕" w:cs="맑은 고딕" w:hint="eastAsia"/>
          <w:b/>
          <w:bCs/>
          <w:color w:val="000000" w:themeColor="text1"/>
        </w:rPr>
        <w:t>QTextStream입출력</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&lt;&lt;연산자로 파일에 쓰고, &gt;&gt;연산자로 파일에서 읽음</w:t>
      </w:r>
      <w:r>
        <w:rPr>
          <w:rFonts w:ascii="맑은 고딕" w:eastAsia="맑은 고딕" w:hAnsi="맑은 고딕" w:cs="맑은 고딕"/>
          <w:color w:val="000000" w:themeColor="text1"/>
        </w:rPr>
        <w:br/>
      </w:r>
      <w:r>
        <w:rPr>
          <w:rFonts w:ascii="맑은 고딕" w:eastAsia="맑은 고딕" w:hAnsi="맑은 고딕" w:cs="맑은 고딕" w:hint="eastAsia"/>
          <w:color w:val="000000" w:themeColor="text1"/>
        </w:rPr>
        <w:t>일반적인 C++의 cout, cin처럼 동작. 대상은 파일.</w:t>
      </w:r>
    </w:p>
    <w:p w14:paraId="341BCB6C" w14:textId="77777777" w:rsidR="00690F72" w:rsidRPr="00626853" w:rsidRDefault="00690F72" w:rsidP="00690F72">
      <w:pPr>
        <w:pStyle w:val="a3"/>
        <w:widowControl/>
        <w:wordWrap/>
        <w:autoSpaceDE/>
        <w:autoSpaceDN/>
        <w:ind w:left="1320"/>
        <w:rPr>
          <w:rFonts w:ascii="맑은 고딕" w:eastAsia="맑은 고딕" w:hAnsi="맑은 고딕" w:cs="맑은 고딕"/>
          <w:color w:val="000000" w:themeColor="text1"/>
        </w:rPr>
      </w:pPr>
    </w:p>
    <w:p w14:paraId="631CA021" w14:textId="1FEE06DB" w:rsidR="00626853" w:rsidRDefault="00626853">
      <w:pPr>
        <w:widowControl/>
        <w:wordWrap/>
        <w:autoSpaceDE/>
        <w:autoSpaceDN/>
        <w:rPr>
          <w:rFonts w:ascii="맑은 고딕" w:eastAsia="맑은 고딕" w:hAnsi="맑은 고딕" w:cs="맑은 고딕"/>
          <w:b/>
          <w:bCs/>
          <w:color w:val="000000" w:themeColor="text1"/>
          <w:sz w:val="30"/>
          <w:szCs w:val="30"/>
        </w:rPr>
      </w:pPr>
    </w:p>
    <w:p w14:paraId="0989BAD5" w14:textId="77777777" w:rsidR="00626853" w:rsidRDefault="00626853">
      <w:pPr>
        <w:widowControl/>
        <w:wordWrap/>
        <w:autoSpaceDE/>
        <w:autoSpaceDN/>
        <w:rPr>
          <w:rFonts w:ascii="맑은 고딕" w:eastAsia="맑은 고딕" w:hAnsi="맑은 고딕" w:cs="맑은 고딕"/>
          <w:b/>
          <w:bCs/>
          <w:color w:val="000000" w:themeColor="text1"/>
          <w:sz w:val="30"/>
          <w:szCs w:val="30"/>
        </w:rPr>
      </w:pPr>
      <w:r>
        <w:rPr>
          <w:rFonts w:ascii="맑은 고딕" w:eastAsia="맑은 고딕" w:hAnsi="맑은 고딕" w:cs="맑은 고딕"/>
          <w:b/>
          <w:bCs/>
          <w:color w:val="000000" w:themeColor="text1"/>
          <w:sz w:val="30"/>
          <w:szCs w:val="30"/>
        </w:rPr>
        <w:br w:type="page"/>
      </w:r>
    </w:p>
    <w:p w14:paraId="59E421B5" w14:textId="77777777" w:rsidR="00EE5430" w:rsidRPr="00626853" w:rsidRDefault="00EE5430">
      <w:pPr>
        <w:widowControl/>
        <w:wordWrap/>
        <w:autoSpaceDE/>
        <w:autoSpaceDN/>
        <w:rPr>
          <w:rFonts w:ascii="맑은 고딕" w:eastAsia="맑은 고딕" w:hAnsi="맑은 고딕" w:cs="맑은 고딕"/>
          <w:b/>
          <w:bCs/>
          <w:color w:val="000000" w:themeColor="text1"/>
          <w:sz w:val="30"/>
          <w:szCs w:val="30"/>
        </w:rPr>
      </w:pPr>
    </w:p>
    <w:p w14:paraId="29E45C32" w14:textId="00D5B27B" w:rsidR="00626853" w:rsidRDefault="00626853">
      <w:pPr>
        <w:widowControl/>
        <w:wordWrap/>
        <w:autoSpaceDE/>
        <w:autoSpaceDN/>
        <w:rPr>
          <w:rFonts w:ascii="맑은 고딕" w:eastAsia="맑은 고딕" w:hAnsi="맑은 고딕" w:cs="맑은 고딕"/>
          <w:b/>
          <w:bCs/>
          <w:color w:val="000000" w:themeColor="text1"/>
          <w:sz w:val="26"/>
          <w:szCs w:val="26"/>
        </w:rPr>
      </w:pPr>
      <w:r>
        <w:rPr>
          <w:rFonts w:ascii="맑은 고딕" w:eastAsia="맑은 고딕" w:hAnsi="맑은 고딕" w:cs="맑은 고딕" w:hint="eastAsia"/>
          <w:b/>
          <w:bCs/>
          <w:color w:val="000000" w:themeColor="text1"/>
          <w:sz w:val="26"/>
          <w:szCs w:val="26"/>
        </w:rPr>
        <w:t>-코드 구조</w:t>
      </w:r>
    </w:p>
    <w:p w14:paraId="51A2CD75" w14:textId="10598936" w:rsidR="00410E22" w:rsidRDefault="00410E22">
      <w:pPr>
        <w:widowControl/>
        <w:wordWrap/>
        <w:autoSpaceDE/>
        <w:autoSpaceDN/>
        <w:rPr>
          <w:rFonts w:ascii="맑은 고딕" w:eastAsia="맑은 고딕" w:hAnsi="맑은 고딕" w:cs="맑은 고딕"/>
          <w:b/>
          <w:bCs/>
          <w:color w:val="000000" w:themeColor="text1"/>
          <w:sz w:val="26"/>
          <w:szCs w:val="26"/>
        </w:rPr>
      </w:pPr>
      <w:r>
        <w:rPr>
          <w:rFonts w:ascii="맑은 고딕" w:eastAsia="맑은 고딕" w:hAnsi="맑은 고딕" w:cs="맑은 고딕" w:hint="eastAsia"/>
          <w:b/>
          <w:bCs/>
          <w:color w:val="000000" w:themeColor="text1"/>
          <w:sz w:val="26"/>
          <w:szCs w:val="26"/>
        </w:rPr>
        <w:t>1.1 MainWindow 클래스</w:t>
      </w:r>
    </w:p>
    <w:p w14:paraId="20D0DBE8" w14:textId="15A115F8" w:rsidR="007D1F5B" w:rsidRPr="002D5BDF" w:rsidRDefault="00EE5430" w:rsidP="00EE5430">
      <w:pPr>
        <w:pStyle w:val="a3"/>
        <w:numPr>
          <w:ilvl w:val="0"/>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생성자 및 소멸자</w:t>
      </w:r>
    </w:p>
    <w:p w14:paraId="1FD54B90" w14:textId="3F5CACE5" w:rsidR="00A05EBA" w:rsidRPr="002D5BDF" w:rsidRDefault="00A05EBA" w:rsidP="00A05EBA">
      <w:pPr>
        <w:pStyle w:val="a3"/>
        <w:numPr>
          <w:ilvl w:val="1"/>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color w:val="000000" w:themeColor="text1"/>
        </w:rPr>
        <w:t>생성자에서</w:t>
      </w:r>
      <w:r w:rsidRPr="002D5BDF">
        <w:rPr>
          <w:rFonts w:ascii="맑은 고딕" w:eastAsia="맑은 고딕" w:hAnsi="맑은 고딕" w:cs="맑은 고딕" w:hint="eastAsia"/>
          <w:color w:val="000000" w:themeColor="text1"/>
        </w:rPr>
        <w:t xml:space="preserve"> UI초기화, 타이머 설정, 버튼-SLOT 연결 등을 수행</w:t>
      </w:r>
    </w:p>
    <w:p w14:paraId="78777BEB" w14:textId="451AB9E6" w:rsidR="00A05EBA" w:rsidRPr="002D5BDF" w:rsidRDefault="00A05EBA" w:rsidP="00A05EBA">
      <w:pPr>
        <w:pStyle w:val="a3"/>
        <w:numPr>
          <w:ilvl w:val="1"/>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프로그램 시작 시 로봇팔의 초기 좌표를 설정 및 SpintBox와 변수 간의 연결을 진행</w:t>
      </w:r>
    </w:p>
    <w:p w14:paraId="02C07AF0" w14:textId="1546294D" w:rsidR="00A05EBA" w:rsidRPr="002D5BDF" w:rsidRDefault="00A05EBA" w:rsidP="00A05EBA">
      <w:pPr>
        <w:pStyle w:val="a3"/>
        <w:numPr>
          <w:ilvl w:val="1"/>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소멸자는 동적으로 할당된 리소스를 해제</w:t>
      </w:r>
    </w:p>
    <w:p w14:paraId="23D3E1C3" w14:textId="7530AF82" w:rsidR="00A05EBA" w:rsidRPr="002D5BDF" w:rsidRDefault="00A05EBA" w:rsidP="00A05EBA">
      <w:pPr>
        <w:pStyle w:val="a3"/>
        <w:numPr>
          <w:ilvl w:val="0"/>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paintEvent(QPaintEvent *event)</w:t>
      </w:r>
    </w:p>
    <w:p w14:paraId="4CC3AD47" w14:textId="62ED8831" w:rsidR="00A05EBA" w:rsidRPr="002D5BDF" w:rsidRDefault="00B05C42" w:rsidP="00B05C42">
      <w:pPr>
        <w:pStyle w:val="a3"/>
        <w:numPr>
          <w:ilvl w:val="1"/>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QPainter를 사용하여 로봇팔을 화면에 생성</w:t>
      </w:r>
    </w:p>
    <w:p w14:paraId="749D23BF" w14:textId="0CC1DF19" w:rsidR="00B05C42" w:rsidRPr="002D5BDF" w:rsidRDefault="00B05C42" w:rsidP="00B05C42">
      <w:pPr>
        <w:pStyle w:val="a3"/>
        <w:numPr>
          <w:ilvl w:val="1"/>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각 관절의 각도(theta_1_3)을 기준으로 좌표를 삼각함수로 입력</w:t>
      </w:r>
    </w:p>
    <w:p w14:paraId="6AF09D71" w14:textId="1ECEE377" w:rsidR="00B05C42" w:rsidRPr="002D5BDF" w:rsidRDefault="00B05C42" w:rsidP="00B05C42">
      <w:pPr>
        <w:pStyle w:val="a3"/>
        <w:numPr>
          <w:ilvl w:val="1"/>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drawEllipse()와 drawLine()을 이용해 로봇팔 관절과 링크를 생성</w:t>
      </w:r>
    </w:p>
    <w:p w14:paraId="4BF76C13" w14:textId="239B90D1" w:rsidR="00B05C42" w:rsidRPr="002D5BDF" w:rsidRDefault="00B05C42" w:rsidP="00B05C42">
      <w:pPr>
        <w:pStyle w:val="a3"/>
        <w:numPr>
          <w:ilvl w:val="1"/>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각도가 변할 때마다 호출되어 시각적으로 반영</w:t>
      </w:r>
    </w:p>
    <w:p w14:paraId="455413A9" w14:textId="7313CB33" w:rsidR="00B05C42" w:rsidRPr="002D5BDF" w:rsidRDefault="00E2184D" w:rsidP="00B05C42">
      <w:pPr>
        <w:pStyle w:val="a3"/>
        <w:numPr>
          <w:ilvl w:val="0"/>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saveState()</w:t>
      </w:r>
    </w:p>
    <w:p w14:paraId="6F7AE277" w14:textId="22D45411" w:rsidR="00E2184D" w:rsidRPr="002D5BDF" w:rsidRDefault="00E2184D" w:rsidP="00E2184D">
      <w:pPr>
        <w:pStyle w:val="a3"/>
        <w:numPr>
          <w:ilvl w:val="1"/>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QFile과 QTextStream을 활용하여 현재 각 관절의 각도와 회전 방향을 텍스트 파일에 저장</w:t>
      </w:r>
    </w:p>
    <w:p w14:paraId="1D9A4909" w14:textId="43E477C2" w:rsidR="00E2184D" w:rsidRPr="002D5BDF" w:rsidRDefault="00E2184D" w:rsidP="00E2184D">
      <w:pPr>
        <w:pStyle w:val="a3"/>
        <w:numPr>
          <w:ilvl w:val="1"/>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저장된 형식은 [theta_1, theta_2, theta_3, direction]형식</w:t>
      </w:r>
    </w:p>
    <w:p w14:paraId="3D6C64BC" w14:textId="6107D0CE" w:rsidR="00E2184D" w:rsidRPr="002D5BDF" w:rsidRDefault="00E2184D" w:rsidP="00E2184D">
      <w:pPr>
        <w:pStyle w:val="a3"/>
        <w:numPr>
          <w:ilvl w:val="1"/>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사용자가 언제든 버튼을 눌러 상태를 저장</w:t>
      </w:r>
    </w:p>
    <w:p w14:paraId="75D75D40" w14:textId="24221DB3" w:rsidR="00E2184D" w:rsidRPr="002D5BDF" w:rsidRDefault="005A4E88" w:rsidP="005A4E88">
      <w:pPr>
        <w:pStyle w:val="a3"/>
        <w:numPr>
          <w:ilvl w:val="0"/>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loadState()</w:t>
      </w:r>
    </w:p>
    <w:p w14:paraId="0AD8F3C7" w14:textId="235036EF" w:rsidR="005A4E88" w:rsidRPr="002D5BDF" w:rsidRDefault="005A4E88" w:rsidP="005A4E88">
      <w:pPr>
        <w:pStyle w:val="a3"/>
        <w:numPr>
          <w:ilvl w:val="1"/>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저장된 txt파일을 읽어 SpintBox와 내부 변수(theta)값에 반영</w:t>
      </w:r>
    </w:p>
    <w:p w14:paraId="6E1F9380" w14:textId="11BDF1C7" w:rsidR="005A4E88" w:rsidRPr="002D5BDF" w:rsidRDefault="005A4E88" w:rsidP="005A4E88">
      <w:pPr>
        <w:pStyle w:val="a3"/>
        <w:numPr>
          <w:ilvl w:val="1"/>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불러오기 시 paintEvent가 실행되어 저장된 각도로 이동</w:t>
      </w:r>
    </w:p>
    <w:p w14:paraId="437AC971" w14:textId="00F45FBD" w:rsidR="005A4E88" w:rsidRPr="002D5BDF" w:rsidRDefault="006017D1" w:rsidP="006017D1">
      <w:pPr>
        <w:pStyle w:val="a3"/>
        <w:numPr>
          <w:ilvl w:val="0"/>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버튼 제어 함수</w:t>
      </w:r>
    </w:p>
    <w:p w14:paraId="302A864B" w14:textId="68A7EE17" w:rsidR="006017D1" w:rsidRPr="002D5BDF" w:rsidRDefault="007E211A" w:rsidP="006017D1">
      <w:pPr>
        <w:pStyle w:val="a3"/>
        <w:numPr>
          <w:ilvl w:val="1"/>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 xml:space="preserve"> </w:t>
      </w:r>
      <w:r w:rsidR="006017D1" w:rsidRPr="002D5BDF">
        <w:rPr>
          <w:rFonts w:ascii="맑은 고딕" w:eastAsia="맑은 고딕" w:hAnsi="맑은 고딕" w:cs="맑은 고딕" w:hint="eastAsia"/>
          <w:color w:val="000000" w:themeColor="text1"/>
        </w:rPr>
        <w:t>Joint1_3을 선언하고 각각에 대해 cw/ccw버튼을 눌러 해당 각도의 증감을 실행</w:t>
      </w:r>
    </w:p>
    <w:p w14:paraId="51D868A9" w14:textId="18397AEE" w:rsidR="006017D1" w:rsidRPr="002D5BDF" w:rsidRDefault="00230F01" w:rsidP="006017D1">
      <w:pPr>
        <w:pStyle w:val="a3"/>
        <w:numPr>
          <w:ilvl w:val="1"/>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QTimer::timeout와 연결하여 버튼을 누르고 잇는 동안 일정한 속도로 회전</w:t>
      </w:r>
    </w:p>
    <w:p w14:paraId="2444B60B" w14:textId="572DAF7C" w:rsidR="00230F01" w:rsidRPr="002D5BDF" w:rsidRDefault="00230F01" w:rsidP="006017D1">
      <w:pPr>
        <w:pStyle w:val="a3"/>
        <w:numPr>
          <w:ilvl w:val="1"/>
          <w:numId w:val="10"/>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lastRenderedPageBreak/>
        <w:t>버튼</w:t>
      </w:r>
      <w:r w:rsidR="00410E22" w:rsidRPr="002D5BDF">
        <w:rPr>
          <w:rFonts w:ascii="맑은 고딕" w:eastAsia="맑은 고딕" w:hAnsi="맑은 고딕" w:cs="맑은 고딕" w:hint="eastAsia"/>
          <w:color w:val="000000" w:themeColor="text1"/>
        </w:rPr>
        <w:t>을</w:t>
      </w:r>
      <w:r w:rsidRPr="002D5BDF">
        <w:rPr>
          <w:rFonts w:ascii="맑은 고딕" w:eastAsia="맑은 고딕" w:hAnsi="맑은 고딕" w:cs="맑은 고딕" w:hint="eastAsia"/>
          <w:color w:val="000000" w:themeColor="text1"/>
        </w:rPr>
        <w:t xml:space="preserve"> 놓으면 타이</w:t>
      </w:r>
      <w:r w:rsidR="00410E22" w:rsidRPr="002D5BDF">
        <w:rPr>
          <w:rFonts w:ascii="맑은 고딕" w:eastAsia="맑은 고딕" w:hAnsi="맑은 고딕" w:cs="맑은 고딕" w:hint="eastAsia"/>
          <w:color w:val="000000" w:themeColor="text1"/>
        </w:rPr>
        <w:t>머를</w:t>
      </w:r>
      <w:r w:rsidRPr="002D5BDF">
        <w:rPr>
          <w:rFonts w:ascii="맑은 고딕" w:eastAsia="맑은 고딕" w:hAnsi="맑은 고딕" w:cs="맑은 고딕" w:hint="eastAsia"/>
          <w:color w:val="000000" w:themeColor="text1"/>
        </w:rPr>
        <w:t xml:space="preserve"> stop()</w:t>
      </w:r>
    </w:p>
    <w:p w14:paraId="5D8C384F" w14:textId="0D65D36E" w:rsidR="00410E22" w:rsidRPr="00EF3738" w:rsidRDefault="00410E22" w:rsidP="00410E22">
      <w:pPr>
        <w:jc w:val="left"/>
        <w:rPr>
          <w:rFonts w:ascii="맑은 고딕" w:eastAsia="맑은 고딕" w:hAnsi="맑은 고딕" w:cs="맑은 고딕"/>
          <w:b/>
          <w:bCs/>
          <w:color w:val="000000" w:themeColor="text1"/>
          <w:sz w:val="26"/>
          <w:szCs w:val="26"/>
        </w:rPr>
      </w:pPr>
      <w:r w:rsidRPr="00EF3738">
        <w:rPr>
          <w:rFonts w:ascii="맑은 고딕" w:eastAsia="맑은 고딕" w:hAnsi="맑은 고딕" w:cs="맑은 고딕" w:hint="eastAsia"/>
          <w:b/>
          <w:bCs/>
          <w:color w:val="000000" w:themeColor="text1"/>
          <w:sz w:val="26"/>
          <w:szCs w:val="26"/>
        </w:rPr>
        <w:t xml:space="preserve">1.2 </w:t>
      </w:r>
      <w:r w:rsidR="007E211A" w:rsidRPr="00EF3738">
        <w:rPr>
          <w:rFonts w:ascii="맑은 고딕" w:eastAsia="맑은 고딕" w:hAnsi="맑은 고딕" w:cs="맑은 고딕" w:hint="eastAsia"/>
          <w:b/>
          <w:bCs/>
          <w:color w:val="000000" w:themeColor="text1"/>
          <w:sz w:val="26"/>
          <w:szCs w:val="26"/>
        </w:rPr>
        <w:t xml:space="preserve">mainWindow 클래스 </w:t>
      </w:r>
    </w:p>
    <w:p w14:paraId="577BE14C" w14:textId="70BBFD33" w:rsidR="007E211A" w:rsidRPr="002D5BDF" w:rsidRDefault="00082C0B" w:rsidP="007E211A">
      <w:pPr>
        <w:pStyle w:val="a3"/>
        <w:numPr>
          <w:ilvl w:val="0"/>
          <w:numId w:val="11"/>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생성자</w:t>
      </w:r>
    </w:p>
    <w:p w14:paraId="1088C619" w14:textId="36FE4ED9" w:rsidR="00082C0B" w:rsidRPr="002D5BDF" w:rsidRDefault="00082C0B" w:rsidP="00082C0B">
      <w:pPr>
        <w:pStyle w:val="a3"/>
        <w:numPr>
          <w:ilvl w:val="1"/>
          <w:numId w:val="11"/>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특정 SpinBox와 로봇팔 각도 변수를 연결하기 위한 객체를 초기화</w:t>
      </w:r>
    </w:p>
    <w:p w14:paraId="5455CD7C" w14:textId="7A196F9A" w:rsidR="00082C0B" w:rsidRPr="002D5BDF" w:rsidRDefault="00082C0B" w:rsidP="00082C0B">
      <w:pPr>
        <w:pStyle w:val="a3"/>
        <w:numPr>
          <w:ilvl w:val="1"/>
          <w:numId w:val="11"/>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MainWindow와 협력하여 UI입력을 내부 로직에 반영</w:t>
      </w:r>
    </w:p>
    <w:p w14:paraId="45310FA9" w14:textId="215B3799" w:rsidR="00082C0B" w:rsidRPr="002D5BDF" w:rsidRDefault="00082C0B" w:rsidP="00082C0B">
      <w:pPr>
        <w:pStyle w:val="a3"/>
        <w:numPr>
          <w:ilvl w:val="0"/>
          <w:numId w:val="11"/>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setupConnection()</w:t>
      </w:r>
    </w:p>
    <w:p w14:paraId="51CC60DF" w14:textId="37C41063" w:rsidR="00082C0B" w:rsidRPr="002D5BDF" w:rsidRDefault="00082C0B" w:rsidP="00082C0B">
      <w:pPr>
        <w:pStyle w:val="a3"/>
        <w:numPr>
          <w:ilvl w:val="1"/>
          <w:numId w:val="11"/>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SpinBox의 valueChanged(int) SIGNAL을 각도 변수에 SLOT으로 연결</w:t>
      </w:r>
    </w:p>
    <w:p w14:paraId="09DAC92A" w14:textId="6134476D" w:rsidR="00082C0B" w:rsidRPr="002D5BDF" w:rsidRDefault="00E103AC" w:rsidP="00082C0B">
      <w:pPr>
        <w:pStyle w:val="a3"/>
        <w:numPr>
          <w:ilvl w:val="1"/>
          <w:numId w:val="11"/>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SpinBox값이 바뀌면 theta값을 자동으로 업데이트</w:t>
      </w:r>
    </w:p>
    <w:p w14:paraId="2EF457AB" w14:textId="5D7BE196" w:rsidR="00E103AC" w:rsidRPr="002D5BDF" w:rsidRDefault="00E103AC" w:rsidP="00082C0B">
      <w:pPr>
        <w:pStyle w:val="a3"/>
        <w:numPr>
          <w:ilvl w:val="1"/>
          <w:numId w:val="11"/>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UI입력-&gt;내부 변수-&gt;</w:t>
      </w:r>
      <w:r w:rsidR="007937E1" w:rsidRPr="002D5BDF">
        <w:rPr>
          <w:rFonts w:ascii="맑은 고딕" w:eastAsia="맑은 고딕" w:hAnsi="맑은 고딕" w:cs="맑은 고딕" w:hint="eastAsia"/>
          <w:color w:val="000000" w:themeColor="text1"/>
        </w:rPr>
        <w:t xml:space="preserve">paintEvent </w:t>
      </w:r>
    </w:p>
    <w:p w14:paraId="73F7EB4F" w14:textId="08EDD475" w:rsidR="007937E1" w:rsidRPr="002D5BDF" w:rsidRDefault="007937E1" w:rsidP="007937E1">
      <w:pPr>
        <w:pStyle w:val="a3"/>
        <w:numPr>
          <w:ilvl w:val="0"/>
          <w:numId w:val="11"/>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getAngle()/setAngle()</w:t>
      </w:r>
    </w:p>
    <w:p w14:paraId="376E6380" w14:textId="56D8FF79" w:rsidR="007937E1" w:rsidRPr="002D5BDF" w:rsidRDefault="007937E1" w:rsidP="007937E1">
      <w:pPr>
        <w:pStyle w:val="a3"/>
        <w:numPr>
          <w:ilvl w:val="1"/>
          <w:numId w:val="11"/>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getAnlge()은 현재 관절 각도를 반환</w:t>
      </w:r>
    </w:p>
    <w:p w14:paraId="346BA89E" w14:textId="16E78C29" w:rsidR="007937E1" w:rsidRPr="002D5BDF" w:rsidRDefault="007937E1" w:rsidP="007937E1">
      <w:pPr>
        <w:pStyle w:val="a3"/>
        <w:numPr>
          <w:ilvl w:val="1"/>
          <w:numId w:val="11"/>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setAngle()은 txt파일에서 불러온 값과 초기값을 설정할 때 사용</w:t>
      </w:r>
    </w:p>
    <w:p w14:paraId="1FF88901" w14:textId="54D2C298" w:rsidR="002E27A5" w:rsidRPr="002D5BDF" w:rsidRDefault="007937E1" w:rsidP="007937E1">
      <w:pPr>
        <w:pStyle w:val="a3"/>
        <w:numPr>
          <w:ilvl w:val="1"/>
          <w:numId w:val="11"/>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Degree&lt;-&gt;</w:t>
      </w:r>
      <w:r w:rsidR="00EF3738" w:rsidRPr="002D5BDF">
        <w:rPr>
          <w:rFonts w:ascii="맑은 고딕" w:eastAsia="맑은 고딕" w:hAnsi="맑은 고딕" w:cs="맑은 고딕" w:hint="eastAsia"/>
          <w:color w:val="000000" w:themeColor="text1"/>
        </w:rPr>
        <w:t>Radian으로 변환</w:t>
      </w:r>
    </w:p>
    <w:p w14:paraId="34801211" w14:textId="77777777" w:rsidR="002E27A5" w:rsidRDefault="002E27A5">
      <w:pPr>
        <w:widowControl/>
        <w:wordWrap/>
        <w:autoSpaceDE/>
        <w:autoSpaceDN/>
        <w:rPr>
          <w:rFonts w:ascii="맑은 고딕" w:eastAsia="맑은 고딕" w:hAnsi="맑은 고딕" w:cs="맑은 고딕"/>
          <w:color w:val="000000" w:themeColor="text1"/>
          <w:sz w:val="24"/>
          <w:szCs w:val="24"/>
        </w:rPr>
      </w:pPr>
      <w:r>
        <w:rPr>
          <w:rFonts w:ascii="맑은 고딕" w:eastAsia="맑은 고딕" w:hAnsi="맑은 고딕" w:cs="맑은 고딕"/>
          <w:color w:val="000000" w:themeColor="text1"/>
          <w:sz w:val="24"/>
          <w:szCs w:val="24"/>
        </w:rPr>
        <w:br w:type="page"/>
      </w:r>
    </w:p>
    <w:p w14:paraId="4D420E78" w14:textId="3F0B70F2" w:rsidR="002D5BDF" w:rsidRPr="00626853" w:rsidRDefault="002E27A5" w:rsidP="002E27A5">
      <w:pPr>
        <w:jc w:val="left"/>
        <w:rPr>
          <w:rFonts w:ascii="맑은 고딕" w:eastAsia="맑은 고딕" w:hAnsi="맑은 고딕" w:cs="맑은 고딕"/>
          <w:b/>
          <w:bCs/>
          <w:color w:val="000000" w:themeColor="text1"/>
          <w:sz w:val="26"/>
          <w:szCs w:val="26"/>
        </w:rPr>
      </w:pPr>
      <w:r w:rsidRPr="002D5BDF">
        <w:rPr>
          <w:rFonts w:ascii="맑은 고딕" w:eastAsia="맑은 고딕" w:hAnsi="맑은 고딕" w:cs="맑은 고딕" w:hint="eastAsia"/>
          <w:b/>
          <w:bCs/>
          <w:color w:val="000000" w:themeColor="text1"/>
          <w:sz w:val="26"/>
          <w:szCs w:val="26"/>
        </w:rPr>
        <w:lastRenderedPageBreak/>
        <w:t>-코드 설명</w:t>
      </w:r>
    </w:p>
    <w:p w14:paraId="6582CEDB" w14:textId="1B9C10ED" w:rsidR="002D5BDF" w:rsidRPr="002D5BDF" w:rsidRDefault="002D5BDF" w:rsidP="002E27A5">
      <w:pPr>
        <w:jc w:val="left"/>
        <w:rPr>
          <w:rFonts w:ascii="맑은 고딕" w:eastAsia="맑은 고딕" w:hAnsi="맑은 고딕" w:cs="맑은 고딕"/>
          <w:b/>
          <w:bCs/>
          <w:color w:val="000000" w:themeColor="text1"/>
          <w:sz w:val="26"/>
          <w:szCs w:val="26"/>
        </w:rPr>
      </w:pPr>
      <w:r>
        <w:rPr>
          <w:noProof/>
        </w:rPr>
        <w:drawing>
          <wp:inline distT="0" distB="0" distL="0" distR="0" wp14:anchorId="6244E401" wp14:editId="000003BD">
            <wp:extent cx="5730265" cy="1240427"/>
            <wp:effectExtent l="0" t="0" r="3810" b="0"/>
            <wp:docPr id="1549791231" name="그림 1" descr="텍스트,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91231" name="그림 1" descr="텍스트, 스크린샷이(가) 표시된 사진&#10;&#10;AI 생성 콘텐츠는 정확하지 않을 수 있습니다."/>
                    <pic:cNvPicPr/>
                  </pic:nvPicPr>
                  <pic:blipFill rotWithShape="1">
                    <a:blip r:embed="rId8"/>
                    <a:srcRect t="29825" b="40878"/>
                    <a:stretch>
                      <a:fillRect/>
                    </a:stretch>
                  </pic:blipFill>
                  <pic:spPr bwMode="auto">
                    <a:xfrm>
                      <a:off x="0" y="0"/>
                      <a:ext cx="5731510" cy="1240697"/>
                    </a:xfrm>
                    <a:prstGeom prst="rect">
                      <a:avLst/>
                    </a:prstGeom>
                    <a:ln>
                      <a:noFill/>
                    </a:ln>
                    <a:extLst>
                      <a:ext uri="{53640926-AAD7-44D8-BBD7-CCE9431645EC}">
                        <a14:shadowObscured xmlns:a14="http://schemas.microsoft.com/office/drawing/2010/main"/>
                      </a:ext>
                    </a:extLst>
                  </pic:spPr>
                </pic:pic>
              </a:graphicData>
            </a:graphic>
          </wp:inline>
        </w:drawing>
      </w:r>
    </w:p>
    <w:p w14:paraId="2F2E3779" w14:textId="335EBE6B" w:rsidR="00F16797" w:rsidRPr="002D5BDF" w:rsidRDefault="00F16797" w:rsidP="00F16797">
      <w:pPr>
        <w:pStyle w:val="a3"/>
        <w:numPr>
          <w:ilvl w:val="0"/>
          <w:numId w:val="12"/>
        </w:numPr>
        <w:jc w:val="left"/>
        <w:rPr>
          <w:rFonts w:ascii="맑은 고딕" w:eastAsia="맑은 고딕" w:hAnsi="맑은 고딕" w:cs="맑은 고딕"/>
          <w:color w:val="000000" w:themeColor="text1"/>
          <w:sz w:val="26"/>
          <w:szCs w:val="26"/>
        </w:rPr>
      </w:pPr>
      <w:r w:rsidRPr="002D5BDF">
        <w:rPr>
          <w:rFonts w:ascii="맑은 고딕" w:eastAsia="맑은 고딕" w:hAnsi="맑은 고딕" w:cs="맑은 고딕" w:hint="eastAsia"/>
          <w:b/>
          <w:bCs/>
          <w:color w:val="000000" w:themeColor="text1"/>
          <w:sz w:val="26"/>
          <w:szCs w:val="26"/>
        </w:rPr>
        <w:t>inputAngle클래스</w:t>
      </w:r>
      <w:r w:rsidR="002D5BDF" w:rsidRPr="002D5BDF">
        <w:rPr>
          <w:rFonts w:ascii="맑은 고딕" w:eastAsia="맑은 고딕" w:hAnsi="맑은 고딕" w:cs="맑은 고딕"/>
          <w:color w:val="000000" w:themeColor="text1"/>
          <w:sz w:val="26"/>
          <w:szCs w:val="26"/>
        </w:rPr>
        <w:br/>
      </w:r>
      <w:r w:rsidR="002D5BDF" w:rsidRPr="002D5BDF">
        <w:rPr>
          <w:rFonts w:ascii="맑은 고딕" w:eastAsia="맑은 고딕" w:hAnsi="맑은 고딕" w:cs="맑은 고딕" w:hint="eastAsia"/>
          <w:color w:val="000000" w:themeColor="text1"/>
          <w:sz w:val="26"/>
          <w:szCs w:val="26"/>
        </w:rPr>
        <w:t>:</w:t>
      </w:r>
      <w:r w:rsidRPr="002D5BDF">
        <w:rPr>
          <w:rFonts w:ascii="맑은 고딕" w:eastAsia="맑은 고딕" w:hAnsi="맑은 고딕" w:cs="맑은 고딕" w:hint="eastAsia"/>
          <w:color w:val="000000" w:themeColor="text1"/>
          <w:sz w:val="26"/>
          <w:szCs w:val="26"/>
        </w:rPr>
        <w:t>inputangle(), setupConnection</w:t>
      </w:r>
    </w:p>
    <w:p w14:paraId="0900EEF2" w14:textId="78DA1CEB" w:rsidR="00F16797" w:rsidRPr="002D5BDF" w:rsidRDefault="00F16797" w:rsidP="00F16797">
      <w:pPr>
        <w:pStyle w:val="a3"/>
        <w:numPr>
          <w:ilvl w:val="1"/>
          <w:numId w:val="12"/>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inputAngle::inputAnle()</w:t>
      </w:r>
      <w:r w:rsidRPr="002D5BDF">
        <w:rPr>
          <w:rFonts w:ascii="맑은 고딕" w:eastAsia="맑은 고딕" w:hAnsi="맑은 고딕" w:cs="맑은 고딕"/>
          <w:color w:val="000000" w:themeColor="text1"/>
        </w:rPr>
        <w:br/>
      </w:r>
      <w:r w:rsidRPr="002D5BDF">
        <w:rPr>
          <w:rFonts w:ascii="맑은 고딕" w:eastAsia="맑은 고딕" w:hAnsi="맑은 고딕" w:cs="맑은 고딕" w:hint="eastAsia"/>
          <w:color w:val="000000" w:themeColor="text1"/>
        </w:rPr>
        <w:t xml:space="preserve">:해당 생성자는 QSpinBox와 </w:t>
      </w:r>
      <w:r w:rsidR="002D5BDF" w:rsidRPr="002D5BDF">
        <w:rPr>
          <w:rFonts w:ascii="맑은 고딕" w:eastAsia="맑은 고딕" w:hAnsi="맑은 고딕" w:cs="맑은 고딕" w:hint="eastAsia"/>
          <w:color w:val="000000" w:themeColor="text1"/>
        </w:rPr>
        <w:t>로봇 팔</w:t>
      </w:r>
      <w:r w:rsidRPr="002D5BDF">
        <w:rPr>
          <w:rFonts w:ascii="맑은 고딕" w:eastAsia="맑은 고딕" w:hAnsi="맑은 고딕" w:cs="맑은 고딕" w:hint="eastAsia"/>
          <w:color w:val="000000" w:themeColor="text1"/>
        </w:rPr>
        <w:t xml:space="preserve"> 관절 각도 변수(theta)를 연결하는 역할을 합니다. 객체가 만들어질 때, 내부적으로 setupConnection()을 호출하여 spinBox값이 곧바로 theta에 반영되도록 준비합니다. 이를 통해 UI와 내부 계산 로직이 분리되면서도 동기화가 가능합니다. 결과적으로 사용자가 SpinBox에서 숫자를 바꾸면 자동으로 관절 각도가 업데이트 됩니다.</w:t>
      </w:r>
    </w:p>
    <w:p w14:paraId="264E6203" w14:textId="2AA60B47" w:rsidR="002D5BDF" w:rsidRPr="00626853" w:rsidRDefault="00F16797" w:rsidP="002D5BDF">
      <w:pPr>
        <w:pStyle w:val="a3"/>
        <w:numPr>
          <w:ilvl w:val="1"/>
          <w:numId w:val="12"/>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color w:val="000000" w:themeColor="text1"/>
        </w:rPr>
        <w:t>intputAngle::setupConnection()</w:t>
      </w:r>
      <w:r w:rsidRPr="002D5BDF">
        <w:rPr>
          <w:rFonts w:ascii="맑은 고딕" w:eastAsia="맑은 고딕" w:hAnsi="맑은 고딕" w:cs="맑은 고딕"/>
          <w:color w:val="000000" w:themeColor="text1"/>
        </w:rPr>
        <w:br/>
      </w:r>
      <w:r w:rsidRPr="002D5BDF">
        <w:rPr>
          <w:rFonts w:ascii="맑은 고딕" w:eastAsia="맑은 고딕" w:hAnsi="맑은 고딕" w:cs="맑은 고딕" w:hint="eastAsia"/>
          <w:color w:val="000000" w:themeColor="text1"/>
        </w:rPr>
        <w:t xml:space="preserve">: SpinBox의 valueChanged(int) SIGNAL을 받아서 theta 변수에 적용하는 SLOT을 연결합니다. </w:t>
      </w:r>
      <w:r w:rsidR="002D5BDF" w:rsidRPr="002D5BDF">
        <w:rPr>
          <w:rFonts w:ascii="맑은 고딕" w:eastAsia="맑은 고딕" w:hAnsi="맑은 고딕" w:cs="맑은 고딕" w:hint="eastAsia"/>
          <w:color w:val="000000" w:themeColor="text1"/>
        </w:rPr>
        <w:t>입력 값은</w:t>
      </w:r>
      <w:r w:rsidRPr="002D5BDF">
        <w:rPr>
          <w:rFonts w:ascii="맑은 고딕" w:eastAsia="맑은 고딕" w:hAnsi="맑은 고딕" w:cs="맑은 고딕" w:hint="eastAsia"/>
          <w:color w:val="000000" w:themeColor="text1"/>
        </w:rPr>
        <w:t xml:space="preserve"> </w:t>
      </w:r>
      <w:r w:rsidR="002D5BDF" w:rsidRPr="002D5BDF">
        <w:rPr>
          <w:rFonts w:ascii="맑은 고딕" w:eastAsia="맑은 고딕" w:hAnsi="맑은 고딕" w:cs="맑은 고딕"/>
          <w:color w:val="000000" w:themeColor="text1"/>
        </w:rPr>
        <w:t>degree</w:t>
      </w:r>
      <w:r w:rsidRPr="002D5BDF">
        <w:rPr>
          <w:rFonts w:ascii="맑은 고딕" w:eastAsia="맑은 고딕" w:hAnsi="맑은 고딕" w:cs="맑은 고딕" w:hint="eastAsia"/>
          <w:color w:val="000000" w:themeColor="text1"/>
        </w:rPr>
        <w:t xml:space="preserve">단위이므로, 내부에서 라디안으로 변환하여 </w:t>
      </w:r>
      <w:r w:rsidR="002D5BDF" w:rsidRPr="002D5BDF">
        <w:rPr>
          <w:rFonts w:ascii="맑은 고딕" w:eastAsia="맑은 고딕" w:hAnsi="맑은 고딕" w:cs="맑은 고딕" w:hint="eastAsia"/>
          <w:color w:val="000000" w:themeColor="text1"/>
        </w:rPr>
        <w:t>저장합니다</w:t>
      </w:r>
      <w:r w:rsidRPr="002D5BDF">
        <w:rPr>
          <w:rFonts w:ascii="맑은 고딕" w:eastAsia="맑은 고딕" w:hAnsi="맑은 고딕" w:cs="맑은 고딕" w:hint="eastAsia"/>
          <w:color w:val="000000" w:themeColor="text1"/>
        </w:rPr>
        <w:t xml:space="preserve">. </w:t>
      </w:r>
    </w:p>
    <w:p w14:paraId="674FFC6F" w14:textId="645830A0" w:rsidR="002D5BDF" w:rsidRPr="002D5BDF" w:rsidRDefault="002D5BDF" w:rsidP="002D5BDF">
      <w:pPr>
        <w:jc w:val="left"/>
        <w:rPr>
          <w:rFonts w:ascii="맑은 고딕" w:eastAsia="맑은 고딕" w:hAnsi="맑은 고딕" w:cs="맑은 고딕"/>
          <w:color w:val="000000" w:themeColor="text1"/>
        </w:rPr>
      </w:pPr>
      <w:r>
        <w:rPr>
          <w:noProof/>
        </w:rPr>
        <w:drawing>
          <wp:inline distT="0" distB="0" distL="0" distR="0" wp14:anchorId="3EC74B6A" wp14:editId="2E3C8F74">
            <wp:extent cx="5731510" cy="1741986"/>
            <wp:effectExtent l="0" t="0" r="2540" b="0"/>
            <wp:docPr id="946708601" name="그림 1" descr="텍스트,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08601" name="그림 1" descr="텍스트, 스크린샷이(가) 표시된 사진&#10;&#10;AI 생성 콘텐츠는 정확하지 않을 수 있습니다."/>
                    <pic:cNvPicPr/>
                  </pic:nvPicPr>
                  <pic:blipFill rotWithShape="1">
                    <a:blip r:embed="rId8"/>
                    <a:srcRect t="58865"/>
                    <a:stretch>
                      <a:fillRect/>
                    </a:stretch>
                  </pic:blipFill>
                  <pic:spPr bwMode="auto">
                    <a:xfrm>
                      <a:off x="0" y="0"/>
                      <a:ext cx="5731510" cy="1741986"/>
                    </a:xfrm>
                    <a:prstGeom prst="rect">
                      <a:avLst/>
                    </a:prstGeom>
                    <a:ln>
                      <a:noFill/>
                    </a:ln>
                    <a:extLst>
                      <a:ext uri="{53640926-AAD7-44D8-BBD7-CCE9431645EC}">
                        <a14:shadowObscured xmlns:a14="http://schemas.microsoft.com/office/drawing/2010/main"/>
                      </a:ext>
                    </a:extLst>
                  </pic:spPr>
                </pic:pic>
              </a:graphicData>
            </a:graphic>
          </wp:inline>
        </w:drawing>
      </w:r>
    </w:p>
    <w:p w14:paraId="760A22F6" w14:textId="3ADCB144" w:rsidR="002D5BDF" w:rsidRPr="002D5BDF" w:rsidRDefault="002D5BDF" w:rsidP="002D5BDF">
      <w:pPr>
        <w:jc w:val="left"/>
        <w:rPr>
          <w:rFonts w:ascii="맑은 고딕" w:eastAsia="맑은 고딕" w:hAnsi="맑은 고딕" w:cs="맑은 고딕"/>
          <w:color w:val="000000" w:themeColor="text1"/>
          <w:sz w:val="24"/>
          <w:szCs w:val="24"/>
        </w:rPr>
      </w:pPr>
      <w:r>
        <w:rPr>
          <w:noProof/>
        </w:rPr>
        <w:lastRenderedPageBreak/>
        <w:drawing>
          <wp:inline distT="0" distB="0" distL="0" distR="0" wp14:anchorId="3F8954B2" wp14:editId="47CA613E">
            <wp:extent cx="5731510" cy="3891915"/>
            <wp:effectExtent l="0" t="0" r="2540" b="0"/>
            <wp:docPr id="397231012" name="그림 1" descr="텍스트,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1012" name="그림 1" descr="텍스트, 스크린샷이(가) 표시된 사진&#10;&#10;AI 생성 콘텐츠는 정확하지 않을 수 있습니다."/>
                    <pic:cNvPicPr/>
                  </pic:nvPicPr>
                  <pic:blipFill>
                    <a:blip r:embed="rId9"/>
                    <a:stretch>
                      <a:fillRect/>
                    </a:stretch>
                  </pic:blipFill>
                  <pic:spPr>
                    <a:xfrm>
                      <a:off x="0" y="0"/>
                      <a:ext cx="5731510" cy="3891915"/>
                    </a:xfrm>
                    <a:prstGeom prst="rect">
                      <a:avLst/>
                    </a:prstGeom>
                  </pic:spPr>
                </pic:pic>
              </a:graphicData>
            </a:graphic>
          </wp:inline>
        </w:drawing>
      </w:r>
    </w:p>
    <w:p w14:paraId="15E489EF" w14:textId="5E689D90" w:rsidR="00626853" w:rsidRPr="00626853" w:rsidRDefault="00F16797" w:rsidP="00626853">
      <w:pPr>
        <w:pStyle w:val="a3"/>
        <w:numPr>
          <w:ilvl w:val="0"/>
          <w:numId w:val="12"/>
        </w:numPr>
        <w:jc w:val="left"/>
        <w:rPr>
          <w:rFonts w:ascii="맑은 고딕" w:eastAsia="맑은 고딕" w:hAnsi="맑은 고딕" w:cs="맑은 고딕"/>
          <w:color w:val="000000" w:themeColor="text1"/>
          <w:sz w:val="24"/>
          <w:szCs w:val="24"/>
        </w:rPr>
      </w:pPr>
      <w:r w:rsidRPr="002D5BDF">
        <w:rPr>
          <w:rFonts w:ascii="맑은 고딕" w:eastAsia="맑은 고딕" w:hAnsi="맑은 고딕" w:cs="맑은 고딕" w:hint="eastAsia"/>
          <w:b/>
          <w:bCs/>
          <w:color w:val="000000" w:themeColor="text1"/>
          <w:sz w:val="24"/>
          <w:szCs w:val="24"/>
        </w:rPr>
        <w:t>MainWindow 클래스</w:t>
      </w:r>
      <w:r>
        <w:rPr>
          <w:rFonts w:ascii="맑은 고딕" w:eastAsia="맑은 고딕" w:hAnsi="맑은 고딕" w:cs="맑은 고딕"/>
          <w:color w:val="000000" w:themeColor="text1"/>
          <w:sz w:val="24"/>
          <w:szCs w:val="24"/>
        </w:rPr>
        <w:br/>
      </w:r>
      <w:r>
        <w:rPr>
          <w:rFonts w:ascii="맑은 고딕" w:eastAsia="맑은 고딕" w:hAnsi="맑은 고딕" w:cs="맑은 고딕" w:hint="eastAsia"/>
          <w:color w:val="000000" w:themeColor="text1"/>
          <w:sz w:val="24"/>
          <w:szCs w:val="24"/>
        </w:rPr>
        <w:t>: MainWindow(QWidget *parent = nullptr), ~MainWindow(), paintEvent(QPaintEvent *event) override, swaveState(), loadState()</w:t>
      </w:r>
    </w:p>
    <w:p w14:paraId="09A95C1D" w14:textId="413F87BF" w:rsidR="00626853" w:rsidRPr="00626853" w:rsidRDefault="00626853" w:rsidP="00626853">
      <w:pPr>
        <w:jc w:val="left"/>
        <w:rPr>
          <w:rFonts w:ascii="맑은 고딕" w:eastAsia="맑은 고딕" w:hAnsi="맑은 고딕" w:cs="맑은 고딕"/>
          <w:color w:val="000000" w:themeColor="text1"/>
        </w:rPr>
      </w:pPr>
      <w:r>
        <w:rPr>
          <w:noProof/>
        </w:rPr>
        <w:drawing>
          <wp:inline distT="0" distB="0" distL="0" distR="0" wp14:anchorId="3CD47C84" wp14:editId="107B8006">
            <wp:extent cx="5731510" cy="3421380"/>
            <wp:effectExtent l="0" t="0" r="2540" b="7620"/>
            <wp:docPr id="1276534749" name="그림 1"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34749" name="그림 1" descr="텍스트, 스크린샷, 폰트이(가) 표시된 사진&#10;&#10;AI 생성 콘텐츠는 정확하지 않을 수 있습니다."/>
                    <pic:cNvPicPr/>
                  </pic:nvPicPr>
                  <pic:blipFill rotWithShape="1">
                    <a:blip r:embed="rId10"/>
                    <a:srcRect t="22907" b="3627"/>
                    <a:stretch>
                      <a:fillRect/>
                    </a:stretch>
                  </pic:blipFill>
                  <pic:spPr bwMode="auto">
                    <a:xfrm>
                      <a:off x="0" y="0"/>
                      <a:ext cx="5731510" cy="3421380"/>
                    </a:xfrm>
                    <a:prstGeom prst="rect">
                      <a:avLst/>
                    </a:prstGeom>
                    <a:ln>
                      <a:noFill/>
                    </a:ln>
                    <a:extLst>
                      <a:ext uri="{53640926-AAD7-44D8-BBD7-CCE9431645EC}">
                        <a14:shadowObscured xmlns:a14="http://schemas.microsoft.com/office/drawing/2010/main"/>
                      </a:ext>
                    </a:extLst>
                  </pic:spPr>
                </pic:pic>
              </a:graphicData>
            </a:graphic>
          </wp:inline>
        </w:drawing>
      </w:r>
    </w:p>
    <w:p w14:paraId="51940D3F" w14:textId="272676D4" w:rsidR="00626853" w:rsidRPr="00626853" w:rsidRDefault="00626853" w:rsidP="00626853">
      <w:pPr>
        <w:jc w:val="left"/>
        <w:rPr>
          <w:rFonts w:ascii="맑은 고딕" w:eastAsia="맑은 고딕" w:hAnsi="맑은 고딕" w:cs="맑은 고딕"/>
          <w:color w:val="000000" w:themeColor="text1"/>
        </w:rPr>
      </w:pPr>
      <w:r>
        <w:rPr>
          <w:noProof/>
        </w:rPr>
        <w:lastRenderedPageBreak/>
        <w:drawing>
          <wp:inline distT="0" distB="0" distL="0" distR="0" wp14:anchorId="58EDE62B" wp14:editId="24A9F4F1">
            <wp:extent cx="5731510" cy="2529840"/>
            <wp:effectExtent l="0" t="0" r="2540" b="3810"/>
            <wp:docPr id="182452629" name="그림 1" descr="텍스트, 스크린샷, 폰트, 메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2629" name="그림 1" descr="텍스트, 스크린샷, 폰트, 메뉴이(가) 표시된 사진&#10;&#10;AI 생성 콘텐츠는 정확하지 않을 수 있습니다."/>
                    <pic:cNvPicPr/>
                  </pic:nvPicPr>
                  <pic:blipFill rotWithShape="1">
                    <a:blip r:embed="rId11"/>
                    <a:srcRect t="42051" b="3628"/>
                    <a:stretch>
                      <a:fillRect/>
                    </a:stretch>
                  </pic:blipFill>
                  <pic:spPr bwMode="auto">
                    <a:xfrm>
                      <a:off x="0" y="0"/>
                      <a:ext cx="5731510" cy="2529840"/>
                    </a:xfrm>
                    <a:prstGeom prst="rect">
                      <a:avLst/>
                    </a:prstGeom>
                    <a:ln>
                      <a:noFill/>
                    </a:ln>
                    <a:extLst>
                      <a:ext uri="{53640926-AAD7-44D8-BBD7-CCE9431645EC}">
                        <a14:shadowObscured xmlns:a14="http://schemas.microsoft.com/office/drawing/2010/main"/>
                      </a:ext>
                    </a:extLst>
                  </pic:spPr>
                </pic:pic>
              </a:graphicData>
            </a:graphic>
          </wp:inline>
        </w:drawing>
      </w:r>
    </w:p>
    <w:p w14:paraId="360A4A44" w14:textId="77777777" w:rsidR="00626853" w:rsidRDefault="00626853" w:rsidP="00626853">
      <w:pPr>
        <w:jc w:val="left"/>
        <w:rPr>
          <w:noProof/>
        </w:rPr>
      </w:pPr>
    </w:p>
    <w:p w14:paraId="042A8550" w14:textId="6E48ED9B" w:rsidR="00626853" w:rsidRPr="00626853" w:rsidRDefault="00626853" w:rsidP="00626853">
      <w:pPr>
        <w:jc w:val="left"/>
        <w:rPr>
          <w:rFonts w:ascii="맑은 고딕" w:eastAsia="맑은 고딕" w:hAnsi="맑은 고딕" w:cs="맑은 고딕"/>
          <w:color w:val="000000" w:themeColor="text1"/>
        </w:rPr>
      </w:pPr>
      <w:r>
        <w:rPr>
          <w:noProof/>
        </w:rPr>
        <w:drawing>
          <wp:inline distT="0" distB="0" distL="0" distR="0" wp14:anchorId="75683EC2" wp14:editId="49B58E5A">
            <wp:extent cx="5731510" cy="3886200"/>
            <wp:effectExtent l="0" t="0" r="2540" b="0"/>
            <wp:docPr id="1808190825" name="그림 1"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90825" name="그림 1" descr="텍스트, 스크린샷, 폰트이(가) 표시된 사진&#10;&#10;AI 생성 콘텐츠는 정확하지 않을 수 있습니다."/>
                    <pic:cNvPicPr/>
                  </pic:nvPicPr>
                  <pic:blipFill rotWithShape="1">
                    <a:blip r:embed="rId12"/>
                    <a:srcRect b="17587"/>
                    <a:stretch>
                      <a:fillRect/>
                    </a:stretch>
                  </pic:blipFill>
                  <pic:spPr bwMode="auto">
                    <a:xfrm>
                      <a:off x="0" y="0"/>
                      <a:ext cx="5731510" cy="3886200"/>
                    </a:xfrm>
                    <a:prstGeom prst="rect">
                      <a:avLst/>
                    </a:prstGeom>
                    <a:ln>
                      <a:noFill/>
                    </a:ln>
                    <a:extLst>
                      <a:ext uri="{53640926-AAD7-44D8-BBD7-CCE9431645EC}">
                        <a14:shadowObscured xmlns:a14="http://schemas.microsoft.com/office/drawing/2010/main"/>
                      </a:ext>
                    </a:extLst>
                  </pic:spPr>
                </pic:pic>
              </a:graphicData>
            </a:graphic>
          </wp:inline>
        </w:drawing>
      </w:r>
    </w:p>
    <w:p w14:paraId="169371A2" w14:textId="422AEF48" w:rsidR="00626853" w:rsidRPr="00626853" w:rsidRDefault="00626853" w:rsidP="00626853">
      <w:pPr>
        <w:jc w:val="left"/>
        <w:rPr>
          <w:rFonts w:ascii="맑은 고딕" w:eastAsia="맑은 고딕" w:hAnsi="맑은 고딕" w:cs="맑은 고딕"/>
          <w:color w:val="000000" w:themeColor="text1"/>
        </w:rPr>
      </w:pPr>
      <w:r>
        <w:rPr>
          <w:noProof/>
        </w:rPr>
        <w:drawing>
          <wp:inline distT="0" distB="0" distL="0" distR="0" wp14:anchorId="4D717DA2" wp14:editId="18C46A33">
            <wp:extent cx="5731510" cy="821690"/>
            <wp:effectExtent l="0" t="0" r="2540" b="0"/>
            <wp:docPr id="725651289" name="그림 1"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51289" name="그림 1" descr="텍스트, 스크린샷, 폰트이(가) 표시된 사진&#10;&#10;AI 생성 콘텐츠는 정확하지 않을 수 있습니다."/>
                    <pic:cNvPicPr/>
                  </pic:nvPicPr>
                  <pic:blipFill rotWithShape="1">
                    <a:blip r:embed="rId12"/>
                    <a:srcRect t="82575"/>
                    <a:stretch>
                      <a:fillRect/>
                    </a:stretch>
                  </pic:blipFill>
                  <pic:spPr bwMode="auto">
                    <a:xfrm>
                      <a:off x="0" y="0"/>
                      <a:ext cx="5731510" cy="821690"/>
                    </a:xfrm>
                    <a:prstGeom prst="rect">
                      <a:avLst/>
                    </a:prstGeom>
                    <a:ln>
                      <a:noFill/>
                    </a:ln>
                    <a:extLst>
                      <a:ext uri="{53640926-AAD7-44D8-BBD7-CCE9431645EC}">
                        <a14:shadowObscured xmlns:a14="http://schemas.microsoft.com/office/drawing/2010/main"/>
                      </a:ext>
                    </a:extLst>
                  </pic:spPr>
                </pic:pic>
              </a:graphicData>
            </a:graphic>
          </wp:inline>
        </w:drawing>
      </w:r>
    </w:p>
    <w:p w14:paraId="59F52392" w14:textId="04B01BBB" w:rsidR="00626853" w:rsidRPr="00626853" w:rsidRDefault="00F16797" w:rsidP="00626853">
      <w:pPr>
        <w:pStyle w:val="a3"/>
        <w:numPr>
          <w:ilvl w:val="1"/>
          <w:numId w:val="12"/>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b/>
          <w:bCs/>
          <w:color w:val="000000" w:themeColor="text1"/>
        </w:rPr>
        <w:t>MainWindow::</w:t>
      </w:r>
      <w:r w:rsidR="002D5BDF">
        <w:rPr>
          <w:rFonts w:ascii="맑은 고딕" w:eastAsia="맑은 고딕" w:hAnsi="맑은 고딕" w:cs="맑은 고딕" w:hint="eastAsia"/>
          <w:b/>
          <w:bCs/>
          <w:color w:val="000000" w:themeColor="text1"/>
        </w:rPr>
        <w:t>~</w:t>
      </w:r>
      <w:r w:rsidRPr="002D5BDF">
        <w:rPr>
          <w:rFonts w:ascii="맑은 고딕" w:eastAsia="맑은 고딕" w:hAnsi="맑은 고딕" w:cs="맑은 고딕" w:hint="eastAsia"/>
          <w:b/>
          <w:bCs/>
          <w:color w:val="000000" w:themeColor="text1"/>
        </w:rPr>
        <w:t>MainWindow()</w:t>
      </w:r>
      <w:r w:rsidRPr="002D5BDF">
        <w:rPr>
          <w:rFonts w:ascii="맑은 고딕" w:eastAsia="맑은 고딕" w:hAnsi="맑은 고딕" w:cs="맑은 고딕"/>
          <w:color w:val="000000" w:themeColor="text1"/>
        </w:rPr>
        <w:br/>
      </w:r>
      <w:r w:rsidRPr="002D5BDF">
        <w:rPr>
          <w:rFonts w:ascii="맑은 고딕" w:eastAsia="맑은 고딕" w:hAnsi="맑은 고딕" w:cs="맑은 고딕" w:hint="eastAsia"/>
          <w:color w:val="000000" w:themeColor="text1"/>
        </w:rPr>
        <w:t xml:space="preserve">: 생성자에서는 UI요소 초기화, SpinBox범위 설정, 버튼 및 슬라이더를 연결합니다. 각 관절 버튼에 pressed/released SIBNAL을 연결하여 버튼을 누르면 </w:t>
      </w:r>
      <w:r w:rsidRPr="002D5BDF">
        <w:rPr>
          <w:rFonts w:ascii="맑은 고딕" w:eastAsia="맑은 고딕" w:hAnsi="맑은 고딕" w:cs="맑은 고딕" w:hint="eastAsia"/>
          <w:color w:val="000000" w:themeColor="text1"/>
        </w:rPr>
        <w:lastRenderedPageBreak/>
        <w:t>회전이 시작되고 떼면 멈추도록 하</w:t>
      </w:r>
      <w:r w:rsidR="002D5BDF">
        <w:rPr>
          <w:rFonts w:ascii="맑은 고딕" w:eastAsia="맑은 고딕" w:hAnsi="맑은 고딕" w:cs="맑은 고딕" w:hint="eastAsia"/>
          <w:color w:val="000000" w:themeColor="text1"/>
        </w:rPr>
        <w:t>였습</w:t>
      </w:r>
      <w:r w:rsidRPr="002D5BDF">
        <w:rPr>
          <w:rFonts w:ascii="맑은 고딕" w:eastAsia="맑은 고딕" w:hAnsi="맑은 고딕" w:cs="맑은 고딕" w:hint="eastAsia"/>
          <w:color w:val="000000" w:themeColor="text1"/>
        </w:rPr>
        <w:t>니다. QTimer를 설정해서 일정 주기마다 관절 각도</w:t>
      </w:r>
      <w:r w:rsidR="002D5BDF">
        <w:rPr>
          <w:rFonts w:ascii="맑은 고딕" w:eastAsia="맑은 고딕" w:hAnsi="맑은 고딕" w:cs="맑은 고딕" w:hint="eastAsia"/>
          <w:color w:val="000000" w:themeColor="text1"/>
        </w:rPr>
        <w:t>를</w:t>
      </w:r>
      <w:r w:rsidRPr="002D5BDF">
        <w:rPr>
          <w:rFonts w:ascii="맑은 고딕" w:eastAsia="맑은 고딕" w:hAnsi="맑은 고딕" w:cs="맑은 고딕" w:hint="eastAsia"/>
          <w:color w:val="000000" w:themeColor="text1"/>
        </w:rPr>
        <w:t xml:space="preserve"> 갱신하였고 동시</w:t>
      </w:r>
      <w:r w:rsidR="002D5BDF">
        <w:rPr>
          <w:rFonts w:ascii="맑은 고딕" w:eastAsia="맑은 고딕" w:hAnsi="맑은 고딕" w:cs="맑은 고딕" w:hint="eastAsia"/>
          <w:color w:val="000000" w:themeColor="text1"/>
        </w:rPr>
        <w:t>에</w:t>
      </w:r>
      <w:r w:rsidRPr="002D5BDF">
        <w:rPr>
          <w:rFonts w:ascii="맑은 고딕" w:eastAsia="맑은 고딕" w:hAnsi="맑은 고딕" w:cs="맑은 고딕" w:hint="eastAsia"/>
          <w:color w:val="000000" w:themeColor="text1"/>
        </w:rPr>
        <w:t xml:space="preserve"> SpinBo</w:t>
      </w:r>
      <w:r w:rsidR="002D5BDF">
        <w:rPr>
          <w:rFonts w:ascii="맑은 고딕" w:eastAsia="맑은 고딕" w:hAnsi="맑은 고딕" w:cs="맑은 고딕" w:hint="eastAsia"/>
          <w:color w:val="000000" w:themeColor="text1"/>
        </w:rPr>
        <w:t>x</w:t>
      </w:r>
      <w:r w:rsidRPr="002D5BDF">
        <w:rPr>
          <w:rFonts w:ascii="맑은 고딕" w:eastAsia="맑은 고딕" w:hAnsi="맑은 고딕" w:cs="맑은 고딕" w:hint="eastAsia"/>
          <w:color w:val="000000" w:themeColor="text1"/>
        </w:rPr>
        <w:t xml:space="preserve">값또한 업데이트 되도록 하였습니다. 슬라이더는 회전 속도를 조절하며 라벨을 통해 </w:t>
      </w:r>
      <w:r w:rsidR="002D5BDF">
        <w:rPr>
          <w:rFonts w:ascii="맑은 고딕" w:eastAsia="맑은 고딕" w:hAnsi="맑은 고딕" w:cs="맑은 고딕" w:hint="eastAsia"/>
          <w:color w:val="000000" w:themeColor="text1"/>
        </w:rPr>
        <w:t>현재</w:t>
      </w:r>
      <w:r w:rsidRPr="002D5BDF">
        <w:rPr>
          <w:rFonts w:ascii="맑은 고딕" w:eastAsia="맑은 고딕" w:hAnsi="맑은 고딕" w:cs="맑은 고딕" w:hint="eastAsia"/>
          <w:color w:val="000000" w:themeColor="text1"/>
        </w:rPr>
        <w:t xml:space="preserve"> 속도를 사용자에게 보여줍니다 또한 파일 저장 및 불러오</w:t>
      </w:r>
      <w:r w:rsidR="002D5BDF">
        <w:rPr>
          <w:rFonts w:ascii="맑은 고딕" w:eastAsia="맑은 고딕" w:hAnsi="맑은 고딕" w:cs="맑은 고딕" w:hint="eastAsia"/>
          <w:color w:val="000000" w:themeColor="text1"/>
        </w:rPr>
        <w:t>기</w:t>
      </w:r>
      <w:r w:rsidRPr="002D5BDF">
        <w:rPr>
          <w:rFonts w:ascii="맑은 고딕" w:eastAsia="맑은 고딕" w:hAnsi="맑은 고딕" w:cs="맑은 고딕" w:hint="eastAsia"/>
          <w:color w:val="000000" w:themeColor="text1"/>
        </w:rPr>
        <w:t xml:space="preserve"> 버튼과 각도 갱신 버튼을 연결합니다</w:t>
      </w:r>
    </w:p>
    <w:p w14:paraId="157AC5C8" w14:textId="1BC11952" w:rsidR="00626853" w:rsidRPr="00626853" w:rsidRDefault="00626853" w:rsidP="00626853">
      <w:pPr>
        <w:jc w:val="left"/>
        <w:rPr>
          <w:rFonts w:ascii="맑은 고딕" w:eastAsia="맑은 고딕" w:hAnsi="맑은 고딕" w:cs="맑은 고딕"/>
          <w:color w:val="000000" w:themeColor="text1"/>
        </w:rPr>
      </w:pPr>
      <w:r>
        <w:rPr>
          <w:noProof/>
        </w:rPr>
        <w:drawing>
          <wp:inline distT="0" distB="0" distL="0" distR="0" wp14:anchorId="40A6C074" wp14:editId="533B0F26">
            <wp:extent cx="5731510" cy="434340"/>
            <wp:effectExtent l="0" t="0" r="2540" b="3810"/>
            <wp:docPr id="27433330" name="그림 1"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3330" name="그림 1" descr="텍스트, 스크린샷, 폰트이(가) 표시된 사진&#10;&#10;AI 생성 콘텐츠는 정확하지 않을 수 있습니다."/>
                    <pic:cNvPicPr/>
                  </pic:nvPicPr>
                  <pic:blipFill rotWithShape="1">
                    <a:blip r:embed="rId13"/>
                    <a:srcRect b="84315"/>
                    <a:stretch>
                      <a:fillRect/>
                    </a:stretch>
                  </pic:blipFill>
                  <pic:spPr bwMode="auto">
                    <a:xfrm>
                      <a:off x="0" y="0"/>
                      <a:ext cx="5731510" cy="434340"/>
                    </a:xfrm>
                    <a:prstGeom prst="rect">
                      <a:avLst/>
                    </a:prstGeom>
                    <a:ln>
                      <a:noFill/>
                    </a:ln>
                    <a:extLst>
                      <a:ext uri="{53640926-AAD7-44D8-BBD7-CCE9431645EC}">
                        <a14:shadowObscured xmlns:a14="http://schemas.microsoft.com/office/drawing/2010/main"/>
                      </a:ext>
                    </a:extLst>
                  </pic:spPr>
                </pic:pic>
              </a:graphicData>
            </a:graphic>
          </wp:inline>
        </w:drawing>
      </w:r>
    </w:p>
    <w:p w14:paraId="6238F9AD" w14:textId="0E33EA1F" w:rsidR="00F16797" w:rsidRDefault="00F16797" w:rsidP="00F16797">
      <w:pPr>
        <w:pStyle w:val="a3"/>
        <w:numPr>
          <w:ilvl w:val="1"/>
          <w:numId w:val="12"/>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b/>
          <w:bCs/>
          <w:color w:val="000000" w:themeColor="text1"/>
        </w:rPr>
        <w:t>Mainwindow::~MainWindow()</w:t>
      </w:r>
      <w:r w:rsidRPr="002D5BDF">
        <w:rPr>
          <w:rFonts w:ascii="맑은 고딕" w:eastAsia="맑은 고딕" w:hAnsi="맑은 고딕" w:cs="맑은 고딕"/>
          <w:color w:val="000000" w:themeColor="text1"/>
        </w:rPr>
        <w:br/>
      </w:r>
      <w:r w:rsidRPr="002D5BDF">
        <w:rPr>
          <w:rFonts w:ascii="맑은 고딕" w:eastAsia="맑은 고딕" w:hAnsi="맑은 고딕" w:cs="맑은 고딕" w:hint="eastAsia"/>
          <w:color w:val="000000" w:themeColor="text1"/>
        </w:rPr>
        <w:t>: 동적으로 생성된 메</w:t>
      </w:r>
      <w:r w:rsidR="002D5BDF">
        <w:rPr>
          <w:rFonts w:ascii="맑은 고딕" w:eastAsia="맑은 고딕" w:hAnsi="맑은 고딕" w:cs="맑은 고딕" w:hint="eastAsia"/>
          <w:color w:val="000000" w:themeColor="text1"/>
        </w:rPr>
        <w:t>모</w:t>
      </w:r>
      <w:r w:rsidRPr="002D5BDF">
        <w:rPr>
          <w:rFonts w:ascii="맑은 고딕" w:eastAsia="맑은 고딕" w:hAnsi="맑은 고딕" w:cs="맑은 고딕" w:hint="eastAsia"/>
          <w:color w:val="000000" w:themeColor="text1"/>
        </w:rPr>
        <w:t>리를 해제하여 리소스 누수를 방지합니다</w:t>
      </w:r>
      <w:r w:rsidR="00626853">
        <w:rPr>
          <w:rFonts w:ascii="맑은 고딕" w:eastAsia="맑은 고딕" w:hAnsi="맑은 고딕" w:cs="맑은 고딕" w:hint="eastAsia"/>
          <w:color w:val="000000" w:themeColor="text1"/>
        </w:rPr>
        <w:t>.</w:t>
      </w:r>
    </w:p>
    <w:p w14:paraId="354E0C00" w14:textId="0462AFF3" w:rsidR="00626853" w:rsidRPr="00626853" w:rsidRDefault="00626853" w:rsidP="00626853">
      <w:pPr>
        <w:jc w:val="left"/>
        <w:rPr>
          <w:rFonts w:ascii="맑은 고딕" w:eastAsia="맑은 고딕" w:hAnsi="맑은 고딕" w:cs="맑은 고딕"/>
          <w:color w:val="000000" w:themeColor="text1"/>
        </w:rPr>
      </w:pPr>
      <w:r>
        <w:rPr>
          <w:noProof/>
        </w:rPr>
        <w:drawing>
          <wp:inline distT="0" distB="0" distL="0" distR="0" wp14:anchorId="5904A690" wp14:editId="665BC867">
            <wp:extent cx="5731510" cy="2796540"/>
            <wp:effectExtent l="0" t="0" r="2540" b="3810"/>
            <wp:docPr id="1714132228" name="그림 1" descr="텍스트, 스크린샷, 메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32228" name="그림 1" descr="텍스트, 스크린샷, 메뉴이(가) 표시된 사진&#10;&#10;AI 생성 콘텐츠는 정확하지 않을 수 있습니다."/>
                    <pic:cNvPicPr/>
                  </pic:nvPicPr>
                  <pic:blipFill rotWithShape="1">
                    <a:blip r:embed="rId14"/>
                    <a:srcRect t="22089" b="17862"/>
                    <a:stretch>
                      <a:fillRect/>
                    </a:stretch>
                  </pic:blipFill>
                  <pic:spPr bwMode="auto">
                    <a:xfrm>
                      <a:off x="0" y="0"/>
                      <a:ext cx="5731510" cy="2796540"/>
                    </a:xfrm>
                    <a:prstGeom prst="rect">
                      <a:avLst/>
                    </a:prstGeom>
                    <a:ln>
                      <a:noFill/>
                    </a:ln>
                    <a:extLst>
                      <a:ext uri="{53640926-AAD7-44D8-BBD7-CCE9431645EC}">
                        <a14:shadowObscured xmlns:a14="http://schemas.microsoft.com/office/drawing/2010/main"/>
                      </a:ext>
                    </a:extLst>
                  </pic:spPr>
                </pic:pic>
              </a:graphicData>
            </a:graphic>
          </wp:inline>
        </w:drawing>
      </w:r>
    </w:p>
    <w:p w14:paraId="586637ED" w14:textId="2565EECA" w:rsidR="00626853" w:rsidRPr="00626853" w:rsidRDefault="00F16797" w:rsidP="00626853">
      <w:pPr>
        <w:pStyle w:val="a3"/>
        <w:numPr>
          <w:ilvl w:val="1"/>
          <w:numId w:val="12"/>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b/>
          <w:bCs/>
          <w:color w:val="000000" w:themeColor="text1"/>
        </w:rPr>
        <w:t>MainWindow::paintEvent()</w:t>
      </w:r>
      <w:r w:rsidRPr="002D5BDF">
        <w:rPr>
          <w:rFonts w:ascii="맑은 고딕" w:eastAsia="맑은 고딕" w:hAnsi="맑은 고딕" w:cs="맑은 고딕"/>
          <w:color w:val="000000" w:themeColor="text1"/>
        </w:rPr>
        <w:br/>
      </w:r>
      <w:r w:rsidRPr="002D5BDF">
        <w:rPr>
          <w:rFonts w:ascii="맑은 고딕" w:eastAsia="맑은 고딕" w:hAnsi="맑은 고딕" w:cs="맑은 고딕" w:hint="eastAsia"/>
          <w:color w:val="000000" w:themeColor="text1"/>
        </w:rPr>
        <w:t>: QPainter를 사용하여 로봇</w:t>
      </w:r>
      <w:r w:rsidR="002D5BDF">
        <w:rPr>
          <w:rFonts w:ascii="맑은 고딕" w:eastAsia="맑은 고딕" w:hAnsi="맑은 고딕" w:cs="맑은 고딕" w:hint="eastAsia"/>
          <w:color w:val="000000" w:themeColor="text1"/>
        </w:rPr>
        <w:t xml:space="preserve"> 팔의</w:t>
      </w:r>
      <w:r w:rsidRPr="002D5BDF">
        <w:rPr>
          <w:rFonts w:ascii="맑은 고딕" w:eastAsia="맑은 고딕" w:hAnsi="맑은 고딕" w:cs="맑은 고딕" w:hint="eastAsia"/>
          <w:color w:val="000000" w:themeColor="text1"/>
        </w:rPr>
        <w:t xml:space="preserve"> 각 관절과 링크를 시각적으로 표현합니다. theta값들을 삼각함수를 이용해 좌표(point_1~4)를 계산하고, 원과 선을 이용해 로봇</w:t>
      </w:r>
      <w:r w:rsidR="002D5BDF">
        <w:rPr>
          <w:rFonts w:ascii="맑은 고딕" w:eastAsia="맑은 고딕" w:hAnsi="맑은 고딕" w:cs="맑은 고딕" w:hint="eastAsia"/>
          <w:color w:val="000000" w:themeColor="text1"/>
        </w:rPr>
        <w:t xml:space="preserve"> </w:t>
      </w:r>
      <w:r w:rsidRPr="002D5BDF">
        <w:rPr>
          <w:rFonts w:ascii="맑은 고딕" w:eastAsia="맑은 고딕" w:hAnsi="맑은 고딕" w:cs="맑은 고딕" w:hint="eastAsia"/>
          <w:color w:val="000000" w:themeColor="text1"/>
        </w:rPr>
        <w:t xml:space="preserve">팔을 표현합니다. </w:t>
      </w:r>
      <w:r w:rsidR="002D5BDF" w:rsidRPr="002D5BDF">
        <w:rPr>
          <w:rFonts w:ascii="맑은 고딕" w:eastAsia="맑은 고딕" w:hAnsi="맑은 고딕" w:cs="맑은 고딕" w:hint="eastAsia"/>
          <w:color w:val="000000" w:themeColor="text1"/>
        </w:rPr>
        <w:t xml:space="preserve">해당 함수는 SpinBox변경, 버튼 입력, 파일 불러오기 등으로 각도가 변할 때마다 자동으로 호출됩디다. </w:t>
      </w:r>
    </w:p>
    <w:p w14:paraId="030A5EB3" w14:textId="791FEA23" w:rsidR="00626853" w:rsidRPr="00626853" w:rsidRDefault="00626853" w:rsidP="00626853">
      <w:pPr>
        <w:jc w:val="left"/>
        <w:rPr>
          <w:rFonts w:ascii="맑은 고딕" w:eastAsia="맑은 고딕" w:hAnsi="맑은 고딕" w:cs="맑은 고딕"/>
          <w:color w:val="000000" w:themeColor="text1"/>
        </w:rPr>
      </w:pPr>
      <w:r>
        <w:rPr>
          <w:noProof/>
        </w:rPr>
        <w:lastRenderedPageBreak/>
        <w:drawing>
          <wp:inline distT="0" distB="0" distL="0" distR="0" wp14:anchorId="0C0716AA" wp14:editId="7EDCD68D">
            <wp:extent cx="5731510" cy="2186940"/>
            <wp:effectExtent l="0" t="0" r="2540" b="3810"/>
            <wp:docPr id="896273542" name="그림 1"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73542" name="그림 1" descr="텍스트, 스크린샷, 폰트이(가) 표시된 사진&#10;&#10;AI 생성 콘텐츠는 정확하지 않을 수 있습니다."/>
                    <pic:cNvPicPr/>
                  </pic:nvPicPr>
                  <pic:blipFill rotWithShape="1">
                    <a:blip r:embed="rId13"/>
                    <a:srcRect t="17610" b="3418"/>
                    <a:stretch>
                      <a:fillRect/>
                    </a:stretch>
                  </pic:blipFill>
                  <pic:spPr bwMode="auto">
                    <a:xfrm>
                      <a:off x="0" y="0"/>
                      <a:ext cx="5731510" cy="2186940"/>
                    </a:xfrm>
                    <a:prstGeom prst="rect">
                      <a:avLst/>
                    </a:prstGeom>
                    <a:ln>
                      <a:noFill/>
                    </a:ln>
                    <a:extLst>
                      <a:ext uri="{53640926-AAD7-44D8-BBD7-CCE9431645EC}">
                        <a14:shadowObscured xmlns:a14="http://schemas.microsoft.com/office/drawing/2010/main"/>
                      </a:ext>
                    </a:extLst>
                  </pic:spPr>
                </pic:pic>
              </a:graphicData>
            </a:graphic>
          </wp:inline>
        </w:drawing>
      </w:r>
    </w:p>
    <w:p w14:paraId="4C6ED56D" w14:textId="666D1BCE" w:rsidR="002D5BDF" w:rsidRDefault="002D5BDF" w:rsidP="002D5BDF">
      <w:pPr>
        <w:pStyle w:val="a3"/>
        <w:numPr>
          <w:ilvl w:val="1"/>
          <w:numId w:val="12"/>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b/>
          <w:bCs/>
          <w:color w:val="000000" w:themeColor="text1"/>
        </w:rPr>
        <w:t>MainWindow::saveState()</w:t>
      </w:r>
      <w:r w:rsidRPr="002D5BDF">
        <w:rPr>
          <w:rFonts w:ascii="맑은 고딕" w:eastAsia="맑은 고딕" w:hAnsi="맑은 고딕" w:cs="맑은 고딕"/>
          <w:b/>
          <w:bCs/>
          <w:color w:val="000000" w:themeColor="text1"/>
        </w:rPr>
        <w:br/>
      </w:r>
      <w:r w:rsidRPr="002D5BDF">
        <w:rPr>
          <w:rFonts w:ascii="맑은 고딕" w:eastAsia="맑은 고딕" w:hAnsi="맑은 고딕" w:cs="맑은 고딕" w:hint="eastAsia"/>
          <w:color w:val="000000" w:themeColor="text1"/>
        </w:rPr>
        <w:t>: 현재 로봇팔 관절 각도를 txt파일에 저장합니다 내부 계산 단위에</w:t>
      </w:r>
      <w:r>
        <w:rPr>
          <w:rFonts w:ascii="맑은 고딕" w:eastAsia="맑은 고딕" w:hAnsi="맑은 고딕" w:cs="맑은 고딕" w:hint="eastAsia"/>
          <w:color w:val="000000" w:themeColor="text1"/>
        </w:rPr>
        <w:t>서</w:t>
      </w:r>
      <w:r w:rsidRPr="002D5BDF">
        <w:rPr>
          <w:rFonts w:ascii="맑은 고딕" w:eastAsia="맑은 고딕" w:hAnsi="맑은 고딕" w:cs="맑은 고딕" w:hint="eastAsia"/>
          <w:color w:val="000000" w:themeColor="text1"/>
        </w:rPr>
        <w:t xml:space="preserve"> degree로 변환하여 저장합니다. 저장 성공 여부를 labelStatus_2를 통해 표현하고 해당 load버튼을 통해 저장된 값을 불러올 수 있습니다.</w:t>
      </w:r>
    </w:p>
    <w:p w14:paraId="6D45BC65" w14:textId="77777777" w:rsidR="00626853" w:rsidRDefault="00626853" w:rsidP="00626853">
      <w:pPr>
        <w:jc w:val="left"/>
        <w:rPr>
          <w:noProof/>
        </w:rPr>
      </w:pPr>
    </w:p>
    <w:p w14:paraId="0C8B2640" w14:textId="4BC8B147" w:rsidR="00626853" w:rsidRPr="00626853" w:rsidRDefault="00626853" w:rsidP="00626853">
      <w:pPr>
        <w:jc w:val="left"/>
        <w:rPr>
          <w:rFonts w:ascii="맑은 고딕" w:eastAsia="맑은 고딕" w:hAnsi="맑은 고딕" w:cs="맑은 고딕"/>
          <w:color w:val="000000" w:themeColor="text1"/>
        </w:rPr>
      </w:pPr>
      <w:r>
        <w:rPr>
          <w:noProof/>
        </w:rPr>
        <w:drawing>
          <wp:inline distT="0" distB="0" distL="0" distR="0" wp14:anchorId="48D0218E" wp14:editId="55EBA292">
            <wp:extent cx="5731510" cy="2769235"/>
            <wp:effectExtent l="0" t="0" r="2540" b="0"/>
            <wp:docPr id="968567828" name="그림 1"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67828" name="그림 1" descr="텍스트, 스크린샷, 폰트이(가) 표시된 사진&#10;&#10;AI 생성 콘텐츠는 정확하지 않을 수 있습니다."/>
                    <pic:cNvPicPr/>
                  </pic:nvPicPr>
                  <pic:blipFill>
                    <a:blip r:embed="rId15"/>
                    <a:stretch>
                      <a:fillRect/>
                    </a:stretch>
                  </pic:blipFill>
                  <pic:spPr>
                    <a:xfrm>
                      <a:off x="0" y="0"/>
                      <a:ext cx="5731510" cy="2769235"/>
                    </a:xfrm>
                    <a:prstGeom prst="rect">
                      <a:avLst/>
                    </a:prstGeom>
                  </pic:spPr>
                </pic:pic>
              </a:graphicData>
            </a:graphic>
          </wp:inline>
        </w:drawing>
      </w:r>
    </w:p>
    <w:p w14:paraId="1E14D719" w14:textId="6FE3FB5A" w:rsidR="002D5BDF" w:rsidRDefault="002D5BDF" w:rsidP="002D5BDF">
      <w:pPr>
        <w:pStyle w:val="a3"/>
        <w:numPr>
          <w:ilvl w:val="1"/>
          <w:numId w:val="12"/>
        </w:numPr>
        <w:jc w:val="left"/>
        <w:rPr>
          <w:rFonts w:ascii="맑은 고딕" w:eastAsia="맑은 고딕" w:hAnsi="맑은 고딕" w:cs="맑은 고딕"/>
          <w:color w:val="000000" w:themeColor="text1"/>
        </w:rPr>
      </w:pPr>
      <w:r w:rsidRPr="002D5BDF">
        <w:rPr>
          <w:rFonts w:ascii="맑은 고딕" w:eastAsia="맑은 고딕" w:hAnsi="맑은 고딕" w:cs="맑은 고딕" w:hint="eastAsia"/>
          <w:b/>
          <w:bCs/>
          <w:color w:val="000000" w:themeColor="text1"/>
        </w:rPr>
        <w:t>MainWindow::loadState()</w:t>
      </w:r>
      <w:r w:rsidRPr="002D5BDF">
        <w:rPr>
          <w:rFonts w:ascii="맑은 고딕" w:eastAsia="맑은 고딕" w:hAnsi="맑은 고딕" w:cs="맑은 고딕"/>
          <w:color w:val="000000" w:themeColor="text1"/>
        </w:rPr>
        <w:br/>
      </w:r>
      <w:r w:rsidRPr="002D5BDF">
        <w:rPr>
          <w:rFonts w:ascii="맑은 고딕" w:eastAsia="맑은 고딕" w:hAnsi="맑은 고딕" w:cs="맑은 고딕" w:hint="eastAsia"/>
          <w:color w:val="000000" w:themeColor="text1"/>
        </w:rPr>
        <w:t>:저장된 텍스트 파일(robot)arm)state.txt)에서 각도를 읽어 SpinBox와 theta변수에 반영합니다. 파일로부터 입력</w:t>
      </w:r>
      <w:r>
        <w:rPr>
          <w:rFonts w:ascii="맑은 고딕" w:eastAsia="맑은 고딕" w:hAnsi="맑은 고딕" w:cs="맑은 고딕" w:hint="eastAsia"/>
          <w:color w:val="000000" w:themeColor="text1"/>
        </w:rPr>
        <w:t xml:space="preserve"> </w:t>
      </w:r>
      <w:r w:rsidRPr="002D5BDF">
        <w:rPr>
          <w:rFonts w:ascii="맑은 고딕" w:eastAsia="맑은 고딕" w:hAnsi="맑은 고딕" w:cs="맑은 고딕" w:hint="eastAsia"/>
          <w:color w:val="000000" w:themeColor="text1"/>
        </w:rPr>
        <w:t>받은 degree단위를 라디안으로 변환 후 각 값에 저장하며, 저장된 값을 토대로 로봇</w:t>
      </w:r>
      <w:r>
        <w:rPr>
          <w:rFonts w:ascii="맑은 고딕" w:eastAsia="맑은 고딕" w:hAnsi="맑은 고딕" w:cs="맑은 고딕" w:hint="eastAsia"/>
          <w:color w:val="000000" w:themeColor="text1"/>
        </w:rPr>
        <w:t xml:space="preserve"> </w:t>
      </w:r>
      <w:r w:rsidRPr="002D5BDF">
        <w:rPr>
          <w:rFonts w:ascii="맑은 고딕" w:eastAsia="맑은 고딕" w:hAnsi="맑은 고딕" w:cs="맑은 고딕" w:hint="eastAsia"/>
          <w:color w:val="000000" w:themeColor="text1"/>
        </w:rPr>
        <w:t>팔의 각 관절이 회전합니다. 또한 labelStatus_2</w:t>
      </w:r>
      <w:r w:rsidRPr="002D5BDF">
        <w:rPr>
          <w:rFonts w:ascii="맑은 고딕" w:eastAsia="맑은 고딕" w:hAnsi="맑은 고딕" w:cs="맑은 고딕"/>
          <w:color w:val="000000" w:themeColor="text1"/>
        </w:rPr>
        <w:t>를</w:t>
      </w:r>
      <w:r w:rsidRPr="002D5BDF">
        <w:rPr>
          <w:rFonts w:ascii="맑은 고딕" w:eastAsia="맑은 고딕" w:hAnsi="맑은 고딕" w:cs="맑은 고딕" w:hint="eastAsia"/>
          <w:color w:val="000000" w:themeColor="text1"/>
        </w:rPr>
        <w:t xml:space="preserve"> </w:t>
      </w:r>
      <w:r w:rsidRPr="002D5BDF">
        <w:rPr>
          <w:rFonts w:ascii="맑은 고딕" w:eastAsia="맑은 고딕" w:hAnsi="맑은 고딕" w:cs="맑은 고딕"/>
          <w:color w:val="000000" w:themeColor="text1"/>
        </w:rPr>
        <w:t>통해</w:t>
      </w:r>
      <w:r w:rsidRPr="002D5BDF">
        <w:rPr>
          <w:rFonts w:ascii="맑은 고딕" w:eastAsia="맑은 고딕" w:hAnsi="맑은 고딕" w:cs="맑은 고딕" w:hint="eastAsia"/>
          <w:color w:val="000000" w:themeColor="text1"/>
        </w:rPr>
        <w:t xml:space="preserve"> </w:t>
      </w:r>
      <w:r w:rsidRPr="002D5BDF">
        <w:rPr>
          <w:rFonts w:ascii="맑은 고딕" w:eastAsia="맑은 고딕" w:hAnsi="맑은 고딕" w:cs="맑은 고딕"/>
          <w:color w:val="000000" w:themeColor="text1"/>
        </w:rPr>
        <w:t>불러오기</w:t>
      </w:r>
      <w:r w:rsidRPr="002D5BDF">
        <w:rPr>
          <w:rFonts w:ascii="맑은 고딕" w:eastAsia="맑은 고딕" w:hAnsi="맑은 고딕" w:cs="맑은 고딕" w:hint="eastAsia"/>
          <w:color w:val="000000" w:themeColor="text1"/>
        </w:rPr>
        <w:t>가 완료되었음을 표시합니다.</w:t>
      </w:r>
    </w:p>
    <w:p w14:paraId="7D53AD2D" w14:textId="02493E9B" w:rsidR="002D5BDF" w:rsidRDefault="002D5BDF" w:rsidP="002D5BDF">
      <w:pPr>
        <w:jc w:val="left"/>
        <w:rPr>
          <w:rFonts w:ascii="맑은 고딕" w:eastAsia="맑은 고딕" w:hAnsi="맑은 고딕" w:cs="맑은 고딕"/>
          <w:b/>
          <w:bCs/>
          <w:color w:val="000000" w:themeColor="text1"/>
          <w:sz w:val="26"/>
          <w:szCs w:val="26"/>
        </w:rPr>
      </w:pPr>
      <w:r w:rsidRPr="002D5BDF">
        <w:rPr>
          <w:rFonts w:ascii="맑은 고딕" w:eastAsia="맑은 고딕" w:hAnsi="맑은 고딕" w:cs="맑은 고딕" w:hint="eastAsia"/>
          <w:b/>
          <w:bCs/>
          <w:color w:val="000000" w:themeColor="text1"/>
          <w:sz w:val="26"/>
          <w:szCs w:val="26"/>
        </w:rPr>
        <w:t>-실행 결과</w:t>
      </w:r>
    </w:p>
    <w:p w14:paraId="6988DBE7" w14:textId="49072F84" w:rsidR="002D5BDF" w:rsidRDefault="002D5BDF" w:rsidP="002D5BDF">
      <w:pPr>
        <w:jc w:val="left"/>
        <w:rPr>
          <w:rFonts w:ascii="맑은 고딕" w:eastAsia="맑은 고딕" w:hAnsi="맑은 고딕" w:cs="맑은 고딕"/>
          <w:b/>
          <w:bCs/>
          <w:color w:val="000000" w:themeColor="text1"/>
          <w:sz w:val="26"/>
          <w:szCs w:val="26"/>
        </w:rPr>
      </w:pPr>
      <w:r>
        <w:rPr>
          <w:noProof/>
        </w:rPr>
        <w:lastRenderedPageBreak/>
        <w:drawing>
          <wp:inline distT="0" distB="0" distL="0" distR="0" wp14:anchorId="33B6C581" wp14:editId="192D36A2">
            <wp:extent cx="5731510" cy="3955415"/>
            <wp:effectExtent l="0" t="0" r="2540" b="6985"/>
            <wp:docPr id="693276466" name="그림 1" descr="텍스트, 스크린샷, 디스플레이,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76466" name="그림 1" descr="텍스트, 스크린샷, 디스플레이, 소프트웨어이(가) 표시된 사진&#10;&#10;AI 생성 콘텐츠는 정확하지 않을 수 있습니다."/>
                    <pic:cNvPicPr/>
                  </pic:nvPicPr>
                  <pic:blipFill>
                    <a:blip r:embed="rId16"/>
                    <a:stretch>
                      <a:fillRect/>
                    </a:stretch>
                  </pic:blipFill>
                  <pic:spPr>
                    <a:xfrm>
                      <a:off x="0" y="0"/>
                      <a:ext cx="5731510" cy="3955415"/>
                    </a:xfrm>
                    <a:prstGeom prst="rect">
                      <a:avLst/>
                    </a:prstGeom>
                  </pic:spPr>
                </pic:pic>
              </a:graphicData>
            </a:graphic>
          </wp:inline>
        </w:drawing>
      </w:r>
    </w:p>
    <w:p w14:paraId="1DD49DE3" w14:textId="77777777" w:rsidR="00626853" w:rsidRPr="002D5BDF" w:rsidRDefault="00626853" w:rsidP="002D5BDF">
      <w:pPr>
        <w:jc w:val="left"/>
        <w:rPr>
          <w:rFonts w:ascii="맑은 고딕" w:eastAsia="맑은 고딕" w:hAnsi="맑은 고딕" w:cs="맑은 고딕"/>
          <w:b/>
          <w:bCs/>
          <w:color w:val="000000" w:themeColor="text1"/>
          <w:sz w:val="26"/>
          <w:szCs w:val="26"/>
        </w:rPr>
      </w:pPr>
    </w:p>
    <w:sectPr w:rsidR="00626853" w:rsidRPr="002D5BDF">
      <w:footerReference w:type="default" r:id="rId1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6A5B5D" w14:textId="77777777" w:rsidR="00D1377F" w:rsidRDefault="00D1377F" w:rsidP="00DE2FEB">
      <w:pPr>
        <w:spacing w:after="0"/>
      </w:pPr>
      <w:r>
        <w:separator/>
      </w:r>
    </w:p>
  </w:endnote>
  <w:endnote w:type="continuationSeparator" w:id="0">
    <w:p w14:paraId="47A5D7F9" w14:textId="77777777" w:rsidR="00D1377F" w:rsidRDefault="00D1377F" w:rsidP="00DE2F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7034210"/>
      <w:docPartObj>
        <w:docPartGallery w:val="Page Numbers (Bottom of Page)"/>
        <w:docPartUnique/>
      </w:docPartObj>
    </w:sdtPr>
    <w:sdtEndPr/>
    <w:sdtContent>
      <w:p w14:paraId="76DAD33A" w14:textId="4EF37609" w:rsidR="00E64377" w:rsidRDefault="00E64377">
        <w:pPr>
          <w:pStyle w:val="a6"/>
          <w:jc w:val="center"/>
        </w:pPr>
        <w:r>
          <w:fldChar w:fldCharType="begin"/>
        </w:r>
        <w:r>
          <w:instrText>PAGE   \* MERGEFORMAT</w:instrText>
        </w:r>
        <w:r>
          <w:fldChar w:fldCharType="separate"/>
        </w:r>
        <w:r>
          <w:rPr>
            <w:lang w:val="ko-KR"/>
          </w:rPr>
          <w:t>2</w:t>
        </w:r>
        <w:r>
          <w:fldChar w:fldCharType="end"/>
        </w:r>
      </w:p>
    </w:sdtContent>
  </w:sdt>
  <w:p w14:paraId="4B07D2E2" w14:textId="77777777" w:rsidR="00E64377" w:rsidRDefault="00E6437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C6E6A3" w14:textId="77777777" w:rsidR="00D1377F" w:rsidRDefault="00D1377F" w:rsidP="00DE2FEB">
      <w:pPr>
        <w:spacing w:after="0"/>
      </w:pPr>
      <w:r>
        <w:separator/>
      </w:r>
    </w:p>
  </w:footnote>
  <w:footnote w:type="continuationSeparator" w:id="0">
    <w:p w14:paraId="047847A0" w14:textId="77777777" w:rsidR="00D1377F" w:rsidRDefault="00D1377F" w:rsidP="00DE2FE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34D51"/>
    <w:multiLevelType w:val="hybridMultilevel"/>
    <w:tmpl w:val="881AB660"/>
    <w:lvl w:ilvl="0" w:tplc="0409000F">
      <w:start w:val="1"/>
      <w:numFmt w:val="decimal"/>
      <w:lvlText w:val="%1."/>
      <w:lvlJc w:val="left"/>
      <w:pPr>
        <w:ind w:left="880" w:hanging="440"/>
      </w:pPr>
    </w:lvl>
    <w:lvl w:ilvl="1" w:tplc="2AD237D6">
      <w:start w:val="1"/>
      <w:numFmt w:val="upperLetter"/>
      <w:lvlText w:val="%2."/>
      <w:lvlJc w:val="left"/>
      <w:pPr>
        <w:ind w:left="1320" w:hanging="440"/>
      </w:pPr>
      <w:rPr>
        <w:b/>
        <w:bCs/>
      </w:r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9B43F02"/>
    <w:multiLevelType w:val="hybridMultilevel"/>
    <w:tmpl w:val="076C1522"/>
    <w:lvl w:ilvl="0" w:tplc="0352E1E8">
      <w:start w:val="1"/>
      <w:numFmt w:val="decimal"/>
      <w:lvlText w:val="%1)"/>
      <w:lvlJc w:val="left"/>
      <w:pPr>
        <w:ind w:left="800" w:hanging="400"/>
      </w:pPr>
    </w:lvl>
    <w:lvl w:ilvl="1" w:tplc="31AE57E0">
      <w:start w:val="1"/>
      <w:numFmt w:val="lowerLetter"/>
      <w:lvlText w:val="%2."/>
      <w:lvlJc w:val="left"/>
      <w:pPr>
        <w:ind w:left="1200" w:hanging="400"/>
      </w:pPr>
    </w:lvl>
    <w:lvl w:ilvl="2" w:tplc="B51EF87E">
      <w:start w:val="1"/>
      <w:numFmt w:val="lowerRoman"/>
      <w:lvlText w:val="%3."/>
      <w:lvlJc w:val="right"/>
      <w:pPr>
        <w:ind w:left="1600" w:hanging="400"/>
      </w:pPr>
    </w:lvl>
    <w:lvl w:ilvl="3" w:tplc="8DC2F0E4">
      <w:start w:val="1"/>
      <w:numFmt w:val="decimal"/>
      <w:lvlText w:val="%4."/>
      <w:lvlJc w:val="left"/>
      <w:pPr>
        <w:ind w:left="2000" w:hanging="400"/>
      </w:pPr>
    </w:lvl>
    <w:lvl w:ilvl="4" w:tplc="1332D10C">
      <w:start w:val="1"/>
      <w:numFmt w:val="lowerLetter"/>
      <w:lvlText w:val="%5."/>
      <w:lvlJc w:val="left"/>
      <w:pPr>
        <w:ind w:left="2400" w:hanging="400"/>
      </w:pPr>
    </w:lvl>
    <w:lvl w:ilvl="5" w:tplc="78364848">
      <w:start w:val="1"/>
      <w:numFmt w:val="lowerRoman"/>
      <w:lvlText w:val="%6."/>
      <w:lvlJc w:val="right"/>
      <w:pPr>
        <w:ind w:left="2800" w:hanging="400"/>
      </w:pPr>
    </w:lvl>
    <w:lvl w:ilvl="6" w:tplc="5DDAD0AC">
      <w:start w:val="1"/>
      <w:numFmt w:val="decimal"/>
      <w:lvlText w:val="%7."/>
      <w:lvlJc w:val="left"/>
      <w:pPr>
        <w:ind w:left="3200" w:hanging="400"/>
      </w:pPr>
    </w:lvl>
    <w:lvl w:ilvl="7" w:tplc="F00EE1DA">
      <w:start w:val="1"/>
      <w:numFmt w:val="lowerLetter"/>
      <w:lvlText w:val="%8."/>
      <w:lvlJc w:val="left"/>
      <w:pPr>
        <w:ind w:left="3600" w:hanging="400"/>
      </w:pPr>
    </w:lvl>
    <w:lvl w:ilvl="8" w:tplc="1C903D98">
      <w:start w:val="1"/>
      <w:numFmt w:val="lowerRoman"/>
      <w:lvlText w:val="%9."/>
      <w:lvlJc w:val="right"/>
      <w:pPr>
        <w:ind w:left="4000" w:hanging="400"/>
      </w:pPr>
    </w:lvl>
  </w:abstractNum>
  <w:abstractNum w:abstractNumId="2" w15:restartNumberingAfterBreak="0">
    <w:nsid w:val="1CA899C7"/>
    <w:multiLevelType w:val="hybridMultilevel"/>
    <w:tmpl w:val="6ABC3FE4"/>
    <w:lvl w:ilvl="0" w:tplc="789C58B4">
      <w:start w:val="1"/>
      <w:numFmt w:val="decimal"/>
      <w:lvlText w:val="%1)"/>
      <w:lvlJc w:val="left"/>
      <w:pPr>
        <w:ind w:left="800" w:hanging="400"/>
      </w:pPr>
    </w:lvl>
    <w:lvl w:ilvl="1" w:tplc="8056F532">
      <w:start w:val="1"/>
      <w:numFmt w:val="lowerLetter"/>
      <w:lvlText w:val="%2."/>
      <w:lvlJc w:val="left"/>
      <w:pPr>
        <w:ind w:left="1200" w:hanging="400"/>
      </w:pPr>
    </w:lvl>
    <w:lvl w:ilvl="2" w:tplc="0DB4296E">
      <w:start w:val="1"/>
      <w:numFmt w:val="lowerRoman"/>
      <w:lvlText w:val="%3."/>
      <w:lvlJc w:val="right"/>
      <w:pPr>
        <w:ind w:left="1600" w:hanging="400"/>
      </w:pPr>
    </w:lvl>
    <w:lvl w:ilvl="3" w:tplc="AB02FD32">
      <w:start w:val="1"/>
      <w:numFmt w:val="decimal"/>
      <w:lvlText w:val="%4."/>
      <w:lvlJc w:val="left"/>
      <w:pPr>
        <w:ind w:left="2000" w:hanging="400"/>
      </w:pPr>
    </w:lvl>
    <w:lvl w:ilvl="4" w:tplc="FA9495A4">
      <w:start w:val="1"/>
      <w:numFmt w:val="lowerLetter"/>
      <w:lvlText w:val="%5."/>
      <w:lvlJc w:val="left"/>
      <w:pPr>
        <w:ind w:left="2400" w:hanging="400"/>
      </w:pPr>
    </w:lvl>
    <w:lvl w:ilvl="5" w:tplc="3ADECCA0">
      <w:start w:val="1"/>
      <w:numFmt w:val="lowerRoman"/>
      <w:lvlText w:val="%6."/>
      <w:lvlJc w:val="right"/>
      <w:pPr>
        <w:ind w:left="2800" w:hanging="400"/>
      </w:pPr>
    </w:lvl>
    <w:lvl w:ilvl="6" w:tplc="9D8A4710">
      <w:start w:val="1"/>
      <w:numFmt w:val="decimal"/>
      <w:lvlText w:val="%7."/>
      <w:lvlJc w:val="left"/>
      <w:pPr>
        <w:ind w:left="3200" w:hanging="400"/>
      </w:pPr>
    </w:lvl>
    <w:lvl w:ilvl="7" w:tplc="9B4C2742">
      <w:start w:val="1"/>
      <w:numFmt w:val="lowerLetter"/>
      <w:lvlText w:val="%8."/>
      <w:lvlJc w:val="left"/>
      <w:pPr>
        <w:ind w:left="3600" w:hanging="400"/>
      </w:pPr>
    </w:lvl>
    <w:lvl w:ilvl="8" w:tplc="6450E47E">
      <w:start w:val="1"/>
      <w:numFmt w:val="lowerRoman"/>
      <w:lvlText w:val="%9."/>
      <w:lvlJc w:val="right"/>
      <w:pPr>
        <w:ind w:left="4000" w:hanging="400"/>
      </w:pPr>
    </w:lvl>
  </w:abstractNum>
  <w:abstractNum w:abstractNumId="3" w15:restartNumberingAfterBreak="0">
    <w:nsid w:val="23FD163F"/>
    <w:multiLevelType w:val="hybridMultilevel"/>
    <w:tmpl w:val="DD06DB20"/>
    <w:lvl w:ilvl="0" w:tplc="F964FB72">
      <w:start w:val="1"/>
      <w:numFmt w:val="decimal"/>
      <w:lvlText w:val="%1)"/>
      <w:lvlJc w:val="left"/>
      <w:pPr>
        <w:ind w:left="800" w:hanging="400"/>
      </w:pPr>
    </w:lvl>
    <w:lvl w:ilvl="1" w:tplc="05AAC44E">
      <w:start w:val="1"/>
      <w:numFmt w:val="lowerLetter"/>
      <w:lvlText w:val="%2."/>
      <w:lvlJc w:val="left"/>
      <w:pPr>
        <w:ind w:left="1200" w:hanging="400"/>
      </w:pPr>
    </w:lvl>
    <w:lvl w:ilvl="2" w:tplc="9880EA08">
      <w:start w:val="1"/>
      <w:numFmt w:val="lowerRoman"/>
      <w:lvlText w:val="%3."/>
      <w:lvlJc w:val="right"/>
      <w:pPr>
        <w:ind w:left="1600" w:hanging="400"/>
      </w:pPr>
    </w:lvl>
    <w:lvl w:ilvl="3" w:tplc="EB886A1E">
      <w:start w:val="1"/>
      <w:numFmt w:val="decimal"/>
      <w:lvlText w:val="%4."/>
      <w:lvlJc w:val="left"/>
      <w:pPr>
        <w:ind w:left="2000" w:hanging="400"/>
      </w:pPr>
    </w:lvl>
    <w:lvl w:ilvl="4" w:tplc="7D14C556">
      <w:start w:val="1"/>
      <w:numFmt w:val="lowerLetter"/>
      <w:lvlText w:val="%5."/>
      <w:lvlJc w:val="left"/>
      <w:pPr>
        <w:ind w:left="2400" w:hanging="400"/>
      </w:pPr>
    </w:lvl>
    <w:lvl w:ilvl="5" w:tplc="E856ED9E">
      <w:start w:val="1"/>
      <w:numFmt w:val="lowerRoman"/>
      <w:lvlText w:val="%6."/>
      <w:lvlJc w:val="right"/>
      <w:pPr>
        <w:ind w:left="2800" w:hanging="400"/>
      </w:pPr>
    </w:lvl>
    <w:lvl w:ilvl="6" w:tplc="7DB8853A">
      <w:start w:val="1"/>
      <w:numFmt w:val="decimal"/>
      <w:lvlText w:val="%7."/>
      <w:lvlJc w:val="left"/>
      <w:pPr>
        <w:ind w:left="3200" w:hanging="400"/>
      </w:pPr>
    </w:lvl>
    <w:lvl w:ilvl="7" w:tplc="9A24F0D2">
      <w:start w:val="1"/>
      <w:numFmt w:val="lowerLetter"/>
      <w:lvlText w:val="%8."/>
      <w:lvlJc w:val="left"/>
      <w:pPr>
        <w:ind w:left="3600" w:hanging="400"/>
      </w:pPr>
    </w:lvl>
    <w:lvl w:ilvl="8" w:tplc="2C447744">
      <w:start w:val="1"/>
      <w:numFmt w:val="lowerRoman"/>
      <w:lvlText w:val="%9."/>
      <w:lvlJc w:val="right"/>
      <w:pPr>
        <w:ind w:left="4000" w:hanging="400"/>
      </w:pPr>
    </w:lvl>
  </w:abstractNum>
  <w:abstractNum w:abstractNumId="4" w15:restartNumberingAfterBreak="0">
    <w:nsid w:val="26640D69"/>
    <w:multiLevelType w:val="hybridMultilevel"/>
    <w:tmpl w:val="3E9C5E98"/>
    <w:lvl w:ilvl="0" w:tplc="D5FA5FBC">
      <w:start w:val="1"/>
      <w:numFmt w:val="decimal"/>
      <w:lvlText w:val="%1)"/>
      <w:lvlJc w:val="left"/>
      <w:pPr>
        <w:ind w:left="800" w:hanging="360"/>
      </w:pPr>
      <w:rPr>
        <w:rFonts w:hint="default"/>
        <w:sz w:val="26"/>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32FD43C2"/>
    <w:multiLevelType w:val="hybridMultilevel"/>
    <w:tmpl w:val="59C43E8C"/>
    <w:lvl w:ilvl="0" w:tplc="D5FA5FBC">
      <w:start w:val="1"/>
      <w:numFmt w:val="decimal"/>
      <w:lvlText w:val="%1)"/>
      <w:lvlJc w:val="left"/>
      <w:pPr>
        <w:ind w:left="1040" w:hanging="360"/>
      </w:pPr>
      <w:rPr>
        <w:rFonts w:hint="default"/>
        <w:sz w:val="26"/>
      </w:rPr>
    </w:lvl>
    <w:lvl w:ilvl="1" w:tplc="04090019">
      <w:start w:val="1"/>
      <w:numFmt w:val="upp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upp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upperLetter"/>
      <w:lvlText w:val="%8."/>
      <w:lvlJc w:val="left"/>
      <w:pPr>
        <w:ind w:left="4200" w:hanging="440"/>
      </w:pPr>
    </w:lvl>
    <w:lvl w:ilvl="8" w:tplc="0409001B" w:tentative="1">
      <w:start w:val="1"/>
      <w:numFmt w:val="lowerRoman"/>
      <w:lvlText w:val="%9."/>
      <w:lvlJc w:val="right"/>
      <w:pPr>
        <w:ind w:left="4640" w:hanging="440"/>
      </w:pPr>
    </w:lvl>
  </w:abstractNum>
  <w:abstractNum w:abstractNumId="6" w15:restartNumberingAfterBreak="0">
    <w:nsid w:val="3370515D"/>
    <w:multiLevelType w:val="hybridMultilevel"/>
    <w:tmpl w:val="5A7E1D68"/>
    <w:lvl w:ilvl="0" w:tplc="8AF2ECEC">
      <w:start w:val="1"/>
      <w:numFmt w:val="decimal"/>
      <w:lvlText w:val="%1)"/>
      <w:lvlJc w:val="left"/>
      <w:pPr>
        <w:ind w:left="800" w:hanging="400"/>
      </w:pPr>
    </w:lvl>
    <w:lvl w:ilvl="1" w:tplc="C538904E">
      <w:start w:val="1"/>
      <w:numFmt w:val="lowerLetter"/>
      <w:lvlText w:val="%2."/>
      <w:lvlJc w:val="left"/>
      <w:pPr>
        <w:ind w:left="1200" w:hanging="400"/>
      </w:pPr>
    </w:lvl>
    <w:lvl w:ilvl="2" w:tplc="677C5598">
      <w:start w:val="1"/>
      <w:numFmt w:val="lowerRoman"/>
      <w:lvlText w:val="%3."/>
      <w:lvlJc w:val="right"/>
      <w:pPr>
        <w:ind w:left="1600" w:hanging="400"/>
      </w:pPr>
    </w:lvl>
    <w:lvl w:ilvl="3" w:tplc="3CD2A8DE">
      <w:start w:val="1"/>
      <w:numFmt w:val="decimal"/>
      <w:lvlText w:val="%4."/>
      <w:lvlJc w:val="left"/>
      <w:pPr>
        <w:ind w:left="2000" w:hanging="400"/>
      </w:pPr>
    </w:lvl>
    <w:lvl w:ilvl="4" w:tplc="C0588858">
      <w:start w:val="1"/>
      <w:numFmt w:val="lowerLetter"/>
      <w:lvlText w:val="%5."/>
      <w:lvlJc w:val="left"/>
      <w:pPr>
        <w:ind w:left="2400" w:hanging="400"/>
      </w:pPr>
    </w:lvl>
    <w:lvl w:ilvl="5" w:tplc="304418B0">
      <w:start w:val="1"/>
      <w:numFmt w:val="lowerRoman"/>
      <w:lvlText w:val="%6."/>
      <w:lvlJc w:val="right"/>
      <w:pPr>
        <w:ind w:left="2800" w:hanging="400"/>
      </w:pPr>
    </w:lvl>
    <w:lvl w:ilvl="6" w:tplc="72245086">
      <w:start w:val="1"/>
      <w:numFmt w:val="decimal"/>
      <w:lvlText w:val="%7."/>
      <w:lvlJc w:val="left"/>
      <w:pPr>
        <w:ind w:left="3200" w:hanging="400"/>
      </w:pPr>
    </w:lvl>
    <w:lvl w:ilvl="7" w:tplc="B84252D4">
      <w:start w:val="1"/>
      <w:numFmt w:val="lowerLetter"/>
      <w:lvlText w:val="%8."/>
      <w:lvlJc w:val="left"/>
      <w:pPr>
        <w:ind w:left="3600" w:hanging="400"/>
      </w:pPr>
    </w:lvl>
    <w:lvl w:ilvl="8" w:tplc="00C27266">
      <w:start w:val="1"/>
      <w:numFmt w:val="lowerRoman"/>
      <w:lvlText w:val="%9."/>
      <w:lvlJc w:val="right"/>
      <w:pPr>
        <w:ind w:left="4000" w:hanging="400"/>
      </w:pPr>
    </w:lvl>
  </w:abstractNum>
  <w:abstractNum w:abstractNumId="7" w15:restartNumberingAfterBreak="0">
    <w:nsid w:val="46FE400B"/>
    <w:multiLevelType w:val="hybridMultilevel"/>
    <w:tmpl w:val="5B728D50"/>
    <w:lvl w:ilvl="0" w:tplc="0409000F">
      <w:start w:val="1"/>
      <w:numFmt w:val="decimal"/>
      <w:lvlText w:val="%1."/>
      <w:lvlJc w:val="left"/>
      <w:pPr>
        <w:ind w:left="3760" w:hanging="440"/>
      </w:pPr>
    </w:lvl>
    <w:lvl w:ilvl="1" w:tplc="04090019" w:tentative="1">
      <w:start w:val="1"/>
      <w:numFmt w:val="upperLetter"/>
      <w:lvlText w:val="%2."/>
      <w:lvlJc w:val="left"/>
      <w:pPr>
        <w:ind w:left="4200" w:hanging="440"/>
      </w:pPr>
    </w:lvl>
    <w:lvl w:ilvl="2" w:tplc="0409001B" w:tentative="1">
      <w:start w:val="1"/>
      <w:numFmt w:val="lowerRoman"/>
      <w:lvlText w:val="%3."/>
      <w:lvlJc w:val="right"/>
      <w:pPr>
        <w:ind w:left="4640" w:hanging="440"/>
      </w:pPr>
    </w:lvl>
    <w:lvl w:ilvl="3" w:tplc="0409000F" w:tentative="1">
      <w:start w:val="1"/>
      <w:numFmt w:val="decimal"/>
      <w:lvlText w:val="%4."/>
      <w:lvlJc w:val="left"/>
      <w:pPr>
        <w:ind w:left="5080" w:hanging="440"/>
      </w:pPr>
    </w:lvl>
    <w:lvl w:ilvl="4" w:tplc="04090019" w:tentative="1">
      <w:start w:val="1"/>
      <w:numFmt w:val="upperLetter"/>
      <w:lvlText w:val="%5."/>
      <w:lvlJc w:val="left"/>
      <w:pPr>
        <w:ind w:left="5520" w:hanging="440"/>
      </w:pPr>
    </w:lvl>
    <w:lvl w:ilvl="5" w:tplc="0409001B" w:tentative="1">
      <w:start w:val="1"/>
      <w:numFmt w:val="lowerRoman"/>
      <w:lvlText w:val="%6."/>
      <w:lvlJc w:val="right"/>
      <w:pPr>
        <w:ind w:left="5960" w:hanging="440"/>
      </w:pPr>
    </w:lvl>
    <w:lvl w:ilvl="6" w:tplc="0409000F" w:tentative="1">
      <w:start w:val="1"/>
      <w:numFmt w:val="decimal"/>
      <w:lvlText w:val="%7."/>
      <w:lvlJc w:val="left"/>
      <w:pPr>
        <w:ind w:left="6400" w:hanging="440"/>
      </w:pPr>
    </w:lvl>
    <w:lvl w:ilvl="7" w:tplc="04090019" w:tentative="1">
      <w:start w:val="1"/>
      <w:numFmt w:val="upperLetter"/>
      <w:lvlText w:val="%8."/>
      <w:lvlJc w:val="left"/>
      <w:pPr>
        <w:ind w:left="6840" w:hanging="440"/>
      </w:pPr>
    </w:lvl>
    <w:lvl w:ilvl="8" w:tplc="0409001B" w:tentative="1">
      <w:start w:val="1"/>
      <w:numFmt w:val="lowerRoman"/>
      <w:lvlText w:val="%9."/>
      <w:lvlJc w:val="right"/>
      <w:pPr>
        <w:ind w:left="7280" w:hanging="440"/>
      </w:pPr>
    </w:lvl>
  </w:abstractNum>
  <w:abstractNum w:abstractNumId="8" w15:restartNumberingAfterBreak="0">
    <w:nsid w:val="535B16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7367A5D"/>
    <w:multiLevelType w:val="hybridMultilevel"/>
    <w:tmpl w:val="51AA60FC"/>
    <w:lvl w:ilvl="0" w:tplc="B8CCF7A6">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59F30425"/>
    <w:multiLevelType w:val="hybridMultilevel"/>
    <w:tmpl w:val="446E8B4E"/>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5FDB17DC"/>
    <w:multiLevelType w:val="hybridMultilevel"/>
    <w:tmpl w:val="6DD2A6F4"/>
    <w:lvl w:ilvl="0" w:tplc="EA1CE234">
      <w:start w:val="1"/>
      <w:numFmt w:val="decimal"/>
      <w:lvlText w:val="%1."/>
      <w:lvlJc w:val="left"/>
      <w:pPr>
        <w:ind w:left="1160" w:hanging="360"/>
      </w:pPr>
      <w:rPr>
        <w:rFonts w:hint="default"/>
      </w:rPr>
    </w:lvl>
    <w:lvl w:ilvl="1" w:tplc="04090019">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2" w15:restartNumberingAfterBreak="0">
    <w:nsid w:val="60086DCA"/>
    <w:multiLevelType w:val="hybridMultilevel"/>
    <w:tmpl w:val="7C88DF14"/>
    <w:lvl w:ilvl="0" w:tplc="0409000F">
      <w:start w:val="1"/>
      <w:numFmt w:val="decimal"/>
      <w:lvlText w:val="%1."/>
      <w:lvlJc w:val="left"/>
      <w:pPr>
        <w:ind w:left="880" w:hanging="440"/>
      </w:p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6C5B8CDA"/>
    <w:multiLevelType w:val="hybridMultilevel"/>
    <w:tmpl w:val="85AA3B04"/>
    <w:lvl w:ilvl="0" w:tplc="5750FDDA">
      <w:start w:val="1"/>
      <w:numFmt w:val="decimal"/>
      <w:lvlText w:val="%1)"/>
      <w:lvlJc w:val="left"/>
      <w:pPr>
        <w:ind w:left="800" w:hanging="400"/>
      </w:pPr>
    </w:lvl>
    <w:lvl w:ilvl="1" w:tplc="590ECE74">
      <w:start w:val="1"/>
      <w:numFmt w:val="lowerLetter"/>
      <w:lvlText w:val="%2."/>
      <w:lvlJc w:val="left"/>
      <w:pPr>
        <w:ind w:left="1200" w:hanging="400"/>
      </w:pPr>
    </w:lvl>
    <w:lvl w:ilvl="2" w:tplc="D1F64C06">
      <w:start w:val="1"/>
      <w:numFmt w:val="lowerRoman"/>
      <w:lvlText w:val="%3."/>
      <w:lvlJc w:val="right"/>
      <w:pPr>
        <w:ind w:left="1600" w:hanging="400"/>
      </w:pPr>
    </w:lvl>
    <w:lvl w:ilvl="3" w:tplc="131C733E">
      <w:start w:val="1"/>
      <w:numFmt w:val="decimal"/>
      <w:lvlText w:val="%4."/>
      <w:lvlJc w:val="left"/>
      <w:pPr>
        <w:ind w:left="2000" w:hanging="400"/>
      </w:pPr>
    </w:lvl>
    <w:lvl w:ilvl="4" w:tplc="94E22FD8">
      <w:start w:val="1"/>
      <w:numFmt w:val="lowerLetter"/>
      <w:lvlText w:val="%5."/>
      <w:lvlJc w:val="left"/>
      <w:pPr>
        <w:ind w:left="2400" w:hanging="400"/>
      </w:pPr>
    </w:lvl>
    <w:lvl w:ilvl="5" w:tplc="D952DD4C">
      <w:start w:val="1"/>
      <w:numFmt w:val="lowerRoman"/>
      <w:lvlText w:val="%6."/>
      <w:lvlJc w:val="right"/>
      <w:pPr>
        <w:ind w:left="2800" w:hanging="400"/>
      </w:pPr>
    </w:lvl>
    <w:lvl w:ilvl="6" w:tplc="582AE05C">
      <w:start w:val="1"/>
      <w:numFmt w:val="decimal"/>
      <w:lvlText w:val="%7."/>
      <w:lvlJc w:val="left"/>
      <w:pPr>
        <w:ind w:left="3200" w:hanging="400"/>
      </w:pPr>
    </w:lvl>
    <w:lvl w:ilvl="7" w:tplc="CD6AD43C">
      <w:start w:val="1"/>
      <w:numFmt w:val="lowerLetter"/>
      <w:lvlText w:val="%8."/>
      <w:lvlJc w:val="left"/>
      <w:pPr>
        <w:ind w:left="3600" w:hanging="400"/>
      </w:pPr>
    </w:lvl>
    <w:lvl w:ilvl="8" w:tplc="8F44C216">
      <w:start w:val="1"/>
      <w:numFmt w:val="lowerRoman"/>
      <w:lvlText w:val="%9."/>
      <w:lvlJc w:val="right"/>
      <w:pPr>
        <w:ind w:left="4000" w:hanging="400"/>
      </w:pPr>
    </w:lvl>
  </w:abstractNum>
  <w:abstractNum w:abstractNumId="14" w15:restartNumberingAfterBreak="0">
    <w:nsid w:val="6D2A5BF4"/>
    <w:multiLevelType w:val="hybridMultilevel"/>
    <w:tmpl w:val="5686E2B0"/>
    <w:lvl w:ilvl="0" w:tplc="3E06F20A">
      <w:start w:val="1"/>
      <w:numFmt w:val="decimal"/>
      <w:lvlText w:val="%1)"/>
      <w:lvlJc w:val="left"/>
      <w:pPr>
        <w:ind w:left="800" w:hanging="400"/>
      </w:pPr>
    </w:lvl>
    <w:lvl w:ilvl="1" w:tplc="F296EC20">
      <w:start w:val="1"/>
      <w:numFmt w:val="lowerLetter"/>
      <w:lvlText w:val="%2."/>
      <w:lvlJc w:val="left"/>
      <w:pPr>
        <w:ind w:left="1200" w:hanging="400"/>
      </w:pPr>
    </w:lvl>
    <w:lvl w:ilvl="2" w:tplc="1BA026A2">
      <w:start w:val="1"/>
      <w:numFmt w:val="lowerRoman"/>
      <w:lvlText w:val="%3."/>
      <w:lvlJc w:val="right"/>
      <w:pPr>
        <w:ind w:left="1600" w:hanging="400"/>
      </w:pPr>
    </w:lvl>
    <w:lvl w:ilvl="3" w:tplc="96D051A8">
      <w:start w:val="1"/>
      <w:numFmt w:val="decimal"/>
      <w:lvlText w:val="%4."/>
      <w:lvlJc w:val="left"/>
      <w:pPr>
        <w:ind w:left="2000" w:hanging="400"/>
      </w:pPr>
    </w:lvl>
    <w:lvl w:ilvl="4" w:tplc="0A5CCC1E">
      <w:start w:val="1"/>
      <w:numFmt w:val="lowerLetter"/>
      <w:lvlText w:val="%5."/>
      <w:lvlJc w:val="left"/>
      <w:pPr>
        <w:ind w:left="2400" w:hanging="400"/>
      </w:pPr>
    </w:lvl>
    <w:lvl w:ilvl="5" w:tplc="5262DBE0">
      <w:start w:val="1"/>
      <w:numFmt w:val="lowerRoman"/>
      <w:lvlText w:val="%6."/>
      <w:lvlJc w:val="right"/>
      <w:pPr>
        <w:ind w:left="2800" w:hanging="400"/>
      </w:pPr>
    </w:lvl>
    <w:lvl w:ilvl="6" w:tplc="A5EE0EC8">
      <w:start w:val="1"/>
      <w:numFmt w:val="decimal"/>
      <w:lvlText w:val="%7."/>
      <w:lvlJc w:val="left"/>
      <w:pPr>
        <w:ind w:left="3200" w:hanging="400"/>
      </w:pPr>
    </w:lvl>
    <w:lvl w:ilvl="7" w:tplc="570A8E46">
      <w:start w:val="1"/>
      <w:numFmt w:val="lowerLetter"/>
      <w:lvlText w:val="%8."/>
      <w:lvlJc w:val="left"/>
      <w:pPr>
        <w:ind w:left="3600" w:hanging="400"/>
      </w:pPr>
    </w:lvl>
    <w:lvl w:ilvl="8" w:tplc="BE78AFEA">
      <w:start w:val="1"/>
      <w:numFmt w:val="lowerRoman"/>
      <w:lvlText w:val="%9."/>
      <w:lvlJc w:val="right"/>
      <w:pPr>
        <w:ind w:left="4000" w:hanging="400"/>
      </w:pPr>
    </w:lvl>
  </w:abstractNum>
  <w:abstractNum w:abstractNumId="15" w15:restartNumberingAfterBreak="0">
    <w:nsid w:val="6D3DAD9C"/>
    <w:multiLevelType w:val="multilevel"/>
    <w:tmpl w:val="B7D4B976"/>
    <w:lvl w:ilvl="0">
      <w:start w:val="1"/>
      <w:numFmt w:val="decimal"/>
      <w:lvlText w:val="%1."/>
      <w:lvlJc w:val="left"/>
      <w:pPr>
        <w:ind w:left="800" w:hanging="400"/>
      </w:pPr>
    </w:lvl>
    <w:lvl w:ilvl="1">
      <w:start w:val="1"/>
      <w:numFmt w:val="decimal"/>
      <w:lvlText w:val="%1.%2."/>
      <w:lvlJc w:val="left"/>
      <w:pPr>
        <w:ind w:left="1200" w:hanging="400"/>
      </w:pPr>
    </w:lvl>
    <w:lvl w:ilvl="2">
      <w:start w:val="1"/>
      <w:numFmt w:val="decimal"/>
      <w:lvlText w:val="%1.%2.%3."/>
      <w:lvlJc w:val="left"/>
      <w:pPr>
        <w:ind w:left="1600" w:hanging="400"/>
      </w:pPr>
    </w:lvl>
    <w:lvl w:ilvl="3">
      <w:start w:val="1"/>
      <w:numFmt w:val="decimal"/>
      <w:lvlText w:val="%1.%2.%3.%4."/>
      <w:lvlJc w:val="left"/>
      <w:pPr>
        <w:ind w:left="2000" w:hanging="400"/>
      </w:pPr>
    </w:lvl>
    <w:lvl w:ilvl="4">
      <w:start w:val="1"/>
      <w:numFmt w:val="decimal"/>
      <w:lvlText w:val="%1.%2.%3.%4.%5."/>
      <w:lvlJc w:val="left"/>
      <w:pPr>
        <w:ind w:left="2400" w:hanging="400"/>
      </w:pPr>
    </w:lvl>
    <w:lvl w:ilvl="5">
      <w:start w:val="1"/>
      <w:numFmt w:val="decimal"/>
      <w:lvlText w:val="%1.%2.%3.%4.%5.%6."/>
      <w:lvlJc w:val="left"/>
      <w:pPr>
        <w:ind w:left="2800" w:hanging="400"/>
      </w:pPr>
    </w:lvl>
    <w:lvl w:ilvl="6">
      <w:start w:val="1"/>
      <w:numFmt w:val="decimal"/>
      <w:lvlText w:val="%1.%2.%3.%4.%5.%6.%7."/>
      <w:lvlJc w:val="left"/>
      <w:pPr>
        <w:ind w:left="3200" w:hanging="400"/>
      </w:pPr>
    </w:lvl>
    <w:lvl w:ilvl="7">
      <w:start w:val="1"/>
      <w:numFmt w:val="decimal"/>
      <w:lvlText w:val="%1.%2.%3.%4.%5.%6.%7.%8."/>
      <w:lvlJc w:val="left"/>
      <w:pPr>
        <w:ind w:left="3600" w:hanging="400"/>
      </w:pPr>
    </w:lvl>
    <w:lvl w:ilvl="8">
      <w:start w:val="1"/>
      <w:numFmt w:val="decimal"/>
      <w:lvlText w:val="%1.%2.%3.%4.%5.%6.%7.%8.%9."/>
      <w:lvlJc w:val="left"/>
      <w:pPr>
        <w:ind w:left="4000" w:hanging="400"/>
      </w:pPr>
    </w:lvl>
  </w:abstractNum>
  <w:abstractNum w:abstractNumId="16" w15:restartNumberingAfterBreak="0">
    <w:nsid w:val="6E1B53EB"/>
    <w:multiLevelType w:val="hybridMultilevel"/>
    <w:tmpl w:val="4756358A"/>
    <w:lvl w:ilvl="0" w:tplc="0409000F">
      <w:start w:val="1"/>
      <w:numFmt w:val="decimal"/>
      <w:lvlText w:val="%1."/>
      <w:lvlJc w:val="left"/>
      <w:pPr>
        <w:ind w:left="880" w:hanging="440"/>
      </w:p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068696492">
    <w:abstractNumId w:val="13"/>
  </w:num>
  <w:num w:numId="2" w16cid:durableId="1742485957">
    <w:abstractNumId w:val="1"/>
  </w:num>
  <w:num w:numId="3" w16cid:durableId="1751539393">
    <w:abstractNumId w:val="6"/>
  </w:num>
  <w:num w:numId="4" w16cid:durableId="458035060">
    <w:abstractNumId w:val="2"/>
  </w:num>
  <w:num w:numId="5" w16cid:durableId="641929636">
    <w:abstractNumId w:val="3"/>
  </w:num>
  <w:num w:numId="6" w16cid:durableId="940066272">
    <w:abstractNumId w:val="14"/>
  </w:num>
  <w:num w:numId="7" w16cid:durableId="1741054017">
    <w:abstractNumId w:val="15"/>
  </w:num>
  <w:num w:numId="8" w16cid:durableId="1347976946">
    <w:abstractNumId w:val="9"/>
  </w:num>
  <w:num w:numId="9" w16cid:durableId="1007976432">
    <w:abstractNumId w:val="11"/>
  </w:num>
  <w:num w:numId="10" w16cid:durableId="2140953738">
    <w:abstractNumId w:val="4"/>
  </w:num>
  <w:num w:numId="11" w16cid:durableId="1238049745">
    <w:abstractNumId w:val="5"/>
  </w:num>
  <w:num w:numId="12" w16cid:durableId="1119568642">
    <w:abstractNumId w:val="16"/>
  </w:num>
  <w:num w:numId="13" w16cid:durableId="1945530754">
    <w:abstractNumId w:val="10"/>
  </w:num>
  <w:num w:numId="14" w16cid:durableId="1477646860">
    <w:abstractNumId w:val="0"/>
  </w:num>
  <w:num w:numId="15" w16cid:durableId="943338807">
    <w:abstractNumId w:val="7"/>
  </w:num>
  <w:num w:numId="16" w16cid:durableId="1241912169">
    <w:abstractNumId w:val="12"/>
  </w:num>
  <w:num w:numId="17" w16cid:durableId="5708205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0860C3"/>
    <w:rsid w:val="00031646"/>
    <w:rsid w:val="00063EFF"/>
    <w:rsid w:val="00082C0B"/>
    <w:rsid w:val="000F3C70"/>
    <w:rsid w:val="001225F4"/>
    <w:rsid w:val="001364B8"/>
    <w:rsid w:val="001639A3"/>
    <w:rsid w:val="001F365F"/>
    <w:rsid w:val="00220BC0"/>
    <w:rsid w:val="00230F01"/>
    <w:rsid w:val="002478FD"/>
    <w:rsid w:val="0026786F"/>
    <w:rsid w:val="002D5BDF"/>
    <w:rsid w:val="002D6E69"/>
    <w:rsid w:val="002E27A5"/>
    <w:rsid w:val="00325CDC"/>
    <w:rsid w:val="00340977"/>
    <w:rsid w:val="00340B69"/>
    <w:rsid w:val="003450C8"/>
    <w:rsid w:val="003A738E"/>
    <w:rsid w:val="003F3E28"/>
    <w:rsid w:val="00410E22"/>
    <w:rsid w:val="004846E5"/>
    <w:rsid w:val="00493C82"/>
    <w:rsid w:val="00502450"/>
    <w:rsid w:val="005765C0"/>
    <w:rsid w:val="00586644"/>
    <w:rsid w:val="00591894"/>
    <w:rsid w:val="00594C2B"/>
    <w:rsid w:val="005A4E88"/>
    <w:rsid w:val="005B1735"/>
    <w:rsid w:val="005B3E64"/>
    <w:rsid w:val="005D0DD5"/>
    <w:rsid w:val="005D7F8D"/>
    <w:rsid w:val="006017D1"/>
    <w:rsid w:val="00626853"/>
    <w:rsid w:val="00631230"/>
    <w:rsid w:val="00671589"/>
    <w:rsid w:val="0067755F"/>
    <w:rsid w:val="00690F72"/>
    <w:rsid w:val="00695DE8"/>
    <w:rsid w:val="006D5EEF"/>
    <w:rsid w:val="006E2454"/>
    <w:rsid w:val="006E2A6D"/>
    <w:rsid w:val="006F361E"/>
    <w:rsid w:val="00727B0F"/>
    <w:rsid w:val="00787F8B"/>
    <w:rsid w:val="007937E1"/>
    <w:rsid w:val="007B5A64"/>
    <w:rsid w:val="007D1F5B"/>
    <w:rsid w:val="007E211A"/>
    <w:rsid w:val="007E4F1F"/>
    <w:rsid w:val="008333DC"/>
    <w:rsid w:val="00842E53"/>
    <w:rsid w:val="008467F1"/>
    <w:rsid w:val="0085668C"/>
    <w:rsid w:val="0088193A"/>
    <w:rsid w:val="008F194E"/>
    <w:rsid w:val="008F6245"/>
    <w:rsid w:val="00905E93"/>
    <w:rsid w:val="00947EF2"/>
    <w:rsid w:val="009802DE"/>
    <w:rsid w:val="00981189"/>
    <w:rsid w:val="009C281B"/>
    <w:rsid w:val="009C3597"/>
    <w:rsid w:val="00A047C5"/>
    <w:rsid w:val="00A05EBA"/>
    <w:rsid w:val="00A30417"/>
    <w:rsid w:val="00A61D27"/>
    <w:rsid w:val="00AC44F3"/>
    <w:rsid w:val="00AC5884"/>
    <w:rsid w:val="00B053E2"/>
    <w:rsid w:val="00B05C42"/>
    <w:rsid w:val="00B2464E"/>
    <w:rsid w:val="00B2583D"/>
    <w:rsid w:val="00B4241D"/>
    <w:rsid w:val="00B51F3F"/>
    <w:rsid w:val="00B719F8"/>
    <w:rsid w:val="00B74A80"/>
    <w:rsid w:val="00BA7E9E"/>
    <w:rsid w:val="00BC5679"/>
    <w:rsid w:val="00BD1402"/>
    <w:rsid w:val="00BD2B55"/>
    <w:rsid w:val="00BE6851"/>
    <w:rsid w:val="00C0296F"/>
    <w:rsid w:val="00CB3C72"/>
    <w:rsid w:val="00D00064"/>
    <w:rsid w:val="00D0082F"/>
    <w:rsid w:val="00D1377F"/>
    <w:rsid w:val="00D31390"/>
    <w:rsid w:val="00D45381"/>
    <w:rsid w:val="00D73836"/>
    <w:rsid w:val="00D837E1"/>
    <w:rsid w:val="00DE2FEB"/>
    <w:rsid w:val="00E022B8"/>
    <w:rsid w:val="00E067C9"/>
    <w:rsid w:val="00E103AC"/>
    <w:rsid w:val="00E12B20"/>
    <w:rsid w:val="00E161FD"/>
    <w:rsid w:val="00E2184D"/>
    <w:rsid w:val="00E33B65"/>
    <w:rsid w:val="00E64377"/>
    <w:rsid w:val="00E64392"/>
    <w:rsid w:val="00E651B7"/>
    <w:rsid w:val="00E745EC"/>
    <w:rsid w:val="00EB6C0E"/>
    <w:rsid w:val="00EB7EA7"/>
    <w:rsid w:val="00EE16C7"/>
    <w:rsid w:val="00EE5430"/>
    <w:rsid w:val="00EF3738"/>
    <w:rsid w:val="00F05A27"/>
    <w:rsid w:val="00F16797"/>
    <w:rsid w:val="00F575E4"/>
    <w:rsid w:val="00F7119B"/>
    <w:rsid w:val="00F86D2D"/>
    <w:rsid w:val="00FC735B"/>
    <w:rsid w:val="00FF2D1D"/>
    <w:rsid w:val="01010828"/>
    <w:rsid w:val="02AB6690"/>
    <w:rsid w:val="03EA039C"/>
    <w:rsid w:val="0B224030"/>
    <w:rsid w:val="0CDD5A27"/>
    <w:rsid w:val="0D22E5CB"/>
    <w:rsid w:val="0ED56E2D"/>
    <w:rsid w:val="104BB799"/>
    <w:rsid w:val="15874159"/>
    <w:rsid w:val="1635AF23"/>
    <w:rsid w:val="16F24396"/>
    <w:rsid w:val="1933A3CA"/>
    <w:rsid w:val="1C40F081"/>
    <w:rsid w:val="1C858D58"/>
    <w:rsid w:val="1DA96F4D"/>
    <w:rsid w:val="20798337"/>
    <w:rsid w:val="24E64C73"/>
    <w:rsid w:val="256549A9"/>
    <w:rsid w:val="26833596"/>
    <w:rsid w:val="2894E4C3"/>
    <w:rsid w:val="2BE1BE38"/>
    <w:rsid w:val="2CDFD821"/>
    <w:rsid w:val="38B0575F"/>
    <w:rsid w:val="398A2C40"/>
    <w:rsid w:val="3DAC5BFA"/>
    <w:rsid w:val="4089B186"/>
    <w:rsid w:val="459D2532"/>
    <w:rsid w:val="45B12589"/>
    <w:rsid w:val="467D7193"/>
    <w:rsid w:val="4A7441F0"/>
    <w:rsid w:val="4A770214"/>
    <w:rsid w:val="4ACA2B9D"/>
    <w:rsid w:val="4B3A2F29"/>
    <w:rsid w:val="4D237076"/>
    <w:rsid w:val="4EF544DD"/>
    <w:rsid w:val="51A1BFE5"/>
    <w:rsid w:val="547067DD"/>
    <w:rsid w:val="58C4B1E3"/>
    <w:rsid w:val="59928230"/>
    <w:rsid w:val="5D5B1AD5"/>
    <w:rsid w:val="5E1B45B0"/>
    <w:rsid w:val="5E3E2D93"/>
    <w:rsid w:val="610E163F"/>
    <w:rsid w:val="61BB2E1E"/>
    <w:rsid w:val="66109556"/>
    <w:rsid w:val="67FFA7C1"/>
    <w:rsid w:val="68C49371"/>
    <w:rsid w:val="69E82453"/>
    <w:rsid w:val="6A83871F"/>
    <w:rsid w:val="6BE4A3A2"/>
    <w:rsid w:val="6D1A190A"/>
    <w:rsid w:val="6D7CBC26"/>
    <w:rsid w:val="6F63E907"/>
    <w:rsid w:val="74AB52E4"/>
    <w:rsid w:val="74E2C517"/>
    <w:rsid w:val="750860C3"/>
    <w:rsid w:val="76AEE2FA"/>
    <w:rsid w:val="77565E7A"/>
    <w:rsid w:val="7CD69388"/>
    <w:rsid w:val="7D63C9FE"/>
    <w:rsid w:val="7E416AA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0860C3"/>
  <w15:chartTrackingRefBased/>
  <w15:docId w15:val="{56FC15A8-BC73-4238-99D7-4A0B0674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ko-KR"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4B3A2F29"/>
    <w:pPr>
      <w:ind w:left="720"/>
    </w:pPr>
  </w:style>
  <w:style w:type="character" w:styleId="a4">
    <w:name w:val="Hyperlink"/>
    <w:basedOn w:val="a0"/>
    <w:uiPriority w:val="99"/>
    <w:unhideWhenUsed/>
    <w:rsid w:val="4B3A2F29"/>
    <w:rPr>
      <w:color w:val="467886"/>
      <w:u w:val="single"/>
    </w:rPr>
  </w:style>
  <w:style w:type="paragraph" w:styleId="a5">
    <w:name w:val="header"/>
    <w:basedOn w:val="a"/>
    <w:link w:val="Char"/>
    <w:uiPriority w:val="99"/>
    <w:unhideWhenUsed/>
    <w:rsid w:val="00DE2FEB"/>
    <w:pPr>
      <w:tabs>
        <w:tab w:val="center" w:pos="4513"/>
        <w:tab w:val="right" w:pos="9026"/>
      </w:tabs>
      <w:snapToGrid w:val="0"/>
    </w:pPr>
  </w:style>
  <w:style w:type="character" w:customStyle="1" w:styleId="Char">
    <w:name w:val="머리글 Char"/>
    <w:basedOn w:val="a0"/>
    <w:link w:val="a5"/>
    <w:uiPriority w:val="99"/>
    <w:rsid w:val="00DE2FEB"/>
  </w:style>
  <w:style w:type="paragraph" w:styleId="a6">
    <w:name w:val="footer"/>
    <w:basedOn w:val="a"/>
    <w:link w:val="Char0"/>
    <w:uiPriority w:val="99"/>
    <w:unhideWhenUsed/>
    <w:rsid w:val="00DE2FEB"/>
    <w:pPr>
      <w:tabs>
        <w:tab w:val="center" w:pos="4513"/>
        <w:tab w:val="right" w:pos="9026"/>
      </w:tabs>
      <w:snapToGrid w:val="0"/>
    </w:pPr>
  </w:style>
  <w:style w:type="character" w:customStyle="1" w:styleId="Char0">
    <w:name w:val="바닥글 Char"/>
    <w:basedOn w:val="a0"/>
    <w:link w:val="a6"/>
    <w:uiPriority w:val="99"/>
    <w:rsid w:val="00DE2F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B05030200000200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B05030200000200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04885-0969-4C1B-8C98-23689890E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12</Pages>
  <Words>563</Words>
  <Characters>3212</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강은구</dc:creator>
  <cp:keywords/>
  <dc:description/>
  <cp:lastModifiedBy>은구 강</cp:lastModifiedBy>
  <cp:revision>80</cp:revision>
  <dcterms:created xsi:type="dcterms:W3CDTF">2025-09-03T08:27:00Z</dcterms:created>
  <dcterms:modified xsi:type="dcterms:W3CDTF">2025-09-05T00:49:00Z</dcterms:modified>
</cp:coreProperties>
</file>