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4"/>
          <w:szCs w:val="24"/>
          <w:rtl w:val="off"/>
        </w:rPr>
        <w:t>뉴욕 주 리젠트 시험 분석적 글쓰기 루브릭</w:t>
      </w:r>
    </w:p>
    <w:tbl>
      <w:tblPr>
        <w:tblStyle w:val="a6"/>
        <w:tblpPr w:vertAnchor="text" w:horzAnchor="page" w:tblpXSpec="center" w:tblpX="708" w:tblpY="127"/>
        <w:tblLook w:val="04A0" w:firstRow="1" w:lastRow="0" w:firstColumn="1" w:lastColumn="0" w:noHBand="0" w:noVBand="1"/>
        <w:jc w:val="center"/>
        <w:tblLayout w:type="autofit"/>
      </w:tblPr>
      <w:tblGrid>
        <w:gridCol w:w="3062"/>
        <w:gridCol w:w="3062"/>
        <w:gridCol w:w="3062"/>
        <w:gridCol w:w="3063"/>
        <w:gridCol w:w="306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2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기준</w:t>
            </w:r>
          </w:p>
        </w:tc>
        <w:tc>
          <w:tcPr>
            <w:tcW w:w="3062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4점</w:t>
            </w:r>
          </w:p>
        </w:tc>
        <w:tc>
          <w:tcPr>
            <w:tcW w:w="3062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3점</w:t>
            </w:r>
          </w:p>
        </w:tc>
        <w:tc>
          <w:tcPr>
            <w:tcW w:w="3063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2점</w:t>
            </w:r>
          </w:p>
        </w:tc>
        <w:tc>
          <w:tcPr>
            <w:tcW w:w="3063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1점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2" w:type="dxa"/>
          </w:tcPr>
          <w:p>
            <w:r>
              <w:rPr/>
              <w:t>내용 및 분석: 과제에 응답하고 텍스트 분석을 뒷받침하기 위해 복잡한 아이디어와 정보를 명확하고 정확하게 전달하는 정도</w:t>
            </w:r>
          </w:p>
        </w:tc>
        <w:tc>
          <w:tcPr>
            <w:tcW w:w="3062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 xml:space="preserve">분석 기준을 명확히 설정하는 논리적인 중심 아이디어와 글쓰기 전략을 제시한다. </w:t>
            </w:r>
          </w:p>
          <w:p>
            <w:r>
              <w:rPr>
                <w:lang w:eastAsia="ko-KR"/>
                <w:rtl w:val="off"/>
              </w:rPr>
              <w:t xml:space="preserve">- </w:t>
            </w:r>
            <w:r>
              <w:rPr/>
              <w:t>중심 아이디어를 전개하기 위해 저자가 글쓰기 전략을 사용한 방식을 깊이 있게 분석한다.</w:t>
            </w:r>
          </w:p>
        </w:tc>
        <w:tc>
          <w:tcPr>
            <w:tcW w:w="3062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 xml:space="preserve">분석 기준을 설정하는 명확한 중심 아이디어와 글쓰기 전략을 제시한다. </w:t>
            </w:r>
          </w:p>
          <w:p>
            <w:r>
              <w:rPr>
                <w:lang w:eastAsia="ko-KR"/>
                <w:rtl w:val="off"/>
              </w:rPr>
              <w:t xml:space="preserve">- </w:t>
            </w:r>
            <w:r>
              <w:rPr/>
              <w:t>저자가 중심 아이디어를 전개하기 위해 글쓰기 전략을 사용한 방식을 적절히 분석한다.</w:t>
            </w:r>
          </w:p>
        </w:tc>
        <w:tc>
          <w:tcPr>
            <w:tcW w:w="3063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 xml:space="preserve">중심 아이디어 및/또는 글쓰기 전략을 제시한다. </w:t>
            </w:r>
          </w:p>
          <w:p>
            <w:r>
              <w:rPr>
                <w:lang w:eastAsia="ko-KR"/>
                <w:rtl w:val="off"/>
              </w:rPr>
              <w:t xml:space="preserve">- </w:t>
            </w:r>
            <w:r>
              <w:rPr/>
              <w:t>저자가 중심 아이디어를 전개하기 위해 글쓰기 전략을 사용한 방식을 피상적으로 분석한다.</w:t>
            </w:r>
          </w:p>
        </w:tc>
        <w:tc>
          <w:tcPr>
            <w:tcW w:w="3063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 xml:space="preserve">혼란스럽거나 불완전한 중심 아이디어나 글쓰기 전략을 제시한다. </w:t>
            </w:r>
          </w:p>
          <w:p>
            <w:pPr/>
            <w:r>
              <w:rPr>
                <w:lang w:eastAsia="ko-KR"/>
                <w:rtl w:val="off"/>
              </w:rPr>
              <w:t xml:space="preserve">- </w:t>
            </w:r>
            <w:r>
              <w:rPr/>
              <w:t>저자가 중심 아이디어를 전개하기 위해 글쓰기 전략을 사용한 방식을 최소한으로 분석한다.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2" w:type="dxa"/>
          </w:tcPr>
          <w:p>
            <w:r>
              <w:rPr/>
              <w:t>증거 활용 능력: 분석을 뒷받침하기 위해 제시된 텍스트에서 증거를 제시하는 정도</w:t>
            </w:r>
          </w:p>
        </w:tc>
        <w:tc>
          <w:tcPr>
            <w:tcW w:w="3062" w:type="dxa"/>
          </w:tcPr>
          <w:p>
            <w:r>
              <w:rPr/>
              <w:t xml:space="preserve">- 분석을 뒷받침하기 위해 구체적이고 관련성 있는 증거를 효과적으로 활용하여 아이디어를 명확하고 일관되게 제시함. </w:t>
            </w:r>
          </w:p>
        </w:tc>
        <w:tc>
          <w:tcPr>
            <w:tcW w:w="3062" w:type="dxa"/>
          </w:tcPr>
          <w:p>
            <w:r>
              <w:rPr/>
              <w:t>- 분석을 뒷받침하기 위해 관련 증거를 적절히 활용하여 아이디어를 충분히 제시함.</w:t>
            </w:r>
          </w:p>
        </w:tc>
        <w:tc>
          <w:tcPr>
            <w:tcW w:w="3063" w:type="dxa"/>
          </w:tcPr>
          <w:p>
            <w:r>
              <w:rPr/>
              <w:t>- 분석을 뒷받침하려는 시도로 아이디어를 일관성 없이, 불충분하게, 그리고/또는 부정확하게 제시하며, 관련성이 없을 수 있는 일부 증거를 활용함.</w:t>
            </w:r>
          </w:p>
        </w:tc>
        <w:tc>
          <w:tcPr>
            <w:tcW w:w="3063" w:type="dxa"/>
          </w:tcPr>
          <w:p>
            <w:r>
              <w:rPr/>
              <w:t>- 본문에서 증거를 거의 또는 전혀 제시하지 않음.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2" w:type="dxa"/>
          </w:tcPr>
          <w:p>
            <w:r>
              <w:rPr/>
              <w:t xml:space="preserve">일관성, 구성 및 스타일: 응답이 형식적인 스타일과 정확한 언어를 사용하여 복잡한 아이디어, 개념 및 정보를 논리적으로 구성하는 정도 </w:t>
            </w:r>
          </w:p>
        </w:tc>
        <w:tc>
          <w:tcPr>
            <w:tcW w:w="3062" w:type="dxa"/>
          </w:tcPr>
          <w:p>
            <w:r>
              <w:rPr/>
              <w:t xml:space="preserve">- 아이디어와 정보를 논리적으로 구성하여 일관되고 연결된 응답을 생성함. 정확한 언어와 건전한 구조를 사용하여 형식적인 스타일을 확립하고 유지함. </w:t>
            </w:r>
          </w:p>
        </w:tc>
        <w:tc>
          <w:tcPr>
            <w:tcW w:w="3062" w:type="dxa"/>
          </w:tcPr>
          <w:p>
            <w:pPr>
              <w:rPr/>
            </w:pPr>
            <w:r>
              <w:rPr/>
              <w:t>- 아이디어와 정보를 수용 가능한 수준으로 구성하여 연결된 응답을 생성함. 적절한 언어와 구조를 사용하여 형식적인 스타일을 확립하고 유지함.</w:t>
            </w:r>
          </w:p>
          <w:p/>
        </w:tc>
        <w:tc>
          <w:tcPr>
            <w:tcW w:w="3063" w:type="dxa"/>
          </w:tcPr>
          <w:p>
            <w:r>
              <w:rPr/>
              <w:t xml:space="preserve">- 아이디어와 정보의 조직이 일관되지 않아 일관성 있는 응답을 만들지 못함. 형식적인 스타일이 부족하며, 기본적이거나 부적절하거나 부정확한 언어를 사용함. </w:t>
            </w:r>
          </w:p>
        </w:tc>
        <w:tc>
          <w:tcPr>
            <w:tcW w:w="3063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- 아이디어와 정보의 조직이 거의 없음. 주로 일관성이 없거나 부적절하거나 과제나 텍스트에서 직접 복사한 언어를 사용함. </w:t>
            </w:r>
          </w:p>
          <w:p>
            <w:pPr/>
            <w:r>
              <w:rPr>
                <w:lang w:eastAsia="ko-KR"/>
                <w:rtl w:val="off"/>
              </w:rPr>
              <w:t xml:space="preserve">- 작성한 문장이 너무 적어 </w:t>
            </w:r>
            <w:r>
              <w:rPr/>
              <w:t xml:space="preserve">신뢰할 </w:t>
            </w:r>
            <w:r>
              <w:rPr>
                <w:lang w:eastAsia="ko-KR"/>
                <w:rtl w:val="off"/>
              </w:rPr>
              <w:t>만한 평가를 할 수 없음.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2" w:type="dxa"/>
          </w:tcPr>
          <w:p>
            <w:pPr/>
            <w:r>
              <w:rPr/>
              <w:t>규칙 숙달도: 응답이 표준</w:t>
            </w:r>
            <w:r>
              <w:rPr>
                <w:lang w:eastAsia="ko-KR"/>
                <w:rtl w:val="off"/>
              </w:rPr>
              <w:t>어</w:t>
            </w:r>
            <w:r>
              <w:rPr/>
              <w:t xml:space="preserve"> 문법, 용법, 구두점, 철자법의 규칙을 어느 정도 숙달했는지 보여주는 정도 </w:t>
            </w:r>
          </w:p>
        </w:tc>
        <w:tc>
          <w:tcPr>
            <w:tcW w:w="3062" w:type="dxa"/>
          </w:tcPr>
          <w:p>
            <w:r>
              <w:rPr/>
              <w:t>- 규칙 숙달도가 뛰어나며 오류가 드물게 나타남.</w:t>
            </w:r>
          </w:p>
        </w:tc>
        <w:tc>
          <w:tcPr>
            <w:tcW w:w="3062" w:type="dxa"/>
          </w:tcPr>
          <w:p>
            <w:r>
              <w:rPr/>
              <w:t>- 규칙 숙달도가 부분적이며 가끔 오류가 나타나나 이해를 방해하지 않음.</w:t>
            </w:r>
          </w:p>
        </w:tc>
        <w:tc>
          <w:tcPr>
            <w:tcW w:w="3063" w:type="dxa"/>
          </w:tcPr>
          <w:p>
            <w:r>
              <w:rPr/>
              <w:t>- 규칙 숙달 초기 단계</w:t>
            </w:r>
            <w:r>
              <w:rPr>
                <w:lang w:eastAsia="ko-KR"/>
                <w:rtl w:val="off"/>
              </w:rPr>
              <w:t xml:space="preserve">에 해당하여 </w:t>
            </w:r>
            <w:r>
              <w:rPr/>
              <w:t xml:space="preserve">이해를 방해하는 오류가 일부 </w:t>
            </w:r>
            <w:r>
              <w:rPr>
                <w:lang w:eastAsia="ko-KR"/>
                <w:rtl w:val="off"/>
              </w:rPr>
              <w:t>나타남</w:t>
            </w:r>
            <w:r>
              <w:rPr/>
              <w:t xml:space="preserve">. </w:t>
            </w:r>
          </w:p>
        </w:tc>
        <w:tc>
          <w:tcPr>
            <w:tcW w:w="3063" w:type="dxa"/>
          </w:tcPr>
          <w:p>
            <w:pPr>
              <w:rPr/>
            </w:pPr>
            <w:r>
              <w:rPr/>
              <w:t xml:space="preserve">- 이해를 어렵게 하는 빈번한 오류가 있는 규칙 숙달 부족. </w:t>
            </w:r>
          </w:p>
          <w:p>
            <w:pPr/>
            <w:r>
              <w:rPr/>
              <w:t xml:space="preserve">- </w:t>
            </w:r>
            <w:r>
              <w:rPr>
                <w:lang w:eastAsia="ko-KR"/>
                <w:rtl w:val="off"/>
              </w:rPr>
              <w:t>작성한 문장이 너무 적어</w:t>
            </w:r>
            <w:r>
              <w:rPr/>
              <w:t xml:space="preserve"> 신뢰할 </w:t>
            </w:r>
            <w:r>
              <w:rPr>
                <w:lang w:eastAsia="ko-KR"/>
                <w:rtl w:val="off"/>
              </w:rPr>
              <w:t>만한 평가를 할 수 없음.</w:t>
            </w:r>
          </w:p>
        </w:tc>
      </w:tr>
    </w:tbl>
    <w:p>
      <w:pPr/>
      <w:r>
        <w:rPr/>
        <w:t xml:space="preserve"> </w:t>
      </w:r>
    </w:p>
    <w:sectPr>
      <w:pgSz w:w="16838" w:h="11906" w:orient="landscape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dudtp</dc:creator>
  <cp:keywords/>
  <dc:description/>
  <cp:lastModifiedBy>dudtp</cp:lastModifiedBy>
  <cp:revision>1</cp:revision>
  <dcterms:created xsi:type="dcterms:W3CDTF">2025-11-11T17:00:14Z</dcterms:created>
  <dcterms:modified xsi:type="dcterms:W3CDTF">2025-11-11T12:56:41Z</dcterms:modified>
  <cp:version>1100.0100.01</cp:version>
</cp:coreProperties>
</file>