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sz w:val="48"/>
          <w:szCs w:val="48"/>
          <w:rtl w:val="0"/>
        </w:rPr>
        <w:t xml:space="preserve">Exercises</w:t>
      </w:r>
      <w:r w:rsidDel="00000000" w:rsidR="00000000" w:rsidRPr="00000000">
        <w:rPr>
          <w:sz w:val="48"/>
          <w:szCs w:val="48"/>
          <w:rtl w:val="0"/>
        </w:rPr>
        <w:t xml:space="preserve"> 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Evaluated skills : </w:t>
      </w:r>
    </w:p>
    <w:p w:rsidR="00000000" w:rsidDel="00000000" w:rsidP="00000000" w:rsidRDefault="00000000" w:rsidRPr="00000000" w14:paraId="00000003">
      <w:pPr>
        <w:jc w:val="both"/>
        <w:rPr>
          <w:i w:val="1"/>
          <w:color w:val="21212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→ </w:t>
      </w:r>
      <w:r w:rsidDel="00000000" w:rsidR="00000000" w:rsidRPr="00000000">
        <w:rPr>
          <w:i w:val="1"/>
          <w:color w:val="212121"/>
          <w:rtl w:val="0"/>
        </w:rPr>
        <w:t xml:space="preserve">Php functions</w:t>
      </w:r>
    </w:p>
    <w:p w:rsidR="00000000" w:rsidDel="00000000" w:rsidP="00000000" w:rsidRDefault="00000000" w:rsidRPr="00000000" w14:paraId="00000004">
      <w:pPr>
        <w:jc w:val="both"/>
        <w:rPr>
          <w:i w:val="1"/>
          <w:color w:val="21212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color w:val="212121"/>
          <w:rtl w:val="0"/>
        </w:rPr>
        <w:t xml:space="preserve">→ Arrays</w:t>
      </w:r>
    </w:p>
    <w:p w:rsidR="00000000" w:rsidDel="00000000" w:rsidP="00000000" w:rsidRDefault="00000000" w:rsidRPr="00000000" w14:paraId="00000005">
      <w:pPr>
        <w:jc w:val="both"/>
        <w:rPr>
          <w:i w:val="1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Fill in the blank :</w:t>
      </w:r>
    </w:p>
    <w:p w:rsidR="00000000" w:rsidDel="00000000" w:rsidP="00000000" w:rsidRDefault="00000000" w:rsidRPr="00000000" w14:paraId="00000007">
      <w:pPr>
        <w:jc w:val="both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Question 1 :</w:t>
      </w:r>
    </w:p>
    <w:p w:rsidR="00000000" w:rsidDel="00000000" w:rsidP="00000000" w:rsidRDefault="00000000" w:rsidRPr="00000000" w14:paraId="00000009">
      <w:pPr>
        <w:jc w:val="both"/>
        <w:rPr>
          <w:color w:val="212121"/>
        </w:rPr>
      </w:pPr>
      <w:r w:rsidDel="00000000" w:rsidR="00000000" w:rsidRPr="00000000">
        <w:rPr>
          <w:color w:val="212121"/>
        </w:rPr>
        <w:drawing>
          <wp:inline distB="114300" distT="114300" distL="114300" distR="114300">
            <wp:extent cx="3367088" cy="302058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7088" cy="30205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Question 2 : </w:t>
      </w:r>
    </w:p>
    <w:p w:rsidR="00000000" w:rsidDel="00000000" w:rsidP="00000000" w:rsidRDefault="00000000" w:rsidRPr="00000000" w14:paraId="0000000C">
      <w:pPr>
        <w:jc w:val="both"/>
        <w:rPr>
          <w:color w:val="212121"/>
        </w:rPr>
      </w:pPr>
      <w:r w:rsidDel="00000000" w:rsidR="00000000" w:rsidRPr="00000000">
        <w:rPr>
          <w:color w:val="212121"/>
        </w:rPr>
        <w:drawing>
          <wp:inline distB="114300" distT="114300" distL="114300" distR="114300">
            <wp:extent cx="3522613" cy="27955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2613" cy="2795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</w:t>
      </w:r>
    </w:p>
    <w:p w:rsidR="00000000" w:rsidDel="00000000" w:rsidP="00000000" w:rsidRDefault="00000000" w:rsidRPr="00000000" w14:paraId="0000000E">
      <w:pPr>
        <w:jc w:val="both"/>
        <w:rPr>
          <w:color w:val="212121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Question 3 : Write a for loop to display every elements in this array with the instruction echo:</w:t>
      </w:r>
    </w:p>
    <w:p w:rsidR="00000000" w:rsidDel="00000000" w:rsidP="00000000" w:rsidRDefault="00000000" w:rsidRPr="00000000" w14:paraId="00000010">
      <w:pPr>
        <w:jc w:val="both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.9"/>
        <w:gridCol w:w="902.9"/>
        <w:gridCol w:w="902.9"/>
        <w:gridCol w:w="902.9"/>
        <w:gridCol w:w="902.9"/>
        <w:gridCol w:w="902.9"/>
        <w:gridCol w:w="902.9"/>
        <w:gridCol w:w="902.9"/>
        <w:gridCol w:w="902.9"/>
        <w:gridCol w:w="902.9"/>
        <w:tblGridChange w:id="0">
          <w:tblGrid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blue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pink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green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orange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black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purple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yellow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grey</w:t>
            </w:r>
          </w:p>
        </w:tc>
      </w:tr>
    </w:tbl>
    <w:p w:rsidR="00000000" w:rsidDel="00000000" w:rsidP="00000000" w:rsidRDefault="00000000" w:rsidRPr="00000000" w14:paraId="00000025">
      <w:pPr>
        <w:jc w:val="both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Question 4 : Write a foreach loop to display every elements in this array with the instruction echo : </w:t>
      </w:r>
    </w:p>
    <w:p w:rsidR="00000000" w:rsidDel="00000000" w:rsidP="00000000" w:rsidRDefault="00000000" w:rsidRPr="00000000" w14:paraId="00000028">
      <w:pPr>
        <w:jc w:val="both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.9"/>
        <w:gridCol w:w="902.9"/>
        <w:gridCol w:w="902.9"/>
        <w:gridCol w:w="902.9"/>
        <w:gridCol w:w="902.9"/>
        <w:gridCol w:w="902.9"/>
        <w:gridCol w:w="902.9"/>
        <w:gridCol w:w="902.9"/>
        <w:gridCol w:w="902.9"/>
        <w:gridCol w:w="902.9"/>
        <w:tblGridChange w:id="0">
          <w:tblGrid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blue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pink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green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orange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black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purple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yellow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grey</w:t>
            </w:r>
          </w:p>
        </w:tc>
      </w:tr>
    </w:tbl>
    <w:p w:rsidR="00000000" w:rsidDel="00000000" w:rsidP="00000000" w:rsidRDefault="00000000" w:rsidRPr="00000000" w14:paraId="0000003D">
      <w:pPr>
        <w:jc w:val="both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Question 5 : Write a foreach loop to display every elements in this array with the instruction echo : </w:t>
      </w:r>
    </w:p>
    <w:p w:rsidR="00000000" w:rsidDel="00000000" w:rsidP="00000000" w:rsidRDefault="00000000" w:rsidRPr="00000000" w14:paraId="0000003F">
      <w:pPr>
        <w:jc w:val="both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0.8181818181819"/>
        <w:gridCol w:w="820.8181818181819"/>
        <w:gridCol w:w="820.8181818181819"/>
        <w:gridCol w:w="820.8181818181819"/>
        <w:gridCol w:w="820.8181818181819"/>
        <w:gridCol w:w="820.8181818181819"/>
        <w:gridCol w:w="820.8181818181819"/>
        <w:gridCol w:w="820.8181818181819"/>
        <w:gridCol w:w="820.8181818181819"/>
        <w:gridCol w:w="820.8181818181819"/>
        <w:gridCol w:w="820.8181818181819"/>
        <w:tblGridChange w:id="0">
          <w:tblGrid>
            <w:gridCol w:w="820.8181818181819"/>
            <w:gridCol w:w="820.8181818181819"/>
            <w:gridCol w:w="820.8181818181819"/>
            <w:gridCol w:w="820.8181818181819"/>
            <w:gridCol w:w="820.8181818181819"/>
            <w:gridCol w:w="820.8181818181819"/>
            <w:gridCol w:w="820.8181818181819"/>
            <w:gridCol w:w="820.8181818181819"/>
            <w:gridCol w:w="820.8181818181819"/>
            <w:gridCol w:w="820.8181818181819"/>
            <w:gridCol w:w="820.818181818181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61">
      <w:pPr>
        <w:jc w:val="both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Question 6 : Test of pre-embedded function :</w:t>
      </w:r>
    </w:p>
    <w:p w:rsidR="00000000" w:rsidDel="00000000" w:rsidP="00000000" w:rsidRDefault="00000000" w:rsidRPr="00000000" w14:paraId="00000064">
      <w:pPr>
        <w:jc w:val="both"/>
        <w:rPr>
          <w:color w:val="212121"/>
          <w:highlight w:val="white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highlight w:val="white"/>
          <w:rtl w:val="0"/>
        </w:rPr>
        <w:t xml:space="preserve">→ </w:t>
      </w:r>
      <w:r w:rsidDel="00000000" w:rsidR="00000000" w:rsidRPr="00000000">
        <w:rPr>
          <w:color w:val="212121"/>
          <w:highlight w:val="white"/>
          <w:u w:val="single"/>
          <w:rtl w:val="0"/>
        </w:rPr>
        <w:t xml:space="preserve">array_key_exists</w:t>
      </w:r>
    </w:p>
    <w:p w:rsidR="00000000" w:rsidDel="00000000" w:rsidP="00000000" w:rsidRDefault="00000000" w:rsidRPr="00000000" w14:paraId="00000065">
      <w:pPr>
        <w:jc w:val="both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in the first array of color : </w:t>
      </w:r>
    </w:p>
    <w:p w:rsidR="00000000" w:rsidDel="00000000" w:rsidP="00000000" w:rsidRDefault="00000000" w:rsidRPr="00000000" w14:paraId="00000067">
      <w:pPr>
        <w:jc w:val="both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ab/>
        <w:t xml:space="preserve">test if 2 or 12 indices exists</w:t>
      </w:r>
    </w:p>
    <w:p w:rsidR="00000000" w:rsidDel="00000000" w:rsidP="00000000" w:rsidRDefault="00000000" w:rsidRPr="00000000" w14:paraId="00000068">
      <w:pPr>
        <w:jc w:val="both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in the second array of coordinates:</w:t>
      </w:r>
    </w:p>
    <w:p w:rsidR="00000000" w:rsidDel="00000000" w:rsidP="00000000" w:rsidRDefault="00000000" w:rsidRPr="00000000" w14:paraId="00000069">
      <w:pPr>
        <w:jc w:val="both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ab/>
        <w:t xml:space="preserve">text if “x” or “k” exists</w:t>
      </w:r>
    </w:p>
    <w:p w:rsidR="00000000" w:rsidDel="00000000" w:rsidP="00000000" w:rsidRDefault="00000000" w:rsidRPr="00000000" w14:paraId="0000006A">
      <w:pPr>
        <w:jc w:val="both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color w:val="212121"/>
          <w:highlight w:val="white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highlight w:val="white"/>
          <w:rtl w:val="0"/>
        </w:rPr>
        <w:t xml:space="preserve">→ </w:t>
      </w:r>
      <w:r w:rsidDel="00000000" w:rsidR="00000000" w:rsidRPr="00000000">
        <w:rPr>
          <w:color w:val="212121"/>
          <w:highlight w:val="white"/>
          <w:u w:val="single"/>
          <w:rtl w:val="0"/>
        </w:rPr>
        <w:t xml:space="preserve">in_array</w:t>
      </w:r>
    </w:p>
    <w:p w:rsidR="00000000" w:rsidDel="00000000" w:rsidP="00000000" w:rsidRDefault="00000000" w:rsidRPr="00000000" w14:paraId="0000006D">
      <w:pPr>
        <w:jc w:val="both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ab/>
        <w:t xml:space="preserve">in the first array of color test if this values exists :</w:t>
      </w:r>
    </w:p>
    <w:p w:rsidR="00000000" w:rsidDel="00000000" w:rsidP="00000000" w:rsidRDefault="00000000" w:rsidRPr="00000000" w14:paraId="0000006E">
      <w:pPr>
        <w:ind w:firstLine="720"/>
        <w:jc w:val="both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“white”</w:t>
      </w:r>
    </w:p>
    <w:p w:rsidR="00000000" w:rsidDel="00000000" w:rsidP="00000000" w:rsidRDefault="00000000" w:rsidRPr="00000000" w14:paraId="0000006F">
      <w:pPr>
        <w:ind w:firstLine="720"/>
        <w:jc w:val="both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“maroon”</w:t>
      </w:r>
    </w:p>
    <w:p w:rsidR="00000000" w:rsidDel="00000000" w:rsidP="00000000" w:rsidRDefault="00000000" w:rsidRPr="00000000" w14:paraId="00000070">
      <w:pPr>
        <w:ind w:firstLine="720"/>
        <w:jc w:val="both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in the second array of coordinates test the existence of : </w:t>
      </w:r>
    </w:p>
    <w:p w:rsidR="00000000" w:rsidDel="00000000" w:rsidP="00000000" w:rsidRDefault="00000000" w:rsidRPr="00000000" w14:paraId="00000071">
      <w:pPr>
        <w:ind w:left="720" w:firstLine="720"/>
        <w:jc w:val="both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“x : 4”</w:t>
      </w:r>
    </w:p>
    <w:p w:rsidR="00000000" w:rsidDel="00000000" w:rsidP="00000000" w:rsidRDefault="00000000" w:rsidRPr="00000000" w14:paraId="00000072">
      <w:pPr>
        <w:ind w:left="720" w:firstLine="720"/>
        <w:jc w:val="both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(“z=12“ and x = 6)</w:t>
      </w:r>
    </w:p>
    <w:p w:rsidR="00000000" w:rsidDel="00000000" w:rsidP="00000000" w:rsidRDefault="00000000" w:rsidRPr="00000000" w14:paraId="00000073">
      <w:pPr>
        <w:ind w:left="720" w:firstLine="720"/>
        <w:jc w:val="both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“y=25”</w:t>
      </w:r>
    </w:p>
    <w:p w:rsidR="00000000" w:rsidDel="00000000" w:rsidP="00000000" w:rsidRDefault="00000000" w:rsidRPr="00000000" w14:paraId="00000074">
      <w:pPr>
        <w:jc w:val="both"/>
        <w:rPr>
          <w:color w:val="212121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color w:val="212121"/>
          <w:highlight w:val="white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highlight w:val="white"/>
          <w:rtl w:val="0"/>
        </w:rPr>
        <w:t xml:space="preserve">→ </w:t>
      </w:r>
      <w:r w:rsidDel="00000000" w:rsidR="00000000" w:rsidRPr="00000000">
        <w:rPr>
          <w:color w:val="212121"/>
          <w:highlight w:val="white"/>
          <w:u w:val="single"/>
          <w:rtl w:val="0"/>
        </w:rPr>
        <w:t xml:space="preserve">array_search</w:t>
      </w:r>
    </w:p>
    <w:p w:rsidR="00000000" w:rsidDel="00000000" w:rsidP="00000000" w:rsidRDefault="00000000" w:rsidRPr="00000000" w14:paraId="00000076">
      <w:pPr>
        <w:jc w:val="both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ab/>
        <w:t xml:space="preserve">in the first array of color test if this values exists :</w:t>
      </w:r>
    </w:p>
    <w:p w:rsidR="00000000" w:rsidDel="00000000" w:rsidP="00000000" w:rsidRDefault="00000000" w:rsidRPr="00000000" w14:paraId="00000077">
      <w:pPr>
        <w:ind w:firstLine="720"/>
        <w:jc w:val="both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“white”</w:t>
      </w:r>
    </w:p>
    <w:p w:rsidR="00000000" w:rsidDel="00000000" w:rsidP="00000000" w:rsidRDefault="00000000" w:rsidRPr="00000000" w14:paraId="00000078">
      <w:pPr>
        <w:ind w:firstLine="720"/>
        <w:jc w:val="both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“maroon”</w:t>
      </w:r>
    </w:p>
    <w:p w:rsidR="00000000" w:rsidDel="00000000" w:rsidP="00000000" w:rsidRDefault="00000000" w:rsidRPr="00000000" w14:paraId="00000079">
      <w:pPr>
        <w:ind w:firstLine="720"/>
        <w:jc w:val="both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in the second array of coordinates test the existence of : </w:t>
      </w:r>
    </w:p>
    <w:p w:rsidR="00000000" w:rsidDel="00000000" w:rsidP="00000000" w:rsidRDefault="00000000" w:rsidRPr="00000000" w14:paraId="0000007A">
      <w:pPr>
        <w:ind w:left="720" w:firstLine="720"/>
        <w:jc w:val="both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“x : 4”</w:t>
      </w:r>
    </w:p>
    <w:p w:rsidR="00000000" w:rsidDel="00000000" w:rsidP="00000000" w:rsidRDefault="00000000" w:rsidRPr="00000000" w14:paraId="0000007B">
      <w:pPr>
        <w:ind w:left="720" w:firstLine="720"/>
        <w:jc w:val="both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(“z=12“ and x = 6)</w:t>
      </w:r>
    </w:p>
    <w:p w:rsidR="00000000" w:rsidDel="00000000" w:rsidP="00000000" w:rsidRDefault="00000000" w:rsidRPr="00000000" w14:paraId="0000007C">
      <w:pPr>
        <w:ind w:left="720" w:firstLine="720"/>
        <w:jc w:val="both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“y=25”</w:t>
      </w:r>
    </w:p>
    <w:p w:rsidR="00000000" w:rsidDel="00000000" w:rsidP="00000000" w:rsidRDefault="00000000" w:rsidRPr="00000000" w14:paraId="0000007D">
      <w:pPr>
        <w:jc w:val="both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