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Development Project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Breakdown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29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5673"/>
        <w:gridCol w:w="1507"/>
        <w:gridCol w:w="1449"/>
        <w:tblGridChange w:id="0">
          <w:tblGrid>
            <w:gridCol w:w="5673"/>
            <w:gridCol w:w="1507"/>
            <w:gridCol w:w="1449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Due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(Planned)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When you intend to complete the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Due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(Actual)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When you actually completed the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Create user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3/XX/2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Create wireframes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3/XX/2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mbr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rPr>
      <w:u w:val="single"/>
    </w:rPr>
  </w:style>
  <w:style w:type="paragraph" w:styleId="HeaderFooter" w:customStyle="1">
    <w:name w:val="Header &amp; Footer"/>
    <w:pPr>
      <w:tabs>
        <w:tab w:val="right" w:pos="9020"/>
      </w:tabs>
    </w:pPr>
    <w:rPr>
      <w:rFonts w:ascii="Helvetica Neue" w:cs="Arial Unicode MS" w:hAnsi="Helvetica Neue"/>
      <w:color w:val="000000"/>
      <w:sz w:val="24"/>
      <w:szCs w:val="24"/>
      <w14:textOutline w14:cap="flat" w14:cmpd="sng" w14:algn="ctr">
        <w14:noFill/>
        <w14:prstDash w14:val="solid"/>
        <w14:bevel/>
      </w14:textOutline>
    </w:rPr>
  </w:style>
  <w:style w:type="paragraph" w:styleId="BodyA" w:customStyle="1">
    <w:name w:val="Body A"/>
    <w:rPr>
      <w:rFonts w:ascii="Cambria" w:cs="Arial Unicode MS" w:hAnsi="Cambria"/>
      <w:color w:val="000000"/>
      <w:sz w:val="24"/>
      <w:szCs w:val="24"/>
      <w:u w:color="000000"/>
      <w:lang w:val="de-DE"/>
      <w14:textOutline w14:cap="flat" w14:cmpd="sng" w14:w="12700" w14:algn="ctr">
        <w14:noFill/>
        <w14:prstDash w14:val="solid"/>
        <w14:miter w14:lim="400000"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k1YgM5WzAsRkjGDo1Xgnt1VrRoA==">AMUW2mXcBWxJWvI2eLhlUA9xAc1otbpajJ/rHIoihnPyCldogEoib1PaO1Z9SL8EH8bZBr7bn1WDQDzPgR5S7FDHHfPPLaJbwuVNfCxdC7UxeouIRGAXjhE=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2022-03-15T16:14:00Z</dcterms:created>
</cp:coreProperties>
</file>