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F8428" w14:textId="06553697" w:rsidR="00E64DB7" w:rsidRPr="00522147" w:rsidRDefault="00274E88" w:rsidP="00E64DB7">
      <w:pPr>
        <w:pStyle w:val="Titledocument"/>
        <w:rPr>
          <w:lang w:val="en-GB"/>
          <w14:ligatures w14:val="standard"/>
        </w:rPr>
      </w:pPr>
      <w:r>
        <w:rPr>
          <w14:ligatures w14:val="standard"/>
        </w:rPr>
        <w:t xml:space="preserve"> </w:t>
      </w:r>
      <w:r w:rsidR="00522147">
        <w:rPr>
          <w14:ligatures w14:val="standard"/>
        </w:rPr>
        <w:t>Does ML algorithm performance change over time?</w:t>
      </w:r>
    </w:p>
    <w:p w14:paraId="6ECDFF3E" w14:textId="3C21AAFD" w:rsidR="00742185" w:rsidRPr="00522147" w:rsidRDefault="00742185" w:rsidP="00742185">
      <w:pPr>
        <w:pStyle w:val="Subtitle"/>
        <w:rPr>
          <w:rFonts w:cs="Linux Biolinum"/>
          <w:vertAlign w:val="superscript"/>
          <w:lang w:val="en-GB"/>
          <w14:ligatures w14:val="standard"/>
        </w:rPr>
      </w:pP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1720"/>
        <w:gridCol w:w="1712"/>
        <w:gridCol w:w="3432"/>
        <w:gridCol w:w="3432"/>
      </w:tblGrid>
      <w:tr w:rsidR="00DA041E" w:rsidRPr="00A62B50" w14:paraId="106F86F9" w14:textId="77777777" w:rsidTr="00181A37">
        <w:tc>
          <w:tcPr>
            <w:tcW w:w="3432" w:type="dxa"/>
            <w:gridSpan w:val="2"/>
          </w:tcPr>
          <w:p w14:paraId="6FC5F285" w14:textId="0FB4F589" w:rsidR="00DA041E" w:rsidRPr="00A62B50" w:rsidRDefault="00522147" w:rsidP="00522147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Doireann Hanley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Computer Science and French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dhanley@tcd.ie</w:t>
            </w:r>
          </w:p>
        </w:tc>
        <w:tc>
          <w:tcPr>
            <w:tcW w:w="3432" w:type="dxa"/>
          </w:tcPr>
          <w:p w14:paraId="17F5C20B" w14:textId="78B6AA7D" w:rsidR="00DA041E" w:rsidRPr="00522147" w:rsidRDefault="00522147" w:rsidP="00522147">
            <w:pPr>
              <w:pStyle w:val="Authors"/>
              <w:jc w:val="center"/>
              <w:rPr>
                <w:rFonts w:cs="Linux Libertine"/>
                <w:lang w:val="en-GB"/>
                <w14:ligatures w14:val="standard"/>
              </w:rPr>
            </w:pPr>
            <w:r>
              <w:rPr>
                <w:rFonts w:cs="Linux Libertine"/>
                <w:lang w:val="en-GB"/>
                <w14:ligatures w14:val="standard"/>
              </w:rPr>
              <w:t>Eunice OreOluwa Fasan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Computer Science and French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fasan@tcd.ie</w:t>
            </w:r>
          </w:p>
        </w:tc>
        <w:tc>
          <w:tcPr>
            <w:tcW w:w="3432" w:type="dxa"/>
          </w:tcPr>
          <w:p w14:paraId="4A21DEDC" w14:textId="753C5B7B" w:rsidR="00DA041E" w:rsidRPr="00A62B50" w:rsidRDefault="00DA041E" w:rsidP="00522147">
            <w:pPr>
              <w:pStyle w:val="Authors"/>
              <w:jc w:val="center"/>
              <w:rPr>
                <w14:ligatures w14:val="standard"/>
              </w:rPr>
            </w:pPr>
            <w:bookmarkStart w:id="0" w:name="AU3"/>
            <w:r w:rsidRPr="00A62B50">
              <w:rPr>
                <w:rStyle w:val="FirstName"/>
                <w:rFonts w:ascii="Linux Libertine" w:hAnsi="Linux Libertine" w:cs="Linux Libertine"/>
                <w14:ligatures w14:val="standard"/>
              </w:rPr>
              <w:t>S</w:t>
            </w:r>
            <w:bookmarkEnd w:id="0"/>
            <w:r w:rsidR="00522147">
              <w:rPr>
                <w:rStyle w:val="FirstName"/>
                <w:rFonts w:ascii="Linux Libertine" w:hAnsi="Linux Libertine" w:cs="Linux Libertine"/>
                <w14:ligatures w14:val="standard"/>
              </w:rPr>
              <w:t>loane Reeves</w:t>
            </w:r>
            <w:r w:rsidRPr="00A62B50">
              <w:rPr>
                <w14:ligatures w14:val="standard"/>
              </w:rPr>
              <w:br/>
            </w:r>
            <w:r w:rsidR="00522147">
              <w:rPr>
                <w:rStyle w:val="OrgDiv"/>
                <w:rFonts w:ascii="Linux Libertine" w:hAnsi="Linux Libertine" w:cs="Linux Libertine"/>
                <w:color w:val="auto"/>
                <w:sz w:val="20"/>
                <w14:ligatures w14:val="standard"/>
              </w:rPr>
              <w:t>Trinity College Dublin</w:t>
            </w:r>
            <w:r w:rsidRPr="00A62B50">
              <w:rPr>
                <w14:ligatures w14:val="standard"/>
              </w:rPr>
              <w:br/>
            </w:r>
            <w:r w:rsidR="00522147"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Computer Science and German</w:t>
            </w:r>
            <w:r w:rsidRPr="00A62B50">
              <w:rPr>
                <w14:ligatures w14:val="standard"/>
              </w:rPr>
              <w:br/>
            </w:r>
            <w:r w:rsidR="00AD5CA1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sreeves</w:t>
            </w:r>
            <w:r w:rsidR="00AD5CA1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@tcd.ie</w:t>
            </w:r>
          </w:p>
        </w:tc>
      </w:tr>
      <w:tr w:rsidR="00181A37" w:rsidRPr="00A62B50" w14:paraId="3593BB66" w14:textId="77777777" w:rsidTr="00181A37">
        <w:trPr>
          <w:gridAfter w:val="3"/>
          <w:wAfter w:w="8576" w:type="dxa"/>
        </w:trPr>
        <w:tc>
          <w:tcPr>
            <w:tcW w:w="1720" w:type="dxa"/>
          </w:tcPr>
          <w:p w14:paraId="62A6D705" w14:textId="77777777" w:rsidR="00181A37" w:rsidRPr="00A62B50" w:rsidRDefault="00181A37" w:rsidP="00DA041E">
            <w:pPr>
              <w:pStyle w:val="Authors"/>
              <w:spacing w:after="100"/>
              <w:jc w:val="center"/>
              <w:rPr>
                <w14:ligatures w14:val="standard"/>
              </w:rPr>
            </w:pPr>
          </w:p>
        </w:tc>
      </w:tr>
    </w:tbl>
    <w:p w14:paraId="7C5503B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0A8E446" w14:textId="0D71D640" w:rsidR="005C62DE" w:rsidRPr="00A62B50" w:rsidRDefault="00ED6498" w:rsidP="005C62DE">
      <w:pPr>
        <w:pStyle w:val="Heading1"/>
      </w:pPr>
      <w:r>
        <w:lastRenderedPageBreak/>
        <w:t>Introduction</w:t>
      </w:r>
    </w:p>
    <w:p w14:paraId="2AAA8EE0" w14:textId="6C8DFCEB" w:rsidR="0051798B" w:rsidRPr="00A62B50" w:rsidRDefault="0051798B" w:rsidP="00AE5006">
      <w:pPr>
        <w:pStyle w:val="Heading1"/>
      </w:pPr>
      <w:r w:rsidRPr="00A62B50">
        <w:t>EXPERIMENTAL AND COMPUTATIONAL DETAILS</w:t>
      </w:r>
    </w:p>
    <w:p w14:paraId="73E76777" w14:textId="6E0EEAC5" w:rsidR="00040AE8" w:rsidRPr="00A62B50" w:rsidRDefault="00DF2AA0" w:rsidP="00AE5006">
      <w:pPr>
        <w:pStyle w:val="Heading1"/>
      </w:pPr>
      <w:bookmarkStart w:id="1" w:name="_GoBack"/>
      <w:bookmarkEnd w:id="1"/>
      <w:r w:rsidRPr="00A62B50">
        <w:t>RESULTS AND DISCUSSION</w:t>
      </w:r>
    </w:p>
    <w:p w14:paraId="39143ACC" w14:textId="60C0E1E4" w:rsidR="00AD5CA1" w:rsidRPr="00A62B50" w:rsidRDefault="00DF2AA0" w:rsidP="00AD5CA1">
      <w:pPr>
        <w:ind w:firstLine="0"/>
      </w:pPr>
      <w:r w:rsidRPr="00A62B50">
        <w:t xml:space="preserve"> </w:t>
      </w:r>
    </w:p>
    <w:p w14:paraId="7EA8DD87" w14:textId="1D154CA6" w:rsidR="00040AE8" w:rsidRDefault="00DF2AA0" w:rsidP="00AE5006">
      <w:pPr>
        <w:pStyle w:val="Heading1"/>
      </w:pPr>
      <w:r w:rsidRPr="00A62B50">
        <w:t>CONCLUSIONS</w:t>
      </w:r>
    </w:p>
    <w:p w14:paraId="73B10AAE" w14:textId="1C99CBEF" w:rsidR="00AD5CA1" w:rsidRPr="00AD5CA1" w:rsidRDefault="00AD5CA1" w:rsidP="00AD5CA1">
      <w:pPr>
        <w:ind w:firstLine="0"/>
      </w:pPr>
    </w:p>
    <w:p w14:paraId="6372F02F" w14:textId="77777777" w:rsidR="00AB0BD7" w:rsidRPr="00A62B50" w:rsidRDefault="00AB0BD7" w:rsidP="00DA041E">
      <w:pPr>
        <w:pStyle w:val="AppendixH1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A</w:t>
      </w:r>
      <w:r w:rsidR="00F85D84" w:rsidRPr="00A62B50">
        <w:rPr>
          <w:szCs w:val="22"/>
          <w14:ligatures w14:val="standard"/>
        </w:rPr>
        <w:t> </w:t>
      </w:r>
      <w:r w:rsidRPr="00A62B50">
        <w:rPr>
          <w:lang w:eastAsia="it-IT"/>
          <w14:ligatures w14:val="standard"/>
        </w:rPr>
        <w:t>HEADINGS IN APPENDICES</w:t>
      </w:r>
    </w:p>
    <w:p w14:paraId="68A424AA" w14:textId="77777777" w:rsidR="003D7514" w:rsidRPr="00A62B50" w:rsidRDefault="003D7514" w:rsidP="003D7514">
      <w:pPr>
        <w:rPr>
          <w:lang w:eastAsia="it-IT"/>
          <w14:ligatures w14:val="standard"/>
        </w:rPr>
      </w:pPr>
    </w:p>
    <w:p w14:paraId="7C1F83D7" w14:textId="77777777" w:rsidR="00AB0BD7" w:rsidRPr="00A62B50" w:rsidRDefault="00AB0BD7" w:rsidP="00AB0BD7">
      <w:pPr>
        <w:pStyle w:val="AppendixH2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A.1</w:t>
      </w:r>
      <w:r w:rsidR="00DE114B" w:rsidRPr="00A62B50">
        <w:rPr>
          <w:szCs w:val="22"/>
          <w14:ligatures w14:val="standard"/>
        </w:rPr>
        <w:t> </w:t>
      </w:r>
      <w:r w:rsidRPr="00A62B50">
        <w:rPr>
          <w:lang w:eastAsia="it-IT"/>
          <w14:ligatures w14:val="standard"/>
        </w:rPr>
        <w:t>Introduction</w:t>
      </w:r>
    </w:p>
    <w:p w14:paraId="6011D97F" w14:textId="77777777" w:rsidR="00AB0BD7" w:rsidRPr="00A62B50" w:rsidRDefault="00AB0BD7" w:rsidP="00AB0BD7">
      <w:pPr>
        <w:pStyle w:val="AppendixH2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A.2</w:t>
      </w:r>
      <w:r w:rsidR="00DE114B" w:rsidRPr="00A62B50">
        <w:rPr>
          <w:szCs w:val="22"/>
          <w14:ligatures w14:val="standard"/>
        </w:rPr>
        <w:t> </w:t>
      </w:r>
      <w:r w:rsidR="00AA6D38" w:rsidRPr="00A62B50">
        <w:rPr>
          <w14:ligatures w14:val="standard"/>
        </w:rPr>
        <w:t>Experimental and Computational Details</w:t>
      </w:r>
    </w:p>
    <w:p w14:paraId="49ADFCB4" w14:textId="77777777" w:rsidR="00AB0802" w:rsidRPr="00A62B50" w:rsidRDefault="00AB0802" w:rsidP="00AB0802">
      <w:pPr>
        <w:pStyle w:val="AppendixH2"/>
        <w:rPr>
          <w14:ligatures w14:val="standard"/>
        </w:rPr>
      </w:pPr>
      <w:r w:rsidRPr="00A62B50">
        <w:rPr>
          <w14:ligatures w14:val="standard"/>
        </w:rPr>
        <w:t>A.3</w:t>
      </w:r>
      <w:r w:rsidRPr="00A62B50">
        <w:rPr>
          <w:szCs w:val="22"/>
          <w14:ligatures w14:val="standard"/>
        </w:rPr>
        <w:t> </w:t>
      </w:r>
      <w:r w:rsidRPr="00A62B50">
        <w:rPr>
          <w14:ligatures w14:val="standard"/>
        </w:rPr>
        <w:t>Results and Discussion</w:t>
      </w:r>
    </w:p>
    <w:p w14:paraId="6A346E26" w14:textId="77777777" w:rsidR="00E5409C" w:rsidRPr="00A62B50" w:rsidRDefault="00610812" w:rsidP="00E5409C">
      <w:pPr>
        <w:pStyle w:val="AppendixH2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A.4</w:t>
      </w:r>
      <w:r w:rsidR="00F85CF0" w:rsidRPr="00A62B50">
        <w:rPr>
          <w:szCs w:val="22"/>
          <w14:ligatures w14:val="standard"/>
        </w:rPr>
        <w:t> </w:t>
      </w:r>
      <w:r w:rsidR="00E5409C" w:rsidRPr="00A62B50">
        <w:rPr>
          <w:lang w:eastAsia="it-IT"/>
          <w14:ligatures w14:val="standard"/>
        </w:rPr>
        <w:t>Conclusions</w:t>
      </w:r>
    </w:p>
    <w:p w14:paraId="78728623" w14:textId="77777777" w:rsidR="00E5409C" w:rsidRPr="00A62B50" w:rsidRDefault="00610812" w:rsidP="00E5409C">
      <w:pPr>
        <w:pStyle w:val="AppendixH2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A.</w:t>
      </w:r>
      <w:r w:rsidR="009C2E99" w:rsidRPr="00A62B50">
        <w:rPr>
          <w:lang w:eastAsia="it-IT"/>
          <w14:ligatures w14:val="standard"/>
        </w:rPr>
        <w:t>5</w:t>
      </w:r>
      <w:r w:rsidR="00F85CF0" w:rsidRPr="00A62B50">
        <w:rPr>
          <w:szCs w:val="22"/>
          <w14:ligatures w14:val="standard"/>
        </w:rPr>
        <w:t> </w:t>
      </w:r>
      <w:r w:rsidR="00E5409C" w:rsidRPr="00A62B50">
        <w:rPr>
          <w:lang w:eastAsia="it-IT"/>
          <w14:ligatures w14:val="standard"/>
        </w:rPr>
        <w:t>References</w:t>
      </w:r>
    </w:p>
    <w:p w14:paraId="1FE7963F" w14:textId="77777777" w:rsidR="0077324E" w:rsidRPr="00A62B50" w:rsidRDefault="0077324E" w:rsidP="00DA041E">
      <w:pPr>
        <w:pStyle w:val="Bibentry"/>
        <w:rPr>
          <w14:ligatures w14:val="standard"/>
        </w:rPr>
      </w:pPr>
      <w:bookmarkStart w:id="2" w:name="bib1"/>
      <w:bookmarkEnd w:id="2"/>
    </w:p>
    <w:sectPr w:rsidR="0077324E" w:rsidRPr="00A62B50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D0E6A0" w16cid:durableId="1F50D6F7"/>
  <w16cid:commentId w16cid:paraId="023FEFBE" w16cid:durableId="1E7DEFF6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42AB0" w14:textId="77777777" w:rsidR="00B935D7" w:rsidRDefault="00B935D7" w:rsidP="00842867">
      <w:r>
        <w:separator/>
      </w:r>
    </w:p>
  </w:endnote>
  <w:endnote w:type="continuationSeparator" w:id="0">
    <w:p w14:paraId="25D05E8E" w14:textId="77777777" w:rsidR="00B935D7" w:rsidRDefault="00B935D7" w:rsidP="00842867">
      <w:r>
        <w:continuationSeparator/>
      </w:r>
    </w:p>
  </w:endnote>
  <w:endnote w:type="continuationNotice" w:id="1">
    <w:p w14:paraId="2B38C282" w14:textId="77777777" w:rsidR="00B935D7" w:rsidRDefault="00B935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Calibri"/>
    <w:charset w:val="00"/>
    <w:family w:val="auto"/>
    <w:pitch w:val="variable"/>
    <w:sig w:usb0="E0000AFF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B3762" w14:textId="401CAB2C" w:rsidR="00DA041E" w:rsidRPr="00DA041E" w:rsidRDefault="00DA041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AD5CA1">
      <w:rPr>
        <w:rStyle w:val="PageNumber"/>
        <w:rFonts w:ascii="Linux Biolinum" w:hAnsi="Linux Biolinum" w:cs="Linux Biolinum"/>
        <w:noProof/>
      </w:rPr>
      <w:t>2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0C8ADCC" w14:textId="77777777" w:rsidR="00DA041E" w:rsidRPr="00DA041E" w:rsidRDefault="00DA041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22A30" w14:textId="1C936CA7" w:rsidR="00DA041E" w:rsidRPr="00DA041E" w:rsidRDefault="00DA041E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AD5CA1"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3189537F" w14:textId="77777777" w:rsidR="00AE4D68" w:rsidRPr="00DA041E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27B0F" w14:textId="77777777" w:rsidR="00B935D7" w:rsidRDefault="00B935D7" w:rsidP="00C24563">
      <w:r>
        <w:separator/>
      </w:r>
    </w:p>
  </w:footnote>
  <w:footnote w:type="continuationSeparator" w:id="0">
    <w:p w14:paraId="42C962FA" w14:textId="77777777" w:rsidR="00B935D7" w:rsidRDefault="00B935D7" w:rsidP="00842867">
      <w:r>
        <w:continuationSeparator/>
      </w:r>
    </w:p>
  </w:footnote>
  <w:footnote w:type="continuationNotice" w:id="1">
    <w:p w14:paraId="2E18DA56" w14:textId="77777777" w:rsidR="00B935D7" w:rsidRDefault="00B935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418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BD368C9"/>
    <w:multiLevelType w:val="hybridMultilevel"/>
    <w:tmpl w:val="9F46DDBA"/>
    <w:lvl w:ilvl="0" w:tplc="777AF6CC">
      <w:start w:val="2"/>
      <w:numFmt w:val="bullet"/>
      <w:lvlText w:val=""/>
      <w:lvlJc w:val="left"/>
      <w:pPr>
        <w:ind w:left="605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23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8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9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>
    <w:nsid w:val="5CDE6928"/>
    <w:multiLevelType w:val="multilevel"/>
    <w:tmpl w:val="8932CE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9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9051AC"/>
    <w:multiLevelType w:val="multilevel"/>
    <w:tmpl w:val="4C98FC4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5">
    <w:nsid w:val="7BFB3253"/>
    <w:multiLevelType w:val="hybridMultilevel"/>
    <w:tmpl w:val="45DEDA50"/>
    <w:lvl w:ilvl="0" w:tplc="0510AF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3"/>
  </w:num>
  <w:num w:numId="6">
    <w:abstractNumId w:val="26"/>
  </w:num>
  <w:num w:numId="7">
    <w:abstractNumId w:val="13"/>
  </w:num>
  <w:num w:numId="8">
    <w:abstractNumId w:val="18"/>
  </w:num>
  <w:num w:numId="9">
    <w:abstractNumId w:val="34"/>
  </w:num>
  <w:num w:numId="10">
    <w:abstractNumId w:val="0"/>
  </w:num>
  <w:num w:numId="11">
    <w:abstractNumId w:val="20"/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1"/>
  </w:num>
  <w:num w:numId="15">
    <w:abstractNumId w:val="29"/>
  </w:num>
  <w:num w:numId="16">
    <w:abstractNumId w:val="43"/>
  </w:num>
  <w:num w:numId="17">
    <w:abstractNumId w:val="27"/>
  </w:num>
  <w:num w:numId="18">
    <w:abstractNumId w:val="12"/>
  </w:num>
  <w:num w:numId="19">
    <w:abstractNumId w:val="33"/>
  </w:num>
  <w:num w:numId="20">
    <w:abstractNumId w:val="41"/>
  </w:num>
  <w:num w:numId="21">
    <w:abstractNumId w:val="42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4"/>
  </w:num>
  <w:num w:numId="35">
    <w:abstractNumId w:val="25"/>
  </w:num>
  <w:num w:numId="36">
    <w:abstractNumId w:val="15"/>
  </w:num>
  <w:num w:numId="37">
    <w:abstractNumId w:val="40"/>
  </w:num>
  <w:num w:numId="38">
    <w:abstractNumId w:val="32"/>
  </w:num>
  <w:num w:numId="39">
    <w:abstractNumId w:val="28"/>
  </w:num>
  <w:num w:numId="40">
    <w:abstractNumId w:val="38"/>
  </w:num>
  <w:num w:numId="41">
    <w:abstractNumId w:val="35"/>
  </w:num>
  <w:num w:numId="42">
    <w:abstractNumId w:val="37"/>
  </w:num>
  <w:num w:numId="43">
    <w:abstractNumId w:val="11"/>
  </w:num>
  <w:num w:numId="44">
    <w:abstractNumId w:val="30"/>
  </w:num>
  <w:num w:numId="45">
    <w:abstractNumId w:val="21"/>
  </w:num>
  <w:num w:numId="46">
    <w:abstractNumId w:val="39"/>
  </w:num>
  <w:num w:numId="47">
    <w:abstractNumId w:val="36"/>
  </w:num>
  <w:num w:numId="48">
    <w:abstractNumId w:val="4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yNzY3MDW3MDOzsDRV0lEKTi0uzszPAykwqwUAPuihqiwAAAA="/>
  </w:docVars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6473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A37"/>
    <w:rsid w:val="00181BDB"/>
    <w:rsid w:val="00181BE3"/>
    <w:rsid w:val="00184017"/>
    <w:rsid w:val="00184089"/>
    <w:rsid w:val="00184C5B"/>
    <w:rsid w:val="001870D4"/>
    <w:rsid w:val="001872C7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49B9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4E88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33E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6CD6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1AE"/>
    <w:rsid w:val="00517476"/>
    <w:rsid w:val="0051798B"/>
    <w:rsid w:val="00522147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C7D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5EEB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12F"/>
    <w:rsid w:val="005C62DE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06AB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773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63E"/>
    <w:rsid w:val="006C6ABE"/>
    <w:rsid w:val="006C7EC9"/>
    <w:rsid w:val="006D01CC"/>
    <w:rsid w:val="006D0CD9"/>
    <w:rsid w:val="006D0FDC"/>
    <w:rsid w:val="006D218F"/>
    <w:rsid w:val="006D23BA"/>
    <w:rsid w:val="006D2501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244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4CCE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C01"/>
    <w:rsid w:val="007D0B5D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44E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4F92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5A3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A93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5300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28DC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5CA1"/>
    <w:rsid w:val="00AD600E"/>
    <w:rsid w:val="00AD695B"/>
    <w:rsid w:val="00AE0EB6"/>
    <w:rsid w:val="00AE1870"/>
    <w:rsid w:val="00AE353E"/>
    <w:rsid w:val="00AE3603"/>
    <w:rsid w:val="00AE4D68"/>
    <w:rsid w:val="00AE4EF9"/>
    <w:rsid w:val="00AE5006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0E71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35D7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08D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6803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674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308"/>
    <w:rsid w:val="00CF3EAA"/>
    <w:rsid w:val="00CF44DC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179BA"/>
    <w:rsid w:val="00D20B7B"/>
    <w:rsid w:val="00D20FE1"/>
    <w:rsid w:val="00D2144C"/>
    <w:rsid w:val="00D21A25"/>
    <w:rsid w:val="00D21AE4"/>
    <w:rsid w:val="00D21CDD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33F2"/>
    <w:rsid w:val="00E045E9"/>
    <w:rsid w:val="00E04D4A"/>
    <w:rsid w:val="00E06DFB"/>
    <w:rsid w:val="00E071FE"/>
    <w:rsid w:val="00E07FEE"/>
    <w:rsid w:val="00E1064F"/>
    <w:rsid w:val="00E1538D"/>
    <w:rsid w:val="00E163CC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1EB8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498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FDA"/>
    <w:rsid w:val="00F3229C"/>
    <w:rsid w:val="00F33C4B"/>
    <w:rsid w:val="00F35123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DDE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85D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68A66B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81DDE"/>
    <w:pPr>
      <w:spacing w:line="264" w:lineRule="auto"/>
      <w:ind w:firstLine="288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AE5006"/>
    <w:pPr>
      <w:keepNext/>
      <w:keepLines/>
      <w:numPr>
        <w:numId w:val="47"/>
      </w:numPr>
      <w:spacing w:before="220" w:after="80" w:line="240" w:lineRule="auto"/>
      <w:ind w:left="274" w:hanging="274"/>
      <w:jc w:val="left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AE5006"/>
    <w:pPr>
      <w:keepNext/>
      <w:keepLines/>
      <w:numPr>
        <w:ilvl w:val="1"/>
        <w:numId w:val="47"/>
      </w:numPr>
      <w:spacing w:before="180" w:after="80" w:line="240" w:lineRule="auto"/>
      <w:ind w:left="446" w:hanging="446"/>
      <w:jc w:val="left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F6803"/>
    <w:pPr>
      <w:keepNext/>
      <w:keepLines/>
      <w:numPr>
        <w:ilvl w:val="2"/>
        <w:numId w:val="47"/>
      </w:numPr>
      <w:spacing w:before="200"/>
      <w:ind w:left="446" w:hanging="446"/>
      <w:jc w:val="left"/>
      <w:outlineLvl w:val="2"/>
    </w:pPr>
    <w:rPr>
      <w:rFonts w:ascii="Linux Biolinum" w:eastAsiaTheme="majorEastAsia" w:hAnsi="Linux Biolinum" w:cstheme="majorBidi"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numPr>
        <w:ilvl w:val="3"/>
        <w:numId w:val="47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numPr>
        <w:ilvl w:val="4"/>
        <w:numId w:val="47"/>
      </w:numPr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47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47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47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47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E5006"/>
    <w:rPr>
      <w:rFonts w:ascii="Linux Libertine" w:eastAsiaTheme="majorEastAsia" w:hAnsi="Linux Libertine" w:cstheme="majorBidi"/>
      <w:b/>
      <w:bCs/>
      <w:caps/>
      <w:sz w:val="22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5006"/>
    <w:rPr>
      <w:rFonts w:ascii="Linux Libertine" w:eastAsiaTheme="majorEastAsia" w:hAnsi="Linux Libertine" w:cstheme="majorBidi"/>
      <w:b/>
      <w:bCs/>
      <w:sz w:val="22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F6803"/>
    <w:rPr>
      <w:rFonts w:ascii="Linux Biolinum" w:eastAsiaTheme="majorEastAsia" w:hAnsi="Linux Biolinum" w:cstheme="majorBidi"/>
      <w:bCs/>
      <w:i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asciiTheme="majorHAnsi" w:eastAsia="Times New Roman" w:hAnsiTheme="majorHAnsi" w:cs="Linux Libertine"/>
      <w:b/>
      <w:caps/>
      <w:color w:val="943634" w:themeColor="accent2" w:themeShade="BF"/>
      <w:sz w:val="28"/>
      <w:szCs w:val="20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rmal"/>
    <w:qFormat/>
    <w:rsid w:val="00695773"/>
    <w:rPr>
      <w:rFonts w:asciiTheme="majorHAnsi" w:hAnsiTheme="majorHAnsi"/>
      <w:color w:val="943634" w:themeColor="accent2" w:themeShade="BF"/>
      <w:sz w:val="28"/>
    </w:rPr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1872C7"/>
    <w:pPr>
      <w:spacing w:after="120" w:line="240" w:lineRule="auto"/>
      <w:ind w:firstLine="0"/>
      <w:jc w:val="center"/>
    </w:pPr>
    <w:rPr>
      <w:b/>
      <w:bCs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Normal"/>
    <w:autoRedefine/>
    <w:qFormat/>
    <w:rsid w:val="00695773"/>
    <w:pPr>
      <w:ind w:firstLine="0"/>
    </w:pPr>
    <w:rPr>
      <w:color w:val="943634" w:themeColor="accent2" w:themeShade="BF"/>
    </w:rPr>
  </w:style>
  <w:style w:type="paragraph" w:customStyle="1" w:styleId="ConflictofInterest">
    <w:name w:val="Conflictof Interest"/>
    <w:basedOn w:val="Normal"/>
    <w:autoRedefine/>
    <w:qFormat/>
    <w:rsid w:val="00695773"/>
    <w:pPr>
      <w:ind w:firstLine="0"/>
    </w:pPr>
    <w:rPr>
      <w:sz w:val="22"/>
    </w:rPr>
  </w:style>
  <w:style w:type="paragraph" w:customStyle="1" w:styleId="FloatQuote">
    <w:name w:val="FloatQuote"/>
    <w:basedOn w:val="Normal"/>
    <w:qFormat/>
    <w:rsid w:val="00695773"/>
    <w:pPr>
      <w:shd w:val="clear" w:color="auto" w:fill="FDE9D9" w:themeFill="accent6" w:themeFillTint="33"/>
      <w:ind w:left="1134" w:right="1134" w:firstLine="0"/>
    </w:pPr>
  </w:style>
  <w:style w:type="paragraph" w:customStyle="1" w:styleId="PullQuote">
    <w:name w:val="PullQuote"/>
    <w:basedOn w:val="Normal"/>
    <w:qFormat/>
    <w:rsid w:val="00695773"/>
    <w:pPr>
      <w:shd w:val="clear" w:color="auto" w:fill="EAF1DD" w:themeFill="accent3" w:themeFillTint="33"/>
      <w:ind w:left="1134" w:right="1134" w:firstLine="0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SuppInfo">
    <w:name w:val="SuppInfo"/>
    <w:basedOn w:val="Normal"/>
    <w:qFormat/>
    <w:rsid w:val="00695773"/>
    <w:pPr>
      <w:ind w:firstLine="0"/>
    </w:pPr>
  </w:style>
  <w:style w:type="paragraph" w:customStyle="1" w:styleId="SuppMedia">
    <w:name w:val="SuppMedia"/>
    <w:basedOn w:val="Normal"/>
    <w:qFormat/>
    <w:rsid w:val="00695773"/>
    <w:pPr>
      <w:ind w:firstLine="0"/>
    </w:pPr>
  </w:style>
  <w:style w:type="paragraph" w:customStyle="1" w:styleId="AdditionalInfoHead">
    <w:name w:val="AdditionalInfo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AdditionalInfo">
    <w:name w:val="AdditionalInfo"/>
    <w:basedOn w:val="Normal"/>
    <w:qFormat/>
    <w:rsid w:val="00695773"/>
    <w:pPr>
      <w:ind w:firstLine="0"/>
    </w:pPr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Normal"/>
    <w:qFormat/>
    <w:rsid w:val="00695773"/>
    <w:pPr>
      <w:ind w:firstLine="0"/>
    </w:pPr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ind w:firstLine="245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Normal"/>
    <w:qFormat/>
    <w:rsid w:val="00695773"/>
    <w:pPr>
      <w:ind w:firstLine="0"/>
    </w:pPr>
  </w:style>
  <w:style w:type="paragraph" w:customStyle="1" w:styleId="DisclosureHead">
    <w:name w:val="DisclosureHead"/>
    <w:basedOn w:val="Normal"/>
    <w:qFormat/>
    <w:rsid w:val="00695773"/>
    <w:pPr>
      <w:spacing w:before="380" w:after="80" w:line="240" w:lineRule="auto"/>
      <w:ind w:left="280" w:hanging="280"/>
      <w:jc w:val="left"/>
    </w:pPr>
    <w:rPr>
      <w:rFonts w:eastAsia="Times New Roman" w:cs="Linux Libertine"/>
      <w:b/>
      <w:caps/>
      <w:sz w:val="22"/>
      <w:szCs w:val="20"/>
    </w:rPr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Normal"/>
    <w:qFormat/>
    <w:rsid w:val="00695773"/>
    <w:pPr>
      <w:ind w:firstLine="0"/>
    </w:pPr>
    <w:rPr>
      <w:lang w:eastAsia="it-IT"/>
    </w:rPr>
  </w:style>
  <w:style w:type="paragraph" w:customStyle="1" w:styleId="Style1">
    <w:name w:val="Style1"/>
    <w:basedOn w:val="Normal"/>
    <w:qFormat/>
    <w:rsid w:val="00695773"/>
    <w:pPr>
      <w:spacing w:after="140" w:line="240" w:lineRule="auto"/>
      <w:ind w:firstLine="240"/>
      <w:jc w:val="left"/>
    </w:pPr>
    <w:rPr>
      <w:rFonts w:eastAsia="Times New Roman" w:cs="Linux Libertine"/>
      <w:i/>
      <w:szCs w:val="20"/>
    </w:rPr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1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24" Type="http://schemas.microsoft.com/office/2016/09/relationships/commentsIds" Target="commentsIds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0D4705DD-B2B7-E846-8392-581567D66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C:\ACM\Templates\ACM.dotm</Template>
  <TotalTime>12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536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Doireann Hanley</cp:lastModifiedBy>
  <cp:revision>4</cp:revision>
  <cp:lastPrinted>2017-04-24T07:13:00Z</cp:lastPrinted>
  <dcterms:created xsi:type="dcterms:W3CDTF">2018-10-22T12:50:00Z</dcterms:created>
  <dcterms:modified xsi:type="dcterms:W3CDTF">2018-10-22T13:04:00Z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IEEE with URL</vt:lpwstr>
  </property>
</Properties>
</file>