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SMC 외래 60대 환자 만족도 분석 보고서</w:t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삼성서울병원(SMC) 외래환자 60대 만족도 조사 결과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작성일: 2026-04-27</w:t>
      </w:r>
    </w:p>
    <w:p/>
    <w:p>
      <w:pPr>
        <w:pStyle w:val="Heading1"/>
      </w:pPr>
      <w:r>
        <w:rPr>
          <w:rFonts w:ascii="맑은 고딕" w:hAnsi="맑은 고딕" w:eastAsia="맑은 고딕"/>
          <w:b/>
          <w:sz w:val="32"/>
        </w:rPr>
        <w:t>1. 데이터 개요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총 응답 수: 69,994건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조사 항목: 45개 (성별·거주지·진료정보·만족도 점수 등)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점수 척도: 0–100점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조사 대상: 삼성서울병원(SMC) 외래환자 중 60대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2. 응답자 인구통계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2-1. 성별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남성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39,201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56.0%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여성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30,793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44.0%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2-2. 거주지 TOP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순위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지역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경기도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20,216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28.9%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서울특별시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18,707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26.7%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경상북도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4,324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충청남도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3,461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충청북도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2,894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4.1%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경상남도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2,736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부산광역시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2,209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3.2%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강원특별자치도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2,136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3.1%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대구광역시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2,029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2.9%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전라남도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1,994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2.8%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※ 수도권(경기·서울)이 전체의 55.6%를 차지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2-3. 초재진 구분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재진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59,482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85.0%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초진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5,839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신환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4,673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6.7%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32"/>
        </w:rPr>
        <w:t>3. 진료 건물별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건물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암병원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27,664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39.5%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별관동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19,903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28.4%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본관동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10,037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14.3%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본관외래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9,707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13.9%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양성자센터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2,683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3.8%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6"/>
        </w:rPr>
        <w:t>3-1. 진료과(외래간호세부) TOP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순위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진료과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비뇨의학과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5,889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당뇨병센터/내분비내과/갑상선센터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5,807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호흡기/알레르기/류마티스/신장/감염/일반 내과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5,328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심장뇌혈관병원 순환기내과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4,757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소화기내·외과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4,669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혈액종양센터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4,471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뇌신경센터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3,886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폐식도센터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3,761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안과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3,536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심장뇌혈관병원 뇌졸중센터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3,244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32"/>
        </w:rPr>
        <w:t>4. 핵심 만족도 점수 (0–100점)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순위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평균 점수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수(n)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병원추천의향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92.7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의사추천의향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92.4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전반적 만족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91.1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환자본인확인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90.4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46,068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의사 알기쉬운 설명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89.4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간호사 존중·예의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87.9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간호사 알기쉬운 설명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87.5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수납절차 편리성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86.3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진료접수절차 편리성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86.0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청결한 화장실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85.4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64,038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병원환경 안전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85.2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46,068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의사 궁금한 점 확인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84.6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부서 간 의사소통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83.1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46,068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진료대기시간 적절성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79.0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대기좌석 충분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67.9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69,994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32"/>
        </w:rPr>
        <w:t>5. 전반적 만족도 점수대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점수 구간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90–100점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54,540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77.9%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70–89점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11,787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16.8%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50–69점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2,548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30–49점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606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0.9%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0–29점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513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0.7%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※ 응답자의 약 78%가 90점 이상의 높은 만족도 응답</w:t>
      </w:r>
    </w:p>
    <w:p>
      <w:pPr>
        <w:pStyle w:val="Heading1"/>
      </w:pPr>
      <w:r>
        <w:rPr>
          <w:rFonts w:ascii="맑은 고딕" w:hAnsi="맑은 고딕" w:eastAsia="맑은 고딕"/>
          <w:b/>
          <w:sz w:val="32"/>
        </w:rPr>
        <w:t>6. 세부 비교 분석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6-1. 성별 평균 만족도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성별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남성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91.7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39,201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여성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90.3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30,793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6"/>
        </w:rPr>
        <w:t>6-2. 건물별 평균 만족도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건물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암병원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92.0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27,664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양성자센터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92.0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2,683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본관동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90.6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10,037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별관동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90.6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19,903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본관외래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89.8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9,707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/>
          <w:b/>
          <w:sz w:val="26"/>
        </w:rPr>
        <w:t>6-3. 초재진별 평균 만족도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평균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응답 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재진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91.4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59,482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초진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90.0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5,839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신환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88.6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4,673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  <w:b/>
          <w:sz w:val="32"/>
        </w:rPr>
        <w:t>7. 주요 인사이트 및 제언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7-1. 강점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전반적 만족도 91.1점, 77.9%가 90점 이상 응답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의사 응대(설명·추천) 점수 모두 89점 이상으로 매우 높음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암병원·양성자센터(92.0점)가 가장 높은 만족도 기록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재진 환자 만족도(91.4점)가 안정적으로 유지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7-2. 개선 필요 영역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대기좌석 충분 (67.9점) — 전 항목 중 최저, 가장 큰 불만 요인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진료대기시간 적절성 (79.0점) — 대기 관련 두 번째 약점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의사 궁금한 점 확인 (84.6점) — 충분한 질의응답 시간 부족 시사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2"/>
        </w:rPr>
        <w:t>신환 만족도(88.6점)가 재진(91.4점) 대비 2.8점 낮음 — 첫 방문자 안내·동선 개선 여지</w:t>
      </w:r>
    </w:p>
    <w:p>
      <w:pPr>
        <w:pStyle w:val="Heading2"/>
      </w:pPr>
      <w:r>
        <w:rPr>
          <w:rFonts w:ascii="맑은 고딕" w:hAnsi="맑은 고딕" w:eastAsia="맑은 고딕"/>
          <w:b/>
          <w:sz w:val="26"/>
        </w:rPr>
        <w:t>7-3. 정책적 시사점</w:t>
      </w:r>
    </w:p>
    <w:p>
      <w:r>
        <w:rPr>
          <w:rFonts w:ascii="맑은 고딕" w:hAnsi="맑은 고딕" w:eastAsia="맑은 고딕"/>
          <w:b w:val="0"/>
          <w:sz w:val="22"/>
        </w:rPr>
        <w:t>대기 환경(좌석·시간)이 60대 환자 만족도의 핵심 페인포인트로 확인되었습니다. 의료진 응대 영역은 이미 우수한 수준에 도달하였으므로, 물리적 대기 환경 개선이 가장 효율적인 개선 투자가 될 것으로 판단됩니다. 특히 신환 응대 프로세스를 보강할 경우 전체 만족도 추가 상승 여력이 있습니다.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0"/>
        </w:rPr>
        <w:t>— 보고서 끝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