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1EA9BF" w14:textId="274D3E2B" w:rsidR="00466627" w:rsidRDefault="00466627" w:rsidP="006E7939">
      <w:pPr>
        <w:jc w:val="center"/>
        <w:rPr>
          <w:b/>
          <w:bCs/>
          <w:sz w:val="30"/>
          <w:szCs w:val="30"/>
        </w:rPr>
      </w:pPr>
      <w:r w:rsidRPr="006E7939">
        <w:rPr>
          <w:b/>
          <w:bCs/>
          <w:sz w:val="30"/>
          <w:szCs w:val="30"/>
        </w:rPr>
        <w:t xml:space="preserve">DACON </w:t>
      </w:r>
      <w:r w:rsidRPr="006E7939">
        <w:rPr>
          <w:rFonts w:hint="eastAsia"/>
          <w:b/>
          <w:bCs/>
          <w:sz w:val="30"/>
          <w:szCs w:val="30"/>
        </w:rPr>
        <w:t>법원판결예측 경진대회 기록</w:t>
      </w:r>
    </w:p>
    <w:p w14:paraId="76560AE3" w14:textId="50BFB411" w:rsidR="00026FB8" w:rsidRDefault="00026FB8">
      <w:pPr>
        <w:widowControl/>
        <w:wordWrap/>
        <w:autoSpaceDE/>
        <w:autoSpaceDN/>
        <w:rPr>
          <w:b/>
          <w:bCs/>
          <w:sz w:val="30"/>
          <w:szCs w:val="30"/>
        </w:rPr>
      </w:pPr>
    </w:p>
    <w:p w14:paraId="744CC410" w14:textId="7FCEB0DB" w:rsidR="002F7389" w:rsidRDefault="002F7389" w:rsidP="00026FB8">
      <w:pPr>
        <w:pStyle w:val="1"/>
      </w:pPr>
      <w:r w:rsidRPr="002E722B">
        <w:t>Baseline Model</w:t>
      </w:r>
      <w:r w:rsidR="00303BF2">
        <w:rPr>
          <w:rFonts w:hint="eastAsia"/>
        </w:rPr>
        <w:t>:</w:t>
      </w:r>
      <w:r w:rsidRPr="002E722B">
        <w:t xml:space="preserve"> TF-IDF + Logistic Regression</w:t>
      </w:r>
    </w:p>
    <w:p w14:paraId="40E4871B" w14:textId="77777777" w:rsidR="00026FB8" w:rsidRDefault="00026FB8" w:rsidP="00026FB8">
      <w:proofErr w:type="spellStart"/>
      <w:r>
        <w:t>대회측에서</w:t>
      </w:r>
      <w:proofErr w:type="spellEnd"/>
      <w:r>
        <w:t xml:space="preserve"> 제시한 기본 baseline 코드. </w:t>
      </w:r>
      <w:proofErr w:type="spellStart"/>
      <w:r>
        <w:t>first_party</w:t>
      </w:r>
      <w:proofErr w:type="spellEnd"/>
      <w:r>
        <w:t xml:space="preserve"> / </w:t>
      </w:r>
      <w:proofErr w:type="spellStart"/>
      <w:r>
        <w:t>second_party</w:t>
      </w:r>
      <w:proofErr w:type="spellEnd"/>
      <w:r>
        <w:t xml:space="preserve"> / facts</w:t>
      </w:r>
      <w:proofErr w:type="spellStart"/>
      <w:r>
        <w:t>를</w:t>
      </w:r>
      <w:proofErr w:type="spellEnd"/>
      <w:r>
        <w:t xml:space="preserve"> TF-IDF로 벡터화 후 Logistic Regression</w:t>
      </w:r>
      <w:proofErr w:type="spellStart"/>
      <w:r>
        <w:t>으로</w:t>
      </w:r>
      <w:proofErr w:type="spellEnd"/>
      <w:r>
        <w:t xml:space="preserve"> 분류.</w:t>
      </w:r>
    </w:p>
    <w:p w14:paraId="04F94E0D" w14:textId="1A1FE915" w:rsidR="00026FB8" w:rsidRDefault="00026FB8" w:rsidP="00026FB8">
      <w:r>
        <w:t>※ 코드 버그 발견: facts로만 fit한 vectorizer</w:t>
      </w:r>
      <w:proofErr w:type="spellStart"/>
      <w:r>
        <w:t>를</w:t>
      </w:r>
      <w:proofErr w:type="spellEnd"/>
      <w:r>
        <w:t xml:space="preserve"> party명(첫/둘째 당사자)에도 그대로 transform</w:t>
      </w:r>
      <w:proofErr w:type="spellStart"/>
      <w:r>
        <w:t>에</w:t>
      </w:r>
      <w:proofErr w:type="spellEnd"/>
      <w:r>
        <w:t xml:space="preserve"> 재사용 — party명 어휘가 facts 사전에 거의 없어 해당 피처가 사실상 0벡터가 됨. 이후 모델부터는 party 전용 vectorizer</w:t>
      </w:r>
      <w:proofErr w:type="spellStart"/>
      <w:r>
        <w:t>를</w:t>
      </w:r>
      <w:proofErr w:type="spellEnd"/>
      <w:r>
        <w:t xml:space="preserve"> 분리.</w:t>
      </w:r>
    </w:p>
    <w:p w14:paraId="283D9A73" w14:textId="77777777" w:rsidR="006439BC" w:rsidRPr="00303BF2" w:rsidRDefault="006439BC" w:rsidP="006439BC"/>
    <w:p w14:paraId="7C5490FB" w14:textId="2C65E1FB" w:rsidR="00590AF8" w:rsidRPr="002E722B" w:rsidRDefault="00590AF8" w:rsidP="006439BC">
      <w:pPr>
        <w:pStyle w:val="1"/>
      </w:pPr>
      <w:r w:rsidRPr="002E722B">
        <w:t>Baseline Model</w:t>
      </w:r>
      <w:r w:rsidR="00303BF2">
        <w:rPr>
          <w:rFonts w:hint="eastAsia"/>
        </w:rPr>
        <w:t>:</w:t>
      </w:r>
      <w:r w:rsidRPr="002E722B">
        <w:rPr>
          <w:rFonts w:hint="eastAsia"/>
        </w:rPr>
        <w:t xml:space="preserve"> </w:t>
      </w:r>
      <w:r w:rsidRPr="002E722B">
        <w:t xml:space="preserve">TF-IDF + </w:t>
      </w:r>
      <w:proofErr w:type="spellStart"/>
      <w:r w:rsidRPr="002E722B">
        <w:t>lightGB</w:t>
      </w:r>
      <w:r w:rsidR="007D2070">
        <w:t>M</w:t>
      </w:r>
      <w:proofErr w:type="spellEnd"/>
    </w:p>
    <w:p w14:paraId="140114F1" w14:textId="7D71EE6E" w:rsidR="00590AF8" w:rsidRDefault="007D2070" w:rsidP="006439BC">
      <w:pPr>
        <w:pStyle w:val="2"/>
      </w:pPr>
      <w:r>
        <w:rPr>
          <w:rFonts w:hint="eastAsia"/>
        </w:rPr>
        <w:t>모델 선정 이유</w:t>
      </w:r>
    </w:p>
    <w:p w14:paraId="70782703" w14:textId="1A1F28F6" w:rsidR="00466627" w:rsidRPr="00466627" w:rsidRDefault="00026FB8" w:rsidP="00466627">
      <w:r w:rsidRPr="00026FB8">
        <w:t xml:space="preserve">Logistic Regression baseline 다음 단계로, 트리 기반 </w:t>
      </w:r>
      <w:proofErr w:type="spellStart"/>
      <w:r w:rsidRPr="00026FB8">
        <w:t>부스팅</w:t>
      </w:r>
      <w:proofErr w:type="spellEnd"/>
      <w:r w:rsidRPr="00026FB8">
        <w:t xml:space="preserve"> 앙상블이 TF-IDF 피처 간 비선형 상호작용을 잡아내 성능을 끌어올릴 수 있는지 확인하기 위해 선정.</w:t>
      </w:r>
    </w:p>
    <w:p w14:paraId="7730FD89" w14:textId="33989042" w:rsidR="00590AF8" w:rsidRPr="002E722B" w:rsidRDefault="00303BF2" w:rsidP="006439BC">
      <w:pPr>
        <w:pStyle w:val="2"/>
      </w:pPr>
      <w:r>
        <w:rPr>
          <w:rFonts w:hint="eastAsia"/>
        </w:rPr>
        <w:t xml:space="preserve">1차시도: </w:t>
      </w:r>
      <w:proofErr w:type="spellStart"/>
      <w:r w:rsidR="00590AF8" w:rsidRPr="002E722B">
        <w:rPr>
          <w:rFonts w:hint="eastAsia"/>
        </w:rPr>
        <w:t>과적합</w:t>
      </w:r>
      <w:proofErr w:type="spellEnd"/>
      <w:r w:rsidR="00590AF8" w:rsidRPr="002E722B">
        <w:rPr>
          <w:rFonts w:hint="eastAsia"/>
        </w:rPr>
        <w:t xml:space="preserve"> 확인</w:t>
      </w:r>
    </w:p>
    <w:p w14:paraId="6646608B" w14:textId="212C1BD9" w:rsidR="00590AF8" w:rsidRPr="002E722B" w:rsidRDefault="00026FB8" w:rsidP="006439BC">
      <w:r w:rsidRPr="00026FB8">
        <w:t>5-fold CV로 학습했으나 모든 fold에서 early stopping이 2~14 iteration 만에 걸림. 원인은 TF-IDF 차원(~24,000)</w:t>
      </w:r>
      <w:proofErr w:type="spellStart"/>
      <w:r w:rsidRPr="00026FB8">
        <w:t>에</w:t>
      </w:r>
      <w:proofErr w:type="spellEnd"/>
      <w:r w:rsidRPr="00026FB8">
        <w:t xml:space="preserve"> 비해 fold당 학습 샘플이 2,000개도 안 되는 극단적인 고차원·</w:t>
      </w:r>
      <w:proofErr w:type="spellStart"/>
      <w:r w:rsidRPr="00026FB8">
        <w:t>저샘플</w:t>
      </w:r>
      <w:proofErr w:type="spellEnd"/>
      <w:r w:rsidRPr="00026FB8">
        <w:t xml:space="preserve"> 상황 — 트리 분기가 몇 스텝만 지나도 바로 </w:t>
      </w:r>
      <w:proofErr w:type="spellStart"/>
      <w:r w:rsidRPr="00026FB8">
        <w:t>과적합</w:t>
      </w:r>
      <w:proofErr w:type="spellEnd"/>
      <w:r w:rsidRPr="00026FB8">
        <w:t xml:space="preserve"> 신호가 나서 학습이 조기 종료되고, 결과적으로 거의 다수 클래스(1)만 예측하는 모델로 수렴함.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026FB8" w14:paraId="5DFEC3F9" w14:textId="77777777" w:rsidTr="00D04800">
        <w:tc>
          <w:tcPr>
            <w:tcW w:w="2250" w:type="dxa"/>
            <w:shd w:val="clear" w:color="auto" w:fill="D9D9D9"/>
          </w:tcPr>
          <w:p w14:paraId="4F5C3D19" w14:textId="77777777" w:rsidR="00026FB8" w:rsidRDefault="00026FB8" w:rsidP="00D04800">
            <w:pPr>
              <w:jc w:val="center"/>
            </w:pPr>
            <w:r>
              <w:rPr>
                <w:b/>
                <w:bCs/>
                <w:szCs w:val="20"/>
              </w:rPr>
              <w:t>Fold</w:t>
            </w:r>
          </w:p>
        </w:tc>
        <w:tc>
          <w:tcPr>
            <w:tcW w:w="2250" w:type="dxa"/>
            <w:shd w:val="clear" w:color="auto" w:fill="D9D9D9"/>
          </w:tcPr>
          <w:p w14:paraId="20A0BB8E" w14:textId="77777777" w:rsidR="00026FB8" w:rsidRDefault="00026FB8" w:rsidP="00D04800">
            <w:pPr>
              <w:jc w:val="center"/>
            </w:pPr>
            <w:proofErr w:type="spellStart"/>
            <w:r>
              <w:rPr>
                <w:b/>
                <w:bCs/>
                <w:szCs w:val="20"/>
              </w:rPr>
              <w:t>best_iteration</w:t>
            </w:r>
            <w:proofErr w:type="spellEnd"/>
          </w:p>
        </w:tc>
        <w:tc>
          <w:tcPr>
            <w:tcW w:w="2250" w:type="dxa"/>
            <w:shd w:val="clear" w:color="auto" w:fill="D9D9D9"/>
          </w:tcPr>
          <w:p w14:paraId="5147F766" w14:textId="77777777" w:rsidR="00026FB8" w:rsidRDefault="00026FB8" w:rsidP="00D04800">
            <w:pPr>
              <w:jc w:val="center"/>
            </w:pPr>
            <w:proofErr w:type="spellStart"/>
            <w:r>
              <w:rPr>
                <w:b/>
                <w:bCs/>
                <w:szCs w:val="20"/>
              </w:rPr>
              <w:t>binary_logloss</w:t>
            </w:r>
            <w:proofErr w:type="spellEnd"/>
          </w:p>
        </w:tc>
        <w:tc>
          <w:tcPr>
            <w:tcW w:w="2250" w:type="dxa"/>
            <w:shd w:val="clear" w:color="auto" w:fill="D9D9D9"/>
          </w:tcPr>
          <w:p w14:paraId="50EAE277" w14:textId="77777777" w:rsidR="00026FB8" w:rsidRDefault="00026FB8" w:rsidP="00D04800">
            <w:pPr>
              <w:jc w:val="center"/>
            </w:pPr>
            <w:r>
              <w:rPr>
                <w:b/>
                <w:bCs/>
                <w:szCs w:val="20"/>
              </w:rPr>
              <w:t>Accuracy</w:t>
            </w:r>
          </w:p>
        </w:tc>
      </w:tr>
      <w:tr w:rsidR="00026FB8" w14:paraId="7EF78D1A" w14:textId="77777777" w:rsidTr="00D04800">
        <w:tc>
          <w:tcPr>
            <w:tcW w:w="2250" w:type="dxa"/>
          </w:tcPr>
          <w:p w14:paraId="11B11202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1</w:t>
            </w:r>
          </w:p>
        </w:tc>
        <w:tc>
          <w:tcPr>
            <w:tcW w:w="2250" w:type="dxa"/>
          </w:tcPr>
          <w:p w14:paraId="510C9571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8</w:t>
            </w:r>
          </w:p>
        </w:tc>
        <w:tc>
          <w:tcPr>
            <w:tcW w:w="2250" w:type="dxa"/>
          </w:tcPr>
          <w:p w14:paraId="6ACDEB29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0.630871</w:t>
            </w:r>
          </w:p>
        </w:tc>
        <w:tc>
          <w:tcPr>
            <w:tcW w:w="2250" w:type="dxa"/>
          </w:tcPr>
          <w:p w14:paraId="78C37F4C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0.6653</w:t>
            </w:r>
          </w:p>
        </w:tc>
      </w:tr>
      <w:tr w:rsidR="00026FB8" w14:paraId="5AA6092B" w14:textId="77777777" w:rsidTr="00D04800">
        <w:tc>
          <w:tcPr>
            <w:tcW w:w="2250" w:type="dxa"/>
          </w:tcPr>
          <w:p w14:paraId="79ED2071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2</w:t>
            </w:r>
          </w:p>
        </w:tc>
        <w:tc>
          <w:tcPr>
            <w:tcW w:w="2250" w:type="dxa"/>
          </w:tcPr>
          <w:p w14:paraId="190294F3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2</w:t>
            </w:r>
          </w:p>
        </w:tc>
        <w:tc>
          <w:tcPr>
            <w:tcW w:w="2250" w:type="dxa"/>
          </w:tcPr>
          <w:p w14:paraId="1318F889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0.633948</w:t>
            </w:r>
          </w:p>
        </w:tc>
        <w:tc>
          <w:tcPr>
            <w:tcW w:w="2250" w:type="dxa"/>
          </w:tcPr>
          <w:p w14:paraId="40035378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0.6653</w:t>
            </w:r>
          </w:p>
        </w:tc>
      </w:tr>
      <w:tr w:rsidR="00026FB8" w14:paraId="04C299DD" w14:textId="77777777" w:rsidTr="00D04800">
        <w:tc>
          <w:tcPr>
            <w:tcW w:w="2250" w:type="dxa"/>
          </w:tcPr>
          <w:p w14:paraId="2EBAAA03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3</w:t>
            </w:r>
          </w:p>
        </w:tc>
        <w:tc>
          <w:tcPr>
            <w:tcW w:w="2250" w:type="dxa"/>
          </w:tcPr>
          <w:p w14:paraId="4A190470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14</w:t>
            </w:r>
          </w:p>
        </w:tc>
        <w:tc>
          <w:tcPr>
            <w:tcW w:w="2250" w:type="dxa"/>
          </w:tcPr>
          <w:p w14:paraId="3CCC243D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0.625445</w:t>
            </w:r>
          </w:p>
        </w:tc>
        <w:tc>
          <w:tcPr>
            <w:tcW w:w="2250" w:type="dxa"/>
          </w:tcPr>
          <w:p w14:paraId="7E97130B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0.6653</w:t>
            </w:r>
          </w:p>
        </w:tc>
      </w:tr>
      <w:tr w:rsidR="00026FB8" w14:paraId="5C564C68" w14:textId="77777777" w:rsidTr="00D04800">
        <w:tc>
          <w:tcPr>
            <w:tcW w:w="2250" w:type="dxa"/>
          </w:tcPr>
          <w:p w14:paraId="38957958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4</w:t>
            </w:r>
          </w:p>
        </w:tc>
        <w:tc>
          <w:tcPr>
            <w:tcW w:w="2250" w:type="dxa"/>
          </w:tcPr>
          <w:p w14:paraId="595CF870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12</w:t>
            </w:r>
          </w:p>
        </w:tc>
        <w:tc>
          <w:tcPr>
            <w:tcW w:w="2250" w:type="dxa"/>
          </w:tcPr>
          <w:p w14:paraId="5EB3C7DD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0.628617</w:t>
            </w:r>
          </w:p>
        </w:tc>
        <w:tc>
          <w:tcPr>
            <w:tcW w:w="2250" w:type="dxa"/>
          </w:tcPr>
          <w:p w14:paraId="320747B2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0.6667</w:t>
            </w:r>
          </w:p>
        </w:tc>
      </w:tr>
      <w:tr w:rsidR="00026FB8" w14:paraId="16EAC9B0" w14:textId="77777777" w:rsidTr="00D04800">
        <w:tc>
          <w:tcPr>
            <w:tcW w:w="2250" w:type="dxa"/>
          </w:tcPr>
          <w:p w14:paraId="75BE1C54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5</w:t>
            </w:r>
          </w:p>
        </w:tc>
        <w:tc>
          <w:tcPr>
            <w:tcW w:w="2250" w:type="dxa"/>
          </w:tcPr>
          <w:p w14:paraId="1951A799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5</w:t>
            </w:r>
          </w:p>
        </w:tc>
        <w:tc>
          <w:tcPr>
            <w:tcW w:w="2250" w:type="dxa"/>
          </w:tcPr>
          <w:p w14:paraId="6C974D67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0.632133</w:t>
            </w:r>
          </w:p>
        </w:tc>
        <w:tc>
          <w:tcPr>
            <w:tcW w:w="2250" w:type="dxa"/>
          </w:tcPr>
          <w:p w14:paraId="03816ACC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0.6646</w:t>
            </w:r>
          </w:p>
        </w:tc>
      </w:tr>
    </w:tbl>
    <w:p w14:paraId="6614DF13" w14:textId="7776055A" w:rsidR="006439BC" w:rsidRDefault="00026FB8" w:rsidP="006439BC">
      <w:pPr>
        <w:rPr>
          <w:b/>
          <w:bCs/>
        </w:rPr>
      </w:pPr>
      <w:r w:rsidRPr="00026FB8">
        <w:rPr>
          <w:b/>
          <w:bCs/>
        </w:rPr>
        <w:t>Overall OOF Accuracy: 0.6655   |   Overall OOF Macro F1: 0.3996</w:t>
      </w:r>
    </w:p>
    <w:p w14:paraId="0000BA7C" w14:textId="524DF9ED" w:rsidR="00026FB8" w:rsidRDefault="00026FB8" w:rsidP="00026FB8">
      <w:pPr>
        <w:pStyle w:val="2"/>
      </w:pPr>
      <w:r>
        <w:rPr>
          <w:rFonts w:hint="eastAsia"/>
        </w:rPr>
        <w:t>결론</w:t>
      </w:r>
    </w:p>
    <w:p w14:paraId="228C7C9E" w14:textId="5E0AC589" w:rsidR="00026FB8" w:rsidRPr="00026FB8" w:rsidRDefault="00026FB8" w:rsidP="00026FB8">
      <w:r w:rsidRPr="00026FB8">
        <w:t>트리 기반 모델은 고차원 sparse TF-IDF · 소규모 데이터 조합에서 불리하다는 것을 확인. 선형 모델(SVM)로 전환.</w:t>
      </w:r>
    </w:p>
    <w:p w14:paraId="7C233AB6" w14:textId="53971531" w:rsidR="002E722B" w:rsidRPr="002E722B" w:rsidRDefault="002E722B" w:rsidP="006439BC">
      <w:pPr>
        <w:pStyle w:val="1"/>
      </w:pPr>
      <w:r w:rsidRPr="002E722B">
        <w:t>Baseline Model</w:t>
      </w:r>
      <w:r w:rsidR="00303BF2">
        <w:rPr>
          <w:rFonts w:hint="eastAsia"/>
        </w:rPr>
        <w:t>:</w:t>
      </w:r>
      <w:r w:rsidRPr="002E722B">
        <w:rPr>
          <w:rFonts w:hint="eastAsia"/>
        </w:rPr>
        <w:t xml:space="preserve"> </w:t>
      </w:r>
      <w:r w:rsidRPr="002E722B">
        <w:t>TF-IDF + SVM</w:t>
      </w:r>
    </w:p>
    <w:p w14:paraId="268007CE" w14:textId="31D5275D" w:rsidR="007D2070" w:rsidRDefault="007D2070" w:rsidP="006439BC">
      <w:pPr>
        <w:pStyle w:val="2"/>
      </w:pPr>
      <w:r>
        <w:rPr>
          <w:rFonts w:hint="eastAsia"/>
        </w:rPr>
        <w:t>모델 선정 이유</w:t>
      </w:r>
    </w:p>
    <w:p w14:paraId="1D64CC2A" w14:textId="1A2E81FD" w:rsidR="006439BC" w:rsidRPr="006439BC" w:rsidRDefault="00026FB8" w:rsidP="006439BC">
      <w:proofErr w:type="spellStart"/>
      <w:r w:rsidRPr="00026FB8">
        <w:t>LightGBM</w:t>
      </w:r>
      <w:proofErr w:type="spellEnd"/>
      <w:r w:rsidRPr="00026FB8">
        <w:t>이 고차원 sparse 피처에서 즉시 과적합한 것을 확인한 후, 이런 데이터 형태(고차원</w:t>
      </w:r>
      <w:r>
        <w:rPr>
          <w:rFonts w:hint="eastAsia"/>
        </w:rPr>
        <w:t>/</w:t>
      </w:r>
      <w:proofErr w:type="spellStart"/>
      <w:r w:rsidRPr="00026FB8">
        <w:t>저샘플</w:t>
      </w:r>
      <w:proofErr w:type="spellEnd"/>
      <w:r w:rsidRPr="00026FB8">
        <w:t xml:space="preserve"> </w:t>
      </w:r>
      <w:r>
        <w:rPr>
          <w:rFonts w:hint="eastAsia"/>
        </w:rPr>
        <w:t>/</w:t>
      </w:r>
      <w:r w:rsidRPr="00026FB8">
        <w:t>sparse)에는 트리보다 선형 모델(</w:t>
      </w:r>
      <w:proofErr w:type="spellStart"/>
      <w:r w:rsidRPr="00026FB8">
        <w:t>LinearSVC</w:t>
      </w:r>
      <w:proofErr w:type="spellEnd"/>
      <w:r w:rsidRPr="00026FB8">
        <w:t>)이 유리하다는 일반적 특성에 근거해 전환.</w:t>
      </w:r>
    </w:p>
    <w:p w14:paraId="512BE424" w14:textId="15F70885" w:rsidR="00026FB8" w:rsidRDefault="00303BF2" w:rsidP="006439BC">
      <w:pPr>
        <w:pStyle w:val="2"/>
      </w:pPr>
      <w:r>
        <w:rPr>
          <w:rFonts w:hint="eastAsia"/>
        </w:rPr>
        <w:lastRenderedPageBreak/>
        <w:t xml:space="preserve">1차시도: </w:t>
      </w:r>
      <w:proofErr w:type="spellStart"/>
      <w:r w:rsidR="00026FB8" w:rsidRPr="00026FB8">
        <w:t>CalibratedClassifierCV</w:t>
      </w:r>
      <w:proofErr w:type="spellEnd"/>
      <w:r w:rsidR="00026FB8" w:rsidRPr="00026FB8">
        <w:t>로 인한 붕괴</w:t>
      </w:r>
    </w:p>
    <w:p w14:paraId="7CDAAE75" w14:textId="77777777" w:rsidR="00026FB8" w:rsidRDefault="00026FB8" w:rsidP="00026FB8">
      <w:proofErr w:type="spellStart"/>
      <w:r>
        <w:t>class_weight</w:t>
      </w:r>
      <w:proofErr w:type="spellEnd"/>
      <w:r>
        <w:t xml:space="preserve">="balanced"로 학습했음에도 </w:t>
      </w:r>
      <w:proofErr w:type="spellStart"/>
      <w:r>
        <w:t>LightGBM</w:t>
      </w:r>
      <w:proofErr w:type="spellEnd"/>
      <w:r>
        <w:t>과 완전히 동일한 수치(Acc 0.6655 / Macro F1 0.3996)가 나와 다수 클래스 수렴을 의심.</w:t>
      </w:r>
    </w:p>
    <w:p w14:paraId="7C931D5E" w14:textId="6C63A8FA" w:rsidR="00026FB8" w:rsidRPr="00026FB8" w:rsidRDefault="00026FB8" w:rsidP="00026FB8">
      <w:r>
        <w:t xml:space="preserve">원인: </w:t>
      </w:r>
      <w:proofErr w:type="spellStart"/>
      <w:r>
        <w:t>LinearSVC를</w:t>
      </w:r>
      <w:proofErr w:type="spellEnd"/>
      <w:r>
        <w:t xml:space="preserve"> </w:t>
      </w:r>
      <w:proofErr w:type="spellStart"/>
      <w:r>
        <w:t>CalibratedClassifierCV</w:t>
      </w:r>
      <w:proofErr w:type="spellEnd"/>
      <w:r>
        <w:t>로 감싸 확률을 보정하는 과정에서, 내부적으로 실제 클래스 비율(66:34)</w:t>
      </w:r>
      <w:proofErr w:type="spellStart"/>
      <w:r>
        <w:t>에</w:t>
      </w:r>
      <w:proofErr w:type="spellEnd"/>
      <w:r>
        <w:t xml:space="preserve"> 맞춰 확률이 재조정됨 — 이 재조정이 </w:t>
      </w:r>
      <w:proofErr w:type="spellStart"/>
      <w:r>
        <w:t>class_weight</w:t>
      </w:r>
      <w:proofErr w:type="spellEnd"/>
      <w:r>
        <w:t>="balanced"로 학습한 효과를 사실상 무력화시켜 다시 다수 클래스 쪽으로 쏠리게 만든 것으로 확인됨.</w:t>
      </w:r>
    </w:p>
    <w:p w14:paraId="7CE4338A" w14:textId="7F6E3F4C" w:rsidR="00026FB8" w:rsidRDefault="00026FB8" w:rsidP="00026FB8">
      <w:pPr>
        <w:pStyle w:val="2"/>
      </w:pPr>
      <w:r>
        <w:rPr>
          <w:rFonts w:hint="eastAsia"/>
        </w:rPr>
        <w:t xml:space="preserve">2차시도: </w:t>
      </w:r>
      <w:r w:rsidRPr="00026FB8">
        <w:t xml:space="preserve">Calibration 제거 + C </w:t>
      </w:r>
      <w:proofErr w:type="spellStart"/>
      <w:r w:rsidRPr="00026FB8">
        <w:t>그리드서치</w:t>
      </w:r>
      <w:proofErr w:type="spellEnd"/>
    </w:p>
    <w:p w14:paraId="65D7EA5A" w14:textId="77777777" w:rsidR="00026FB8" w:rsidRDefault="00026FB8" w:rsidP="00026FB8">
      <w:pPr>
        <w:spacing w:after="140"/>
      </w:pPr>
      <w:proofErr w:type="spellStart"/>
      <w:r>
        <w:t>CalibratedClassifierCV를</w:t>
      </w:r>
      <w:proofErr w:type="spellEnd"/>
      <w:r>
        <w:t xml:space="preserve"> 빼고 </w:t>
      </w:r>
      <w:proofErr w:type="spellStart"/>
      <w:r>
        <w:t>svc.predict</w:t>
      </w:r>
      <w:proofErr w:type="spellEnd"/>
      <w:r>
        <w:t>()</w:t>
      </w:r>
      <w:proofErr w:type="spellStart"/>
      <w:r>
        <w:t>를</w:t>
      </w:r>
      <w:proofErr w:type="spellEnd"/>
      <w:r>
        <w:t xml:space="preserve"> 직접 사용, </w:t>
      </w:r>
      <w:proofErr w:type="spellStart"/>
      <w:r>
        <w:t>class_weight</w:t>
      </w:r>
      <w:proofErr w:type="spellEnd"/>
      <w:r>
        <w:t>="balanced"는 유지한 채 C값을 스캔: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26FB8" w14:paraId="16881ECC" w14:textId="77777777" w:rsidTr="00D04800">
        <w:tc>
          <w:tcPr>
            <w:tcW w:w="3000" w:type="dxa"/>
            <w:shd w:val="clear" w:color="auto" w:fill="D9D9D9"/>
          </w:tcPr>
          <w:p w14:paraId="27467C34" w14:textId="77777777" w:rsidR="00026FB8" w:rsidRDefault="00026FB8" w:rsidP="00D04800">
            <w:pPr>
              <w:jc w:val="center"/>
            </w:pPr>
            <w:r>
              <w:rPr>
                <w:b/>
                <w:bCs/>
                <w:szCs w:val="20"/>
              </w:rPr>
              <w:t>C</w:t>
            </w:r>
          </w:p>
        </w:tc>
        <w:tc>
          <w:tcPr>
            <w:tcW w:w="3000" w:type="dxa"/>
            <w:shd w:val="clear" w:color="auto" w:fill="D9D9D9"/>
          </w:tcPr>
          <w:p w14:paraId="561793E2" w14:textId="77777777" w:rsidR="00026FB8" w:rsidRDefault="00026FB8" w:rsidP="00D04800">
            <w:pPr>
              <w:jc w:val="center"/>
            </w:pPr>
            <w:r>
              <w:rPr>
                <w:b/>
                <w:bCs/>
                <w:szCs w:val="20"/>
              </w:rPr>
              <w:t>Accuracy</w:t>
            </w:r>
          </w:p>
        </w:tc>
        <w:tc>
          <w:tcPr>
            <w:tcW w:w="3000" w:type="dxa"/>
            <w:shd w:val="clear" w:color="auto" w:fill="D9D9D9"/>
          </w:tcPr>
          <w:p w14:paraId="61911965" w14:textId="77777777" w:rsidR="00026FB8" w:rsidRDefault="00026FB8" w:rsidP="00D04800">
            <w:pPr>
              <w:jc w:val="center"/>
            </w:pPr>
            <w:r>
              <w:rPr>
                <w:b/>
                <w:bCs/>
                <w:szCs w:val="20"/>
              </w:rPr>
              <w:t>Macro F1</w:t>
            </w:r>
          </w:p>
        </w:tc>
      </w:tr>
      <w:tr w:rsidR="00026FB8" w14:paraId="0EAD3F1F" w14:textId="77777777" w:rsidTr="00D04800">
        <w:tc>
          <w:tcPr>
            <w:tcW w:w="3000" w:type="dxa"/>
          </w:tcPr>
          <w:p w14:paraId="7F12292F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</w:t>
            </w:r>
          </w:p>
        </w:tc>
        <w:tc>
          <w:tcPr>
            <w:tcW w:w="3000" w:type="dxa"/>
          </w:tcPr>
          <w:p w14:paraId="76C2EF4D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0.6057</w:t>
            </w:r>
          </w:p>
        </w:tc>
        <w:tc>
          <w:tcPr>
            <w:tcW w:w="3000" w:type="dxa"/>
          </w:tcPr>
          <w:p w14:paraId="2F634726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0.5394</w:t>
            </w:r>
          </w:p>
        </w:tc>
      </w:tr>
      <w:tr w:rsidR="00026FB8" w14:paraId="578C448A" w14:textId="77777777" w:rsidTr="00D04800">
        <w:tc>
          <w:tcPr>
            <w:tcW w:w="3000" w:type="dxa"/>
          </w:tcPr>
          <w:p w14:paraId="275B3239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0.3</w:t>
            </w:r>
          </w:p>
        </w:tc>
        <w:tc>
          <w:tcPr>
            <w:tcW w:w="3000" w:type="dxa"/>
          </w:tcPr>
          <w:p w14:paraId="70A283C1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0.611</w:t>
            </w:r>
          </w:p>
        </w:tc>
        <w:tc>
          <w:tcPr>
            <w:tcW w:w="3000" w:type="dxa"/>
          </w:tcPr>
          <w:p w14:paraId="25A57528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0.5492</w:t>
            </w:r>
          </w:p>
        </w:tc>
      </w:tr>
      <w:tr w:rsidR="00026FB8" w14:paraId="22949DAE" w14:textId="77777777" w:rsidTr="00D04800">
        <w:tc>
          <w:tcPr>
            <w:tcW w:w="3000" w:type="dxa"/>
          </w:tcPr>
          <w:p w14:paraId="3B2E4723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0.2 (최적)</w:t>
            </w:r>
          </w:p>
        </w:tc>
        <w:tc>
          <w:tcPr>
            <w:tcW w:w="3000" w:type="dxa"/>
          </w:tcPr>
          <w:p w14:paraId="796BDDDB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0.6146</w:t>
            </w:r>
          </w:p>
        </w:tc>
        <w:tc>
          <w:tcPr>
            <w:tcW w:w="3000" w:type="dxa"/>
          </w:tcPr>
          <w:p w14:paraId="3A2B1A16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0.5562</w:t>
            </w:r>
          </w:p>
        </w:tc>
      </w:tr>
      <w:tr w:rsidR="00026FB8" w14:paraId="06DC9561" w14:textId="77777777" w:rsidTr="00D04800">
        <w:tc>
          <w:tcPr>
            <w:tcW w:w="3000" w:type="dxa"/>
          </w:tcPr>
          <w:p w14:paraId="3A71CDF7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0.15</w:t>
            </w:r>
          </w:p>
        </w:tc>
        <w:tc>
          <w:tcPr>
            <w:tcW w:w="3000" w:type="dxa"/>
          </w:tcPr>
          <w:p w14:paraId="3AF74796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0.6142</w:t>
            </w:r>
          </w:p>
        </w:tc>
        <w:tc>
          <w:tcPr>
            <w:tcW w:w="3000" w:type="dxa"/>
          </w:tcPr>
          <w:p w14:paraId="3B820A94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0.5583</w:t>
            </w:r>
          </w:p>
        </w:tc>
      </w:tr>
      <w:tr w:rsidR="00026FB8" w14:paraId="0DF4FD9E" w14:textId="77777777" w:rsidTr="00D04800">
        <w:tc>
          <w:tcPr>
            <w:tcW w:w="3000" w:type="dxa"/>
          </w:tcPr>
          <w:p w14:paraId="575B53E6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0.1</w:t>
            </w:r>
          </w:p>
        </w:tc>
        <w:tc>
          <w:tcPr>
            <w:tcW w:w="3000" w:type="dxa"/>
          </w:tcPr>
          <w:p w14:paraId="65AE7818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0.6098</w:t>
            </w:r>
          </w:p>
        </w:tc>
        <w:tc>
          <w:tcPr>
            <w:tcW w:w="3000" w:type="dxa"/>
          </w:tcPr>
          <w:p w14:paraId="71420CE1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0.5566</w:t>
            </w:r>
          </w:p>
        </w:tc>
      </w:tr>
    </w:tbl>
    <w:p w14:paraId="0AB23CD7" w14:textId="77777777" w:rsidR="00026FB8" w:rsidRDefault="00026FB8" w:rsidP="00026FB8">
      <w:pPr>
        <w:spacing w:after="140"/>
      </w:pPr>
    </w:p>
    <w:p w14:paraId="72D4BE8C" w14:textId="77777777" w:rsidR="00026FB8" w:rsidRDefault="00026FB8" w:rsidP="00026FB8">
      <w:pPr>
        <w:spacing w:after="140"/>
      </w:pPr>
      <w:r>
        <w:t>C=0.2로 실제 5-fold 학습 실행 결과: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00"/>
      </w:tblGrid>
      <w:tr w:rsidR="00026FB8" w14:paraId="01AFC98E" w14:textId="77777777" w:rsidTr="00D04800">
        <w:tc>
          <w:tcPr>
            <w:tcW w:w="3000" w:type="dxa"/>
            <w:shd w:val="clear" w:color="auto" w:fill="D9D9D9"/>
          </w:tcPr>
          <w:p w14:paraId="669EF4C5" w14:textId="77777777" w:rsidR="00026FB8" w:rsidRDefault="00026FB8" w:rsidP="00D04800">
            <w:pPr>
              <w:jc w:val="center"/>
            </w:pPr>
            <w:r>
              <w:rPr>
                <w:b/>
                <w:bCs/>
                <w:szCs w:val="20"/>
              </w:rPr>
              <w:t>Fold</w:t>
            </w:r>
          </w:p>
        </w:tc>
        <w:tc>
          <w:tcPr>
            <w:tcW w:w="3000" w:type="dxa"/>
            <w:shd w:val="clear" w:color="auto" w:fill="D9D9D9"/>
          </w:tcPr>
          <w:p w14:paraId="7B2129C4" w14:textId="77777777" w:rsidR="00026FB8" w:rsidRDefault="00026FB8" w:rsidP="00D04800">
            <w:pPr>
              <w:jc w:val="center"/>
            </w:pPr>
            <w:r>
              <w:rPr>
                <w:b/>
                <w:bCs/>
                <w:szCs w:val="20"/>
              </w:rPr>
              <w:t>Accuracy</w:t>
            </w:r>
          </w:p>
        </w:tc>
        <w:tc>
          <w:tcPr>
            <w:tcW w:w="3000" w:type="dxa"/>
            <w:shd w:val="clear" w:color="auto" w:fill="D9D9D9"/>
          </w:tcPr>
          <w:p w14:paraId="424C3C3D" w14:textId="77777777" w:rsidR="00026FB8" w:rsidRDefault="00026FB8" w:rsidP="00D04800">
            <w:pPr>
              <w:jc w:val="center"/>
            </w:pPr>
            <w:r>
              <w:rPr>
                <w:b/>
                <w:bCs/>
                <w:szCs w:val="20"/>
              </w:rPr>
              <w:t>Macro F1</w:t>
            </w:r>
          </w:p>
        </w:tc>
      </w:tr>
      <w:tr w:rsidR="00026FB8" w14:paraId="56CBA4C8" w14:textId="77777777" w:rsidTr="00D04800">
        <w:tc>
          <w:tcPr>
            <w:tcW w:w="3000" w:type="dxa"/>
          </w:tcPr>
          <w:p w14:paraId="4FD3F472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1</w:t>
            </w:r>
          </w:p>
        </w:tc>
        <w:tc>
          <w:tcPr>
            <w:tcW w:w="3000" w:type="dxa"/>
          </w:tcPr>
          <w:p w14:paraId="1155AB89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0.627</w:t>
            </w:r>
          </w:p>
        </w:tc>
        <w:tc>
          <w:tcPr>
            <w:tcW w:w="3000" w:type="dxa"/>
          </w:tcPr>
          <w:p w14:paraId="1EA26364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0.5588</w:t>
            </w:r>
          </w:p>
        </w:tc>
      </w:tr>
      <w:tr w:rsidR="00026FB8" w14:paraId="4A7DA7EA" w14:textId="77777777" w:rsidTr="00D04800">
        <w:tc>
          <w:tcPr>
            <w:tcW w:w="3000" w:type="dxa"/>
          </w:tcPr>
          <w:p w14:paraId="5D7D6200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2</w:t>
            </w:r>
          </w:p>
        </w:tc>
        <w:tc>
          <w:tcPr>
            <w:tcW w:w="3000" w:type="dxa"/>
          </w:tcPr>
          <w:p w14:paraId="2E256F92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0.5927</w:t>
            </w:r>
          </w:p>
        </w:tc>
        <w:tc>
          <w:tcPr>
            <w:tcW w:w="3000" w:type="dxa"/>
          </w:tcPr>
          <w:p w14:paraId="6D35F825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0.521</w:t>
            </w:r>
          </w:p>
        </w:tc>
      </w:tr>
      <w:tr w:rsidR="00026FB8" w14:paraId="36AE3F83" w14:textId="77777777" w:rsidTr="00D04800">
        <w:tc>
          <w:tcPr>
            <w:tcW w:w="3000" w:type="dxa"/>
          </w:tcPr>
          <w:p w14:paraId="519F9B3E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3</w:t>
            </w:r>
          </w:p>
        </w:tc>
        <w:tc>
          <w:tcPr>
            <w:tcW w:w="3000" w:type="dxa"/>
          </w:tcPr>
          <w:p w14:paraId="73136E31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0.621</w:t>
            </w:r>
          </w:p>
        </w:tc>
        <w:tc>
          <w:tcPr>
            <w:tcW w:w="3000" w:type="dxa"/>
          </w:tcPr>
          <w:p w14:paraId="4B773161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0.5678</w:t>
            </w:r>
          </w:p>
        </w:tc>
      </w:tr>
      <w:tr w:rsidR="00026FB8" w14:paraId="1BCEE90B" w14:textId="77777777" w:rsidTr="00D04800">
        <w:tc>
          <w:tcPr>
            <w:tcW w:w="3000" w:type="dxa"/>
          </w:tcPr>
          <w:p w14:paraId="55C7664C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4</w:t>
            </w:r>
          </w:p>
        </w:tc>
        <w:tc>
          <w:tcPr>
            <w:tcW w:w="3000" w:type="dxa"/>
          </w:tcPr>
          <w:p w14:paraId="5DAC460D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0.6444</w:t>
            </w:r>
          </w:p>
        </w:tc>
        <w:tc>
          <w:tcPr>
            <w:tcW w:w="3000" w:type="dxa"/>
          </w:tcPr>
          <w:p w14:paraId="350855C3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0.5923</w:t>
            </w:r>
          </w:p>
        </w:tc>
      </w:tr>
      <w:tr w:rsidR="00026FB8" w14:paraId="07DFAB4E" w14:textId="77777777" w:rsidTr="00D04800">
        <w:tc>
          <w:tcPr>
            <w:tcW w:w="3000" w:type="dxa"/>
          </w:tcPr>
          <w:p w14:paraId="6BCEFE3F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5</w:t>
            </w:r>
          </w:p>
        </w:tc>
        <w:tc>
          <w:tcPr>
            <w:tcW w:w="3000" w:type="dxa"/>
          </w:tcPr>
          <w:p w14:paraId="7EFC9A03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0.5899</w:t>
            </w:r>
          </w:p>
        </w:tc>
        <w:tc>
          <w:tcPr>
            <w:tcW w:w="3000" w:type="dxa"/>
          </w:tcPr>
          <w:p w14:paraId="3BAD7148" w14:textId="77777777" w:rsidR="00026FB8" w:rsidRDefault="00026FB8" w:rsidP="00D04800">
            <w:pPr>
              <w:jc w:val="center"/>
            </w:pPr>
            <w:r>
              <w:rPr>
                <w:szCs w:val="20"/>
              </w:rPr>
              <w:t>0.5274</w:t>
            </w:r>
          </w:p>
        </w:tc>
      </w:tr>
    </w:tbl>
    <w:p w14:paraId="767C5865" w14:textId="77777777" w:rsidR="00026FB8" w:rsidRDefault="00026FB8" w:rsidP="00026FB8">
      <w:pPr>
        <w:spacing w:after="140"/>
      </w:pPr>
      <w:r>
        <w:rPr>
          <w:b/>
          <w:bCs/>
        </w:rPr>
        <w:t>Overall OOF Accuracy: 0.6150   |   Overall OOF Macro F1: 0.5538</w:t>
      </w:r>
    </w:p>
    <w:p w14:paraId="765EEABE" w14:textId="5B004F83" w:rsidR="00026FB8" w:rsidRDefault="00026FB8" w:rsidP="00026FB8">
      <w:pPr>
        <w:pStyle w:val="2"/>
      </w:pPr>
      <w:r>
        <w:rPr>
          <w:rFonts w:hint="eastAsia"/>
        </w:rPr>
        <w:t>평가지표 확인</w:t>
      </w:r>
    </w:p>
    <w:p w14:paraId="289188E9" w14:textId="5F8929F8" w:rsidR="00026FB8" w:rsidRPr="00026FB8" w:rsidRDefault="000E7606" w:rsidP="00026FB8">
      <w:r w:rsidRPr="000E7606">
        <w:t xml:space="preserve">Dacon 대회 페이지 상단에 명시된 공식 평가지표가 "Accuracy"임을 확인. </w:t>
      </w:r>
      <w:proofErr w:type="spellStart"/>
      <w:r w:rsidRPr="000E7606">
        <w:t>class_weight</w:t>
      </w:r>
      <w:proofErr w:type="spellEnd"/>
      <w:r w:rsidRPr="000E7606">
        <w:t>="balanced"는 Macro F1은 크게 개선하지만(0.40→0.55) Accuracy는 오히려 majority baseline(0.6655)보다 낮아지는(0.6150) 트레이드오프가 있어, Accuracy 기준 평가에서는 불리할 수 있음.</w:t>
      </w:r>
    </w:p>
    <w:p w14:paraId="00EC1817" w14:textId="04519D58" w:rsidR="00160F22" w:rsidRPr="002E722B" w:rsidRDefault="00026FB8" w:rsidP="006439BC">
      <w:pPr>
        <w:pStyle w:val="2"/>
      </w:pPr>
      <w:r>
        <w:rPr>
          <w:rFonts w:hint="eastAsia"/>
        </w:rPr>
        <w:t xml:space="preserve">3차시도: </w:t>
      </w:r>
      <w:proofErr w:type="spellStart"/>
      <w:r w:rsidR="00160F22" w:rsidRPr="002E722B">
        <w:t>class_weight</w:t>
      </w:r>
      <w:proofErr w:type="spellEnd"/>
      <w:r w:rsidR="00160F22" w:rsidRPr="002E722B">
        <w:rPr>
          <w:rFonts w:hint="eastAsia"/>
        </w:rPr>
        <w:t xml:space="preserve"> </w:t>
      </w:r>
      <w:r>
        <w:rPr>
          <w:rFonts w:hint="eastAsia"/>
        </w:rPr>
        <w:t>제거</w:t>
      </w:r>
    </w:p>
    <w:p w14:paraId="321AA423" w14:textId="77777777" w:rsidR="000E7606" w:rsidRDefault="000E7606" w:rsidP="006439BC">
      <w:r w:rsidRPr="000E7606">
        <w:t xml:space="preserve">Accuracy 최적화를 목표로 </w:t>
      </w:r>
      <w:proofErr w:type="spellStart"/>
      <w:r w:rsidRPr="000E7606">
        <w:t>class_weight</w:t>
      </w:r>
      <w:proofErr w:type="spellEnd"/>
      <w:r w:rsidRPr="000E7606">
        <w:t xml:space="preserve"> 없이 C</w:t>
      </w:r>
      <w:proofErr w:type="spellStart"/>
      <w:r w:rsidRPr="000E7606">
        <w:t>를</w:t>
      </w:r>
      <w:proofErr w:type="spellEnd"/>
      <w:r w:rsidRPr="000E7606">
        <w:t xml:space="preserve"> 다시 스캔한 결과, C=0.02에서 Accuracy 0.6667(Macro F1 0.4200)로 majority baseline(0.6655)과 사실상 동일한 수준에 그침 — C</w:t>
      </w:r>
      <w:proofErr w:type="spellStart"/>
      <w:r w:rsidRPr="000E7606">
        <w:t>를</w:t>
      </w:r>
      <w:proofErr w:type="spellEnd"/>
      <w:r w:rsidRPr="000E7606">
        <w:t xml:space="preserve"> 낮출수록(정규화를 강하게 줄수록) 모델이 다수 클래스 예측에 가까워지며 Accuracy가 소폭 오른 것일 뿐, 실질적인 학습 신호로 보기는 어려움.</w:t>
      </w:r>
    </w:p>
    <w:p w14:paraId="0FAF4FDA" w14:textId="6F342180" w:rsidR="006439BC" w:rsidRDefault="000E7606" w:rsidP="000E7606">
      <w:pPr>
        <w:pStyle w:val="2"/>
      </w:pPr>
      <w:r>
        <w:rPr>
          <w:rFonts w:hint="eastAsia"/>
        </w:rPr>
        <w:lastRenderedPageBreak/>
        <w:t>결론</w:t>
      </w:r>
    </w:p>
    <w:p w14:paraId="20D49292" w14:textId="77777777" w:rsidR="000E7606" w:rsidRDefault="000E7606" w:rsidP="000E7606">
      <w:pPr>
        <w:spacing w:after="140"/>
      </w:pPr>
      <w:r>
        <w:t>TF-IDF + 선형모델(</w:t>
      </w:r>
      <w:proofErr w:type="spellStart"/>
      <w:r>
        <w:t>LightGBM</w:t>
      </w:r>
      <w:proofErr w:type="spellEnd"/>
      <w:r>
        <w:t>/SVM) 조합으로는 이 데이터에서 majority baseline(Acc 0.6655)을 실질적으로 넘지 못함. 2,478개의 소량 데이터와 bag-of-words 표현으로는 판결문 facts의 문맥적 의미(당사자 관계, 적용 법리 등)</w:t>
      </w:r>
      <w:proofErr w:type="spellStart"/>
      <w:r>
        <w:t>를</w:t>
      </w:r>
      <w:proofErr w:type="spellEnd"/>
      <w:r>
        <w:t xml:space="preserve"> 포착하기 어렵다는 한계로 판단, 사전학습 언어모델(BERT 계열)로 전환.</w:t>
      </w:r>
    </w:p>
    <w:p w14:paraId="2B73F471" w14:textId="77777777" w:rsidR="000E7606" w:rsidRPr="000E7606" w:rsidRDefault="000E7606" w:rsidP="000E7606"/>
    <w:p w14:paraId="21FBED28" w14:textId="4A094410" w:rsidR="00FF6CEA" w:rsidRPr="002E722B" w:rsidRDefault="002F7389" w:rsidP="006439BC">
      <w:pPr>
        <w:pStyle w:val="1"/>
      </w:pPr>
      <w:r w:rsidRPr="002E722B">
        <w:t>Fine-tuning Model</w:t>
      </w:r>
      <w:r w:rsidR="00303BF2">
        <w:rPr>
          <w:rFonts w:hint="eastAsia"/>
        </w:rPr>
        <w:t>:</w:t>
      </w:r>
      <w:r w:rsidRPr="002E722B">
        <w:rPr>
          <w:rFonts w:hint="eastAsia"/>
        </w:rPr>
        <w:t xml:space="preserve"> </w:t>
      </w:r>
      <w:r w:rsidRPr="002E722B">
        <w:t>Legal-BERT</w:t>
      </w:r>
    </w:p>
    <w:p w14:paraId="140085E8" w14:textId="77777777" w:rsidR="006439BC" w:rsidRDefault="007D2070" w:rsidP="006439BC">
      <w:pPr>
        <w:pStyle w:val="2"/>
      </w:pPr>
      <w:r>
        <w:rPr>
          <w:rFonts w:hint="eastAsia"/>
        </w:rPr>
        <w:t>모델 선정</w:t>
      </w:r>
      <w:r w:rsidR="002F7389" w:rsidRPr="002E722B">
        <w:rPr>
          <w:rFonts w:hint="eastAsia"/>
        </w:rPr>
        <w:t xml:space="preserve"> </w:t>
      </w:r>
      <w:r>
        <w:rPr>
          <w:rFonts w:hint="eastAsia"/>
        </w:rPr>
        <w:t>이유</w:t>
      </w:r>
    </w:p>
    <w:p w14:paraId="5D20ED74" w14:textId="6CF68852" w:rsidR="00FF6CEA" w:rsidRPr="002E722B" w:rsidRDefault="00CE725B" w:rsidP="006439BC">
      <w:r w:rsidRPr="00CE725B">
        <w:t>법률 도메인 특화 사전학습 언어모델(</w:t>
      </w:r>
      <w:proofErr w:type="spellStart"/>
      <w:r w:rsidRPr="00CE725B">
        <w:t>nlpaueb</w:t>
      </w:r>
      <w:proofErr w:type="spellEnd"/>
      <w:r w:rsidRPr="00CE725B">
        <w:t>/legal-</w:t>
      </w:r>
      <w:proofErr w:type="spellStart"/>
      <w:r w:rsidRPr="00CE725B">
        <w:t>bert</w:t>
      </w:r>
      <w:proofErr w:type="spellEnd"/>
      <w:r w:rsidRPr="00CE725B">
        <w:t>-base-uncased 계열)로, 일반 도메인 모델보다 법률 어휘·문맥 이해에 유리할 것으로 기대하여 첫 트랜스포머 후보로 선정.</w:t>
      </w:r>
    </w:p>
    <w:p w14:paraId="369E4DA4" w14:textId="4F077949" w:rsidR="002F7389" w:rsidRDefault="002F7389" w:rsidP="006439BC">
      <w:pPr>
        <w:pStyle w:val="2"/>
      </w:pPr>
      <w:r w:rsidRPr="002E722B">
        <w:rPr>
          <w:rFonts w:hint="eastAsia"/>
        </w:rPr>
        <w:t xml:space="preserve">1차 시도: </w:t>
      </w:r>
      <w:proofErr w:type="spellStart"/>
      <w:r w:rsidRPr="002E722B">
        <w:rPr>
          <w:rFonts w:hint="eastAsia"/>
        </w:rPr>
        <w:t>과적합</w:t>
      </w:r>
      <w:proofErr w:type="spellEnd"/>
      <w:r w:rsidRPr="002E722B">
        <w:rPr>
          <w:rFonts w:hint="eastAsia"/>
        </w:rPr>
        <w:t xml:space="preserve"> 발생 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800"/>
        <w:gridCol w:w="1800"/>
        <w:gridCol w:w="1800"/>
        <w:gridCol w:w="1800"/>
      </w:tblGrid>
      <w:tr w:rsidR="00B759B2" w14:paraId="19316910" w14:textId="77777777" w:rsidTr="00D04800">
        <w:tc>
          <w:tcPr>
            <w:tcW w:w="1800" w:type="dxa"/>
            <w:shd w:val="clear" w:color="auto" w:fill="D9D9D9"/>
          </w:tcPr>
          <w:p w14:paraId="4558AFC4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Epoch</w:t>
            </w:r>
          </w:p>
        </w:tc>
        <w:tc>
          <w:tcPr>
            <w:tcW w:w="1800" w:type="dxa"/>
            <w:shd w:val="clear" w:color="auto" w:fill="D9D9D9"/>
          </w:tcPr>
          <w:p w14:paraId="765BC778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Training Loss</w:t>
            </w:r>
          </w:p>
        </w:tc>
        <w:tc>
          <w:tcPr>
            <w:tcW w:w="1800" w:type="dxa"/>
            <w:shd w:val="clear" w:color="auto" w:fill="D9D9D9"/>
          </w:tcPr>
          <w:p w14:paraId="3A003B8F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Validation Loss</w:t>
            </w:r>
          </w:p>
        </w:tc>
        <w:tc>
          <w:tcPr>
            <w:tcW w:w="1800" w:type="dxa"/>
            <w:shd w:val="clear" w:color="auto" w:fill="D9D9D9"/>
          </w:tcPr>
          <w:p w14:paraId="35F9A542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Accuracy</w:t>
            </w:r>
          </w:p>
        </w:tc>
        <w:tc>
          <w:tcPr>
            <w:tcW w:w="1800" w:type="dxa"/>
            <w:shd w:val="clear" w:color="auto" w:fill="D9D9D9"/>
          </w:tcPr>
          <w:p w14:paraId="45459351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F1</w:t>
            </w:r>
          </w:p>
        </w:tc>
      </w:tr>
      <w:tr w:rsidR="00B759B2" w14:paraId="4FA11CC5" w14:textId="77777777" w:rsidTr="00D04800">
        <w:tc>
          <w:tcPr>
            <w:tcW w:w="1800" w:type="dxa"/>
          </w:tcPr>
          <w:p w14:paraId="17984E1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1</w:t>
            </w:r>
          </w:p>
        </w:tc>
        <w:tc>
          <w:tcPr>
            <w:tcW w:w="1800" w:type="dxa"/>
          </w:tcPr>
          <w:p w14:paraId="48F8F344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0.654637</w:t>
            </w:r>
          </w:p>
        </w:tc>
        <w:tc>
          <w:tcPr>
            <w:tcW w:w="1800" w:type="dxa"/>
          </w:tcPr>
          <w:p w14:paraId="11995DE9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0.64031</w:t>
            </w:r>
          </w:p>
        </w:tc>
        <w:tc>
          <w:tcPr>
            <w:tcW w:w="1800" w:type="dxa"/>
          </w:tcPr>
          <w:p w14:paraId="43B45DD4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0.665323</w:t>
            </w:r>
          </w:p>
        </w:tc>
        <w:tc>
          <w:tcPr>
            <w:tcW w:w="1800" w:type="dxa"/>
          </w:tcPr>
          <w:p w14:paraId="798071F7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0.798544</w:t>
            </w:r>
          </w:p>
        </w:tc>
      </w:tr>
      <w:tr w:rsidR="00B759B2" w14:paraId="4FAFBAE5" w14:textId="77777777" w:rsidTr="00D04800">
        <w:tc>
          <w:tcPr>
            <w:tcW w:w="1800" w:type="dxa"/>
          </w:tcPr>
          <w:p w14:paraId="72D99E22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2</w:t>
            </w:r>
          </w:p>
        </w:tc>
        <w:tc>
          <w:tcPr>
            <w:tcW w:w="1800" w:type="dxa"/>
          </w:tcPr>
          <w:p w14:paraId="21948620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0.628605</w:t>
            </w:r>
          </w:p>
        </w:tc>
        <w:tc>
          <w:tcPr>
            <w:tcW w:w="1800" w:type="dxa"/>
          </w:tcPr>
          <w:p w14:paraId="59EA3232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0.675972</w:t>
            </w:r>
          </w:p>
        </w:tc>
        <w:tc>
          <w:tcPr>
            <w:tcW w:w="1800" w:type="dxa"/>
          </w:tcPr>
          <w:p w14:paraId="08948754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0.643145</w:t>
            </w:r>
          </w:p>
        </w:tc>
        <w:tc>
          <w:tcPr>
            <w:tcW w:w="1800" w:type="dxa"/>
          </w:tcPr>
          <w:p w14:paraId="451848D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0.760487</w:t>
            </w:r>
          </w:p>
        </w:tc>
      </w:tr>
      <w:tr w:rsidR="00B759B2" w14:paraId="343E1AB3" w14:textId="77777777" w:rsidTr="00D04800">
        <w:tc>
          <w:tcPr>
            <w:tcW w:w="1800" w:type="dxa"/>
          </w:tcPr>
          <w:p w14:paraId="23A1CC05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3</w:t>
            </w:r>
          </w:p>
        </w:tc>
        <w:tc>
          <w:tcPr>
            <w:tcW w:w="1800" w:type="dxa"/>
          </w:tcPr>
          <w:p w14:paraId="111C93B7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0.487867</w:t>
            </w:r>
          </w:p>
        </w:tc>
        <w:tc>
          <w:tcPr>
            <w:tcW w:w="1800" w:type="dxa"/>
          </w:tcPr>
          <w:p w14:paraId="105B9A4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0.719764</w:t>
            </w:r>
          </w:p>
        </w:tc>
        <w:tc>
          <w:tcPr>
            <w:tcW w:w="1800" w:type="dxa"/>
          </w:tcPr>
          <w:p w14:paraId="253AD550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0.633065</w:t>
            </w:r>
          </w:p>
        </w:tc>
        <w:tc>
          <w:tcPr>
            <w:tcW w:w="1800" w:type="dxa"/>
          </w:tcPr>
          <w:p w14:paraId="5D161C07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0.756684</w:t>
            </w:r>
          </w:p>
        </w:tc>
      </w:tr>
    </w:tbl>
    <w:p w14:paraId="12DAFBD4" w14:textId="74AF93C5" w:rsidR="002F7389" w:rsidRDefault="002F7389" w:rsidP="006439BC">
      <w:pPr>
        <w:pStyle w:val="2"/>
      </w:pPr>
      <w:r w:rsidRPr="002E722B">
        <w:rPr>
          <w:rFonts w:hint="eastAsia"/>
        </w:rPr>
        <w:t xml:space="preserve">2차 시도: </w:t>
      </w:r>
      <w:r w:rsidRPr="002E722B">
        <w:t xml:space="preserve">Train label </w:t>
      </w:r>
      <w:r w:rsidRPr="002E722B">
        <w:rPr>
          <w:rFonts w:hint="eastAsia"/>
        </w:rPr>
        <w:t>의 불균형 (</w:t>
      </w:r>
      <w:r w:rsidRPr="002E722B">
        <w:t>class:1</w:t>
      </w:r>
      <w:r w:rsidRPr="002E722B">
        <w:rPr>
          <w:rFonts w:hint="eastAsia"/>
        </w:rPr>
        <w:t xml:space="preserve">이 너무 많음) </w:t>
      </w:r>
      <w:proofErr w:type="spellStart"/>
      <w:r w:rsidRPr="002E722B">
        <w:rPr>
          <w:rFonts w:hint="eastAsia"/>
        </w:rPr>
        <w:t>으로</w:t>
      </w:r>
      <w:proofErr w:type="spellEnd"/>
      <w:r w:rsidRPr="002E722B">
        <w:rPr>
          <w:rFonts w:hint="eastAsia"/>
        </w:rPr>
        <w:t xml:space="preserve"> </w:t>
      </w:r>
      <w:r w:rsidRPr="002E722B">
        <w:t xml:space="preserve">class weight </w:t>
      </w:r>
      <w:r w:rsidRPr="002E722B">
        <w:rPr>
          <w:rFonts w:hint="eastAsia"/>
        </w:rPr>
        <w:t xml:space="preserve">도입, </w:t>
      </w:r>
      <w:r w:rsidRPr="002E722B">
        <w:t>learning rate 1e-5</w:t>
      </w:r>
      <w:r w:rsidRPr="002E722B">
        <w:rPr>
          <w:rFonts w:hint="eastAsia"/>
        </w:rPr>
        <w:t xml:space="preserve">로 낮추고 </w:t>
      </w:r>
      <w:r w:rsidRPr="002E722B">
        <w:t xml:space="preserve">early stopping </w:t>
      </w:r>
      <w:r w:rsidRPr="002E722B">
        <w:rPr>
          <w:rFonts w:hint="eastAsia"/>
        </w:rPr>
        <w:t>도입</w:t>
      </w:r>
    </w:p>
    <w:p w14:paraId="74EBDDD2" w14:textId="77777777" w:rsidR="00B759B2" w:rsidRDefault="00B759B2" w:rsidP="00B759B2">
      <w:pPr>
        <w:spacing w:after="140"/>
      </w:pPr>
      <w:r>
        <w:t>Train label 불균형(class 1 과다)</w:t>
      </w:r>
      <w:proofErr w:type="spellStart"/>
      <w:r>
        <w:t>에</w:t>
      </w:r>
      <w:proofErr w:type="spellEnd"/>
      <w:r>
        <w:t xml:space="preserve"> 대응해 class weight 도입, learning rate</w:t>
      </w:r>
      <w:proofErr w:type="spellStart"/>
      <w:r>
        <w:t>를</w:t>
      </w:r>
      <w:proofErr w:type="spellEnd"/>
      <w:r>
        <w:t xml:space="preserve"> 1e-5로 낮추고 early stopping 적용: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B759B2" w14:paraId="1CE5C1F9" w14:textId="77777777" w:rsidTr="00D04800">
        <w:tc>
          <w:tcPr>
            <w:tcW w:w="1500" w:type="dxa"/>
            <w:shd w:val="clear" w:color="auto" w:fill="D9D9D9"/>
          </w:tcPr>
          <w:p w14:paraId="641145E9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Epoch</w:t>
            </w:r>
          </w:p>
        </w:tc>
        <w:tc>
          <w:tcPr>
            <w:tcW w:w="1500" w:type="dxa"/>
            <w:shd w:val="clear" w:color="auto" w:fill="D9D9D9"/>
          </w:tcPr>
          <w:p w14:paraId="05B3F22F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Training Loss</w:t>
            </w:r>
          </w:p>
        </w:tc>
        <w:tc>
          <w:tcPr>
            <w:tcW w:w="1500" w:type="dxa"/>
            <w:shd w:val="clear" w:color="auto" w:fill="D9D9D9"/>
          </w:tcPr>
          <w:p w14:paraId="635EB62F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Validation Loss</w:t>
            </w:r>
          </w:p>
        </w:tc>
        <w:tc>
          <w:tcPr>
            <w:tcW w:w="1500" w:type="dxa"/>
            <w:shd w:val="clear" w:color="auto" w:fill="D9D9D9"/>
          </w:tcPr>
          <w:p w14:paraId="4380235B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Accuracy</w:t>
            </w:r>
          </w:p>
        </w:tc>
        <w:tc>
          <w:tcPr>
            <w:tcW w:w="1500" w:type="dxa"/>
            <w:shd w:val="clear" w:color="auto" w:fill="D9D9D9"/>
          </w:tcPr>
          <w:p w14:paraId="25D944AF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F1</w:t>
            </w:r>
          </w:p>
        </w:tc>
        <w:tc>
          <w:tcPr>
            <w:tcW w:w="1500" w:type="dxa"/>
            <w:shd w:val="clear" w:color="auto" w:fill="D9D9D9"/>
          </w:tcPr>
          <w:p w14:paraId="1B2CB343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F1 Macro</w:t>
            </w:r>
          </w:p>
        </w:tc>
      </w:tr>
      <w:tr w:rsidR="00B759B2" w14:paraId="4BF8905D" w14:textId="77777777" w:rsidTr="00D04800">
        <w:tc>
          <w:tcPr>
            <w:tcW w:w="1500" w:type="dxa"/>
          </w:tcPr>
          <w:p w14:paraId="354F1C83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1</w:t>
            </w:r>
          </w:p>
        </w:tc>
        <w:tc>
          <w:tcPr>
            <w:tcW w:w="1500" w:type="dxa"/>
          </w:tcPr>
          <w:p w14:paraId="3705AA21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0.697729</w:t>
            </w:r>
          </w:p>
        </w:tc>
        <w:tc>
          <w:tcPr>
            <w:tcW w:w="1500" w:type="dxa"/>
          </w:tcPr>
          <w:p w14:paraId="6F5C73F9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0.692459</w:t>
            </w:r>
          </w:p>
        </w:tc>
        <w:tc>
          <w:tcPr>
            <w:tcW w:w="1500" w:type="dxa"/>
          </w:tcPr>
          <w:p w14:paraId="48DA1C4E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0.544355</w:t>
            </w:r>
          </w:p>
        </w:tc>
        <w:tc>
          <w:tcPr>
            <w:tcW w:w="1500" w:type="dxa"/>
          </w:tcPr>
          <w:p w14:paraId="727CB81F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0.66369</w:t>
            </w:r>
          </w:p>
        </w:tc>
        <w:tc>
          <w:tcPr>
            <w:tcW w:w="1500" w:type="dxa"/>
          </w:tcPr>
          <w:p w14:paraId="35B06AA8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0.47872</w:t>
            </w:r>
          </w:p>
        </w:tc>
      </w:tr>
      <w:tr w:rsidR="00B759B2" w14:paraId="402FC502" w14:textId="77777777" w:rsidTr="00D04800">
        <w:tc>
          <w:tcPr>
            <w:tcW w:w="1500" w:type="dxa"/>
          </w:tcPr>
          <w:p w14:paraId="19C717C1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2</w:t>
            </w:r>
          </w:p>
        </w:tc>
        <w:tc>
          <w:tcPr>
            <w:tcW w:w="1500" w:type="dxa"/>
          </w:tcPr>
          <w:p w14:paraId="05E70409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0.684821</w:t>
            </w:r>
          </w:p>
        </w:tc>
        <w:tc>
          <w:tcPr>
            <w:tcW w:w="1500" w:type="dxa"/>
          </w:tcPr>
          <w:p w14:paraId="0A92743C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0.700863</w:t>
            </w:r>
          </w:p>
        </w:tc>
        <w:tc>
          <w:tcPr>
            <w:tcW w:w="1500" w:type="dxa"/>
          </w:tcPr>
          <w:p w14:paraId="2F81E6A8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0.592742</w:t>
            </w:r>
          </w:p>
        </w:tc>
        <w:tc>
          <w:tcPr>
            <w:tcW w:w="1500" w:type="dxa"/>
          </w:tcPr>
          <w:p w14:paraId="257A921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0.693009</w:t>
            </w:r>
          </w:p>
        </w:tc>
        <w:tc>
          <w:tcPr>
            <w:tcW w:w="1500" w:type="dxa"/>
          </w:tcPr>
          <w:p w14:paraId="6A43A577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0.544109</w:t>
            </w:r>
          </w:p>
        </w:tc>
      </w:tr>
      <w:tr w:rsidR="00B759B2" w14:paraId="486DDFF9" w14:textId="77777777" w:rsidTr="00D04800">
        <w:tc>
          <w:tcPr>
            <w:tcW w:w="1500" w:type="dxa"/>
          </w:tcPr>
          <w:p w14:paraId="03A5C475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3</w:t>
            </w:r>
          </w:p>
        </w:tc>
        <w:tc>
          <w:tcPr>
            <w:tcW w:w="1500" w:type="dxa"/>
          </w:tcPr>
          <w:p w14:paraId="096E711B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0.653359</w:t>
            </w:r>
          </w:p>
        </w:tc>
        <w:tc>
          <w:tcPr>
            <w:tcW w:w="1500" w:type="dxa"/>
          </w:tcPr>
          <w:p w14:paraId="6CF5DFE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0.715036</w:t>
            </w:r>
          </w:p>
        </w:tc>
        <w:tc>
          <w:tcPr>
            <w:tcW w:w="1500" w:type="dxa"/>
          </w:tcPr>
          <w:p w14:paraId="2F9BFC4F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0.582661</w:t>
            </w:r>
          </w:p>
        </w:tc>
        <w:tc>
          <w:tcPr>
            <w:tcW w:w="1500" w:type="dxa"/>
          </w:tcPr>
          <w:p w14:paraId="0E2B368C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0.69869</w:t>
            </w:r>
          </w:p>
        </w:tc>
        <w:tc>
          <w:tcPr>
            <w:tcW w:w="1500" w:type="dxa"/>
          </w:tcPr>
          <w:p w14:paraId="2AD85627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0.510001</w:t>
            </w:r>
          </w:p>
        </w:tc>
      </w:tr>
      <w:tr w:rsidR="00B759B2" w14:paraId="4BEAEE06" w14:textId="77777777" w:rsidTr="00D04800">
        <w:tc>
          <w:tcPr>
            <w:tcW w:w="1500" w:type="dxa"/>
          </w:tcPr>
          <w:p w14:paraId="3A362A13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4</w:t>
            </w:r>
          </w:p>
        </w:tc>
        <w:tc>
          <w:tcPr>
            <w:tcW w:w="1500" w:type="dxa"/>
          </w:tcPr>
          <w:p w14:paraId="4AF8F3D8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0.586122</w:t>
            </w:r>
          </w:p>
        </w:tc>
        <w:tc>
          <w:tcPr>
            <w:tcW w:w="1500" w:type="dxa"/>
          </w:tcPr>
          <w:p w14:paraId="4BAF703F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0.781676</w:t>
            </w:r>
          </w:p>
        </w:tc>
        <w:tc>
          <w:tcPr>
            <w:tcW w:w="1500" w:type="dxa"/>
          </w:tcPr>
          <w:p w14:paraId="2472055E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0.612903</w:t>
            </w:r>
          </w:p>
        </w:tc>
        <w:tc>
          <w:tcPr>
            <w:tcW w:w="1500" w:type="dxa"/>
          </w:tcPr>
          <w:p w14:paraId="4544B0E1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0.729577</w:t>
            </w:r>
          </w:p>
        </w:tc>
        <w:tc>
          <w:tcPr>
            <w:tcW w:w="1500" w:type="dxa"/>
          </w:tcPr>
          <w:p w14:paraId="77427762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0.524363</w:t>
            </w:r>
          </w:p>
        </w:tc>
      </w:tr>
      <w:tr w:rsidR="00B759B2" w14:paraId="134D0E00" w14:textId="77777777" w:rsidTr="00D04800">
        <w:tc>
          <w:tcPr>
            <w:tcW w:w="1500" w:type="dxa"/>
          </w:tcPr>
          <w:p w14:paraId="0EBA4CF3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5</w:t>
            </w:r>
          </w:p>
        </w:tc>
        <w:tc>
          <w:tcPr>
            <w:tcW w:w="1500" w:type="dxa"/>
          </w:tcPr>
          <w:p w14:paraId="1C26C7EB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0.456459</w:t>
            </w:r>
          </w:p>
        </w:tc>
        <w:tc>
          <w:tcPr>
            <w:tcW w:w="1500" w:type="dxa"/>
          </w:tcPr>
          <w:p w14:paraId="16D03A58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0.836659</w:t>
            </w:r>
          </w:p>
        </w:tc>
        <w:tc>
          <w:tcPr>
            <w:tcW w:w="1500" w:type="dxa"/>
          </w:tcPr>
          <w:p w14:paraId="4D5B0FBE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0.614919</w:t>
            </w:r>
          </w:p>
        </w:tc>
        <w:tc>
          <w:tcPr>
            <w:tcW w:w="1500" w:type="dxa"/>
          </w:tcPr>
          <w:p w14:paraId="3977DAB1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0.729078</w:t>
            </w:r>
          </w:p>
        </w:tc>
        <w:tc>
          <w:tcPr>
            <w:tcW w:w="1500" w:type="dxa"/>
          </w:tcPr>
          <w:p w14:paraId="460D9D01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0.531786</w:t>
            </w:r>
          </w:p>
        </w:tc>
      </w:tr>
      <w:tr w:rsidR="00B759B2" w14:paraId="670435BF" w14:textId="77777777" w:rsidTr="00D04800">
        <w:tc>
          <w:tcPr>
            <w:tcW w:w="1500" w:type="dxa"/>
          </w:tcPr>
          <w:p w14:paraId="0E1ED94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6</w:t>
            </w:r>
          </w:p>
        </w:tc>
        <w:tc>
          <w:tcPr>
            <w:tcW w:w="1500" w:type="dxa"/>
          </w:tcPr>
          <w:p w14:paraId="5082A3B4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0.401814</w:t>
            </w:r>
          </w:p>
        </w:tc>
        <w:tc>
          <w:tcPr>
            <w:tcW w:w="1500" w:type="dxa"/>
          </w:tcPr>
          <w:p w14:paraId="3ECF1698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0.858029</w:t>
            </w:r>
          </w:p>
        </w:tc>
        <w:tc>
          <w:tcPr>
            <w:tcW w:w="1500" w:type="dxa"/>
          </w:tcPr>
          <w:p w14:paraId="29A295C5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0.614919</w:t>
            </w:r>
          </w:p>
        </w:tc>
        <w:tc>
          <w:tcPr>
            <w:tcW w:w="1500" w:type="dxa"/>
          </w:tcPr>
          <w:p w14:paraId="5D586428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0.726753</w:t>
            </w:r>
          </w:p>
        </w:tc>
        <w:tc>
          <w:tcPr>
            <w:tcW w:w="1500" w:type="dxa"/>
          </w:tcPr>
          <w:p w14:paraId="23073836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0.537438</w:t>
            </w:r>
          </w:p>
        </w:tc>
      </w:tr>
    </w:tbl>
    <w:p w14:paraId="7EE89D14" w14:textId="13F64716" w:rsidR="00FF6CEA" w:rsidRPr="002E722B" w:rsidRDefault="00FF6CEA" w:rsidP="006439BC">
      <w:pPr>
        <w:pStyle w:val="2"/>
      </w:pPr>
      <w:r w:rsidRPr="002E722B">
        <w:t>3</w:t>
      </w:r>
      <w:r w:rsidRPr="002E722B">
        <w:rPr>
          <w:rFonts w:hint="eastAsia"/>
        </w:rPr>
        <w:t xml:space="preserve">차 시도: 여전히 </w:t>
      </w:r>
      <w:proofErr w:type="spellStart"/>
      <w:r w:rsidRPr="002E722B">
        <w:rPr>
          <w:rFonts w:hint="eastAsia"/>
        </w:rPr>
        <w:t>과적합</w:t>
      </w:r>
      <w:proofErr w:type="spellEnd"/>
      <w:r w:rsidRPr="002E722B">
        <w:rPr>
          <w:rFonts w:hint="eastAsia"/>
        </w:rPr>
        <w:t xml:space="preserve">, </w:t>
      </w:r>
      <w:proofErr w:type="spellStart"/>
      <w:r w:rsidRPr="002E722B">
        <w:t>metric_for_best_model</w:t>
      </w:r>
      <w:proofErr w:type="spellEnd"/>
      <w:r w:rsidRPr="002E722B">
        <w:t>="f1_macro"</w:t>
      </w:r>
      <w:r w:rsidRPr="002E722B">
        <w:rPr>
          <w:rFonts w:hint="eastAsia"/>
        </w:rPr>
        <w:t>로 변경</w:t>
      </w:r>
    </w:p>
    <w:p w14:paraId="666A0B55" w14:textId="77777777" w:rsidR="00B759B2" w:rsidRDefault="00B759B2" w:rsidP="00B759B2">
      <w:pPr>
        <w:spacing w:after="140"/>
      </w:pPr>
      <w:proofErr w:type="spellStart"/>
      <w:r>
        <w:t>load_best_model_at_end</w:t>
      </w:r>
      <w:proofErr w:type="spellEnd"/>
      <w:r>
        <w:t xml:space="preserve">=True + </w:t>
      </w:r>
      <w:proofErr w:type="spellStart"/>
      <w:r>
        <w:t>metric_for_best_model</w:t>
      </w:r>
      <w:proofErr w:type="spellEnd"/>
      <w:r>
        <w:t>="f1"로 설정되어 있었는데, 여기서의 f1은 binary F1(class 1 기준)이었음. 로그 상 binary F1이 가장 높은 epoch 4(0.7296)는 F1 Macro가 상대적으로 낮은 지점(0.5205)과 겹침 — 즉 "최고 성능"</w:t>
      </w:r>
      <w:proofErr w:type="spellStart"/>
      <w:r>
        <w:t>으로</w:t>
      </w:r>
      <w:proofErr w:type="spellEnd"/>
      <w:r>
        <w:t xml:space="preserve"> 저장된 체크포인트가 실제로는 class 1 쪽으로 치우친 모델일 가능성이 있고, 이것이 실제 test 점수가 다시 majority 수준(약 0.5)</w:t>
      </w:r>
      <w:proofErr w:type="spellStart"/>
      <w:r>
        <w:t>으로</w:t>
      </w:r>
      <w:proofErr w:type="spellEnd"/>
      <w:r>
        <w:t xml:space="preserve"> 떨어지는 원인으로 추정됨.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500"/>
        <w:gridCol w:w="1500"/>
        <w:gridCol w:w="1500"/>
        <w:gridCol w:w="1500"/>
        <w:gridCol w:w="1500"/>
      </w:tblGrid>
      <w:tr w:rsidR="00B759B2" w14:paraId="14F2EF65" w14:textId="77777777" w:rsidTr="00D04800">
        <w:tc>
          <w:tcPr>
            <w:tcW w:w="1500" w:type="dxa"/>
            <w:shd w:val="clear" w:color="auto" w:fill="D9D9D9"/>
          </w:tcPr>
          <w:p w14:paraId="65AC8485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Epoch</w:t>
            </w:r>
          </w:p>
        </w:tc>
        <w:tc>
          <w:tcPr>
            <w:tcW w:w="1500" w:type="dxa"/>
            <w:shd w:val="clear" w:color="auto" w:fill="D9D9D9"/>
          </w:tcPr>
          <w:p w14:paraId="2664C752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Training Loss</w:t>
            </w:r>
          </w:p>
        </w:tc>
        <w:tc>
          <w:tcPr>
            <w:tcW w:w="1500" w:type="dxa"/>
            <w:shd w:val="clear" w:color="auto" w:fill="D9D9D9"/>
          </w:tcPr>
          <w:p w14:paraId="033F68F0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Validation Loss</w:t>
            </w:r>
          </w:p>
        </w:tc>
        <w:tc>
          <w:tcPr>
            <w:tcW w:w="1500" w:type="dxa"/>
            <w:shd w:val="clear" w:color="auto" w:fill="D9D9D9"/>
          </w:tcPr>
          <w:p w14:paraId="32A971FD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Accuracy</w:t>
            </w:r>
          </w:p>
        </w:tc>
        <w:tc>
          <w:tcPr>
            <w:tcW w:w="1500" w:type="dxa"/>
            <w:shd w:val="clear" w:color="auto" w:fill="D9D9D9"/>
          </w:tcPr>
          <w:p w14:paraId="2986D699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F1</w:t>
            </w:r>
          </w:p>
        </w:tc>
        <w:tc>
          <w:tcPr>
            <w:tcW w:w="1500" w:type="dxa"/>
            <w:shd w:val="clear" w:color="auto" w:fill="D9D9D9"/>
          </w:tcPr>
          <w:p w14:paraId="34E37457" w14:textId="77777777" w:rsidR="00B759B2" w:rsidRDefault="00B759B2" w:rsidP="00D04800">
            <w:pPr>
              <w:jc w:val="center"/>
            </w:pPr>
            <w:r>
              <w:rPr>
                <w:b/>
                <w:bCs/>
                <w:szCs w:val="20"/>
              </w:rPr>
              <w:t>F1 Macro</w:t>
            </w:r>
          </w:p>
        </w:tc>
      </w:tr>
      <w:tr w:rsidR="00B759B2" w14:paraId="6D842370" w14:textId="77777777" w:rsidTr="00D04800">
        <w:tc>
          <w:tcPr>
            <w:tcW w:w="1500" w:type="dxa"/>
          </w:tcPr>
          <w:p w14:paraId="46D6BB99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lastRenderedPageBreak/>
              <w:t>1</w:t>
            </w:r>
          </w:p>
        </w:tc>
        <w:tc>
          <w:tcPr>
            <w:tcW w:w="1500" w:type="dxa"/>
          </w:tcPr>
          <w:p w14:paraId="36E7C87B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0.700793</w:t>
            </w:r>
          </w:p>
        </w:tc>
        <w:tc>
          <w:tcPr>
            <w:tcW w:w="1500" w:type="dxa"/>
          </w:tcPr>
          <w:p w14:paraId="7502DFBC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0.693771</w:t>
            </w:r>
          </w:p>
        </w:tc>
        <w:tc>
          <w:tcPr>
            <w:tcW w:w="1500" w:type="dxa"/>
          </w:tcPr>
          <w:p w14:paraId="0A4E3353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0.467742</w:t>
            </w:r>
          </w:p>
        </w:tc>
        <w:tc>
          <w:tcPr>
            <w:tcW w:w="1500" w:type="dxa"/>
          </w:tcPr>
          <w:p w14:paraId="7513AC93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0.472</w:t>
            </w:r>
          </w:p>
        </w:tc>
        <w:tc>
          <w:tcPr>
            <w:tcW w:w="1500" w:type="dxa"/>
          </w:tcPr>
          <w:p w14:paraId="0ED070CD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0.467707</w:t>
            </w:r>
          </w:p>
        </w:tc>
      </w:tr>
      <w:tr w:rsidR="00B759B2" w14:paraId="426B4DB8" w14:textId="77777777" w:rsidTr="00D04800">
        <w:tc>
          <w:tcPr>
            <w:tcW w:w="1500" w:type="dxa"/>
          </w:tcPr>
          <w:p w14:paraId="01507E05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2</w:t>
            </w:r>
          </w:p>
        </w:tc>
        <w:tc>
          <w:tcPr>
            <w:tcW w:w="1500" w:type="dxa"/>
          </w:tcPr>
          <w:p w14:paraId="07FF42BD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0.707709</w:t>
            </w:r>
          </w:p>
        </w:tc>
        <w:tc>
          <w:tcPr>
            <w:tcW w:w="1500" w:type="dxa"/>
          </w:tcPr>
          <w:p w14:paraId="66AFF39F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0.693827</w:t>
            </w:r>
          </w:p>
        </w:tc>
        <w:tc>
          <w:tcPr>
            <w:tcW w:w="1500" w:type="dxa"/>
          </w:tcPr>
          <w:p w14:paraId="0722117D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0.449597</w:t>
            </w:r>
          </w:p>
        </w:tc>
        <w:tc>
          <w:tcPr>
            <w:tcW w:w="1500" w:type="dxa"/>
          </w:tcPr>
          <w:p w14:paraId="4105A7CD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0.394678</w:t>
            </w:r>
          </w:p>
        </w:tc>
        <w:tc>
          <w:tcPr>
            <w:tcW w:w="1500" w:type="dxa"/>
          </w:tcPr>
          <w:p w14:paraId="11033094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0.445029</w:t>
            </w:r>
          </w:p>
        </w:tc>
      </w:tr>
      <w:tr w:rsidR="00B759B2" w14:paraId="2FEF3A1B" w14:textId="77777777" w:rsidTr="00D04800">
        <w:tc>
          <w:tcPr>
            <w:tcW w:w="1500" w:type="dxa"/>
          </w:tcPr>
          <w:p w14:paraId="29916F46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3</w:t>
            </w:r>
          </w:p>
        </w:tc>
        <w:tc>
          <w:tcPr>
            <w:tcW w:w="1500" w:type="dxa"/>
          </w:tcPr>
          <w:p w14:paraId="4B66ABB1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0.654416</w:t>
            </w:r>
          </w:p>
        </w:tc>
        <w:tc>
          <w:tcPr>
            <w:tcW w:w="1500" w:type="dxa"/>
          </w:tcPr>
          <w:p w14:paraId="3CD58848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0.726918</w:t>
            </w:r>
          </w:p>
        </w:tc>
        <w:tc>
          <w:tcPr>
            <w:tcW w:w="1500" w:type="dxa"/>
          </w:tcPr>
          <w:p w14:paraId="66DA09F8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0.622984</w:t>
            </w:r>
          </w:p>
        </w:tc>
        <w:tc>
          <w:tcPr>
            <w:tcW w:w="1500" w:type="dxa"/>
          </w:tcPr>
          <w:p w14:paraId="55BD6ACD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0.740638</w:t>
            </w:r>
          </w:p>
        </w:tc>
        <w:tc>
          <w:tcPr>
            <w:tcW w:w="1500" w:type="dxa"/>
          </w:tcPr>
          <w:p w14:paraId="5EB7100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0.525301</w:t>
            </w:r>
          </w:p>
        </w:tc>
      </w:tr>
      <w:tr w:rsidR="00B759B2" w14:paraId="4B72E043" w14:textId="77777777" w:rsidTr="00D04800">
        <w:tc>
          <w:tcPr>
            <w:tcW w:w="1500" w:type="dxa"/>
          </w:tcPr>
          <w:p w14:paraId="0794FBEC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4</w:t>
            </w:r>
          </w:p>
        </w:tc>
        <w:tc>
          <w:tcPr>
            <w:tcW w:w="1500" w:type="dxa"/>
          </w:tcPr>
          <w:p w14:paraId="7991459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0.630639</w:t>
            </w:r>
          </w:p>
        </w:tc>
        <w:tc>
          <w:tcPr>
            <w:tcW w:w="1500" w:type="dxa"/>
          </w:tcPr>
          <w:p w14:paraId="55281FF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0.76768</w:t>
            </w:r>
          </w:p>
        </w:tc>
        <w:tc>
          <w:tcPr>
            <w:tcW w:w="1500" w:type="dxa"/>
          </w:tcPr>
          <w:p w14:paraId="7F5F9D65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0.629032</w:t>
            </w:r>
          </w:p>
        </w:tc>
        <w:tc>
          <w:tcPr>
            <w:tcW w:w="1500" w:type="dxa"/>
          </w:tcPr>
          <w:p w14:paraId="12263B42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0.748634</w:t>
            </w:r>
          </w:p>
        </w:tc>
        <w:tc>
          <w:tcPr>
            <w:tcW w:w="1500" w:type="dxa"/>
          </w:tcPr>
          <w:p w14:paraId="5FBC075A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0.520471</w:t>
            </w:r>
          </w:p>
        </w:tc>
      </w:tr>
      <w:tr w:rsidR="00B759B2" w14:paraId="75DC7562" w14:textId="77777777" w:rsidTr="00D04800">
        <w:tc>
          <w:tcPr>
            <w:tcW w:w="1500" w:type="dxa"/>
          </w:tcPr>
          <w:p w14:paraId="111238A5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5</w:t>
            </w:r>
          </w:p>
        </w:tc>
        <w:tc>
          <w:tcPr>
            <w:tcW w:w="1500" w:type="dxa"/>
          </w:tcPr>
          <w:p w14:paraId="0313BE4E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0.549201</w:t>
            </w:r>
          </w:p>
        </w:tc>
        <w:tc>
          <w:tcPr>
            <w:tcW w:w="1500" w:type="dxa"/>
          </w:tcPr>
          <w:p w14:paraId="277857D5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0.785875</w:t>
            </w:r>
          </w:p>
        </w:tc>
        <w:tc>
          <w:tcPr>
            <w:tcW w:w="1500" w:type="dxa"/>
          </w:tcPr>
          <w:p w14:paraId="4ECE4146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0.606855</w:t>
            </w:r>
          </w:p>
        </w:tc>
        <w:tc>
          <w:tcPr>
            <w:tcW w:w="1500" w:type="dxa"/>
          </w:tcPr>
          <w:p w14:paraId="59AB026E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0.716981</w:t>
            </w:r>
          </w:p>
        </w:tc>
        <w:tc>
          <w:tcPr>
            <w:tcW w:w="1500" w:type="dxa"/>
          </w:tcPr>
          <w:p w14:paraId="1089144D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0.536708</w:t>
            </w:r>
          </w:p>
        </w:tc>
      </w:tr>
      <w:tr w:rsidR="00B759B2" w14:paraId="374A3505" w14:textId="77777777" w:rsidTr="00D04800">
        <w:tc>
          <w:tcPr>
            <w:tcW w:w="1500" w:type="dxa"/>
          </w:tcPr>
          <w:p w14:paraId="25901F46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6</w:t>
            </w:r>
          </w:p>
        </w:tc>
        <w:tc>
          <w:tcPr>
            <w:tcW w:w="1500" w:type="dxa"/>
          </w:tcPr>
          <w:p w14:paraId="250C7ED9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0.509293</w:t>
            </w:r>
          </w:p>
        </w:tc>
        <w:tc>
          <w:tcPr>
            <w:tcW w:w="1500" w:type="dxa"/>
          </w:tcPr>
          <w:p w14:paraId="6B6B0A12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0.799772</w:t>
            </w:r>
          </w:p>
        </w:tc>
        <w:tc>
          <w:tcPr>
            <w:tcW w:w="1500" w:type="dxa"/>
          </w:tcPr>
          <w:p w14:paraId="046E3A12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0.606855</w:t>
            </w:r>
          </w:p>
        </w:tc>
        <w:tc>
          <w:tcPr>
            <w:tcW w:w="1500" w:type="dxa"/>
          </w:tcPr>
          <w:p w14:paraId="13B67CD0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0.72023</w:t>
            </w:r>
          </w:p>
        </w:tc>
        <w:tc>
          <w:tcPr>
            <w:tcW w:w="1500" w:type="dxa"/>
          </w:tcPr>
          <w:p w14:paraId="5ADEFAD9" w14:textId="77777777" w:rsidR="00B759B2" w:rsidRDefault="00B759B2" w:rsidP="00D04800">
            <w:pPr>
              <w:jc w:val="center"/>
            </w:pPr>
            <w:r>
              <w:rPr>
                <w:szCs w:val="20"/>
              </w:rPr>
              <w:t>0.529606</w:t>
            </w:r>
          </w:p>
        </w:tc>
      </w:tr>
    </w:tbl>
    <w:p w14:paraId="3161166B" w14:textId="487D7948" w:rsidR="00B759B2" w:rsidRDefault="00B759B2" w:rsidP="00B759B2">
      <w:pPr>
        <w:pStyle w:val="2"/>
      </w:pPr>
      <w:r>
        <w:rPr>
          <w:rFonts w:hint="eastAsia"/>
        </w:rPr>
        <w:t>결론</w:t>
      </w:r>
    </w:p>
    <w:p w14:paraId="45A6F787" w14:textId="77777777" w:rsidR="00B759B2" w:rsidRDefault="00B759B2" w:rsidP="00B759B2">
      <w:pPr>
        <w:spacing w:after="140"/>
      </w:pPr>
      <w:r>
        <w:t xml:space="preserve">법률 도메인 특화 사전학습이 반드시 유리한 것은 아님을 확인. Legal-BERT는 유럽 법령·계약서 중심으로 </w:t>
      </w:r>
      <w:proofErr w:type="spellStart"/>
      <w:r>
        <w:t>사전학습되어</w:t>
      </w:r>
      <w:proofErr w:type="spellEnd"/>
      <w:r>
        <w:t xml:space="preserve"> 미국 연방대법원 판례 facts 서술체와는 도메인이 다소 어긋나고, 2,478개의 소량 데이터에서는 </w:t>
      </w:r>
      <w:proofErr w:type="spellStart"/>
      <w:r>
        <w:t>오버피팅에</w:t>
      </w:r>
      <w:proofErr w:type="spellEnd"/>
      <w:r>
        <w:t xml:space="preserve"> 취약했음. </w:t>
      </w:r>
      <w:proofErr w:type="spellStart"/>
      <w:r>
        <w:t>metric_for_best_model</w:t>
      </w:r>
      <w:proofErr w:type="spellEnd"/>
      <w:r>
        <w:t xml:space="preserve"> 선택(binary F1 vs Macro F1 vs Accuracy)이 체크포인트 선정에 큰 영향을 준다는 교훈도 확인 — 이후 실험부터는 대회 지표(Accuracy)와 직접 일치하는 </w:t>
      </w:r>
      <w:proofErr w:type="spellStart"/>
      <w:r>
        <w:t>metric_for_best_model</w:t>
      </w:r>
      <w:proofErr w:type="spellEnd"/>
      <w:r>
        <w:t>="accuracy"</w:t>
      </w:r>
      <w:proofErr w:type="spellStart"/>
      <w:r>
        <w:t>를</w:t>
      </w:r>
      <w:proofErr w:type="spellEnd"/>
      <w:r>
        <w:t xml:space="preserve"> 사용. 다음 단계로 general-domain 최신 아키텍처(DeBERTa-v3, </w:t>
      </w:r>
      <w:proofErr w:type="spellStart"/>
      <w:r>
        <w:t>RoBERTa</w:t>
      </w:r>
      <w:proofErr w:type="spellEnd"/>
      <w:r>
        <w:t>)</w:t>
      </w:r>
      <w:proofErr w:type="spellStart"/>
      <w:r>
        <w:t>를</w:t>
      </w:r>
      <w:proofErr w:type="spellEnd"/>
      <w:r>
        <w:t xml:space="preserve"> 비교 실험.</w:t>
      </w:r>
    </w:p>
    <w:p w14:paraId="00A58D57" w14:textId="77777777" w:rsidR="00FF6CEA" w:rsidRPr="002E722B" w:rsidRDefault="00FF6CEA" w:rsidP="006439BC"/>
    <w:p w14:paraId="19DCA9A1" w14:textId="58CEA2C4" w:rsidR="00303BF2" w:rsidRDefault="00B7626F" w:rsidP="006439BC">
      <w:pPr>
        <w:pStyle w:val="1"/>
      </w:pPr>
      <w:r>
        <w:t xml:space="preserve">Fine-tuning Model: </w:t>
      </w:r>
      <w:r>
        <w:rPr>
          <w:rFonts w:hint="eastAsia"/>
        </w:rPr>
        <w:t>5</w:t>
      </w:r>
      <w:r>
        <w:t>-fold CV+</w:t>
      </w:r>
      <w:r w:rsidR="00CF72E0" w:rsidRPr="002E722B">
        <w:t>DeBERTa-v3</w:t>
      </w:r>
    </w:p>
    <w:p w14:paraId="6DADE463" w14:textId="0C99EEEE" w:rsidR="00303BF2" w:rsidRDefault="00303BF2" w:rsidP="006439BC">
      <w:pPr>
        <w:pStyle w:val="2"/>
      </w:pPr>
      <w:r>
        <w:rPr>
          <w:rFonts w:hint="eastAsia"/>
        </w:rPr>
        <w:t>모델 선정 이유</w:t>
      </w:r>
    </w:p>
    <w:p w14:paraId="67B519C1" w14:textId="77777777" w:rsidR="00B759B2" w:rsidRDefault="00B759B2" w:rsidP="00B759B2">
      <w:pPr>
        <w:spacing w:after="140"/>
      </w:pPr>
      <w:r>
        <w:t xml:space="preserve">Legal-BERT가 도메인 특화임에도 불구하고 </w:t>
      </w:r>
      <w:proofErr w:type="spellStart"/>
      <w:r>
        <w:t>과적합</w:t>
      </w:r>
      <w:proofErr w:type="spellEnd"/>
      <w:r>
        <w:t xml:space="preserve">·불안정성 문제를 겪은 것을 확인한 뒤, 도메인 특화 사전학습보다 모델 아키텍처 자체의 표현력이 소규모 데이터 일반화에 더 중요할 수 있다고 판단. disentangled attention 구조로 문맥 표현력이 뛰어나 텍스트 분류 대회에서 자주 최상위권을 차지하는 </w:t>
      </w:r>
      <w:proofErr w:type="spellStart"/>
      <w:r>
        <w:t>microsoft</w:t>
      </w:r>
      <w:proofErr w:type="spellEnd"/>
      <w:r>
        <w:t>/deberta-v3-base</w:t>
      </w:r>
      <w:proofErr w:type="spellStart"/>
      <w:r>
        <w:t>를</w:t>
      </w:r>
      <w:proofErr w:type="spellEnd"/>
      <w:r>
        <w:t xml:space="preserve"> 선정.</w:t>
      </w:r>
    </w:p>
    <w:p w14:paraId="37871E68" w14:textId="5CB604E2" w:rsidR="00303BF2" w:rsidRPr="00303BF2" w:rsidRDefault="00303BF2" w:rsidP="006439BC">
      <w:pPr>
        <w:pStyle w:val="2"/>
      </w:pPr>
      <w:r>
        <w:rPr>
          <w:rFonts w:hint="eastAsia"/>
        </w:rPr>
        <w:t>주목할 포인트</w:t>
      </w:r>
    </w:p>
    <w:p w14:paraId="346320A4" w14:textId="10077F8C" w:rsidR="00303BF2" w:rsidRPr="00303BF2" w:rsidRDefault="00E37501" w:rsidP="006439BC">
      <w:pPr>
        <w:pStyle w:val="a0"/>
        <w:numPr>
          <w:ilvl w:val="0"/>
          <w:numId w:val="11"/>
        </w:numPr>
        <w:rPr>
          <w:sz w:val="24"/>
        </w:rPr>
      </w:pPr>
      <w:r w:rsidRPr="00303BF2">
        <w:rPr>
          <w:rFonts w:cs="굴림체"/>
        </w:rPr>
        <w:t>MAX_LEN=384</w:t>
      </w:r>
      <w:r w:rsidRPr="00303BF2">
        <w:t>: facts 평균 길이가 토큰 기준 250~300 정도라 384면 대부분 안 잘</w:t>
      </w:r>
      <w:r w:rsidR="00B759B2">
        <w:rPr>
          <w:rFonts w:hint="eastAsia"/>
        </w:rPr>
        <w:t>림</w:t>
      </w:r>
      <w:r w:rsidRPr="00303BF2">
        <w:t xml:space="preserve">. 앞서 언급한 </w:t>
      </w:r>
      <w:proofErr w:type="spellStart"/>
      <w:r w:rsidRPr="00303BF2">
        <w:t>head+tail</w:t>
      </w:r>
      <w:proofErr w:type="spellEnd"/>
      <w:r w:rsidRPr="00303BF2">
        <w:t xml:space="preserve"> 자르기가 필요할 정도로 긴 케이스는 소수라 우선 이 정도로 시작</w:t>
      </w:r>
    </w:p>
    <w:p w14:paraId="61CF9AF8" w14:textId="66D2A496" w:rsidR="00303BF2" w:rsidRPr="00303BF2" w:rsidRDefault="00E37501" w:rsidP="006439BC">
      <w:pPr>
        <w:pStyle w:val="a0"/>
        <w:numPr>
          <w:ilvl w:val="0"/>
          <w:numId w:val="11"/>
        </w:numPr>
        <w:rPr>
          <w:rFonts w:asciiTheme="minorHAnsi" w:eastAsiaTheme="minorEastAsia" w:hAnsiTheme="minorHAnsi"/>
          <w:sz w:val="24"/>
          <w:szCs w:val="24"/>
        </w:rPr>
      </w:pPr>
      <w:proofErr w:type="spellStart"/>
      <w:r w:rsidRPr="00303BF2">
        <w:rPr>
          <w:rFonts w:cs="굴림체"/>
          <w:b/>
          <w:bCs/>
        </w:rPr>
        <w:t>metric_for_best_model</w:t>
      </w:r>
      <w:proofErr w:type="spellEnd"/>
      <w:r w:rsidRPr="00303BF2">
        <w:rPr>
          <w:rFonts w:cs="굴림체"/>
          <w:b/>
          <w:bCs/>
        </w:rPr>
        <w:t>="accuracy"</w:t>
      </w:r>
      <w:r w:rsidRPr="00303BF2">
        <w:t>: 대회 지표가 Accuracy로 확정됐으니 macro_f1 대신 이걸로 베스트 체크포인트</w:t>
      </w:r>
      <w:r w:rsidR="00B759B2">
        <w:rPr>
          <w:rFonts w:hint="eastAsia"/>
        </w:rPr>
        <w:t xml:space="preserve"> 선택</w:t>
      </w:r>
    </w:p>
    <w:p w14:paraId="3E71312D" w14:textId="1544D68C" w:rsidR="00B759B2" w:rsidRPr="00B7626F" w:rsidRDefault="00E37501" w:rsidP="00B7626F">
      <w:pPr>
        <w:pStyle w:val="a0"/>
        <w:numPr>
          <w:ilvl w:val="0"/>
          <w:numId w:val="11"/>
        </w:numPr>
        <w:rPr>
          <w:rFonts w:asciiTheme="minorHAnsi" w:eastAsiaTheme="minorEastAsia" w:hAnsiTheme="minorHAnsi"/>
          <w:sz w:val="24"/>
          <w:szCs w:val="24"/>
        </w:rPr>
      </w:pPr>
      <w:proofErr w:type="spellStart"/>
      <w:r w:rsidRPr="00303BF2">
        <w:rPr>
          <w:b/>
          <w:bCs/>
        </w:rPr>
        <w:t>class_weight</w:t>
      </w:r>
      <w:proofErr w:type="spellEnd"/>
      <w:r w:rsidRPr="00303BF2">
        <w:rPr>
          <w:b/>
          <w:bCs/>
        </w:rPr>
        <w:t xml:space="preserve"> 관련</w:t>
      </w:r>
      <w:r w:rsidRPr="00303BF2">
        <w:t xml:space="preserve">: </w:t>
      </w:r>
      <w:r w:rsidR="00B7626F">
        <w:rPr>
          <w:rFonts w:hint="eastAsia"/>
        </w:rPr>
        <w:t>별도로 주지 않음.</w:t>
      </w:r>
      <w:r w:rsidRPr="00303BF2">
        <w:t xml:space="preserve"> 트랜스포머는 TF-IDF+선형모델보다 문맥을 훨씬 잘 잡아내서, 불균형 보정 없이도 majority baseline(0.665)을 넘는 경우가 많습니다. 만약 여전히 majority 근처에 수렴하면, </w:t>
      </w:r>
      <w:proofErr w:type="spellStart"/>
      <w:r w:rsidRPr="00303BF2">
        <w:rPr>
          <w:rFonts w:cs="굴림체"/>
        </w:rPr>
        <w:t>CrossEntropyLoss</w:t>
      </w:r>
      <w:proofErr w:type="spellEnd"/>
      <w:r w:rsidRPr="00303BF2">
        <w:rPr>
          <w:rFonts w:cs="굴림체"/>
        </w:rPr>
        <w:t>(weight=...)</w:t>
      </w:r>
      <w:r w:rsidRPr="00303BF2">
        <w:t xml:space="preserve">로 소수 클래스 가중치를 살짝만(예: [1.0, 0.8] 정도로 약하게) 줘보는 걸 추천합니다 — 앞서 </w:t>
      </w:r>
      <w:proofErr w:type="spellStart"/>
      <w:r w:rsidRPr="00303BF2">
        <w:t>처럼</w:t>
      </w:r>
      <w:proofErr w:type="spellEnd"/>
      <w:r w:rsidRPr="00303BF2">
        <w:t xml:space="preserve"> 과하게 balanced</w:t>
      </w:r>
      <w:proofErr w:type="spellStart"/>
      <w:r w:rsidRPr="00303BF2">
        <w:t>를</w:t>
      </w:r>
      <w:proofErr w:type="spellEnd"/>
      <w:r w:rsidRPr="00303BF2">
        <w:t xml:space="preserve"> 주면 Accuracy 기준으로 오히려 손해일 수 있어요.</w:t>
      </w:r>
    </w:p>
    <w:p w14:paraId="24BCEE6E" w14:textId="2D1F9E7B" w:rsidR="00303BF2" w:rsidRDefault="00303BF2" w:rsidP="006439BC">
      <w:pPr>
        <w:pStyle w:val="2"/>
      </w:pPr>
      <w:r>
        <w:rPr>
          <w:rFonts w:hint="eastAsia"/>
        </w:rPr>
        <w:t>결과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0"/>
        <w:gridCol w:w="2250"/>
        <w:gridCol w:w="2250"/>
        <w:gridCol w:w="2250"/>
      </w:tblGrid>
      <w:tr w:rsidR="00B7626F" w14:paraId="4C876E3F" w14:textId="77777777" w:rsidTr="00D04800">
        <w:tc>
          <w:tcPr>
            <w:tcW w:w="2250" w:type="dxa"/>
            <w:shd w:val="clear" w:color="auto" w:fill="D9D9D9"/>
          </w:tcPr>
          <w:p w14:paraId="67D3B56A" w14:textId="77777777" w:rsidR="00B7626F" w:rsidRDefault="00B7626F" w:rsidP="00D04800">
            <w:pPr>
              <w:jc w:val="center"/>
            </w:pPr>
            <w:r>
              <w:rPr>
                <w:b/>
                <w:bCs/>
                <w:szCs w:val="20"/>
              </w:rPr>
              <w:t>Fold</w:t>
            </w:r>
          </w:p>
        </w:tc>
        <w:tc>
          <w:tcPr>
            <w:tcW w:w="2250" w:type="dxa"/>
            <w:shd w:val="clear" w:color="auto" w:fill="D9D9D9"/>
          </w:tcPr>
          <w:p w14:paraId="3FE38045" w14:textId="77777777" w:rsidR="00B7626F" w:rsidRDefault="00B7626F" w:rsidP="00D04800">
            <w:pPr>
              <w:jc w:val="center"/>
            </w:pPr>
            <w:r>
              <w:rPr>
                <w:b/>
                <w:bCs/>
                <w:szCs w:val="20"/>
              </w:rPr>
              <w:t>Accuracy</w:t>
            </w:r>
          </w:p>
        </w:tc>
        <w:tc>
          <w:tcPr>
            <w:tcW w:w="2250" w:type="dxa"/>
            <w:shd w:val="clear" w:color="auto" w:fill="D9D9D9"/>
          </w:tcPr>
          <w:p w14:paraId="15BCABF7" w14:textId="77777777" w:rsidR="00B7626F" w:rsidRDefault="00B7626F" w:rsidP="00D04800">
            <w:pPr>
              <w:jc w:val="center"/>
            </w:pPr>
            <w:r>
              <w:rPr>
                <w:b/>
                <w:bCs/>
                <w:szCs w:val="20"/>
              </w:rPr>
              <w:t>Macro F1</w:t>
            </w:r>
          </w:p>
        </w:tc>
        <w:tc>
          <w:tcPr>
            <w:tcW w:w="2250" w:type="dxa"/>
            <w:shd w:val="clear" w:color="auto" w:fill="D9D9D9"/>
          </w:tcPr>
          <w:p w14:paraId="021DCE7E" w14:textId="77777777" w:rsidR="00B7626F" w:rsidRDefault="00B7626F" w:rsidP="00D04800">
            <w:pPr>
              <w:jc w:val="center"/>
            </w:pPr>
            <w:r>
              <w:rPr>
                <w:b/>
                <w:bCs/>
                <w:szCs w:val="20"/>
              </w:rPr>
              <w:t>비고</w:t>
            </w:r>
          </w:p>
        </w:tc>
      </w:tr>
      <w:tr w:rsidR="00B7626F" w14:paraId="16EE5A10" w14:textId="77777777" w:rsidTr="00D04800">
        <w:tc>
          <w:tcPr>
            <w:tcW w:w="2250" w:type="dxa"/>
          </w:tcPr>
          <w:p w14:paraId="029D42C1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1</w:t>
            </w:r>
          </w:p>
        </w:tc>
        <w:tc>
          <w:tcPr>
            <w:tcW w:w="2250" w:type="dxa"/>
          </w:tcPr>
          <w:p w14:paraId="6616A4C0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0.6653</w:t>
            </w:r>
          </w:p>
        </w:tc>
        <w:tc>
          <w:tcPr>
            <w:tcW w:w="2250" w:type="dxa"/>
          </w:tcPr>
          <w:p w14:paraId="0DBB5443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0.3995</w:t>
            </w:r>
          </w:p>
        </w:tc>
        <w:tc>
          <w:tcPr>
            <w:tcW w:w="2250" w:type="dxa"/>
          </w:tcPr>
          <w:p w14:paraId="669C5824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epoch 2~5 모두 majority 수렴</w:t>
            </w:r>
          </w:p>
        </w:tc>
      </w:tr>
      <w:tr w:rsidR="00B7626F" w14:paraId="2A4BF3B0" w14:textId="77777777" w:rsidTr="00D04800">
        <w:tc>
          <w:tcPr>
            <w:tcW w:w="2250" w:type="dxa"/>
          </w:tcPr>
          <w:p w14:paraId="5101CA63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2</w:t>
            </w:r>
          </w:p>
        </w:tc>
        <w:tc>
          <w:tcPr>
            <w:tcW w:w="2250" w:type="dxa"/>
          </w:tcPr>
          <w:p w14:paraId="4CBE291B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0.6653</w:t>
            </w:r>
          </w:p>
        </w:tc>
        <w:tc>
          <w:tcPr>
            <w:tcW w:w="2250" w:type="dxa"/>
          </w:tcPr>
          <w:p w14:paraId="363BD54A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0.3995</w:t>
            </w:r>
          </w:p>
        </w:tc>
        <w:tc>
          <w:tcPr>
            <w:tcW w:w="2250" w:type="dxa"/>
          </w:tcPr>
          <w:p w14:paraId="3072419D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 xml:space="preserve">epoch 2~5 모두 </w:t>
            </w:r>
            <w:r>
              <w:rPr>
                <w:szCs w:val="20"/>
              </w:rPr>
              <w:lastRenderedPageBreak/>
              <w:t>majority 수렴</w:t>
            </w:r>
          </w:p>
        </w:tc>
      </w:tr>
      <w:tr w:rsidR="00B7626F" w14:paraId="4C12F21A" w14:textId="77777777" w:rsidTr="00D04800">
        <w:tc>
          <w:tcPr>
            <w:tcW w:w="2250" w:type="dxa"/>
          </w:tcPr>
          <w:p w14:paraId="3ED05DA3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lastRenderedPageBreak/>
              <w:t>3</w:t>
            </w:r>
          </w:p>
        </w:tc>
        <w:tc>
          <w:tcPr>
            <w:tcW w:w="2250" w:type="dxa"/>
          </w:tcPr>
          <w:p w14:paraId="5AA5009E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0.6653</w:t>
            </w:r>
          </w:p>
        </w:tc>
        <w:tc>
          <w:tcPr>
            <w:tcW w:w="2250" w:type="dxa"/>
          </w:tcPr>
          <w:p w14:paraId="07159567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0.3995</w:t>
            </w:r>
          </w:p>
        </w:tc>
        <w:tc>
          <w:tcPr>
            <w:tcW w:w="2250" w:type="dxa"/>
          </w:tcPr>
          <w:p w14:paraId="62114863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epoch 3에서 일시적 붕괴(0.3347) 후 majority로 복귀</w:t>
            </w:r>
          </w:p>
        </w:tc>
      </w:tr>
      <w:tr w:rsidR="00B7626F" w14:paraId="6182C2E0" w14:textId="77777777" w:rsidTr="00D04800">
        <w:tc>
          <w:tcPr>
            <w:tcW w:w="2250" w:type="dxa"/>
          </w:tcPr>
          <w:p w14:paraId="0DDEBE1E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4</w:t>
            </w:r>
          </w:p>
        </w:tc>
        <w:tc>
          <w:tcPr>
            <w:tcW w:w="2250" w:type="dxa"/>
          </w:tcPr>
          <w:p w14:paraId="3530433D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0.6667</w:t>
            </w:r>
          </w:p>
        </w:tc>
        <w:tc>
          <w:tcPr>
            <w:tcW w:w="2250" w:type="dxa"/>
          </w:tcPr>
          <w:p w14:paraId="179059CC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0.4</w:t>
            </w:r>
          </w:p>
        </w:tc>
        <w:tc>
          <w:tcPr>
            <w:tcW w:w="2250" w:type="dxa"/>
          </w:tcPr>
          <w:p w14:paraId="17D1AA66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 xml:space="preserve">전 epoch </w:t>
            </w:r>
            <w:proofErr w:type="spellStart"/>
            <w:r>
              <w:rPr>
                <w:szCs w:val="20"/>
              </w:rPr>
              <w:t>동일값</w:t>
            </w:r>
            <w:proofErr w:type="spellEnd"/>
            <w:r>
              <w:rPr>
                <w:szCs w:val="20"/>
              </w:rPr>
              <w:t>, 학습 신호 거의 없음</w:t>
            </w:r>
          </w:p>
        </w:tc>
      </w:tr>
      <w:tr w:rsidR="00B7626F" w14:paraId="0533CB61" w14:textId="77777777" w:rsidTr="00D04800">
        <w:tc>
          <w:tcPr>
            <w:tcW w:w="2250" w:type="dxa"/>
          </w:tcPr>
          <w:p w14:paraId="707AF193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5</w:t>
            </w:r>
          </w:p>
        </w:tc>
        <w:tc>
          <w:tcPr>
            <w:tcW w:w="2250" w:type="dxa"/>
          </w:tcPr>
          <w:p w14:paraId="37928B50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0.6646</w:t>
            </w:r>
          </w:p>
        </w:tc>
        <w:tc>
          <w:tcPr>
            <w:tcW w:w="2250" w:type="dxa"/>
          </w:tcPr>
          <w:p w14:paraId="0BF76018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0.3993</w:t>
            </w:r>
          </w:p>
        </w:tc>
        <w:tc>
          <w:tcPr>
            <w:tcW w:w="2250" w:type="dxa"/>
          </w:tcPr>
          <w:p w14:paraId="2C2E3F01" w14:textId="77777777" w:rsidR="00B7626F" w:rsidRDefault="00B7626F" w:rsidP="00D04800">
            <w:pPr>
              <w:jc w:val="center"/>
            </w:pPr>
            <w:r>
              <w:rPr>
                <w:szCs w:val="20"/>
              </w:rPr>
              <w:t>epoch 1 붕괴 후 majority로 복귀</w:t>
            </w:r>
          </w:p>
        </w:tc>
      </w:tr>
    </w:tbl>
    <w:p w14:paraId="41CC7AAC" w14:textId="77777777" w:rsidR="00B7626F" w:rsidRDefault="00B7626F" w:rsidP="00B7626F"/>
    <w:p w14:paraId="572666DA" w14:textId="239F8FE9" w:rsidR="00B7626F" w:rsidRDefault="00B7626F" w:rsidP="00B7626F">
      <w:pPr>
        <w:rPr>
          <w:b/>
          <w:bCs/>
        </w:rPr>
      </w:pPr>
      <w:r w:rsidRPr="00B7626F">
        <w:rPr>
          <w:b/>
          <w:bCs/>
        </w:rPr>
        <w:t>Overall OOF Accuracy: 0.6655   |   Overall OOF Macro F1: 0.3996</w:t>
      </w:r>
    </w:p>
    <w:p w14:paraId="37BF5A86" w14:textId="61CD9731" w:rsidR="00B7626F" w:rsidRDefault="00B7626F" w:rsidP="00B7626F">
      <w:pPr>
        <w:pStyle w:val="2"/>
      </w:pPr>
      <w:r>
        <w:rPr>
          <w:rFonts w:hint="eastAsia"/>
        </w:rPr>
        <w:t>결론</w:t>
      </w:r>
    </w:p>
    <w:p w14:paraId="2F0645F7" w14:textId="6EA98C98" w:rsidR="00B7626F" w:rsidRPr="00B7626F" w:rsidRDefault="00B7626F" w:rsidP="00B7626F">
      <w:pPr>
        <w:tabs>
          <w:tab w:val="left" w:pos="1423"/>
        </w:tabs>
      </w:pPr>
      <w:r w:rsidRPr="00B7626F">
        <w:t xml:space="preserve">deberta-v3-base 5개 fold 모두 사실상 majority 클래스로 수렴, </w:t>
      </w:r>
      <w:proofErr w:type="spellStart"/>
      <w:r w:rsidRPr="00B7626F">
        <w:t>LightGBM</w:t>
      </w:r>
      <w:proofErr w:type="spellEnd"/>
      <w:r w:rsidRPr="00B7626F">
        <w:t xml:space="preserve"> 결과와 수치까지 동일. base 모델·5 epoch·현재 </w:t>
      </w:r>
      <w:proofErr w:type="spellStart"/>
      <w:r w:rsidRPr="00B7626F">
        <w:t>하이퍼파라미터</w:t>
      </w:r>
      <w:proofErr w:type="spellEnd"/>
      <w:r w:rsidRPr="00B7626F">
        <w:t xml:space="preserve"> 조합으로는 이 데이터에서 유의미한 학습이 일어나지 않음을 확인. 같은 세팅으로 </w:t>
      </w:r>
      <w:proofErr w:type="spellStart"/>
      <w:r w:rsidRPr="00B7626F">
        <w:t>RoBERTa</w:t>
      </w:r>
      <w:proofErr w:type="spellEnd"/>
      <w:r w:rsidRPr="00B7626F">
        <w:t>와 비교 실험 진행.</w:t>
      </w:r>
    </w:p>
    <w:p w14:paraId="47B68D96" w14:textId="67A50529" w:rsidR="00FF6CEA" w:rsidRDefault="00B7626F" w:rsidP="006439BC">
      <w:pPr>
        <w:pStyle w:val="1"/>
      </w:pPr>
      <w:r>
        <w:t xml:space="preserve">Fine-tuning Model: </w:t>
      </w:r>
      <w:proofErr w:type="spellStart"/>
      <w:r w:rsidR="00CF72E0" w:rsidRPr="002E722B">
        <w:t>RoBERTa</w:t>
      </w:r>
      <w:proofErr w:type="spellEnd"/>
    </w:p>
    <w:p w14:paraId="57F7F5A3" w14:textId="798386CC" w:rsidR="00303BF2" w:rsidRDefault="00303BF2" w:rsidP="006439BC">
      <w:pPr>
        <w:pStyle w:val="2"/>
      </w:pPr>
      <w:r>
        <w:rPr>
          <w:rFonts w:hint="eastAsia"/>
        </w:rPr>
        <w:t>모델 선정 이유</w:t>
      </w:r>
    </w:p>
    <w:p w14:paraId="6A5B7661" w14:textId="7DCA81A6" w:rsidR="00B7626F" w:rsidRPr="00B7626F" w:rsidRDefault="00B7626F" w:rsidP="00B7626F">
      <w:r w:rsidRPr="00B7626F">
        <w:t xml:space="preserve">deberta-v3-base 5개 fold 모두 사실상 majority 클래스로 수렴, </w:t>
      </w:r>
      <w:proofErr w:type="spellStart"/>
      <w:r w:rsidRPr="00B7626F">
        <w:t>LightGBM</w:t>
      </w:r>
      <w:proofErr w:type="spellEnd"/>
      <w:r w:rsidRPr="00B7626F">
        <w:t xml:space="preserve"> 결과와 수치까지 동일. base 모델·5 epoch·현재 </w:t>
      </w:r>
      <w:proofErr w:type="spellStart"/>
      <w:r w:rsidRPr="00B7626F">
        <w:t>하이퍼파라미터</w:t>
      </w:r>
      <w:proofErr w:type="spellEnd"/>
      <w:r w:rsidRPr="00B7626F">
        <w:t xml:space="preserve"> 조합으로는 이 데이터에서 유의미한 학습이 일어나지 않음을 확인. 같은 세팅으로 </w:t>
      </w:r>
      <w:proofErr w:type="spellStart"/>
      <w:r w:rsidRPr="00B7626F">
        <w:t>RoBERTa</w:t>
      </w:r>
      <w:proofErr w:type="spellEnd"/>
      <w:r w:rsidRPr="00B7626F">
        <w:t>와 비교 실험 진행.</w:t>
      </w:r>
    </w:p>
    <w:p w14:paraId="368C7F11" w14:textId="5FEC5AB4" w:rsidR="00303BF2" w:rsidRPr="00303BF2" w:rsidRDefault="00303BF2" w:rsidP="006439BC">
      <w:pPr>
        <w:pStyle w:val="2"/>
      </w:pPr>
      <w:r>
        <w:rPr>
          <w:rFonts w:hint="eastAsia"/>
        </w:rPr>
        <w:t>결과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CF22DD" w14:paraId="78E8D93C" w14:textId="77777777" w:rsidTr="00D04800">
        <w:tblPrEx>
          <w:tblCellMar>
            <w:top w:w="0" w:type="dxa"/>
            <w:bottom w:w="0" w:type="dxa"/>
          </w:tblCellMar>
        </w:tblPrEx>
        <w:tc>
          <w:tcPr>
            <w:tcW w:w="2250" w:type="dxa"/>
            <w:shd w:val="clear" w:color="auto" w:fill="D9D9D9"/>
          </w:tcPr>
          <w:p w14:paraId="275448A9" w14:textId="77777777" w:rsidR="00CF22DD" w:rsidRDefault="00CF22DD" w:rsidP="00D04800">
            <w:pPr>
              <w:jc w:val="center"/>
            </w:pPr>
            <w:r>
              <w:rPr>
                <w:b/>
                <w:bCs/>
                <w:szCs w:val="20"/>
              </w:rPr>
              <w:t>Fold</w:t>
            </w:r>
          </w:p>
        </w:tc>
        <w:tc>
          <w:tcPr>
            <w:tcW w:w="2250" w:type="dxa"/>
            <w:shd w:val="clear" w:color="auto" w:fill="D9D9D9"/>
          </w:tcPr>
          <w:p w14:paraId="677444BF" w14:textId="77777777" w:rsidR="00CF22DD" w:rsidRDefault="00CF22DD" w:rsidP="00D04800">
            <w:pPr>
              <w:jc w:val="center"/>
            </w:pPr>
            <w:r>
              <w:rPr>
                <w:b/>
                <w:bCs/>
                <w:szCs w:val="20"/>
              </w:rPr>
              <w:t>Accuracy</w:t>
            </w:r>
          </w:p>
        </w:tc>
        <w:tc>
          <w:tcPr>
            <w:tcW w:w="2250" w:type="dxa"/>
            <w:shd w:val="clear" w:color="auto" w:fill="D9D9D9"/>
          </w:tcPr>
          <w:p w14:paraId="727E4CEB" w14:textId="77777777" w:rsidR="00CF22DD" w:rsidRDefault="00CF22DD" w:rsidP="00D04800">
            <w:pPr>
              <w:jc w:val="center"/>
            </w:pPr>
            <w:r>
              <w:rPr>
                <w:b/>
                <w:bCs/>
                <w:szCs w:val="20"/>
              </w:rPr>
              <w:t>Macro F1</w:t>
            </w:r>
          </w:p>
        </w:tc>
        <w:tc>
          <w:tcPr>
            <w:tcW w:w="2250" w:type="dxa"/>
            <w:shd w:val="clear" w:color="auto" w:fill="D9D9D9"/>
          </w:tcPr>
          <w:p w14:paraId="7259C509" w14:textId="77777777" w:rsidR="00CF22DD" w:rsidRDefault="00CF22DD" w:rsidP="00D04800">
            <w:pPr>
              <w:jc w:val="center"/>
            </w:pPr>
            <w:r>
              <w:rPr>
                <w:b/>
                <w:bCs/>
                <w:szCs w:val="20"/>
              </w:rPr>
              <w:t>비고</w:t>
            </w:r>
          </w:p>
        </w:tc>
      </w:tr>
      <w:tr w:rsidR="00CF22DD" w14:paraId="6E78EE1D" w14:textId="77777777" w:rsidTr="00D04800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17E2D374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1</w:t>
            </w:r>
          </w:p>
        </w:tc>
        <w:tc>
          <w:tcPr>
            <w:tcW w:w="2250" w:type="dxa"/>
          </w:tcPr>
          <w:p w14:paraId="73D6B7F8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0.6653</w:t>
            </w:r>
          </w:p>
        </w:tc>
        <w:tc>
          <w:tcPr>
            <w:tcW w:w="2250" w:type="dxa"/>
          </w:tcPr>
          <w:p w14:paraId="0F5C9317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0.3995</w:t>
            </w:r>
          </w:p>
        </w:tc>
        <w:tc>
          <w:tcPr>
            <w:tcW w:w="2250" w:type="dxa"/>
          </w:tcPr>
          <w:p w14:paraId="6D83A5B4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epoch 1~5 모두 majority 수렴, 학습 신호 없음</w:t>
            </w:r>
          </w:p>
        </w:tc>
      </w:tr>
      <w:tr w:rsidR="00CF22DD" w14:paraId="48F75C87" w14:textId="77777777" w:rsidTr="00D04800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3053B4D0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2</w:t>
            </w:r>
          </w:p>
        </w:tc>
        <w:tc>
          <w:tcPr>
            <w:tcW w:w="2250" w:type="dxa"/>
          </w:tcPr>
          <w:p w14:paraId="164C6728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0.6855</w:t>
            </w:r>
          </w:p>
        </w:tc>
        <w:tc>
          <w:tcPr>
            <w:tcW w:w="2250" w:type="dxa"/>
          </w:tcPr>
          <w:p w14:paraId="0C1E29F9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0.4881</w:t>
            </w:r>
          </w:p>
        </w:tc>
        <w:tc>
          <w:tcPr>
            <w:tcW w:w="2250" w:type="dxa"/>
          </w:tcPr>
          <w:p w14:paraId="7C3CF106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epoch 4~5에서 학습 신호 발생, 5-fold 중 Accuracy 최고</w:t>
            </w:r>
          </w:p>
        </w:tc>
      </w:tr>
      <w:tr w:rsidR="00CF22DD" w14:paraId="2FF6E824" w14:textId="77777777" w:rsidTr="00D04800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4A58FB8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3</w:t>
            </w:r>
          </w:p>
        </w:tc>
        <w:tc>
          <w:tcPr>
            <w:tcW w:w="2250" w:type="dxa"/>
          </w:tcPr>
          <w:p w14:paraId="6E87562A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0.6714</w:t>
            </w:r>
          </w:p>
        </w:tc>
        <w:tc>
          <w:tcPr>
            <w:tcW w:w="2250" w:type="dxa"/>
          </w:tcPr>
          <w:p w14:paraId="59017EAB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0.4395</w:t>
            </w:r>
          </w:p>
        </w:tc>
        <w:tc>
          <w:tcPr>
            <w:tcW w:w="2250" w:type="dxa"/>
          </w:tcPr>
          <w:p w14:paraId="2965583D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epoch 4~5에서 소폭 개선</w:t>
            </w:r>
          </w:p>
        </w:tc>
      </w:tr>
      <w:tr w:rsidR="00CF22DD" w14:paraId="03BF5951" w14:textId="77777777" w:rsidTr="00D04800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2E346799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4</w:t>
            </w:r>
          </w:p>
        </w:tc>
        <w:tc>
          <w:tcPr>
            <w:tcW w:w="2250" w:type="dxa"/>
          </w:tcPr>
          <w:p w14:paraId="2B772D1A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0.6667</w:t>
            </w:r>
          </w:p>
        </w:tc>
        <w:tc>
          <w:tcPr>
            <w:tcW w:w="2250" w:type="dxa"/>
          </w:tcPr>
          <w:p w14:paraId="160A1417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0.4</w:t>
            </w:r>
          </w:p>
        </w:tc>
        <w:tc>
          <w:tcPr>
            <w:tcW w:w="2250" w:type="dxa"/>
          </w:tcPr>
          <w:p w14:paraId="1BB18170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 xml:space="preserve">전 epoch 거의 </w:t>
            </w:r>
            <w:proofErr w:type="spellStart"/>
            <w:r>
              <w:rPr>
                <w:szCs w:val="20"/>
              </w:rPr>
              <w:t>동일값</w:t>
            </w:r>
            <w:proofErr w:type="spellEnd"/>
            <w:r>
              <w:rPr>
                <w:szCs w:val="20"/>
              </w:rPr>
              <w:t>, 학습 신호 미미</w:t>
            </w:r>
          </w:p>
        </w:tc>
      </w:tr>
      <w:tr w:rsidR="00CF22DD" w14:paraId="3054DEB4" w14:textId="77777777" w:rsidTr="00D04800">
        <w:tblPrEx>
          <w:tblCellMar>
            <w:top w:w="0" w:type="dxa"/>
            <w:bottom w:w="0" w:type="dxa"/>
          </w:tblCellMar>
        </w:tblPrEx>
        <w:tc>
          <w:tcPr>
            <w:tcW w:w="2250" w:type="dxa"/>
          </w:tcPr>
          <w:p w14:paraId="5ED231AB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5</w:t>
            </w:r>
          </w:p>
        </w:tc>
        <w:tc>
          <w:tcPr>
            <w:tcW w:w="2250" w:type="dxa"/>
          </w:tcPr>
          <w:p w14:paraId="40C864A2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0.6667</w:t>
            </w:r>
          </w:p>
        </w:tc>
        <w:tc>
          <w:tcPr>
            <w:tcW w:w="2250" w:type="dxa"/>
          </w:tcPr>
          <w:p w14:paraId="62C969D3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0.4057</w:t>
            </w:r>
          </w:p>
        </w:tc>
        <w:tc>
          <w:tcPr>
            <w:tcW w:w="2250" w:type="dxa"/>
          </w:tcPr>
          <w:p w14:paraId="63EDAEB9" w14:textId="77777777" w:rsidR="00CF22DD" w:rsidRDefault="00CF22DD" w:rsidP="00D04800">
            <w:pPr>
              <w:jc w:val="center"/>
            </w:pPr>
            <w:r>
              <w:rPr>
                <w:szCs w:val="20"/>
              </w:rPr>
              <w:t>epoch 5에서만 소폭 개선(F1 0.489)</w:t>
            </w:r>
          </w:p>
        </w:tc>
      </w:tr>
    </w:tbl>
    <w:p w14:paraId="7ED8A79F" w14:textId="77777777" w:rsidR="00CF72E0" w:rsidRDefault="00CF72E0" w:rsidP="006439BC"/>
    <w:p w14:paraId="2D756148" w14:textId="77777777" w:rsidR="00CF22DD" w:rsidRPr="00CF22DD" w:rsidRDefault="00CF22DD" w:rsidP="00CF22DD">
      <w:pPr>
        <w:rPr>
          <w:b/>
          <w:bCs/>
        </w:rPr>
      </w:pPr>
      <w:r w:rsidRPr="00CF22DD">
        <w:rPr>
          <w:b/>
          <w:bCs/>
        </w:rPr>
        <w:lastRenderedPageBreak/>
        <w:t>Overall OOF Accuracy: 0.6711   |   Overall OOF Macro F1: 0.4282</w:t>
      </w:r>
    </w:p>
    <w:p w14:paraId="55AFB1AB" w14:textId="0B21C952" w:rsidR="00CF22DD" w:rsidRDefault="00CF22DD" w:rsidP="00CF22DD">
      <w:r>
        <w:t>이전 실험들(</w:t>
      </w:r>
      <w:proofErr w:type="spellStart"/>
      <w:r>
        <w:t>LightGBM</w:t>
      </w:r>
      <w:proofErr w:type="spellEnd"/>
      <w:r>
        <w:t xml:space="preserve"> 0.6655/0.3996, DeBERTa-v3 0.6655/0.3996)과 비교하면 </w:t>
      </w:r>
      <w:proofErr w:type="spellStart"/>
      <w:r>
        <w:t>Accuracy·Macro</w:t>
      </w:r>
      <w:proofErr w:type="spellEnd"/>
      <w:r>
        <w:t xml:space="preserve"> F1 모두 근소하게 상회하는 첫 결과. 다만 fold 1은 여전히 완전한 majority 수렴(F1 0.3995)이고, fold 2~5도 마지막 1~2 epoch에서만 미세하게 개선되는 패턴이 반복돼 안정적으로 학습됐다고 보기는 어려움. </w:t>
      </w:r>
      <w:proofErr w:type="spellStart"/>
      <w:r>
        <w:t>시드</w:t>
      </w:r>
      <w:proofErr w:type="spellEnd"/>
      <w:r>
        <w:t>·fold</w:t>
      </w:r>
      <w:proofErr w:type="spellStart"/>
      <w:r>
        <w:t>에</w:t>
      </w:r>
      <w:proofErr w:type="spellEnd"/>
      <w:r>
        <w:t xml:space="preserve"> 따라 학습 성패가 갈리는 것으로 보아, 여전히 신호가 약하고 학습이 불안정한 상태.</w:t>
      </w:r>
    </w:p>
    <w:p w14:paraId="50E0C2A3" w14:textId="20B15460" w:rsidR="00CF22DD" w:rsidRDefault="00CF22DD" w:rsidP="00CF22DD">
      <w:pPr>
        <w:pStyle w:val="2"/>
      </w:pPr>
      <w:r>
        <w:rPr>
          <w:rFonts w:hint="eastAsia"/>
        </w:rPr>
        <w:t>결론</w:t>
      </w:r>
    </w:p>
    <w:p w14:paraId="3BE17B74" w14:textId="7E4292D7" w:rsidR="00CF22DD" w:rsidRPr="00CF22DD" w:rsidRDefault="00CF22DD" w:rsidP="00CF22DD">
      <w:pPr>
        <w:rPr>
          <w:rFonts w:hint="eastAsia"/>
        </w:rPr>
      </w:pPr>
      <w:proofErr w:type="spellStart"/>
      <w:r w:rsidRPr="00CF22DD">
        <w:t>RoBERTa</w:t>
      </w:r>
      <w:proofErr w:type="spellEnd"/>
      <w:r w:rsidRPr="00CF22DD">
        <w:t>-base가 지금까지의 모델 중 local OOF 기준 가장 나은 수치(Acc 0.6711, Macro F1 0.4282)</w:t>
      </w:r>
      <w:proofErr w:type="spellStart"/>
      <w:r w:rsidRPr="00CF22DD">
        <w:t>를</w:t>
      </w:r>
      <w:proofErr w:type="spellEnd"/>
      <w:r w:rsidRPr="00CF22DD">
        <w:t xml:space="preserve"> 기록했지만, majority baseline(Acc 0.6655) 대비 개선 폭이 크지 않고 fold별 편차가 커 아직 확실한 신호 포착으로 보기 어려움. epoch 수를 늘리거나 learning rate</w:t>
      </w:r>
      <w:proofErr w:type="spellStart"/>
      <w:r w:rsidRPr="00CF22DD">
        <w:t>를</w:t>
      </w:r>
      <w:proofErr w:type="spellEnd"/>
      <w:r w:rsidRPr="00CF22DD">
        <w:t xml:space="preserve"> 조정해 fold 1처럼 majority</w:t>
      </w:r>
      <w:proofErr w:type="spellStart"/>
      <w:r w:rsidRPr="00CF22DD">
        <w:t>에</w:t>
      </w:r>
      <w:proofErr w:type="spellEnd"/>
      <w:r w:rsidRPr="00CF22DD">
        <w:t xml:space="preserve"> 갇히는 경우를 줄이는 것이 다음 과제.</w:t>
      </w:r>
    </w:p>
    <w:p w14:paraId="718F9CC6" w14:textId="3CF7E26E" w:rsidR="00A44A69" w:rsidRDefault="00A44A69" w:rsidP="006439BC">
      <w:pPr>
        <w:pStyle w:val="1"/>
      </w:pPr>
      <w:r>
        <w:rPr>
          <w:rFonts w:hint="eastAsia"/>
        </w:rPr>
        <w:t xml:space="preserve">최종 결과 및 </w:t>
      </w:r>
      <w:proofErr w:type="spellStart"/>
      <w:r>
        <w:rPr>
          <w:rFonts w:hint="eastAsia"/>
        </w:rPr>
        <w:t>배운점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800"/>
        <w:gridCol w:w="2600"/>
        <w:gridCol w:w="2000"/>
      </w:tblGrid>
      <w:tr w:rsidR="00BE7630" w14:paraId="36B2D757" w14:textId="77777777" w:rsidTr="00D04800">
        <w:tc>
          <w:tcPr>
            <w:tcW w:w="2600" w:type="dxa"/>
            <w:shd w:val="clear" w:color="auto" w:fill="D9D9D9"/>
          </w:tcPr>
          <w:p w14:paraId="53C5C141" w14:textId="77777777" w:rsidR="00BE7630" w:rsidRDefault="00BE7630" w:rsidP="00D04800">
            <w:pPr>
              <w:jc w:val="center"/>
            </w:pPr>
            <w:r>
              <w:rPr>
                <w:b/>
                <w:bCs/>
                <w:szCs w:val="20"/>
              </w:rPr>
              <w:t>모델</w:t>
            </w:r>
          </w:p>
        </w:tc>
        <w:tc>
          <w:tcPr>
            <w:tcW w:w="1800" w:type="dxa"/>
            <w:shd w:val="clear" w:color="auto" w:fill="D9D9D9"/>
          </w:tcPr>
          <w:p w14:paraId="6493B679" w14:textId="77777777" w:rsidR="00BE7630" w:rsidRDefault="00BE7630" w:rsidP="00D04800">
            <w:pPr>
              <w:jc w:val="center"/>
            </w:pPr>
            <w:r>
              <w:rPr>
                <w:b/>
                <w:bCs/>
                <w:szCs w:val="20"/>
              </w:rPr>
              <w:t>OOF Accuracy</w:t>
            </w:r>
          </w:p>
        </w:tc>
        <w:tc>
          <w:tcPr>
            <w:tcW w:w="2600" w:type="dxa"/>
            <w:shd w:val="clear" w:color="auto" w:fill="D9D9D9"/>
          </w:tcPr>
          <w:p w14:paraId="11CC3453" w14:textId="77777777" w:rsidR="00BE7630" w:rsidRDefault="00BE7630" w:rsidP="00D04800">
            <w:pPr>
              <w:jc w:val="center"/>
            </w:pPr>
            <w:r>
              <w:rPr>
                <w:b/>
                <w:bCs/>
                <w:szCs w:val="20"/>
              </w:rPr>
              <w:t>OOF Macro F1</w:t>
            </w:r>
          </w:p>
        </w:tc>
        <w:tc>
          <w:tcPr>
            <w:tcW w:w="2000" w:type="dxa"/>
            <w:shd w:val="clear" w:color="auto" w:fill="D9D9D9"/>
          </w:tcPr>
          <w:p w14:paraId="62000B00" w14:textId="77777777" w:rsidR="00BE7630" w:rsidRDefault="00BE7630" w:rsidP="00D04800">
            <w:pPr>
              <w:jc w:val="center"/>
            </w:pPr>
            <w:r>
              <w:rPr>
                <w:b/>
                <w:bCs/>
                <w:szCs w:val="20"/>
              </w:rPr>
              <w:t>상태</w:t>
            </w:r>
          </w:p>
        </w:tc>
      </w:tr>
      <w:tr w:rsidR="00BE7630" w14:paraId="29515DEC" w14:textId="77777777" w:rsidTr="00D04800">
        <w:tc>
          <w:tcPr>
            <w:tcW w:w="2600" w:type="dxa"/>
          </w:tcPr>
          <w:p w14:paraId="05FC045E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 xml:space="preserve">TF-IDF + </w:t>
            </w:r>
            <w:proofErr w:type="spellStart"/>
            <w:r>
              <w:rPr>
                <w:szCs w:val="20"/>
              </w:rPr>
              <w:t>LogReg</w:t>
            </w:r>
            <w:proofErr w:type="spellEnd"/>
            <w:r>
              <w:rPr>
                <w:szCs w:val="20"/>
              </w:rPr>
              <w:t xml:space="preserve"> (대회 baseline)</w:t>
            </w:r>
          </w:p>
        </w:tc>
        <w:tc>
          <w:tcPr>
            <w:tcW w:w="1800" w:type="dxa"/>
          </w:tcPr>
          <w:p w14:paraId="304042DF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-</w:t>
            </w:r>
          </w:p>
        </w:tc>
        <w:tc>
          <w:tcPr>
            <w:tcW w:w="2600" w:type="dxa"/>
          </w:tcPr>
          <w:p w14:paraId="2C522BBF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-</w:t>
            </w:r>
          </w:p>
        </w:tc>
        <w:tc>
          <w:tcPr>
            <w:tcW w:w="2000" w:type="dxa"/>
          </w:tcPr>
          <w:p w14:paraId="676503D8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제공된 baseline, 별도 측정 안 함</w:t>
            </w:r>
          </w:p>
        </w:tc>
      </w:tr>
      <w:tr w:rsidR="00BE7630" w14:paraId="70775BE5" w14:textId="77777777" w:rsidTr="00D04800">
        <w:tc>
          <w:tcPr>
            <w:tcW w:w="2600" w:type="dxa"/>
          </w:tcPr>
          <w:p w14:paraId="318CE227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 xml:space="preserve">TF-IDF + </w:t>
            </w:r>
            <w:proofErr w:type="spellStart"/>
            <w:r>
              <w:rPr>
                <w:szCs w:val="20"/>
              </w:rPr>
              <w:t>LightGBM</w:t>
            </w:r>
            <w:proofErr w:type="spellEnd"/>
          </w:p>
        </w:tc>
        <w:tc>
          <w:tcPr>
            <w:tcW w:w="1800" w:type="dxa"/>
          </w:tcPr>
          <w:p w14:paraId="04CCCD96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0.6655</w:t>
            </w:r>
          </w:p>
        </w:tc>
        <w:tc>
          <w:tcPr>
            <w:tcW w:w="2600" w:type="dxa"/>
          </w:tcPr>
          <w:p w14:paraId="3FF797AF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0.3996</w:t>
            </w:r>
          </w:p>
        </w:tc>
        <w:tc>
          <w:tcPr>
            <w:tcW w:w="2000" w:type="dxa"/>
          </w:tcPr>
          <w:p w14:paraId="1882E427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완료 — majority 수렴</w:t>
            </w:r>
          </w:p>
        </w:tc>
      </w:tr>
      <w:tr w:rsidR="00BE7630" w14:paraId="69499B6F" w14:textId="77777777" w:rsidTr="00D04800">
        <w:tc>
          <w:tcPr>
            <w:tcW w:w="2600" w:type="dxa"/>
          </w:tcPr>
          <w:p w14:paraId="2E0D5515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TF-IDF + SVM (balanced, C=0.2)</w:t>
            </w:r>
          </w:p>
        </w:tc>
        <w:tc>
          <w:tcPr>
            <w:tcW w:w="1800" w:type="dxa"/>
          </w:tcPr>
          <w:p w14:paraId="5085C7E4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0.615</w:t>
            </w:r>
          </w:p>
        </w:tc>
        <w:tc>
          <w:tcPr>
            <w:tcW w:w="2600" w:type="dxa"/>
          </w:tcPr>
          <w:p w14:paraId="375257AF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0.5538</w:t>
            </w:r>
          </w:p>
        </w:tc>
        <w:tc>
          <w:tcPr>
            <w:tcW w:w="2000" w:type="dxa"/>
          </w:tcPr>
          <w:p w14:paraId="6CFAB6F4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완료 — Macro F1은 개선, Acc는 하락</w:t>
            </w:r>
          </w:p>
        </w:tc>
      </w:tr>
      <w:tr w:rsidR="00BE7630" w14:paraId="6253CDAB" w14:textId="77777777" w:rsidTr="00D04800">
        <w:tc>
          <w:tcPr>
            <w:tcW w:w="2600" w:type="dxa"/>
          </w:tcPr>
          <w:p w14:paraId="47DCE7A3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TF-IDF + SVM (no weight, C=0.02)</w:t>
            </w:r>
          </w:p>
        </w:tc>
        <w:tc>
          <w:tcPr>
            <w:tcW w:w="1800" w:type="dxa"/>
          </w:tcPr>
          <w:p w14:paraId="00AF2ACA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0.6667</w:t>
            </w:r>
          </w:p>
        </w:tc>
        <w:tc>
          <w:tcPr>
            <w:tcW w:w="2600" w:type="dxa"/>
          </w:tcPr>
          <w:p w14:paraId="5B09414D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~0.42</w:t>
            </w:r>
          </w:p>
        </w:tc>
        <w:tc>
          <w:tcPr>
            <w:tcW w:w="2000" w:type="dxa"/>
          </w:tcPr>
          <w:p w14:paraId="0D1B107A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완료 — majority baseline과 사실상 동일</w:t>
            </w:r>
          </w:p>
        </w:tc>
      </w:tr>
      <w:tr w:rsidR="00BE7630" w14:paraId="513DF986" w14:textId="77777777" w:rsidTr="00D04800">
        <w:tc>
          <w:tcPr>
            <w:tcW w:w="2600" w:type="dxa"/>
          </w:tcPr>
          <w:p w14:paraId="4405FF8C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Legal-BERT</w:t>
            </w:r>
          </w:p>
        </w:tc>
        <w:tc>
          <w:tcPr>
            <w:tcW w:w="1800" w:type="dxa"/>
          </w:tcPr>
          <w:p w14:paraId="35298350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0.60~0.63대</w:t>
            </w:r>
          </w:p>
        </w:tc>
        <w:tc>
          <w:tcPr>
            <w:tcW w:w="2600" w:type="dxa"/>
          </w:tcPr>
          <w:p w14:paraId="149F6BA8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0.52~0.54대 (참고치)</w:t>
            </w:r>
          </w:p>
        </w:tc>
        <w:tc>
          <w:tcPr>
            <w:tcW w:w="2000" w:type="dxa"/>
          </w:tcPr>
          <w:p w14:paraId="42F1CC78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완료 — 체크포인트 선정 지표 이슈 확인</w:t>
            </w:r>
          </w:p>
        </w:tc>
      </w:tr>
      <w:tr w:rsidR="00BE7630" w14:paraId="649836A9" w14:textId="77777777" w:rsidTr="00D04800">
        <w:tc>
          <w:tcPr>
            <w:tcW w:w="2600" w:type="dxa"/>
          </w:tcPr>
          <w:p w14:paraId="519A7307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DeBERTa-v3-base</w:t>
            </w:r>
          </w:p>
        </w:tc>
        <w:tc>
          <w:tcPr>
            <w:tcW w:w="1800" w:type="dxa"/>
          </w:tcPr>
          <w:p w14:paraId="2D3BBC38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0.6655</w:t>
            </w:r>
          </w:p>
        </w:tc>
        <w:tc>
          <w:tcPr>
            <w:tcW w:w="2600" w:type="dxa"/>
          </w:tcPr>
          <w:p w14:paraId="67B080AA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0.3996</w:t>
            </w:r>
          </w:p>
        </w:tc>
        <w:tc>
          <w:tcPr>
            <w:tcW w:w="2000" w:type="dxa"/>
          </w:tcPr>
          <w:p w14:paraId="7944EF2B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완료 — 5-fold 전부 majority 수렴</w:t>
            </w:r>
          </w:p>
        </w:tc>
      </w:tr>
      <w:tr w:rsidR="00BE7630" w14:paraId="37C93B07" w14:textId="77777777" w:rsidTr="00D04800">
        <w:tc>
          <w:tcPr>
            <w:tcW w:w="2600" w:type="dxa"/>
          </w:tcPr>
          <w:p w14:paraId="3E75DCC4" w14:textId="77777777" w:rsidR="00BE7630" w:rsidRDefault="00BE7630" w:rsidP="00D04800">
            <w:pPr>
              <w:jc w:val="center"/>
            </w:pPr>
            <w:proofErr w:type="spellStart"/>
            <w:r>
              <w:rPr>
                <w:szCs w:val="20"/>
              </w:rPr>
              <w:t>RoBERTa</w:t>
            </w:r>
            <w:proofErr w:type="spellEnd"/>
            <w:r>
              <w:rPr>
                <w:szCs w:val="20"/>
              </w:rPr>
              <w:t>-base</w:t>
            </w:r>
          </w:p>
        </w:tc>
        <w:tc>
          <w:tcPr>
            <w:tcW w:w="1800" w:type="dxa"/>
          </w:tcPr>
          <w:p w14:paraId="4AA33035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0.665~0.667 (fold1-3)</w:t>
            </w:r>
          </w:p>
        </w:tc>
        <w:tc>
          <w:tcPr>
            <w:tcW w:w="2600" w:type="dxa"/>
          </w:tcPr>
          <w:p w14:paraId="717D3565" w14:textId="77777777" w:rsidR="00BE7630" w:rsidRDefault="00BE7630" w:rsidP="00D04800">
            <w:pPr>
              <w:jc w:val="center"/>
            </w:pPr>
            <w:r>
              <w:rPr>
                <w:szCs w:val="20"/>
              </w:rPr>
              <w:t>0.40~0.50 (fold1-3)</w:t>
            </w:r>
          </w:p>
        </w:tc>
        <w:tc>
          <w:tcPr>
            <w:tcW w:w="2000" w:type="dxa"/>
          </w:tcPr>
          <w:p w14:paraId="6B766338" w14:textId="42A4AF52" w:rsidR="00BE7630" w:rsidRDefault="002D2D45" w:rsidP="00D04800">
            <w:pPr>
              <w:jc w:val="center"/>
            </w:pPr>
            <w:r>
              <w:rPr>
                <w:szCs w:val="20"/>
              </w:rPr>
              <w:t>완료 — 지금까지 최고 수치이나 fold별 편차 큼</w:t>
            </w:r>
          </w:p>
        </w:tc>
      </w:tr>
    </w:tbl>
    <w:p w14:paraId="5A64D1C1" w14:textId="77777777" w:rsidR="00BE7630" w:rsidRDefault="00BE7630" w:rsidP="00BE7630"/>
    <w:p w14:paraId="1CBBAA9C" w14:textId="7EAD7A7B" w:rsidR="00BE7630" w:rsidRDefault="00BE7630" w:rsidP="00BE7630">
      <w:pPr>
        <w:pStyle w:val="2"/>
      </w:pPr>
      <w:proofErr w:type="spellStart"/>
      <w:r>
        <w:rPr>
          <w:rFonts w:hint="eastAsia"/>
        </w:rPr>
        <w:t>배운점</w:t>
      </w:r>
      <w:proofErr w:type="spellEnd"/>
      <w:r>
        <w:rPr>
          <w:rFonts w:hint="eastAsia"/>
        </w:rPr>
        <w:t xml:space="preserve"> </w:t>
      </w:r>
    </w:p>
    <w:p w14:paraId="4D789FCB" w14:textId="77777777" w:rsidR="00BE7630" w:rsidRDefault="00BE7630" w:rsidP="00BE7630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r>
        <w:t>TF-IDF + 선형/트리 모델은 이 데이터의 majority baseline(Acc 0.6655)을 실질적으로 넘지 못함 — bag-of-words로는 판결문 facts의 문맥적 의미를 포착하기 어려움.</w:t>
      </w:r>
    </w:p>
    <w:p w14:paraId="4EB5C83F" w14:textId="77777777" w:rsidR="00BE7630" w:rsidRDefault="00BE7630" w:rsidP="00BE7630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proofErr w:type="spellStart"/>
      <w:r>
        <w:t>class_weight</w:t>
      </w:r>
      <w:proofErr w:type="spellEnd"/>
      <w:r>
        <w:t>="balanced"는 Macro F1을 크게 올리지만 Accuracy는 오히려 떨어뜨릴 수 있음 — 반드시 대회의 공식 평가지표를 먼저 확인하고 그에 맞춰 튜닝해야 함(본 대회는 Accuracy).</w:t>
      </w:r>
    </w:p>
    <w:p w14:paraId="4739D305" w14:textId="77777777" w:rsidR="00BE7630" w:rsidRDefault="00BE7630" w:rsidP="00BE7630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r>
        <w:lastRenderedPageBreak/>
        <w:t>확률 보정(</w:t>
      </w:r>
      <w:proofErr w:type="spellStart"/>
      <w:r>
        <w:t>CalibratedClassifierCV</w:t>
      </w:r>
      <w:proofErr w:type="spellEnd"/>
      <w:r>
        <w:t xml:space="preserve">) 같은 후처리 단계가 앞선 </w:t>
      </w:r>
      <w:proofErr w:type="spellStart"/>
      <w:r>
        <w:t>class_weight</w:t>
      </w:r>
      <w:proofErr w:type="spellEnd"/>
      <w:r>
        <w:t xml:space="preserve"> 보정 효과를 의도치 않게 무력화할 수 있음 — 파이프라인 각 단계가 서로 상쇄되지 않는지 점검 필요.</w:t>
      </w:r>
    </w:p>
    <w:p w14:paraId="1BD8F394" w14:textId="77777777" w:rsidR="00BE7630" w:rsidRDefault="00BE7630" w:rsidP="00BE7630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r>
        <w:t>도메인 특화 사전학습(Legal-BERT)이 항상 유리한 것은 아님 — 사전학습 도메인과 실제 태스크 도메인이 미묘하게 다르면 general-domain 모델(</w:t>
      </w:r>
      <w:proofErr w:type="spellStart"/>
      <w:r>
        <w:t>RoBERTa</w:t>
      </w:r>
      <w:proofErr w:type="spellEnd"/>
      <w:r>
        <w:t>/</w:t>
      </w:r>
      <w:proofErr w:type="spellStart"/>
      <w:r>
        <w:t>DeBERTa</w:t>
      </w:r>
      <w:proofErr w:type="spellEnd"/>
      <w:r>
        <w:t>)이 더 나을 수 있음.</w:t>
      </w:r>
    </w:p>
    <w:p w14:paraId="78CDC7E3" w14:textId="77777777" w:rsidR="00BE7630" w:rsidRDefault="00BE7630" w:rsidP="00BE7630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proofErr w:type="spellStart"/>
      <w:r>
        <w:t>metric_for_best_model</w:t>
      </w:r>
      <w:proofErr w:type="spellEnd"/>
      <w:r>
        <w:t xml:space="preserve"> 선택이 체크포인트 품질을 좌우함 — binary F1로 고르면 특정 클래스에 치우친 모델이 선택될 수 있으므로 대회 지표와 일치시켜야 함(Accuracy).</w:t>
      </w:r>
    </w:p>
    <w:p w14:paraId="020C7766" w14:textId="77777777" w:rsidR="00BE7630" w:rsidRDefault="00BE7630" w:rsidP="00BE7630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r>
        <w:t>트랜스포머 모델은 초반 epoch</w:t>
      </w:r>
      <w:proofErr w:type="spellStart"/>
      <w:r>
        <w:t>에</w:t>
      </w:r>
      <w:proofErr w:type="spellEnd"/>
      <w:r>
        <w:t xml:space="preserve"> majority 클래스로 수렴했다가 뒤늦게(epoch 4 전후) 실제 학습이 시작되는 패턴이 반복 관찰됨 — 5 epoch은 다소 부족할 수 있어 epoch 수를 늘려볼 필요.</w:t>
      </w:r>
    </w:p>
    <w:p w14:paraId="20070996" w14:textId="0FDEE376" w:rsidR="00F314EE" w:rsidRDefault="00F314EE" w:rsidP="00F314EE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  <w:contextualSpacing w:val="0"/>
        <w:rPr>
          <w:rFonts w:hint="eastAsia"/>
        </w:rPr>
      </w:pPr>
      <w:proofErr w:type="spellStart"/>
      <w:r>
        <w:t>RoBERTa</w:t>
      </w:r>
      <w:proofErr w:type="spellEnd"/>
      <w:r>
        <w:t xml:space="preserve"> 5-fold 완주 결과, fold마다 학습 성패가 갈림(fold 1은 끝까지 majority 수렴, fold 2는 Acc 0.6855까지 상승) — 같은 모델·같은 </w:t>
      </w:r>
      <w:proofErr w:type="spellStart"/>
      <w:r>
        <w:t>하이퍼파라미터에서도</w:t>
      </w:r>
      <w:proofErr w:type="spellEnd"/>
      <w:r>
        <w:t xml:space="preserve"> 데이터 split</w:t>
      </w:r>
      <w:proofErr w:type="spellStart"/>
      <w:r>
        <w:t>에</w:t>
      </w:r>
      <w:proofErr w:type="spellEnd"/>
      <w:r>
        <w:t xml:space="preserve"> 따라 학습 안정성이 크게 달라짐을 확인. </w:t>
      </w:r>
      <w:proofErr w:type="spellStart"/>
      <w:r>
        <w:t>시드</w:t>
      </w:r>
      <w:proofErr w:type="spellEnd"/>
      <w:r>
        <w:t xml:space="preserve"> 앙상블이나 더 긴 학습으로 이 변동성을 줄일 필요.</w:t>
      </w:r>
    </w:p>
    <w:p w14:paraId="33919E5C" w14:textId="4DB20DDF" w:rsidR="009230D4" w:rsidRDefault="00BE7630" w:rsidP="009230D4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r>
        <w:t xml:space="preserve">실무 이슈 대응: transformers v5의 </w:t>
      </w:r>
      <w:proofErr w:type="spellStart"/>
      <w:r>
        <w:t>인자명</w:t>
      </w:r>
      <w:proofErr w:type="spellEnd"/>
      <w:r>
        <w:t xml:space="preserve"> 변경(</w:t>
      </w:r>
      <w:proofErr w:type="spellStart"/>
      <w:r>
        <w:t>warmup_ratio→warmup_steps</w:t>
      </w:r>
      <w:proofErr w:type="spellEnd"/>
      <w:r>
        <w:t xml:space="preserve">, </w:t>
      </w:r>
      <w:proofErr w:type="spellStart"/>
      <w:r>
        <w:t>evaluation_strategy→eval_strategy</w:t>
      </w:r>
      <w:proofErr w:type="spellEnd"/>
      <w:r>
        <w:t xml:space="preserve">), DeBERTa-v3의 fp16 </w:t>
      </w:r>
      <w:proofErr w:type="spellStart"/>
      <w:r>
        <w:t>unscale</w:t>
      </w:r>
      <w:proofErr w:type="spellEnd"/>
      <w:r>
        <w:t xml:space="preserve"> 에러(→bf16 전환</w:t>
      </w:r>
      <w:r w:rsidR="002D2D45">
        <w:rPr>
          <w:rFonts w:hint="eastAsia"/>
        </w:rPr>
        <w:t>)</w:t>
      </w:r>
      <w:r>
        <w:t>.</w:t>
      </w:r>
    </w:p>
    <w:p w14:paraId="49A5F19A" w14:textId="4961298A" w:rsidR="00B80D4C" w:rsidRDefault="00B80D4C" w:rsidP="00B80D4C">
      <w:pPr>
        <w:pStyle w:val="2"/>
      </w:pPr>
      <w:r>
        <w:rPr>
          <w:rFonts w:hint="eastAsia"/>
        </w:rPr>
        <w:t>다음 단계</w:t>
      </w:r>
    </w:p>
    <w:p w14:paraId="7919BBEC" w14:textId="77777777" w:rsidR="00F314EE" w:rsidRDefault="00F314EE" w:rsidP="00F314EE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  <w:contextualSpacing w:val="0"/>
      </w:pPr>
      <w:proofErr w:type="spellStart"/>
      <w:r>
        <w:t>RoBERTa</w:t>
      </w:r>
      <w:proofErr w:type="spellEnd"/>
      <w:r>
        <w:t xml:space="preserve"> epoch 확대(5→7~10) 및 learning rate 재탐색으로 fold별 편차(특히 fold 1의 majority 수렴) 줄이기.</w:t>
      </w:r>
    </w:p>
    <w:p w14:paraId="50027B75" w14:textId="77777777" w:rsidR="00B80D4C" w:rsidRDefault="00B80D4C" w:rsidP="00B80D4C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r>
        <w:t xml:space="preserve">DeBERTa-v3도 epoch 확대 + learning rate 재탐색으로 </w:t>
      </w:r>
      <w:proofErr w:type="spellStart"/>
      <w:r>
        <w:t>재실험</w:t>
      </w:r>
      <w:proofErr w:type="spellEnd"/>
      <w:r>
        <w:t>.</w:t>
      </w:r>
    </w:p>
    <w:p w14:paraId="0D3D9771" w14:textId="77777777" w:rsidR="00B80D4C" w:rsidRDefault="00B80D4C" w:rsidP="00B80D4C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r>
        <w:t>각 모델의 fold별 OOF 확률(.</w:t>
      </w:r>
      <w:proofErr w:type="spellStart"/>
      <w:r>
        <w:t>npy</w:t>
      </w:r>
      <w:proofErr w:type="spellEnd"/>
      <w:r>
        <w:t xml:space="preserve">)을 저장해 TF-IDF+SVM / </w:t>
      </w:r>
      <w:proofErr w:type="spellStart"/>
      <w:r>
        <w:t>RoBERTa</w:t>
      </w:r>
      <w:proofErr w:type="spellEnd"/>
      <w:r>
        <w:t xml:space="preserve"> / </w:t>
      </w:r>
      <w:proofErr w:type="spellStart"/>
      <w:r>
        <w:t>DeBERTa</w:t>
      </w:r>
      <w:proofErr w:type="spellEnd"/>
      <w:r>
        <w:t xml:space="preserve"> 소프트 </w:t>
      </w:r>
      <w:proofErr w:type="spellStart"/>
      <w:r>
        <w:t>보팅</w:t>
      </w:r>
      <w:proofErr w:type="spellEnd"/>
      <w:r>
        <w:t xml:space="preserve"> 앙상블 시도.</w:t>
      </w:r>
    </w:p>
    <w:p w14:paraId="273A82B3" w14:textId="77777777" w:rsidR="00B80D4C" w:rsidRDefault="00B80D4C" w:rsidP="00B80D4C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</w:pPr>
      <w:r>
        <w:t>deberta-v3-large 등 더 큰 모델로 스케일업 검토.</w:t>
      </w:r>
    </w:p>
    <w:p w14:paraId="613A4FA5" w14:textId="24FEA9E6" w:rsidR="00B80D4C" w:rsidRPr="00B80D4C" w:rsidRDefault="00B80D4C" w:rsidP="007B0CC2">
      <w:pPr>
        <w:pStyle w:val="a0"/>
        <w:widowControl/>
        <w:numPr>
          <w:ilvl w:val="0"/>
          <w:numId w:val="11"/>
        </w:numPr>
        <w:wordWrap/>
        <w:autoSpaceDE/>
        <w:autoSpaceDN/>
        <w:spacing w:after="60"/>
        <w:rPr>
          <w:rFonts w:hint="eastAsia"/>
        </w:rPr>
      </w:pPr>
      <w:r>
        <w:t xml:space="preserve">예측 확률의 </w:t>
      </w:r>
      <w:proofErr w:type="spellStart"/>
      <w:r>
        <w:t>임계값</w:t>
      </w:r>
      <w:proofErr w:type="spellEnd"/>
      <w:r>
        <w:t>(threshold)을 0.5가 아닌 값으로 조정해 Accuracy 최적화 여지 탐색.</w:t>
      </w:r>
    </w:p>
    <w:sectPr w:rsidR="00B80D4C" w:rsidRPr="00B80D4C" w:rsidSect="00026FB8">
      <w:footerReference w:type="even" r:id="rId8"/>
      <w:footerReference w:type="default" r:id="rId9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E7C1CE7" w14:textId="77777777" w:rsidR="00024ACF" w:rsidRDefault="00024ACF" w:rsidP="00026FB8">
      <w:pPr>
        <w:spacing w:after="0"/>
      </w:pPr>
      <w:r>
        <w:separator/>
      </w:r>
    </w:p>
  </w:endnote>
  <w:endnote w:type="continuationSeparator" w:id="0">
    <w:p w14:paraId="1B72382D" w14:textId="77777777" w:rsidR="00024ACF" w:rsidRDefault="00024ACF" w:rsidP="00026FB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고딕">
    <w:panose1 w:val="020D0604000000000000"/>
    <w:charset w:val="81"/>
    <w:family w:val="swiss"/>
    <w:pitch w:val="variable"/>
    <w:sig w:usb0="900002A7" w:usb1="29D7FCFB" w:usb2="00000010" w:usb3="00000000" w:csb0="002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c"/>
      </w:rPr>
      <w:id w:val="47570503"/>
      <w:docPartObj>
        <w:docPartGallery w:val="Page Numbers (Bottom of Page)"/>
        <w:docPartUnique/>
      </w:docPartObj>
    </w:sdtPr>
    <w:sdtContent>
      <w:p w14:paraId="0A9FE6EC" w14:textId="1B48595A" w:rsidR="00026FB8" w:rsidRDefault="00026FB8" w:rsidP="00F2795C">
        <w:pPr>
          <w:pStyle w:val="ab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</w:rPr>
          <w:fldChar w:fldCharType="end"/>
        </w:r>
      </w:p>
    </w:sdtContent>
  </w:sdt>
  <w:p w14:paraId="4DE94F9C" w14:textId="77777777" w:rsidR="00026FB8" w:rsidRDefault="00026FB8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c"/>
      </w:rPr>
      <w:id w:val="1225267346"/>
      <w:docPartObj>
        <w:docPartGallery w:val="Page Numbers (Bottom of Page)"/>
        <w:docPartUnique/>
      </w:docPartObj>
    </w:sdtPr>
    <w:sdtContent>
      <w:p w14:paraId="2DFB83D5" w14:textId="7980756B" w:rsidR="00026FB8" w:rsidRDefault="00026FB8" w:rsidP="00F2795C">
        <w:pPr>
          <w:pStyle w:val="ab"/>
          <w:framePr w:wrap="none" w:vAnchor="text" w:hAnchor="margin" w:xAlign="center" w:y="1"/>
          <w:rPr>
            <w:rStyle w:val="ac"/>
          </w:rPr>
        </w:pPr>
        <w:r>
          <w:rPr>
            <w:rStyle w:val="ac"/>
          </w:rPr>
          <w:fldChar w:fldCharType="begin"/>
        </w:r>
        <w:r>
          <w:rPr>
            <w:rStyle w:val="ac"/>
          </w:rPr>
          <w:instrText xml:space="preserve"> PAGE </w:instrText>
        </w:r>
        <w:r>
          <w:rPr>
            <w:rStyle w:val="ac"/>
          </w:rPr>
          <w:fldChar w:fldCharType="separate"/>
        </w:r>
        <w:r>
          <w:rPr>
            <w:rStyle w:val="ac"/>
            <w:noProof/>
          </w:rPr>
          <w:t>2</w:t>
        </w:r>
        <w:r>
          <w:rPr>
            <w:rStyle w:val="ac"/>
          </w:rPr>
          <w:fldChar w:fldCharType="end"/>
        </w:r>
      </w:p>
    </w:sdtContent>
  </w:sdt>
  <w:p w14:paraId="587F7D6C" w14:textId="77777777" w:rsidR="00026FB8" w:rsidRDefault="00026FB8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4E244F0" w14:textId="77777777" w:rsidR="00024ACF" w:rsidRDefault="00024ACF" w:rsidP="00026FB8">
      <w:pPr>
        <w:spacing w:after="0"/>
      </w:pPr>
      <w:r>
        <w:separator/>
      </w:r>
    </w:p>
  </w:footnote>
  <w:footnote w:type="continuationSeparator" w:id="0">
    <w:p w14:paraId="76E7E384" w14:textId="77777777" w:rsidR="00024ACF" w:rsidRDefault="00024ACF" w:rsidP="00026FB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64104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8333430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16D0674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1BB92C55"/>
    <w:multiLevelType w:val="hybridMultilevel"/>
    <w:tmpl w:val="0AB073AE"/>
    <w:lvl w:ilvl="0" w:tplc="7E0CF06E">
      <w:start w:val="1"/>
      <w:numFmt w:val="bullet"/>
      <w:lvlText w:val="●"/>
      <w:lvlJc w:val="left"/>
      <w:pPr>
        <w:ind w:left="720" w:hanging="360"/>
      </w:pPr>
    </w:lvl>
    <w:lvl w:ilvl="1" w:tplc="3904C4F8">
      <w:start w:val="1"/>
      <w:numFmt w:val="bullet"/>
      <w:lvlText w:val="○"/>
      <w:lvlJc w:val="left"/>
      <w:pPr>
        <w:ind w:left="1440" w:hanging="360"/>
      </w:pPr>
    </w:lvl>
    <w:lvl w:ilvl="2" w:tplc="FAB225F8">
      <w:start w:val="1"/>
      <w:numFmt w:val="bullet"/>
      <w:lvlText w:val="■"/>
      <w:lvlJc w:val="left"/>
      <w:pPr>
        <w:ind w:left="2160" w:hanging="360"/>
      </w:pPr>
    </w:lvl>
    <w:lvl w:ilvl="3" w:tplc="01BCED5A">
      <w:start w:val="1"/>
      <w:numFmt w:val="bullet"/>
      <w:lvlText w:val="●"/>
      <w:lvlJc w:val="left"/>
      <w:pPr>
        <w:ind w:left="2880" w:hanging="360"/>
      </w:pPr>
    </w:lvl>
    <w:lvl w:ilvl="4" w:tplc="2966B6D4">
      <w:start w:val="1"/>
      <w:numFmt w:val="bullet"/>
      <w:lvlText w:val="○"/>
      <w:lvlJc w:val="left"/>
      <w:pPr>
        <w:ind w:left="3600" w:hanging="360"/>
      </w:pPr>
    </w:lvl>
    <w:lvl w:ilvl="5" w:tplc="978AFB90">
      <w:start w:val="1"/>
      <w:numFmt w:val="bullet"/>
      <w:lvlText w:val="■"/>
      <w:lvlJc w:val="left"/>
      <w:pPr>
        <w:ind w:left="4320" w:hanging="360"/>
      </w:pPr>
    </w:lvl>
    <w:lvl w:ilvl="6" w:tplc="5F06C120">
      <w:start w:val="1"/>
      <w:numFmt w:val="bullet"/>
      <w:lvlText w:val="●"/>
      <w:lvlJc w:val="left"/>
      <w:pPr>
        <w:ind w:left="5040" w:hanging="360"/>
      </w:pPr>
    </w:lvl>
    <w:lvl w:ilvl="7" w:tplc="8C88CA44">
      <w:start w:val="1"/>
      <w:numFmt w:val="bullet"/>
      <w:lvlText w:val="●"/>
      <w:lvlJc w:val="left"/>
      <w:pPr>
        <w:ind w:left="5760" w:hanging="360"/>
      </w:pPr>
    </w:lvl>
    <w:lvl w:ilvl="8" w:tplc="35E4D9F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22123B65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5" w15:restartNumberingAfterBreak="0">
    <w:nsid w:val="31C521B0"/>
    <w:multiLevelType w:val="multilevel"/>
    <w:tmpl w:val="C386A73C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6" w15:restartNumberingAfterBreak="0">
    <w:nsid w:val="39AE07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 w15:restartNumberingAfterBreak="0">
    <w:nsid w:val="58865B80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3FD1F18"/>
    <w:multiLevelType w:val="hybridMultilevel"/>
    <w:tmpl w:val="28103C6C"/>
    <w:lvl w:ilvl="0" w:tplc="4E88314E">
      <w:start w:val="1"/>
      <w:numFmt w:val="bullet"/>
      <w:lvlText w:val="●"/>
      <w:lvlJc w:val="left"/>
      <w:pPr>
        <w:ind w:left="720" w:hanging="360"/>
      </w:pPr>
    </w:lvl>
    <w:lvl w:ilvl="1" w:tplc="DD1AE04C">
      <w:start w:val="1"/>
      <w:numFmt w:val="bullet"/>
      <w:lvlText w:val="○"/>
      <w:lvlJc w:val="left"/>
      <w:pPr>
        <w:ind w:left="1440" w:hanging="360"/>
      </w:pPr>
    </w:lvl>
    <w:lvl w:ilvl="2" w:tplc="60F85ED2">
      <w:start w:val="1"/>
      <w:numFmt w:val="bullet"/>
      <w:lvlText w:val="■"/>
      <w:lvlJc w:val="left"/>
      <w:pPr>
        <w:ind w:left="2160" w:hanging="360"/>
      </w:pPr>
    </w:lvl>
    <w:lvl w:ilvl="3" w:tplc="F6746516">
      <w:start w:val="1"/>
      <w:numFmt w:val="bullet"/>
      <w:lvlText w:val="●"/>
      <w:lvlJc w:val="left"/>
      <w:pPr>
        <w:ind w:left="2880" w:hanging="360"/>
      </w:pPr>
    </w:lvl>
    <w:lvl w:ilvl="4" w:tplc="78804020">
      <w:start w:val="1"/>
      <w:numFmt w:val="bullet"/>
      <w:lvlText w:val="○"/>
      <w:lvlJc w:val="left"/>
      <w:pPr>
        <w:ind w:left="3600" w:hanging="360"/>
      </w:pPr>
    </w:lvl>
    <w:lvl w:ilvl="5" w:tplc="96387CE8">
      <w:start w:val="1"/>
      <w:numFmt w:val="bullet"/>
      <w:lvlText w:val="■"/>
      <w:lvlJc w:val="left"/>
      <w:pPr>
        <w:ind w:left="4320" w:hanging="360"/>
      </w:pPr>
    </w:lvl>
    <w:lvl w:ilvl="6" w:tplc="637AC77E">
      <w:start w:val="1"/>
      <w:numFmt w:val="bullet"/>
      <w:lvlText w:val="●"/>
      <w:lvlJc w:val="left"/>
      <w:pPr>
        <w:ind w:left="5040" w:hanging="360"/>
      </w:pPr>
    </w:lvl>
    <w:lvl w:ilvl="7" w:tplc="B3EAA144">
      <w:start w:val="1"/>
      <w:numFmt w:val="bullet"/>
      <w:lvlText w:val="●"/>
      <w:lvlJc w:val="left"/>
      <w:pPr>
        <w:ind w:left="5760" w:hanging="360"/>
      </w:pPr>
    </w:lvl>
    <w:lvl w:ilvl="8" w:tplc="2FF67586">
      <w:start w:val="1"/>
      <w:numFmt w:val="bullet"/>
      <w:lvlText w:val="●"/>
      <w:lvlJc w:val="left"/>
      <w:pPr>
        <w:ind w:left="6480" w:hanging="360"/>
      </w:pPr>
    </w:lvl>
  </w:abstractNum>
  <w:abstractNum w:abstractNumId="9" w15:restartNumberingAfterBreak="0">
    <w:nsid w:val="6A5B667E"/>
    <w:multiLevelType w:val="hybridMultilevel"/>
    <w:tmpl w:val="9336FEEE"/>
    <w:lvl w:ilvl="0" w:tplc="13B6B40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6FD4607D"/>
    <w:multiLevelType w:val="hybridMultilevel"/>
    <w:tmpl w:val="5BAEBE08"/>
    <w:lvl w:ilvl="0" w:tplc="F4F4F102">
      <w:start w:val="7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굴림체" w:hint="eastAsia"/>
        <w:sz w:val="22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720B6D6E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2" w15:restartNumberingAfterBreak="0">
    <w:nsid w:val="72881A73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 w16cid:durableId="911966069">
    <w:abstractNumId w:val="9"/>
  </w:num>
  <w:num w:numId="2" w16cid:durableId="1632975565">
    <w:abstractNumId w:val="5"/>
  </w:num>
  <w:num w:numId="3" w16cid:durableId="1461727225">
    <w:abstractNumId w:val="4"/>
  </w:num>
  <w:num w:numId="4" w16cid:durableId="555775990">
    <w:abstractNumId w:val="7"/>
  </w:num>
  <w:num w:numId="5" w16cid:durableId="2068409637">
    <w:abstractNumId w:val="12"/>
  </w:num>
  <w:num w:numId="6" w16cid:durableId="589199691">
    <w:abstractNumId w:val="6"/>
  </w:num>
  <w:num w:numId="7" w16cid:durableId="1779333358">
    <w:abstractNumId w:val="2"/>
  </w:num>
  <w:num w:numId="8" w16cid:durableId="1592549257">
    <w:abstractNumId w:val="11"/>
  </w:num>
  <w:num w:numId="9" w16cid:durableId="433868107">
    <w:abstractNumId w:val="0"/>
  </w:num>
  <w:num w:numId="10" w16cid:durableId="910039528">
    <w:abstractNumId w:val="1"/>
  </w:num>
  <w:num w:numId="11" w16cid:durableId="116531148">
    <w:abstractNumId w:val="10"/>
  </w:num>
  <w:num w:numId="12" w16cid:durableId="1645692884">
    <w:abstractNumId w:val="3"/>
    <w:lvlOverride w:ilvl="0">
      <w:startOverride w:val="1"/>
    </w:lvlOverride>
  </w:num>
  <w:num w:numId="13" w16cid:durableId="74830524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389"/>
    <w:rsid w:val="00024ACF"/>
    <w:rsid w:val="00026FB8"/>
    <w:rsid w:val="000E7606"/>
    <w:rsid w:val="00160F22"/>
    <w:rsid w:val="002D2D45"/>
    <w:rsid w:val="002E722B"/>
    <w:rsid w:val="002F7389"/>
    <w:rsid w:val="00303BF2"/>
    <w:rsid w:val="00466627"/>
    <w:rsid w:val="005310FC"/>
    <w:rsid w:val="00590AF8"/>
    <w:rsid w:val="00641DE2"/>
    <w:rsid w:val="006439BC"/>
    <w:rsid w:val="006E7939"/>
    <w:rsid w:val="007112C0"/>
    <w:rsid w:val="007B0CC2"/>
    <w:rsid w:val="007D2070"/>
    <w:rsid w:val="009230D4"/>
    <w:rsid w:val="00A44A69"/>
    <w:rsid w:val="00B759B2"/>
    <w:rsid w:val="00B7626F"/>
    <w:rsid w:val="00B80D4C"/>
    <w:rsid w:val="00B94AAB"/>
    <w:rsid w:val="00BE7630"/>
    <w:rsid w:val="00CE725B"/>
    <w:rsid w:val="00CF22DD"/>
    <w:rsid w:val="00CF72E0"/>
    <w:rsid w:val="00DA383C"/>
    <w:rsid w:val="00E37501"/>
    <w:rsid w:val="00F314EE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CB5B7"/>
  <w15:chartTrackingRefBased/>
  <w15:docId w15:val="{EE9435C9-6D00-3047-8067-8390F1C23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9BC"/>
    <w:pPr>
      <w:widowControl w:val="0"/>
      <w:wordWrap w:val="0"/>
      <w:autoSpaceDE w:val="0"/>
      <w:autoSpaceDN w:val="0"/>
    </w:pPr>
    <w:rPr>
      <w:rFonts w:ascii="나눔고딕" w:eastAsia="나눔고딕" w:hAnsi="나눔고딕"/>
      <w:sz w:val="20"/>
      <w:szCs w:val="21"/>
    </w:rPr>
  </w:style>
  <w:style w:type="paragraph" w:styleId="1">
    <w:name w:val="heading 1"/>
    <w:basedOn w:val="a0"/>
    <w:next w:val="a"/>
    <w:link w:val="1Char"/>
    <w:uiPriority w:val="9"/>
    <w:qFormat/>
    <w:rsid w:val="002E722B"/>
    <w:pPr>
      <w:numPr>
        <w:numId w:val="2"/>
      </w:numPr>
      <w:outlineLvl w:val="0"/>
    </w:pPr>
    <w:rPr>
      <w:b/>
      <w:bCs/>
      <w:sz w:val="24"/>
    </w:rPr>
  </w:style>
  <w:style w:type="paragraph" w:styleId="2">
    <w:name w:val="heading 2"/>
    <w:basedOn w:val="a0"/>
    <w:next w:val="a"/>
    <w:link w:val="2Char"/>
    <w:uiPriority w:val="9"/>
    <w:unhideWhenUsed/>
    <w:qFormat/>
    <w:rsid w:val="00303BF2"/>
    <w:pPr>
      <w:numPr>
        <w:ilvl w:val="1"/>
        <w:numId w:val="2"/>
      </w:numPr>
      <w:outlineLvl w:val="1"/>
    </w:pPr>
    <w:rPr>
      <w:szCs w:val="20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F738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F738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F738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F738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F738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F738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F738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"/>
    <w:uiPriority w:val="9"/>
    <w:rsid w:val="002E722B"/>
    <w:rPr>
      <w:rFonts w:ascii="나눔고딕" w:eastAsia="나눔고딕" w:hAnsi="나눔고딕"/>
      <w:b/>
      <w:bCs/>
      <w:sz w:val="24"/>
    </w:rPr>
  </w:style>
  <w:style w:type="character" w:customStyle="1" w:styleId="2Char">
    <w:name w:val="제목 2 Char"/>
    <w:basedOn w:val="a1"/>
    <w:link w:val="2"/>
    <w:uiPriority w:val="9"/>
    <w:rsid w:val="00303BF2"/>
    <w:rPr>
      <w:rFonts w:ascii="나눔고딕" w:eastAsia="나눔고딕" w:hAnsi="나눔고딕"/>
      <w:sz w:val="20"/>
      <w:szCs w:val="20"/>
    </w:rPr>
  </w:style>
  <w:style w:type="character" w:customStyle="1" w:styleId="3Char">
    <w:name w:val="제목 3 Char"/>
    <w:basedOn w:val="a1"/>
    <w:link w:val="3"/>
    <w:uiPriority w:val="9"/>
    <w:semiHidden/>
    <w:rsid w:val="002F738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1"/>
    <w:link w:val="4"/>
    <w:uiPriority w:val="9"/>
    <w:semiHidden/>
    <w:rsid w:val="002F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1"/>
    <w:link w:val="5"/>
    <w:uiPriority w:val="9"/>
    <w:semiHidden/>
    <w:rsid w:val="002F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1"/>
    <w:link w:val="6"/>
    <w:uiPriority w:val="9"/>
    <w:semiHidden/>
    <w:rsid w:val="002F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1"/>
    <w:link w:val="7"/>
    <w:uiPriority w:val="9"/>
    <w:semiHidden/>
    <w:rsid w:val="002F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1"/>
    <w:link w:val="8"/>
    <w:uiPriority w:val="9"/>
    <w:semiHidden/>
    <w:rsid w:val="002F738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1"/>
    <w:link w:val="9"/>
    <w:uiPriority w:val="9"/>
    <w:semiHidden/>
    <w:rsid w:val="002F7389"/>
    <w:rPr>
      <w:rFonts w:asciiTheme="majorHAnsi" w:eastAsiaTheme="majorEastAsia" w:hAnsiTheme="majorHAnsi" w:cstheme="majorBidi"/>
      <w:color w:val="000000" w:themeColor="text1"/>
    </w:rPr>
  </w:style>
  <w:style w:type="paragraph" w:styleId="a4">
    <w:name w:val="Title"/>
    <w:basedOn w:val="a"/>
    <w:next w:val="a"/>
    <w:link w:val="Char"/>
    <w:uiPriority w:val="10"/>
    <w:qFormat/>
    <w:rsid w:val="002F738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2F73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Char0"/>
    <w:uiPriority w:val="11"/>
    <w:qFormat/>
    <w:rsid w:val="002F738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2F738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6">
    <w:name w:val="Quote"/>
    <w:basedOn w:val="a"/>
    <w:next w:val="a"/>
    <w:link w:val="Char1"/>
    <w:uiPriority w:val="29"/>
    <w:qFormat/>
    <w:rsid w:val="002F73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1"/>
    <w:link w:val="a6"/>
    <w:uiPriority w:val="29"/>
    <w:rsid w:val="002F7389"/>
    <w:rPr>
      <w:i/>
      <w:iCs/>
      <w:color w:val="404040" w:themeColor="text1" w:themeTint="BF"/>
    </w:rPr>
  </w:style>
  <w:style w:type="paragraph" w:styleId="a0">
    <w:name w:val="List Paragraph"/>
    <w:basedOn w:val="a"/>
    <w:qFormat/>
    <w:rsid w:val="002F7389"/>
    <w:pPr>
      <w:ind w:left="720"/>
      <w:contextualSpacing/>
    </w:pPr>
  </w:style>
  <w:style w:type="character" w:styleId="a7">
    <w:name w:val="Intense Emphasis"/>
    <w:basedOn w:val="a1"/>
    <w:uiPriority w:val="21"/>
    <w:qFormat/>
    <w:rsid w:val="002F738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F73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1"/>
    <w:link w:val="a8"/>
    <w:uiPriority w:val="30"/>
    <w:rsid w:val="002F7389"/>
    <w:rPr>
      <w:i/>
      <w:iCs/>
      <w:color w:val="0F4761" w:themeColor="accent1" w:themeShade="BF"/>
    </w:rPr>
  </w:style>
  <w:style w:type="character" w:styleId="a9">
    <w:name w:val="Intense Reference"/>
    <w:basedOn w:val="a1"/>
    <w:uiPriority w:val="32"/>
    <w:qFormat/>
    <w:rsid w:val="002F7389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Char"/>
    <w:uiPriority w:val="99"/>
    <w:semiHidden/>
    <w:unhideWhenUsed/>
    <w:rsid w:val="002F73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1"/>
    <w:link w:val="HTML"/>
    <w:uiPriority w:val="99"/>
    <w:semiHidden/>
    <w:rsid w:val="002F7389"/>
    <w:rPr>
      <w:rFonts w:ascii="굴림체" w:eastAsia="굴림체" w:hAnsi="굴림체" w:cs="굴림체"/>
      <w:kern w:val="0"/>
      <w:sz w:val="24"/>
      <w14:ligatures w14:val="none"/>
    </w:rPr>
  </w:style>
  <w:style w:type="character" w:styleId="aa">
    <w:name w:val="Strong"/>
    <w:basedOn w:val="a1"/>
    <w:uiPriority w:val="22"/>
    <w:qFormat/>
    <w:rsid w:val="00E37501"/>
    <w:rPr>
      <w:b/>
      <w:bCs/>
    </w:rPr>
  </w:style>
  <w:style w:type="character" w:styleId="HTML0">
    <w:name w:val="HTML Code"/>
    <w:basedOn w:val="a1"/>
    <w:uiPriority w:val="99"/>
    <w:semiHidden/>
    <w:unhideWhenUsed/>
    <w:rsid w:val="00E37501"/>
    <w:rPr>
      <w:rFonts w:ascii="굴림체" w:eastAsia="굴림체" w:hAnsi="굴림체" w:cs="굴림체"/>
      <w:sz w:val="24"/>
      <w:szCs w:val="24"/>
    </w:rPr>
  </w:style>
  <w:style w:type="paragraph" w:styleId="ab">
    <w:name w:val="footer"/>
    <w:basedOn w:val="a"/>
    <w:link w:val="Char3"/>
    <w:uiPriority w:val="99"/>
    <w:unhideWhenUsed/>
    <w:rsid w:val="00026FB8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b"/>
    <w:uiPriority w:val="99"/>
    <w:rsid w:val="00026FB8"/>
    <w:rPr>
      <w:rFonts w:ascii="나눔고딕" w:eastAsia="나눔고딕" w:hAnsi="나눔고딕"/>
      <w:sz w:val="20"/>
      <w:szCs w:val="21"/>
    </w:rPr>
  </w:style>
  <w:style w:type="character" w:styleId="ac">
    <w:name w:val="page number"/>
    <w:basedOn w:val="a1"/>
    <w:uiPriority w:val="99"/>
    <w:semiHidden/>
    <w:unhideWhenUsed/>
    <w:rsid w:val="00026FB8"/>
  </w:style>
  <w:style w:type="paragraph" w:styleId="TOC">
    <w:name w:val="TOC Heading"/>
    <w:basedOn w:val="1"/>
    <w:next w:val="a"/>
    <w:uiPriority w:val="39"/>
    <w:unhideWhenUsed/>
    <w:qFormat/>
    <w:rsid w:val="00026FB8"/>
    <w:pPr>
      <w:keepNext/>
      <w:keepLines/>
      <w:widowControl/>
      <w:numPr>
        <w:numId w:val="0"/>
      </w:numPr>
      <w:wordWrap/>
      <w:autoSpaceDE/>
      <w:autoSpaceDN/>
      <w:spacing w:before="480" w:after="0" w:line="276" w:lineRule="auto"/>
      <w:contextualSpacing w:val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28"/>
      <w:szCs w:val="28"/>
      <w14:ligatures w14:val="none"/>
    </w:rPr>
  </w:style>
  <w:style w:type="paragraph" w:styleId="20">
    <w:name w:val="toc 2"/>
    <w:basedOn w:val="a"/>
    <w:next w:val="a"/>
    <w:autoRedefine/>
    <w:uiPriority w:val="39"/>
    <w:unhideWhenUsed/>
    <w:rsid w:val="00026FB8"/>
    <w:pPr>
      <w:pBdr>
        <w:between w:val="double" w:sz="6" w:space="0" w:color="auto"/>
      </w:pBdr>
      <w:spacing w:before="120" w:after="120"/>
      <w:jc w:val="center"/>
    </w:pPr>
    <w:rPr>
      <w:rFonts w:asciiTheme="minorHAnsi" w:eastAsiaTheme="minorHAnsi"/>
      <w:i/>
      <w:iCs/>
      <w:szCs w:val="20"/>
    </w:rPr>
  </w:style>
  <w:style w:type="paragraph" w:styleId="10">
    <w:name w:val="toc 1"/>
    <w:basedOn w:val="a"/>
    <w:next w:val="a"/>
    <w:autoRedefine/>
    <w:uiPriority w:val="39"/>
    <w:unhideWhenUsed/>
    <w:rsid w:val="00026FB8"/>
    <w:pPr>
      <w:pBdr>
        <w:between w:val="double" w:sz="6" w:space="0" w:color="auto"/>
      </w:pBdr>
      <w:spacing w:before="120" w:after="120"/>
      <w:jc w:val="center"/>
    </w:pPr>
    <w:rPr>
      <w:rFonts w:asciiTheme="minorHAnsi" w:eastAsiaTheme="minorHAnsi"/>
      <w:b/>
      <w:bCs/>
      <w:i/>
      <w:iCs/>
      <w:sz w:val="24"/>
      <w:szCs w:val="24"/>
    </w:rPr>
  </w:style>
  <w:style w:type="paragraph" w:styleId="30">
    <w:name w:val="toc 3"/>
    <w:basedOn w:val="a"/>
    <w:next w:val="a"/>
    <w:autoRedefine/>
    <w:uiPriority w:val="39"/>
    <w:unhideWhenUsed/>
    <w:rsid w:val="00026FB8"/>
    <w:pPr>
      <w:pBdr>
        <w:between w:val="double" w:sz="6" w:space="0" w:color="auto"/>
      </w:pBdr>
      <w:spacing w:before="120" w:after="120"/>
      <w:ind w:left="200"/>
      <w:jc w:val="center"/>
    </w:pPr>
    <w:rPr>
      <w:rFonts w:asciiTheme="minorHAnsi" w:eastAsiaTheme="minorHAnsi"/>
      <w:szCs w:val="20"/>
    </w:rPr>
  </w:style>
  <w:style w:type="paragraph" w:styleId="40">
    <w:name w:val="toc 4"/>
    <w:basedOn w:val="a"/>
    <w:next w:val="a"/>
    <w:autoRedefine/>
    <w:uiPriority w:val="39"/>
    <w:semiHidden/>
    <w:unhideWhenUsed/>
    <w:rsid w:val="00026FB8"/>
    <w:pPr>
      <w:pBdr>
        <w:between w:val="double" w:sz="6" w:space="0" w:color="auto"/>
      </w:pBdr>
      <w:spacing w:before="120" w:after="120"/>
      <w:ind w:left="400"/>
      <w:jc w:val="center"/>
    </w:pPr>
    <w:rPr>
      <w:rFonts w:asciiTheme="minorHAnsi" w:eastAsiaTheme="minorHAnsi"/>
      <w:szCs w:val="20"/>
    </w:rPr>
  </w:style>
  <w:style w:type="paragraph" w:styleId="50">
    <w:name w:val="toc 5"/>
    <w:basedOn w:val="a"/>
    <w:next w:val="a"/>
    <w:autoRedefine/>
    <w:uiPriority w:val="39"/>
    <w:semiHidden/>
    <w:unhideWhenUsed/>
    <w:rsid w:val="00026FB8"/>
    <w:pPr>
      <w:pBdr>
        <w:between w:val="double" w:sz="6" w:space="0" w:color="auto"/>
      </w:pBdr>
      <w:spacing w:before="120" w:after="120"/>
      <w:ind w:left="600"/>
      <w:jc w:val="center"/>
    </w:pPr>
    <w:rPr>
      <w:rFonts w:asciiTheme="minorHAnsi" w:eastAsiaTheme="minorHAnsi"/>
      <w:szCs w:val="20"/>
    </w:rPr>
  </w:style>
  <w:style w:type="paragraph" w:styleId="60">
    <w:name w:val="toc 6"/>
    <w:basedOn w:val="a"/>
    <w:next w:val="a"/>
    <w:autoRedefine/>
    <w:uiPriority w:val="39"/>
    <w:semiHidden/>
    <w:unhideWhenUsed/>
    <w:rsid w:val="00026FB8"/>
    <w:pPr>
      <w:pBdr>
        <w:between w:val="double" w:sz="6" w:space="0" w:color="auto"/>
      </w:pBdr>
      <w:spacing w:before="120" w:after="120"/>
      <w:ind w:left="800"/>
      <w:jc w:val="center"/>
    </w:pPr>
    <w:rPr>
      <w:rFonts w:asciiTheme="minorHAnsi" w:eastAsiaTheme="minorHAnsi"/>
      <w:szCs w:val="20"/>
    </w:rPr>
  </w:style>
  <w:style w:type="paragraph" w:styleId="70">
    <w:name w:val="toc 7"/>
    <w:basedOn w:val="a"/>
    <w:next w:val="a"/>
    <w:autoRedefine/>
    <w:uiPriority w:val="39"/>
    <w:semiHidden/>
    <w:unhideWhenUsed/>
    <w:rsid w:val="00026FB8"/>
    <w:pPr>
      <w:pBdr>
        <w:between w:val="double" w:sz="6" w:space="0" w:color="auto"/>
      </w:pBdr>
      <w:spacing w:before="120" w:after="120"/>
      <w:ind w:left="1000"/>
      <w:jc w:val="center"/>
    </w:pPr>
    <w:rPr>
      <w:rFonts w:asciiTheme="minorHAnsi" w:eastAsiaTheme="minorHAnsi"/>
      <w:szCs w:val="20"/>
    </w:rPr>
  </w:style>
  <w:style w:type="paragraph" w:styleId="80">
    <w:name w:val="toc 8"/>
    <w:basedOn w:val="a"/>
    <w:next w:val="a"/>
    <w:autoRedefine/>
    <w:uiPriority w:val="39"/>
    <w:semiHidden/>
    <w:unhideWhenUsed/>
    <w:rsid w:val="00026FB8"/>
    <w:pPr>
      <w:pBdr>
        <w:between w:val="double" w:sz="6" w:space="0" w:color="auto"/>
      </w:pBdr>
      <w:spacing w:before="120" w:after="120"/>
      <w:ind w:left="1200"/>
      <w:jc w:val="center"/>
    </w:pPr>
    <w:rPr>
      <w:rFonts w:asciiTheme="minorHAnsi" w:eastAsiaTheme="minorHAnsi"/>
      <w:szCs w:val="20"/>
    </w:rPr>
  </w:style>
  <w:style w:type="paragraph" w:styleId="90">
    <w:name w:val="toc 9"/>
    <w:basedOn w:val="a"/>
    <w:next w:val="a"/>
    <w:autoRedefine/>
    <w:uiPriority w:val="39"/>
    <w:semiHidden/>
    <w:unhideWhenUsed/>
    <w:rsid w:val="00026FB8"/>
    <w:pPr>
      <w:pBdr>
        <w:between w:val="double" w:sz="6" w:space="0" w:color="auto"/>
      </w:pBdr>
      <w:spacing w:before="120" w:after="120"/>
      <w:ind w:left="1400"/>
      <w:jc w:val="center"/>
    </w:pPr>
    <w:rPr>
      <w:rFonts w:asciiTheme="minorHAnsi" w:eastAsiaTheme="minorHAnsi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D9E4FA2-48B7-4C4C-96E2-25D474D196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7</Pages>
  <Words>1277</Words>
  <Characters>7283</Characters>
  <Application>Microsoft Office Word</Application>
  <DocSecurity>0</DocSecurity>
  <Lines>60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Park, EunSoo L</dc:creator>
  <cp:keywords/>
  <dc:description/>
  <cp:lastModifiedBy>Park, EunSoo L</cp:lastModifiedBy>
  <cp:revision>21</cp:revision>
  <dcterms:created xsi:type="dcterms:W3CDTF">2026-09-08T14:37:00Z</dcterms:created>
  <dcterms:modified xsi:type="dcterms:W3CDTF">2026-09-10T08:54:00Z</dcterms:modified>
</cp:coreProperties>
</file>