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497A" w14:textId="28F5316F" w:rsidR="00554031" w:rsidRDefault="004B4E3E">
      <w:pPr>
        <w:rPr>
          <w:rFonts w:hint="eastAsia"/>
        </w:rPr>
      </w:pPr>
      <w:r>
        <w:rPr>
          <w:rFonts w:hint="eastAsia"/>
        </w:rPr>
        <w:t>안녕하세요. 이예은입니다.</w:t>
      </w:r>
    </w:p>
    <w:sectPr w:rsidR="00554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E"/>
    <w:rsid w:val="004B4E3E"/>
    <w:rsid w:val="00554031"/>
    <w:rsid w:val="00B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2202E"/>
  <w15:chartTrackingRefBased/>
  <w15:docId w15:val="{50759048-7C1B-9643-8C94-096E4D55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4E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4E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E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E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E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E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E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E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4E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4E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4E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4E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4E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4E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4E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4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4E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4E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4E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4E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1</cp:revision>
  <dcterms:created xsi:type="dcterms:W3CDTF">2024-03-20T10:14:00Z</dcterms:created>
  <dcterms:modified xsi:type="dcterms:W3CDTF">2024-03-20T10:15:00Z</dcterms:modified>
</cp:coreProperties>
</file>