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0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897b"/>
          <w:sz w:val="52"/>
          <w:szCs w:val="52"/>
          <w:rtl w:val="0"/>
        </w:rPr>
        <w:t xml:space="preserve">🌱  RAÍZES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444444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4444"/>
          <w:sz w:val="34"/>
          <w:szCs w:val="34"/>
          <w:rtl w:val="0"/>
        </w:rPr>
        <w:t xml:space="preserve">Protocolo Base de Atividades</w:t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>
          <w:b w:val="1"/>
          <w:bCs w:val="1"/>
          <w:color w:val="444444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f5b942"/>
          <w:sz w:val="26"/>
          <w:szCs w:val="26"/>
          <w:rtl w:val="0"/>
        </w:rPr>
        <w:t xml:space="preserve">Como funciona toda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aaaaaa"/>
          <w:sz w:val="18"/>
          <w:szCs w:val="18"/>
          <w:rtl w:val="0"/>
        </w:rPr>
        <w:t xml:space="preserve">CDC 2022  ·  Bayley-4  ·  Piaget  ·  Vygotsky  ·  Hart &amp; Risley  ·  Siegel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1.  Por que um Protocolo Base?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Este documento define uma única vez como toda atividade do Raízes deve acontecer. Cada uma das atividades do protocolo segue exatamente esta sequência — sem exceção.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2a1e"/>
          <w:sz w:val="22"/>
          <w:szCs w:val="22"/>
          <w:rtl w:val="0"/>
        </w:rPr>
        <w:t xml:space="preserve">O objetivo é duplo: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Para os pais: clareza total sobre o que fazer, quando fazer e como reagir — sem precisar reler a cada nova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Para o app: consistência de experiência — a criança sempre sabe o que esperar, e a previsibilidade é a base da segurança e do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🧠  A ciência por trás da sequência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Vygotsky (1978): andaime — o adulto estrutura a ação antes que a criança consiga sozinha.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Brazelton (2000): ritmo e previsibilidade são necessidades irreducíveis da criança pequena.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Shonkoff (2000): serve-and-return — a qualidade da interação importa mais que a duração.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2. 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Sequênci</w:t>
      </w:r>
      <w:r w:rsidDel="00000000" w:rsidR="00000000" w:rsidRPr="00000000">
        <w:rPr>
          <w:rtl w:val="0"/>
        </w:rPr>
        <w:t xml:space="preserve">a Passos</w:t>
      </w:r>
    </w:p>
    <w:p w:rsidR="00000000" w:rsidDel="00000000" w:rsidP="00000000" w:rsidRDefault="00000000" w:rsidRPr="00000000" w14:paraId="00000016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Toda atividade segue estes  passos, nesta ordem. Cada atividade dura entre 3 e 7 minutos.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O Ritual de Início — A Estrela e o Dedinho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Toda sessão começa da mesma forma — sempre. O ritual cria previsibilidade e prepara o cérebro para aprender.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897b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O que aparece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897b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Como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Fira Mono" w:cs="Fira Mono" w:eastAsia="Fira Mono" w:hAnsi="Fira Mono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⭐  Estrela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Uma estrela grande pulsa no centro da tela. A criança toca nela para começar. Esse gesto libera o jogo.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0f7f4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👶  Mãozinha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Uma mãozinha de bebê animada aparece ao lado da estrela, com o dedo indicador pulsando — ensinando o gesto correto de toque.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🐻  Don fala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'Usa o dedinho assim! ☝️' — acompanhando a mãozinha. Aparece só uma vez por sessão.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0f7f4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🔁  Quando repete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Aparece sempre no início de cada sessão. A repetição cria o ritual — e o ritual cria segurança.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Apresentação da Atividade — Don dá o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Depois que a criança toca a estrela, Don aparece centralizado e apresenta o que vai acontecer.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4a19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4a19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be9e7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Posição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Don aparece centralizado, grande (96px), com balão de fala acima.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Expressão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Surpreso — olhos arregalados, sobrancelhas levantadas. Sinaliza novidade.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be9e7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Fala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Frase curta e direta com o nome do objeto ou ação: 'Olha bem onde eu escondo o [objeto]! 👀'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Duração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2 a 3 segundos. Depois Don some — e a criança age sozinha.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be9e7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Por que assim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Instrução antes da ação — sem sobrecarga cognitiva durante o jogo. Don não disputa atenção com a atividade.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A Criança Age — Don Espera no Canto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Este é o momento mais importante. A criança tem espaço para agir, tentar e descobrir. Don não interfere.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565c0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565c0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3f2fd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3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Posição de Don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Pequeno (52px), canto inferior direito. Sem animação, sem movimento. Opacity 45% — presente mas discreto.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Tempo de espera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Sem limite de tempo. A criança age no próprio ritmo. Nunca apressar.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3f2fd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O que o cuidador faz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Fica quieto, ao lado, sem apontar, sem dar dica verbal. Só observa e registra.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Por que assim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Vygotsky: o erro é parte do aprendizado. Dar a resposta antes hora rouba o processo. O esforço é o aprendizado, não o acerto.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Resultado — Acerto ou 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Toda resposta da criança tem um caminho claro. Nunca há punição — só diferentes caminhos.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180"/>
              <w:tblGridChange w:id="0">
                <w:tblGrid>
                  <w:gridCol w:w="81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2e7d32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mo" w:cs="Arimo" w:eastAsia="Arimo" w:hAnsi="Arimo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✅  Quando acerta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8f5e9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Don aparece celebrando — grande (110px), pulando, com partículas.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As partículas variam a cada rodada: 🦋 borboletas · 🐦 passarinhos · ⭐ estrelinhas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Fira Mono" w:cs="Fira Mono" w:eastAsia="Fira Mono" w:hAnsi="Fira Mono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Don fala: 'ACHOU! Muito bem! ⭐' — celebração imediata, menos de 1 segundo após o toque.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565c0"/>
                      <w:sz w:val="22"/>
                      <w:szCs w:val="22"/>
                      <w:rtl w:val="0"/>
                    </w:rPr>
                    <w:t xml:space="preserve">Por que variar: variação das partículas evita habituação — o cérebro continua prestando atenção na novidade.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180"/>
              <w:tblGridChange w:id="0">
                <w:tblGrid>
                  <w:gridCol w:w="81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4a19" w:val="clear"/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🔄  Quando erra (1º erro)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be9e7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Don aparece com expressão acolhedora e fala mensagem de encorajamento.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Mensagens possíveis: 'Quase! Estava aqui... tenta de novo! 🐻'  ou  'Boa tentativa! Vamos lá! 💪'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6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2"/>
                      <w:szCs w:val="22"/>
                      <w:rtl w:val="0"/>
                    </w:rPr>
                    <w:t xml:space="preserve">A resposta correta é revelada por 2 segundos. Depois reinicia.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e64a19"/>
                      <w:sz w:val="22"/>
                      <w:szCs w:val="22"/>
                      <w:rtl w:val="0"/>
                    </w:rPr>
                    <w:t xml:space="preserve">Nunca usar: 'Errou!', 'Não!', 'Tente outra vez' com tom negativo. A linguagem molda o autoconceito.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A Dica — Após 2 Erros Seguidos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Se a criança errar 2 vezes seguidas na mesma rodada, Don oferece uma dica visual — nunca verbal direta.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6a1b9a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Tipo de Dica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6a1b9a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Como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🪄  Varinha mágica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Aparece apontando para a resposta correta. Animação: entrada + balanço contínuo. Don fala: 'Olha aqui! 👆 Tenta esse!'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👆  Mãozinha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Dedo indicador pulsando sobre a resposta certa. Alternado com a varinha a cada uso — variação mantém atenção.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Após a dica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 criança tenta novamente. Se errar uma terceira vez, a rodada avança — sem punição, sem repetição excessiva.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O que registrar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mo" w:cs="Arimo" w:eastAsia="Arimo" w:hAnsi="Arimo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Atividade que precisou de dica 3x seguidas na semana → sinalizar para repetição com reforço diferente na semana seguinte.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Por que assim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Aprendizagem por observação (Bandura, 1977): modelagem visual sem constrangimento. Erro + dica + tentativa = circuito de aprendizado.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47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474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Se a Criança Não Se Interessar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47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Interesse é flutuante na primeira infância. Ausência de engajamento não é falha — é dado do desenvolvimento.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37474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Situação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37474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O que fazer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Distrai depois de 30s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Encerre sem comentário. Registre 'Tentou'. Ofereça a mesma atividade amanhã, em horário diferente.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Não toca na tela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Demonstre você mesmo uma vez — toque na estrela e mostre o resultado. Depois ofereça para ela tentar. Só uma demonstração.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Chora ou recua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Encerre imediatamente. Sem insistência. Registre 'Não fez'. O que não aconteceu hoje aparece amanhã.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3 dias sem interesse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Troque para o reforço seguinte do mesmo conjunto. Mesmo objetivo, apresentação diferente. Se persistir, sinalizar na observação do relatório.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333333"/>
                      <w:sz w:val="21"/>
                      <w:szCs w:val="21"/>
                      <w:rtl w:val="0"/>
                    </w:rPr>
                    <w:t xml:space="preserve">Regra de ouro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Nunca forçar. Nunca comparar. O desenvolvimento não é linear — é uma espiral. O que não aconteceu hoje pode aparecer amanhã.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Encerramento e Celebração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Toda sessão termina com celebração — independente do resultado. O que se celebra não é o acerto, é a participação.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1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5980"/>
              <w:tblGridChange w:id="0">
                <w:tblGrid>
                  <w:gridCol w:w="2200"/>
                  <w:gridCol w:w="5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b94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Momento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b94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No app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Tela de encerramento com partículas, estrelas acumuladas e mensagem de Don: 'Você foi incrível hoje! 🌟'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Com o cuidador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Um gesto físico de celebração: palmas, abraço, 'high five' — escolhido pela família. O mesmo gesto toda vez cria ritual.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8e1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Frase do cuidador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'Você tentou! Isso é o que importa.' — independente de acerto. Linguagem de processo, não de resultado (Dweck, 2006: growth mindset).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Registro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Cuidador registra: ✅ Fez / 🔄 Tentou / ⏭️ Não fez + observação livre. Leva menos de 30 segundos.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  Registro Diário — 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O registro é o coração do protocolo. É ele que transforma participação em dado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📋  A pergunta de todo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3"/>
                <w:szCs w:val="23"/>
                <w:rtl w:val="0"/>
              </w:rPr>
              <w:t xml:space="preserve">Após cada atividade, o cuidador responde uma única pergunta: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897b"/>
                <w:sz w:val="23"/>
                <w:szCs w:val="23"/>
                <w:rtl w:val="0"/>
              </w:rPr>
              <w:t xml:space="preserve">O que aconteceu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Não é avaliação de desempenho. É observação. Três opções simples — qualquer uma é válida.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80"/>
        <w:gridCol w:w="4080"/>
        <w:tblGridChange w:id="0">
          <w:tblGrid>
            <w:gridCol w:w="1800"/>
            <w:gridCol w:w="34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O que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O que fazer amanhã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✅ 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 criança realizou a atividade — com ou sem ajuda — e demonstrou compreensão ou tentativa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Avançar para a atividade seguinte ou oferecer o próximo nível do reforço.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🔄  TENTOU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 criança se interessou, tocou na tela, observou, imitou parcialmente. Engajamento parcial conta.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Repetir a mesma atividade amanhã. Se tentar 3 dias seguidos sem completar, oferecer próximo reforço.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⏭️  NÃO FEZ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Sem interesse, distração, choro ou recusa. Também é dado — não é fracasso.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Tentar amanhã no mesmo horário. Após 3 dias sem engajamento, mudar horário ou contexto.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8"/>
          <w:szCs w:val="28"/>
          <w:rtl w:val="0"/>
        </w:rPr>
        <w:t xml:space="preserve">Observação livre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Além da resposta Fez/Tentou/Não Fez, há um campo de observação livre. Use para anotar: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O que surpreendeu você na resposta da criança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Algum comportamento novo que apareceu durante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Uma preocupação ou dúvida sobre o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a1e"/>
          <w:sz w:val="22"/>
          <w:szCs w:val="22"/>
          <w:u w:val="none"/>
          <w:shd w:fill="auto" w:val="clear"/>
          <w:vertAlign w:val="baseline"/>
          <w:rtl w:val="0"/>
        </w:rPr>
        <w:t xml:space="preserve">Uma adaptação que funcionou bem — para repetir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📊  Como os registros se acumulam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Cada registro diário alimenta o relatório semanal e o resumo mensal.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2"/>
                <w:szCs w:val="22"/>
                <w:rtl w:val="0"/>
              </w:rPr>
              <w:t xml:space="preserve">O padrão ao longo do tempo é o que revela a trajetória de desenvolvimento da criança — não um único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897b"/>
                <w:sz w:val="22"/>
                <w:szCs w:val="22"/>
                <w:rtl w:val="0"/>
              </w:rPr>
              <w:t xml:space="preserve">Três semanas de 'Tentou' seguidas de 'Fez' é desenvolvimento acontecendo na sua frente.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  Don — Comportamento em Toda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Don é o mascote do Raízes. Ele aparece sempre com propósito — nunca à toa, nunca decorativo.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760"/>
        <w:gridCol w:w="3000"/>
        <w:tblGridChange w:id="0">
          <w:tblGrid>
            <w:gridCol w:w="1800"/>
            <w:gridCol w:w="180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O que Don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Por que assim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Centralizado, grande, balão de fala. Apresenta a tarefa. Some em 2–3s.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Instrução antes da ação — sem competir com o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Durante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esperando _canto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Pequeno, canto direito, sem animação, opacity 45%. Presente mas invisível.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Criança precisa de espaço. Don não disputa atenção.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Acerto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celebrando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Grande (110px), pulando, partículas (borboletas/passarinhos/estrelas — alternando).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Reforço positivo imediato. Variação evita habituação.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1º 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Reaparece com expressão acolhedora. Mensagem de encorajamento. Revela resposta.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Erro sem punição. Linguagem de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2º erro 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dica_varinha / dica_mao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Varinha 🪄 ou mãozinha 👆 apontam para a resposta certa. Alternado a cada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Modelagem visual sem constrangimento (Bandura, 1977).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Fim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celebrando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Aparece na tela de encerramento com resumo da sessão e estrelas conquistadas.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Encerramento positivo — o que fica é a emoção, não a pontuação.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🚫  O que Don nunca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aparece sem motivo (nunca flutua decorativamente durante o jogo)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usa palavra 'errado', 'não' ou qualquer variação negativa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apressar a criança com contagem regressiva ou sons de urgência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celebrar antes da criança terminar a 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2a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aparecer enquanto a criança está agindo — o espaço dela é dela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.  Tempo, Contexto e Rotina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Orientação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⏱️  Duração por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3 a 7 minutos. Não estender além disso — atenção de 12–18m é limitada e valiosa.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📅  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1 atividade por dia, 5 dias por semana. Fins de semana livres — a rotina de descanso também é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🕐  Melhor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Quando a criança está acordada, descansada e bem alimentada. Evitar: logo após acordar, quando com fome ou quando sonolenta.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📱  Posição com a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Criança no colo ou ao lado do cuidador. Nunca sozinha com o dispositivo. A interação é triádica: criança + cuidador +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🌿 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Silencioso, sem TV ao fundo, sem outras telas ligadas. Uma atividade de foco por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🔄  Se interromper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Não retomar na mesma sessão. Encerrar, registrar o que aconteceu e reiniciar amanhã do começo.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📲  AAP / tempo de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AAP 2023: até 18m, tela apenas com videochamada ou app supervisionado por cuidador. Raízes é uso supervisionado e intencional — dentro da diretriz.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.  Estrutura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As atividades estão organizadas em módulos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 A progressão segue a sequência do desenvolvimento neurológico.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8"/>
          <w:szCs w:val="28"/>
          <w:rtl w:val="0"/>
        </w:rPr>
        <w:t xml:space="preserve">Os Conjuntos de Reforço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Cada atividade aponta para um conjunto de reforço com 6 variações. O reforço muda a forma de apresentar o mesmo objetivo — mantendo o cérebro engajado sem alterar o foco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.  Antes de Cada Nova Atividade —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Cole este checklist na primeira tela de cada atividade como lembrete rápido para o cuidador.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✅  Checklist rápido — toda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89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300"/>
              <w:tblGridChange w:id="0">
                <w:tblGrid>
                  <w:gridCol w:w="600"/>
                  <w:gridCol w:w="8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Criança acordada, descansada e bem alimentada?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4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O cuidador pode segurar dispositivo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— criança no colo ou ao lado?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6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TV e outras telas desligadas?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8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9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Você tem 5 a 7 minutos sem interrupção?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A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Deixa ela tocar na estrela para começar — sem ajudar?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C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5f5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Quando Don aparecer no canto, você fica quieto e só observa?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E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897b"/>
                      <w:sz w:val="21"/>
                      <w:szCs w:val="21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90.0" w:type="dxa"/>
                    <w:left w:w="140.0" w:type="dxa"/>
                    <w:bottom w:w="90.0" w:type="dxa"/>
                    <w:right w:w="140.0" w:type="dxa"/>
                  </w:tcMar>
                  <w:vAlign w:val="center"/>
                </w:tcPr>
                <w:p w:rsidR="00000000" w:rsidDel="00000000" w:rsidP="00000000" w:rsidRDefault="00000000" w:rsidRPr="00000000" w14:paraId="000000F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d2a1e"/>
                      <w:sz w:val="21"/>
                      <w:szCs w:val="21"/>
                      <w:rtl w:val="0"/>
                    </w:rPr>
                    <w:t xml:space="preserve">Após a sessão, registra Fez / Tentou / Não Fez?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897b"/>
          <w:sz w:val="38"/>
          <w:szCs w:val="38"/>
          <w:rtl w:val="0"/>
        </w:rPr>
        <w:t xml:space="preserve">.  Como Cada Atividade É Apresentada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Este é o formato fixo de toda atividade do protocolo. Ele se repete</w:t>
      </w:r>
      <w:r w:rsidDel="00000000" w:rsidR="00000000" w:rsidRPr="00000000">
        <w:rPr>
          <w:rtl w:val="0"/>
        </w:rPr>
        <w:t xml:space="preserve"> 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2a1e"/>
          <w:sz w:val="22"/>
          <w:szCs w:val="22"/>
          <w:rtl w:val="0"/>
        </w:rPr>
        <w:t xml:space="preserve"> atividades — o conteúdo muda, a estrutura nunca.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Dia 00  ·  Nome da Atividade  ·  Módulo: [nome do módulo]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Função principal: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[área]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  |  Função secundária: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[área]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  |  Reforço: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d2a1e"/>
                <w:sz w:val="21"/>
                <w:szCs w:val="21"/>
                <w:rtl w:val="0"/>
              </w:rPr>
              <w:t xml:space="preserve">Conjunto [N]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b94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💛  Por que fazemos isso?  —  Para você, mamãe/papai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2"/>
                <w:szCs w:val="22"/>
                <w:rtl w:val="0"/>
              </w:rPr>
              <w:t xml:space="preserve">[Explicação direta, calorosa, sem jargão. Ex: 'Quando você esconde e a criança procura, o cérebro dela está construindo a capacidade de guardar uma imagem na mente. Isso é o início da memória — e da linguagem.']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🔬  Fundamentação Científica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65c0"/>
                <w:sz w:val="21"/>
                <w:szCs w:val="21"/>
                <w:rtl w:val="0"/>
              </w:rPr>
              <w:t xml:space="preserve">O que acontece no cérebro: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[descrição do processo neurológico em linguagem técnica acessível]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65c0"/>
                <w:sz w:val="21"/>
                <w:szCs w:val="21"/>
                <w:rtl w:val="0"/>
              </w:rPr>
              <w:t xml:space="preserve">Por que nessa faixa etária: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[janela de desenvolvimento — por que 12–18m é o momento ideal para este estímulo]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65c0"/>
                <w:sz w:val="21"/>
                <w:szCs w:val="21"/>
                <w:rtl w:val="0"/>
              </w:rPr>
              <w:t xml:space="preserve">Referências: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[Autor (Ano): ideia central aplicada a esta atividade]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897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🎮  No App — O que Don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2"/>
                <w:szCs w:val="22"/>
                <w:rtl w:val="0"/>
              </w:rPr>
              <w:t xml:space="preserve">[Descrição do jogo: o que aparece na tela, o que Don faz, o que a criança faz, como progride]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4a1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🏠  Na Rotina Real — Mesma função, sem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Quando: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[momento da rotina — banho, refeição, troca, passeio, sono]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Como: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[instrução prática, direta, com o que usar — sem material especial sempre que possível]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O que observar: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[sinal de que a atividade está funcionando — o que você vai notar na criança]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📋  Registro do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1b9a"/>
                <w:sz w:val="21"/>
                <w:szCs w:val="21"/>
                <w:rtl w:val="0"/>
              </w:rPr>
              <w:t xml:space="preserve">Pergunta: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1"/>
                <w:szCs w:val="21"/>
                <w:rtl w:val="0"/>
              </w:rPr>
              <w:t xml:space="preserve">[pergunta específica desta atividade — o que o cuidador deve observar e registrar]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✅ Fez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4a19"/>
                <w:sz w:val="21"/>
                <w:szCs w:val="21"/>
                <w:rtl w:val="0"/>
              </w:rPr>
              <w:t xml:space="preserve">  🔄 Tentou 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i w:val="0"/>
                <w:iCs w:val="0"/>
                <w:color w:val="888888"/>
                <w:sz w:val="21"/>
                <w:szCs w:val="21"/>
                <w:rtl w:val="0"/>
              </w:rPr>
              <w:t xml:space="preserve">  ⏭️ Não fez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bbbbb"/>
                <w:sz w:val="21"/>
                <w:szCs w:val="21"/>
                <w:rtl w:val="0"/>
              </w:rPr>
              <w:t xml:space="preserve">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b2dfdb" w:space="1" w:sz="4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MÓDULO 1  ·  Dias 1–15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O que não aconteceu hoje pode aparecer amanhã. O desenvolvimento não é linear — é uma espiral.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/>
  <w:font w:name="Arimo"/>
  <w:font w:name="Andik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a1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897b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897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a1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