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EA269" w14:textId="2AE9943E" w:rsidR="004002CE" w:rsidRPr="00A827BE" w:rsidRDefault="0023754C">
      <w:pPr>
        <w:rPr>
          <w:color w:val="FFFFFF" w:themeColor="background1"/>
        </w:rPr>
      </w:pPr>
      <w:r w:rsidRPr="00A827BE">
        <w:rPr>
          <w:color w:val="FFFFFF" w:themeColor="background1"/>
          <w:highlight w:val="black"/>
        </w:rPr>
        <w:t>Страница Главная</w:t>
      </w:r>
    </w:p>
    <w:p w14:paraId="479AB253" w14:textId="48692FE4" w:rsidR="0023754C" w:rsidRDefault="0023754C">
      <w:r>
        <w:rPr>
          <w:noProof/>
        </w:rPr>
        <w:drawing>
          <wp:inline distT="0" distB="0" distL="0" distR="0" wp14:anchorId="065F2A1A" wp14:editId="004C2E69">
            <wp:extent cx="5940425" cy="2279015"/>
            <wp:effectExtent l="0" t="0" r="3175" b="6985"/>
            <wp:docPr id="39226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6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3367" w14:textId="77777777" w:rsidR="0023754C" w:rsidRDefault="0023754C"/>
    <w:p w14:paraId="4D115F83" w14:textId="0DA1C47E" w:rsidR="0023754C" w:rsidRDefault="0023754C">
      <w:proofErr w:type="gramStart"/>
      <w:r>
        <w:t>Напротив</w:t>
      </w:r>
      <w:proofErr w:type="gramEnd"/>
      <w:r>
        <w:t xml:space="preserve"> </w:t>
      </w:r>
      <w:r w:rsidRPr="0023754C">
        <w:t>Государственная регистрация программы для ЭВМ</w:t>
      </w:r>
      <w:r>
        <w:t xml:space="preserve"> написать номер свидетельства таким образом:</w:t>
      </w:r>
    </w:p>
    <w:p w14:paraId="03DD3F7F" w14:textId="00799194" w:rsidR="0023754C" w:rsidRDefault="0023754C">
      <w:r>
        <w:t xml:space="preserve">Да, </w:t>
      </w:r>
      <w:r w:rsidRPr="0023754C">
        <w:t>№ 2026663278</w:t>
      </w:r>
    </w:p>
    <w:p w14:paraId="7143423B" w14:textId="77777777" w:rsidR="0023754C" w:rsidRDefault="0023754C"/>
    <w:p w14:paraId="01456609" w14:textId="52E0BC4A" w:rsidR="0023754C" w:rsidRDefault="0023754C">
      <w:r>
        <w:rPr>
          <w:noProof/>
        </w:rPr>
        <w:drawing>
          <wp:inline distT="0" distB="0" distL="0" distR="0" wp14:anchorId="12A441AC" wp14:editId="62BB8A62">
            <wp:extent cx="5940425" cy="1929130"/>
            <wp:effectExtent l="0" t="0" r="3175" b="0"/>
            <wp:docPr id="1069921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21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12A8" w14:textId="6002C535" w:rsidR="0023754C" w:rsidRDefault="0023754C">
      <w:r>
        <w:t>Заменить часть текста:</w:t>
      </w:r>
    </w:p>
    <w:p w14:paraId="7DAF3C06" w14:textId="2C61CBD9" w:rsidR="0023754C" w:rsidRDefault="0023754C">
      <w:r w:rsidRPr="0023754C">
        <w:t xml:space="preserve">Реестровая запись № 28543 от 23.06.2025. Соответствие 152-ФЗ о персональных данных. Все серверы и резервные копии — в российских дата-центрах. Методология прошла апробацию на российской выборке </w:t>
      </w:r>
      <w:r w:rsidRPr="0023754C">
        <w:rPr>
          <w:highlight w:val="yellow"/>
        </w:rPr>
        <w:t>и сертифицирована Росстандартом тестирования персонала.</w:t>
      </w:r>
    </w:p>
    <w:p w14:paraId="71DC2530" w14:textId="20704CED" w:rsidR="0023754C" w:rsidRDefault="0023754C">
      <w:r>
        <w:t>На этот:</w:t>
      </w:r>
    </w:p>
    <w:p w14:paraId="11D6E588" w14:textId="712C9939" w:rsidR="0023754C" w:rsidRDefault="0023754C">
      <w:r w:rsidRPr="0023754C">
        <w:t xml:space="preserve">Реестровая запись № 28543 от 23.06.2025. Соответствие 152-ФЗ о персональных данных. Все серверы и резервные копии — в российских дата-центрах. Методология прошла апробацию на российской выборке </w:t>
      </w:r>
      <w:r w:rsidRPr="0023754C">
        <w:rPr>
          <w:highlight w:val="yellow"/>
        </w:rPr>
        <w:t>и </w:t>
      </w:r>
      <w:r w:rsidRPr="0023754C">
        <w:rPr>
          <w:highlight w:val="yellow"/>
        </w:rPr>
        <w:t>адаптирована под специфику российского менталитета и культурные особенности</w:t>
      </w:r>
      <w:r w:rsidRPr="0023754C">
        <w:rPr>
          <w:highlight w:val="yellow"/>
        </w:rPr>
        <w:t>.</w:t>
      </w:r>
    </w:p>
    <w:p w14:paraId="512A1DB7" w14:textId="513744E6" w:rsidR="0023754C" w:rsidRDefault="0023754C">
      <w:r>
        <w:t>Сделать активные ссылки:</w:t>
      </w:r>
    </w:p>
    <w:p w14:paraId="4D2A598A" w14:textId="73913675" w:rsidR="0023754C" w:rsidRDefault="0023754C">
      <w:r>
        <w:t xml:space="preserve">Свидетельство РПО </w:t>
      </w:r>
      <w:hyperlink r:id="rId6" w:history="1">
        <w:r w:rsidRPr="00333B93">
          <w:rPr>
            <w:rStyle w:val="ac"/>
          </w:rPr>
          <w:t>https://reestr.digital.gov.ru/reestr/3430058/?sphrase_id=6348654</w:t>
        </w:r>
      </w:hyperlink>
    </w:p>
    <w:p w14:paraId="179EF1A0" w14:textId="286A9C4F" w:rsidR="0023754C" w:rsidRDefault="0023754C">
      <w:r>
        <w:t xml:space="preserve">Свидетельство ЭВМ – приложен Файл (сделать на него ссылку). Может на </w:t>
      </w:r>
      <w:r>
        <w:rPr>
          <w:lang w:val="en-US"/>
        </w:rPr>
        <w:t>Kinescope</w:t>
      </w:r>
      <w:r>
        <w:t xml:space="preserve"> положить его?</w:t>
      </w:r>
    </w:p>
    <w:p w14:paraId="612EE6AE" w14:textId="77777777" w:rsidR="00583C76" w:rsidRDefault="00583C76"/>
    <w:p w14:paraId="4AAA893C" w14:textId="1A3F2DE4" w:rsidR="00583C76" w:rsidRPr="00A827BE" w:rsidRDefault="00583C76">
      <w:pPr>
        <w:rPr>
          <w:color w:val="FFFFFF" w:themeColor="background1"/>
          <w:highlight w:val="black"/>
        </w:rPr>
      </w:pPr>
      <w:r w:rsidRPr="00A827BE">
        <w:rPr>
          <w:color w:val="FFFFFF" w:themeColor="background1"/>
          <w:highlight w:val="black"/>
        </w:rPr>
        <w:lastRenderedPageBreak/>
        <w:t>Страница Методология</w:t>
      </w:r>
    </w:p>
    <w:p w14:paraId="42C6DE6E" w14:textId="336AE2AD" w:rsidR="00583C76" w:rsidRDefault="00583C76">
      <w:r>
        <w:t>Скорректировать цвета для блоков:</w:t>
      </w:r>
    </w:p>
    <w:p w14:paraId="200D4A1C" w14:textId="4B5EAD61" w:rsidR="00583C76" w:rsidRDefault="00583C76">
      <w:r>
        <w:rPr>
          <w:noProof/>
        </w:rPr>
        <w:drawing>
          <wp:inline distT="0" distB="0" distL="0" distR="0" wp14:anchorId="0A2E4932" wp14:editId="38C6A1D8">
            <wp:extent cx="5940425" cy="2461260"/>
            <wp:effectExtent l="0" t="0" r="3175" b="0"/>
            <wp:docPr id="1492115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15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CFF8" w14:textId="6A2B2EDE" w:rsidR="00583C76" w:rsidRDefault="00583C76">
      <w:r>
        <w:t xml:space="preserve">Все пункты в блоке личность – зеленые </w:t>
      </w:r>
      <w:proofErr w:type="spellStart"/>
      <w:r>
        <w:t>буллеты</w:t>
      </w:r>
      <w:proofErr w:type="spellEnd"/>
    </w:p>
    <w:p w14:paraId="3518F20A" w14:textId="1BB9F02A" w:rsidR="00583C76" w:rsidRDefault="00583C76">
      <w:r>
        <w:t xml:space="preserve">Все пункты в блоке Деструкторы – коричневые </w:t>
      </w:r>
      <w:proofErr w:type="spellStart"/>
      <w:r>
        <w:t>буллеты</w:t>
      </w:r>
      <w:proofErr w:type="spellEnd"/>
    </w:p>
    <w:p w14:paraId="3D65B1E8" w14:textId="2B04757E" w:rsidR="00583C76" w:rsidRDefault="00583C76">
      <w:r>
        <w:t>Все пункты в блоке Мотивация - синие</w:t>
      </w:r>
      <w:r w:rsidRPr="00583C76">
        <w:t xml:space="preserve"> </w:t>
      </w:r>
      <w:proofErr w:type="spellStart"/>
      <w:r>
        <w:t>буллеты</w:t>
      </w:r>
      <w:proofErr w:type="spellEnd"/>
    </w:p>
    <w:p w14:paraId="05A67718" w14:textId="77777777" w:rsidR="00583C76" w:rsidRDefault="00583C76"/>
    <w:p w14:paraId="774CB80F" w14:textId="7182213F" w:rsidR="00583C76" w:rsidRDefault="00583C76">
      <w:r>
        <w:t xml:space="preserve">Зеленый я бы заменила на серый из цветовой палитры, </w:t>
      </w:r>
      <w:proofErr w:type="spellStart"/>
      <w:r>
        <w:t>тк</w:t>
      </w:r>
      <w:proofErr w:type="spellEnd"/>
      <w:r>
        <w:t xml:space="preserve"> зеленый принадлежит по смыслу опроснику личностные черты </w:t>
      </w:r>
    </w:p>
    <w:p w14:paraId="3B824EF3" w14:textId="58D80B90" w:rsidR="00583C76" w:rsidRDefault="00583C76">
      <w:r>
        <w:rPr>
          <w:noProof/>
        </w:rPr>
        <w:drawing>
          <wp:inline distT="0" distB="0" distL="0" distR="0" wp14:anchorId="7340874C" wp14:editId="0D9375B5">
            <wp:extent cx="4895850" cy="2876550"/>
            <wp:effectExtent l="0" t="0" r="0" b="0"/>
            <wp:docPr id="898708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08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E613" w14:textId="574C7E10" w:rsidR="00583C76" w:rsidRDefault="00583C76">
      <w:r>
        <w:rPr>
          <w:noProof/>
        </w:rPr>
        <w:lastRenderedPageBreak/>
        <w:drawing>
          <wp:inline distT="0" distB="0" distL="0" distR="0" wp14:anchorId="2C8D098D" wp14:editId="1D67C7F1">
            <wp:extent cx="5940425" cy="2035810"/>
            <wp:effectExtent l="0" t="0" r="3175" b="2540"/>
            <wp:docPr id="605580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80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E4B3" w14:textId="75D516DE" w:rsidR="00583C76" w:rsidRDefault="00583C76">
      <w:r>
        <w:t xml:space="preserve">Добавить ссылку на политику </w:t>
      </w:r>
      <w:proofErr w:type="spellStart"/>
      <w:r>
        <w:t>ПДн</w:t>
      </w:r>
      <w:proofErr w:type="spellEnd"/>
      <w:r>
        <w:t xml:space="preserve"> и Свидетельство ЭВМ</w:t>
      </w:r>
    </w:p>
    <w:p w14:paraId="36DEF03F" w14:textId="77777777" w:rsidR="00583C76" w:rsidRDefault="00583C76"/>
    <w:p w14:paraId="7D5864A9" w14:textId="490B4AD9" w:rsidR="00583C76" w:rsidRDefault="00583C76">
      <w:r>
        <w:t>Уберем блок с архитекторами. Он дублирует блок на странице Эксперты:</w:t>
      </w:r>
    </w:p>
    <w:p w14:paraId="1F0E95E3" w14:textId="7C840F60" w:rsidR="00583C76" w:rsidRDefault="00583C76">
      <w:r>
        <w:rPr>
          <w:noProof/>
        </w:rPr>
        <w:drawing>
          <wp:inline distT="0" distB="0" distL="0" distR="0" wp14:anchorId="714EE031" wp14:editId="60D08AC4">
            <wp:extent cx="5940425" cy="1929130"/>
            <wp:effectExtent l="0" t="0" r="3175" b="0"/>
            <wp:docPr id="1890069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69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07C7" w14:textId="77777777" w:rsidR="00A7393F" w:rsidRDefault="00A7393F"/>
    <w:p w14:paraId="3E0C5EB4" w14:textId="77777777" w:rsidR="00A7393F" w:rsidRDefault="00A7393F"/>
    <w:p w14:paraId="5B54911D" w14:textId="77777777" w:rsidR="00A7393F" w:rsidRDefault="00A7393F"/>
    <w:p w14:paraId="55B703D1" w14:textId="77777777" w:rsidR="00A7393F" w:rsidRDefault="00A7393F"/>
    <w:p w14:paraId="2F9CE995" w14:textId="77777777" w:rsidR="00A7393F" w:rsidRDefault="00A7393F"/>
    <w:p w14:paraId="4060CB75" w14:textId="77777777" w:rsidR="00A7393F" w:rsidRDefault="00A7393F"/>
    <w:p w14:paraId="6CEA5185" w14:textId="77777777" w:rsidR="00A7393F" w:rsidRDefault="00A7393F"/>
    <w:p w14:paraId="484EE4CA" w14:textId="77777777" w:rsidR="00A7393F" w:rsidRDefault="00A7393F"/>
    <w:p w14:paraId="01E094E6" w14:textId="77777777" w:rsidR="00A7393F" w:rsidRDefault="00A7393F"/>
    <w:p w14:paraId="2DEB9A6D" w14:textId="77777777" w:rsidR="00A7393F" w:rsidRDefault="00A7393F"/>
    <w:p w14:paraId="2E17BA98" w14:textId="77777777" w:rsidR="00A7393F" w:rsidRDefault="00A7393F"/>
    <w:p w14:paraId="39F98DB8" w14:textId="77777777" w:rsidR="00A7393F" w:rsidRDefault="00A7393F"/>
    <w:p w14:paraId="6D7CA107" w14:textId="77777777" w:rsidR="00A7393F" w:rsidRDefault="00A7393F"/>
    <w:p w14:paraId="1D8C9885" w14:textId="77777777" w:rsidR="00A7393F" w:rsidRDefault="00A7393F"/>
    <w:p w14:paraId="35B2307B" w14:textId="77777777" w:rsidR="00A7393F" w:rsidRDefault="00A7393F"/>
    <w:p w14:paraId="364F6599" w14:textId="35C3DAEB" w:rsidR="00A7393F" w:rsidRPr="00A827BE" w:rsidRDefault="00A7393F">
      <w:pPr>
        <w:rPr>
          <w:color w:val="FFFFFF" w:themeColor="background1"/>
          <w:highlight w:val="black"/>
        </w:rPr>
      </w:pPr>
      <w:r w:rsidRPr="00A827BE">
        <w:rPr>
          <w:color w:val="FFFFFF" w:themeColor="background1"/>
          <w:highlight w:val="black"/>
        </w:rPr>
        <w:lastRenderedPageBreak/>
        <w:t>Страница Отчеты</w:t>
      </w:r>
    </w:p>
    <w:p w14:paraId="298D7EC3" w14:textId="0F13A139" w:rsidR="00A7393F" w:rsidRDefault="00A7393F">
      <w:r>
        <w:rPr>
          <w:noProof/>
        </w:rPr>
        <w:drawing>
          <wp:inline distT="0" distB="0" distL="0" distR="0" wp14:anchorId="7F1CBD81" wp14:editId="563C1249">
            <wp:extent cx="5940425" cy="3240405"/>
            <wp:effectExtent l="0" t="0" r="3175" b="0"/>
            <wp:docPr id="46465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55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D374" w14:textId="18FC1A7F" w:rsidR="00A7393F" w:rsidRDefault="00A7393F">
      <w:r>
        <w:t xml:space="preserve">Ссылка на отчет старого дизайна – заменить текст кнопки </w:t>
      </w:r>
      <w:proofErr w:type="gramStart"/>
      <w:r>
        <w:t xml:space="preserve">на  </w:t>
      </w:r>
      <w:r>
        <w:t>Запросить</w:t>
      </w:r>
      <w:proofErr w:type="gramEnd"/>
      <w:r>
        <w:t xml:space="preserve"> пример отчета</w:t>
      </w:r>
      <w:r>
        <w:t xml:space="preserve"> (уводим на форму обратной связи как в следующем разделе).</w:t>
      </w:r>
    </w:p>
    <w:p w14:paraId="6B02F357" w14:textId="734C17F6" w:rsidR="00A7393F" w:rsidRDefault="00A7393F">
      <w:r>
        <w:t>В качестве иллюстрации, предлагаю взять эту (она же на главной). Она лучше состав полного отчета иллюстрирует:</w:t>
      </w:r>
    </w:p>
    <w:p w14:paraId="462A6685" w14:textId="4D14EA55" w:rsidR="00A7393F" w:rsidRDefault="00A7393F">
      <w:r>
        <w:rPr>
          <w:noProof/>
        </w:rPr>
        <w:drawing>
          <wp:inline distT="0" distB="0" distL="0" distR="0" wp14:anchorId="366EA216" wp14:editId="17E30497">
            <wp:extent cx="3882585" cy="4054264"/>
            <wp:effectExtent l="0" t="0" r="3810" b="3810"/>
            <wp:docPr id="1217946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46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9042" cy="406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52EF" w14:textId="24A630A3" w:rsidR="00A7393F" w:rsidRDefault="00A7393F">
      <w:r>
        <w:rPr>
          <w:noProof/>
        </w:rPr>
        <w:lastRenderedPageBreak/>
        <w:drawing>
          <wp:inline distT="0" distB="0" distL="0" distR="0" wp14:anchorId="16A4AEAA" wp14:editId="1F2C9158">
            <wp:extent cx="5940425" cy="3045460"/>
            <wp:effectExtent l="0" t="0" r="3175" b="2540"/>
            <wp:docPr id="982559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59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48BB" w14:textId="445D7FEF" w:rsidR="00A7393F" w:rsidRDefault="00A7393F">
      <w:r>
        <w:t xml:space="preserve">Ссылка ведет на форму обратной связи. Заменим текст кнопки – Запросить пример отчета </w:t>
      </w:r>
    </w:p>
    <w:p w14:paraId="52DDE0B6" w14:textId="77777777" w:rsidR="00A7393F" w:rsidRDefault="00A7393F"/>
    <w:p w14:paraId="6EAE2C3F" w14:textId="4A3A5ED4" w:rsidR="00A7393F" w:rsidRDefault="00A7393F">
      <w:r>
        <w:rPr>
          <w:noProof/>
        </w:rPr>
        <w:drawing>
          <wp:inline distT="0" distB="0" distL="0" distR="0" wp14:anchorId="3C54D1D1" wp14:editId="5F9DC421">
            <wp:extent cx="5940425" cy="3005455"/>
            <wp:effectExtent l="0" t="0" r="3175" b="4445"/>
            <wp:docPr id="2007445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45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74BF" w14:textId="77777777" w:rsidR="00583C76" w:rsidRPr="0023754C" w:rsidRDefault="00583C76"/>
    <w:p w14:paraId="184094AB" w14:textId="7F781F64" w:rsidR="00A7393F" w:rsidRDefault="00A7393F" w:rsidP="00A7393F">
      <w:r>
        <w:t xml:space="preserve">Ссылка </w:t>
      </w:r>
      <w:r>
        <w:t>у</w:t>
      </w:r>
      <w:r>
        <w:t xml:space="preserve">ведет на форму обратной связи. Заменим текст кнопки – Запросить пример </w:t>
      </w:r>
      <w:proofErr w:type="gramStart"/>
      <w:r>
        <w:t xml:space="preserve">отчета </w:t>
      </w:r>
      <w:r>
        <w:t>,</w:t>
      </w:r>
      <w:proofErr w:type="gramEnd"/>
      <w:r>
        <w:t xml:space="preserve"> удалить пример отчета, соответственно.</w:t>
      </w:r>
    </w:p>
    <w:p w14:paraId="03E0923E" w14:textId="77777777" w:rsidR="00A7393F" w:rsidRDefault="00A7393F" w:rsidP="00A7393F"/>
    <w:p w14:paraId="5BC5D485" w14:textId="77777777" w:rsidR="00A7393F" w:rsidRDefault="00A7393F" w:rsidP="00A7393F"/>
    <w:p w14:paraId="396F9059" w14:textId="77777777" w:rsidR="00A7393F" w:rsidRDefault="00A7393F" w:rsidP="00A7393F"/>
    <w:p w14:paraId="3C9C09C9" w14:textId="77777777" w:rsidR="00A7393F" w:rsidRDefault="00A7393F" w:rsidP="00A7393F"/>
    <w:p w14:paraId="5B4ECC41" w14:textId="77777777" w:rsidR="00A7393F" w:rsidRDefault="00A7393F" w:rsidP="00A7393F"/>
    <w:p w14:paraId="6261AAD5" w14:textId="77777777" w:rsidR="00A7393F" w:rsidRDefault="00A7393F" w:rsidP="00A7393F"/>
    <w:p w14:paraId="7A9B7C84" w14:textId="4375269B" w:rsidR="00A7393F" w:rsidRPr="00A827BE" w:rsidRDefault="00A7393F" w:rsidP="00A7393F">
      <w:pPr>
        <w:rPr>
          <w:color w:val="FFFFFF" w:themeColor="background1"/>
          <w:highlight w:val="black"/>
        </w:rPr>
      </w:pPr>
      <w:r w:rsidRPr="00A827BE">
        <w:rPr>
          <w:color w:val="FFFFFF" w:themeColor="background1"/>
          <w:highlight w:val="black"/>
        </w:rPr>
        <w:lastRenderedPageBreak/>
        <w:t>Страница Сертификация</w:t>
      </w:r>
    </w:p>
    <w:p w14:paraId="21429110" w14:textId="39D74B4C" w:rsidR="00A7393F" w:rsidRDefault="00A7393F" w:rsidP="00A7393F">
      <w:r>
        <w:rPr>
          <w:noProof/>
        </w:rPr>
        <w:drawing>
          <wp:inline distT="0" distB="0" distL="0" distR="0" wp14:anchorId="13707FAC" wp14:editId="49580979">
            <wp:extent cx="5940425" cy="2289810"/>
            <wp:effectExtent l="0" t="0" r="3175" b="0"/>
            <wp:docPr id="777838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38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E038" w14:textId="03C2F6C2" w:rsidR="00A7393F" w:rsidRDefault="00A7393F" w:rsidP="00A7393F">
      <w:r>
        <w:t>Выровнять границы блоков. Может сделать менее контрактно? И левый блок в бежевый залить?</w:t>
      </w:r>
    </w:p>
    <w:p w14:paraId="18FFA851" w14:textId="0FD90B19" w:rsidR="00A7393F" w:rsidRDefault="00A7393F" w:rsidP="00A7393F">
      <w:r>
        <w:t xml:space="preserve">Раз справа написано </w:t>
      </w:r>
      <w:proofErr w:type="gramStart"/>
      <w:r>
        <w:t>Расширенный ,</w:t>
      </w:r>
      <w:proofErr w:type="gramEnd"/>
      <w:r>
        <w:t xml:space="preserve"> слева напишем БАЗОВЫЙ</w:t>
      </w:r>
      <w:r w:rsidRPr="00A7393F">
        <w:t xml:space="preserve"> </w:t>
      </w:r>
      <w:r>
        <w:t>(для Консультанта)</w:t>
      </w:r>
    </w:p>
    <w:p w14:paraId="43E6B440" w14:textId="3E594F0B" w:rsidR="00A7393F" w:rsidRDefault="00A7393F" w:rsidP="00A7393F">
      <w:pPr>
        <w:rPr>
          <w:noProof/>
        </w:rPr>
      </w:pPr>
    </w:p>
    <w:p w14:paraId="64763C81" w14:textId="25757C39" w:rsidR="00A21CFD" w:rsidRDefault="00A21CFD" w:rsidP="00A7393F">
      <w:r>
        <w:rPr>
          <w:noProof/>
        </w:rPr>
        <w:drawing>
          <wp:inline distT="0" distB="0" distL="0" distR="0" wp14:anchorId="272B4C35" wp14:editId="63BFE9D9">
            <wp:extent cx="5940425" cy="514985"/>
            <wp:effectExtent l="0" t="0" r="3175" b="0"/>
            <wp:docPr id="2118489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89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DA53" w14:textId="77777777" w:rsidR="00A21CFD" w:rsidRDefault="00A21CFD" w:rsidP="00A21CFD">
      <w:pPr>
        <w:rPr>
          <w:noProof/>
        </w:rPr>
      </w:pPr>
      <w:r>
        <w:rPr>
          <w:noProof/>
        </w:rPr>
        <w:t>Кнопку переименовать на Связаться с нами</w:t>
      </w:r>
    </w:p>
    <w:p w14:paraId="288A9EFB" w14:textId="77777777" w:rsidR="00A21CFD" w:rsidRDefault="00A21CFD" w:rsidP="00A7393F"/>
    <w:p w14:paraId="2596435A" w14:textId="3CC0F8BD" w:rsidR="00A21CFD" w:rsidRDefault="00A21CFD" w:rsidP="00A7393F">
      <w:r>
        <w:rPr>
          <w:noProof/>
        </w:rPr>
        <w:drawing>
          <wp:inline distT="0" distB="0" distL="0" distR="0" wp14:anchorId="5213421A" wp14:editId="0BAB5440">
            <wp:extent cx="5940425" cy="1113155"/>
            <wp:effectExtent l="0" t="0" r="3175" b="0"/>
            <wp:docPr id="133426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6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E150" w14:textId="77777777" w:rsidR="00A21CFD" w:rsidRDefault="00A21CFD" w:rsidP="00A21CFD">
      <w:r>
        <w:t>Нет фото, добавить</w:t>
      </w:r>
    </w:p>
    <w:p w14:paraId="5519F56B" w14:textId="6B99208E" w:rsidR="00A21CFD" w:rsidRDefault="00A21CFD" w:rsidP="00A7393F">
      <w:r>
        <w:rPr>
          <w:noProof/>
        </w:rPr>
        <w:drawing>
          <wp:inline distT="0" distB="0" distL="0" distR="0" wp14:anchorId="6C82DCB2" wp14:editId="4E468ED3">
            <wp:extent cx="5940425" cy="2078990"/>
            <wp:effectExtent l="0" t="0" r="3175" b="0"/>
            <wp:docPr id="1542776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76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B9DF" w14:textId="6F8B6F3F" w:rsidR="00A21CFD" w:rsidRDefault="00A21CFD" w:rsidP="00A7393F">
      <w:proofErr w:type="gramStart"/>
      <w:r>
        <w:t>Копку</w:t>
      </w:r>
      <w:proofErr w:type="gramEnd"/>
      <w:r>
        <w:t xml:space="preserve"> Подробнее по запросу заменить </w:t>
      </w:r>
      <w:proofErr w:type="gramStart"/>
      <w:r>
        <w:t>на</w:t>
      </w:r>
      <w:proofErr w:type="gramEnd"/>
      <w:r>
        <w:t xml:space="preserve"> Подробнее и увести на страницу Партнеры на сайте</w:t>
      </w:r>
    </w:p>
    <w:p w14:paraId="1DF471E6" w14:textId="5069E169" w:rsidR="00A21CFD" w:rsidRDefault="00A21CFD" w:rsidP="00A7393F">
      <w:r>
        <w:rPr>
          <w:noProof/>
        </w:rPr>
        <w:lastRenderedPageBreak/>
        <w:drawing>
          <wp:inline distT="0" distB="0" distL="0" distR="0" wp14:anchorId="08F94AD2" wp14:editId="41ABBA2E">
            <wp:extent cx="5940425" cy="1313815"/>
            <wp:effectExtent l="0" t="0" r="3175" b="635"/>
            <wp:docPr id="263344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445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92FC" w14:textId="2A615953" w:rsidR="00A21CFD" w:rsidRDefault="00A21CFD" w:rsidP="00A7393F">
      <w:r>
        <w:rPr>
          <w:lang w:val="en-US"/>
        </w:rPr>
        <w:t>FAQ</w:t>
      </w:r>
      <w:r>
        <w:t xml:space="preserve"> заменить на текст Вопросы и ответы</w:t>
      </w:r>
    </w:p>
    <w:p w14:paraId="3D514AFE" w14:textId="44242C43" w:rsidR="00A21CFD" w:rsidRDefault="00A21CFD" w:rsidP="00A7393F">
      <w:r>
        <w:t>Добавить еще один пункт:</w:t>
      </w:r>
    </w:p>
    <w:p w14:paraId="614D1450" w14:textId="5C0624D4" w:rsidR="00A21CFD" w:rsidRDefault="00A21CFD" w:rsidP="00A7393F">
      <w:r>
        <w:t>Можем ли мы сертифицироваться закрытой группой - только для своей команды?</w:t>
      </w:r>
    </w:p>
    <w:p w14:paraId="4017C367" w14:textId="1CC53825" w:rsidR="00A21CFD" w:rsidRDefault="00A21CFD" w:rsidP="00A7393F">
      <w:r>
        <w:t>- Да, в таких случаях мы предлагаем провести корпоративную сертификацию для групп до 12 участников в удобную дату. Предусмотрены специальные тарифы и более гибкие опции. Свяжитесь с нами, чтобы рассчитать стоимость для Вашей группы.</w:t>
      </w:r>
    </w:p>
    <w:p w14:paraId="1F2167F3" w14:textId="77777777" w:rsidR="00A21CFD" w:rsidRDefault="00A21CFD" w:rsidP="00A7393F"/>
    <w:p w14:paraId="3DD594C5" w14:textId="2773713B" w:rsidR="00A21CFD" w:rsidRPr="00A827BE" w:rsidRDefault="00A21CFD" w:rsidP="00A7393F">
      <w:pPr>
        <w:rPr>
          <w:color w:val="FFFFFF" w:themeColor="background1"/>
          <w:highlight w:val="black"/>
        </w:rPr>
      </w:pPr>
      <w:r w:rsidRPr="00A827BE">
        <w:rPr>
          <w:color w:val="FFFFFF" w:themeColor="background1"/>
          <w:highlight w:val="black"/>
        </w:rPr>
        <w:t>Страница Эксперты</w:t>
      </w:r>
    </w:p>
    <w:p w14:paraId="2A97B466" w14:textId="6CD6A40F" w:rsidR="00A21CFD" w:rsidRDefault="00A21CFD" w:rsidP="00A7393F">
      <w:r>
        <w:rPr>
          <w:noProof/>
        </w:rPr>
        <w:drawing>
          <wp:inline distT="0" distB="0" distL="0" distR="0" wp14:anchorId="0160C6B1" wp14:editId="45F88CE0">
            <wp:extent cx="5940425" cy="2668905"/>
            <wp:effectExtent l="0" t="0" r="3175" b="0"/>
            <wp:docPr id="1308469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690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70CE" w14:textId="2FEE2866" w:rsidR="00A21CFD" w:rsidRDefault="00A21CFD" w:rsidP="00A7393F">
      <w:r>
        <w:t>Добавить фото Нагайцева</w:t>
      </w:r>
    </w:p>
    <w:p w14:paraId="6FC7DB8D" w14:textId="77777777" w:rsidR="00A21CFD" w:rsidRDefault="00A21CFD" w:rsidP="00A7393F"/>
    <w:p w14:paraId="1E834323" w14:textId="77777777" w:rsidR="00A827BE" w:rsidRDefault="00A827BE" w:rsidP="00A7393F">
      <w:pPr>
        <w:rPr>
          <w:color w:val="FFFFFF" w:themeColor="background1"/>
          <w:highlight w:val="black"/>
        </w:rPr>
      </w:pPr>
    </w:p>
    <w:p w14:paraId="76D4B9E8" w14:textId="77777777" w:rsidR="00A827BE" w:rsidRDefault="00A827BE" w:rsidP="00A7393F">
      <w:pPr>
        <w:rPr>
          <w:color w:val="FFFFFF" w:themeColor="background1"/>
          <w:highlight w:val="black"/>
        </w:rPr>
      </w:pPr>
    </w:p>
    <w:p w14:paraId="72A4C1CB" w14:textId="77777777" w:rsidR="00A827BE" w:rsidRDefault="00A827BE" w:rsidP="00A7393F">
      <w:pPr>
        <w:rPr>
          <w:color w:val="FFFFFF" w:themeColor="background1"/>
          <w:highlight w:val="black"/>
        </w:rPr>
      </w:pPr>
    </w:p>
    <w:p w14:paraId="10E841A5" w14:textId="77777777" w:rsidR="00A827BE" w:rsidRDefault="00A827BE" w:rsidP="00A7393F">
      <w:pPr>
        <w:rPr>
          <w:color w:val="FFFFFF" w:themeColor="background1"/>
          <w:highlight w:val="black"/>
        </w:rPr>
      </w:pPr>
    </w:p>
    <w:p w14:paraId="450487FB" w14:textId="77777777" w:rsidR="00A827BE" w:rsidRDefault="00A827BE" w:rsidP="00A7393F">
      <w:pPr>
        <w:rPr>
          <w:color w:val="FFFFFF" w:themeColor="background1"/>
          <w:highlight w:val="black"/>
        </w:rPr>
      </w:pPr>
    </w:p>
    <w:p w14:paraId="3ABED7EE" w14:textId="77777777" w:rsidR="00A827BE" w:rsidRDefault="00A827BE" w:rsidP="00A7393F">
      <w:pPr>
        <w:rPr>
          <w:color w:val="FFFFFF" w:themeColor="background1"/>
          <w:highlight w:val="black"/>
        </w:rPr>
      </w:pPr>
    </w:p>
    <w:p w14:paraId="1D18BC31" w14:textId="77777777" w:rsidR="00A827BE" w:rsidRDefault="00A827BE" w:rsidP="00A7393F">
      <w:pPr>
        <w:rPr>
          <w:color w:val="FFFFFF" w:themeColor="background1"/>
          <w:highlight w:val="black"/>
        </w:rPr>
      </w:pPr>
    </w:p>
    <w:p w14:paraId="49EB73F5" w14:textId="77777777" w:rsidR="00A827BE" w:rsidRDefault="00A827BE" w:rsidP="00A7393F">
      <w:pPr>
        <w:rPr>
          <w:color w:val="FFFFFF" w:themeColor="background1"/>
          <w:highlight w:val="black"/>
        </w:rPr>
      </w:pPr>
    </w:p>
    <w:p w14:paraId="6C7E4A29" w14:textId="58F85541" w:rsidR="00A827BE" w:rsidRPr="00A827BE" w:rsidRDefault="00A827BE" w:rsidP="00A7393F">
      <w:pPr>
        <w:rPr>
          <w:color w:val="FFFFFF" w:themeColor="background1"/>
          <w:highlight w:val="black"/>
        </w:rPr>
      </w:pPr>
      <w:r w:rsidRPr="00A827BE">
        <w:rPr>
          <w:color w:val="FFFFFF" w:themeColor="background1"/>
          <w:highlight w:val="black"/>
        </w:rPr>
        <w:lastRenderedPageBreak/>
        <w:t>Страница Партнеры</w:t>
      </w:r>
    </w:p>
    <w:p w14:paraId="2ABB3D75" w14:textId="22C9583F" w:rsidR="00A827BE" w:rsidRDefault="00A827BE" w:rsidP="00A7393F">
      <w:r>
        <w:rPr>
          <w:noProof/>
        </w:rPr>
        <w:drawing>
          <wp:inline distT="0" distB="0" distL="0" distR="0" wp14:anchorId="214B34CB" wp14:editId="538E331C">
            <wp:extent cx="5940425" cy="2310765"/>
            <wp:effectExtent l="0" t="0" r="3175" b="0"/>
            <wp:docPr id="236230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30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BC60" w14:textId="5BD1CBE6" w:rsidR="00A827BE" w:rsidRDefault="00A827BE" w:rsidP="00A7393F">
      <w:r>
        <w:t xml:space="preserve">Предлагаю покрасить блоки в «градиент» от светло-серого к черному </w:t>
      </w:r>
    </w:p>
    <w:p w14:paraId="753F5271" w14:textId="3B75C48F" w:rsidR="00A827BE" w:rsidRDefault="00A827BE" w:rsidP="00A7393F">
      <w:r>
        <w:rPr>
          <w:noProof/>
        </w:rPr>
        <w:drawing>
          <wp:inline distT="0" distB="0" distL="0" distR="0" wp14:anchorId="30026337" wp14:editId="5108719D">
            <wp:extent cx="5940425" cy="1858010"/>
            <wp:effectExtent l="0" t="0" r="3175" b="8890"/>
            <wp:docPr id="188426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637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F5D8" w14:textId="7F254064" w:rsidR="00A827BE" w:rsidRDefault="00A827BE" w:rsidP="00A7393F">
      <w:r>
        <w:t xml:space="preserve">Странное выравнивание. Предлагаю либо кнопку Связаться с </w:t>
      </w:r>
      <w:proofErr w:type="gramStart"/>
      <w:r>
        <w:t>нами ,</w:t>
      </w:r>
      <w:proofErr w:type="gramEnd"/>
      <w:r>
        <w:t xml:space="preserve"> либо выровнять иначе. На ваше усмотрение правки.</w:t>
      </w:r>
    </w:p>
    <w:p w14:paraId="2D925D6B" w14:textId="6B06CDDF" w:rsidR="00A827BE" w:rsidRDefault="00A827BE" w:rsidP="00A7393F">
      <w:r>
        <w:rPr>
          <w:noProof/>
        </w:rPr>
        <w:drawing>
          <wp:inline distT="0" distB="0" distL="0" distR="0" wp14:anchorId="7F14DED1" wp14:editId="270A7C06">
            <wp:extent cx="5940425" cy="2687320"/>
            <wp:effectExtent l="0" t="0" r="3175" b="0"/>
            <wp:docPr id="417260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602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BAF0" w14:textId="1A9748DA" w:rsidR="00A827BE" w:rsidRDefault="00A827BE" w:rsidP="00A7393F">
      <w:r>
        <w:t>Нет фото Нагайцева, добавить</w:t>
      </w:r>
    </w:p>
    <w:p w14:paraId="6C5EF148" w14:textId="77777777" w:rsidR="00A21CFD" w:rsidRPr="00A21CFD" w:rsidRDefault="00A21CFD" w:rsidP="00A7393F"/>
    <w:p w14:paraId="51A9189B" w14:textId="4997FA3E" w:rsidR="0023754C" w:rsidRDefault="0023754C"/>
    <w:sectPr w:rsidR="00237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BA"/>
    <w:rsid w:val="0023754C"/>
    <w:rsid w:val="004002CE"/>
    <w:rsid w:val="0053085E"/>
    <w:rsid w:val="00583C76"/>
    <w:rsid w:val="005866BA"/>
    <w:rsid w:val="00617DD7"/>
    <w:rsid w:val="006A4B76"/>
    <w:rsid w:val="00A21CFD"/>
    <w:rsid w:val="00A7393F"/>
    <w:rsid w:val="00A76E1A"/>
    <w:rsid w:val="00A827BE"/>
    <w:rsid w:val="00F7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A1CBF"/>
  <w15:chartTrackingRefBased/>
  <w15:docId w15:val="{1C4D68F4-B7CF-443D-B53D-62F8184CB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6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6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6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66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66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66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66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66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66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6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6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6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66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66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66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6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66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66B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754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75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hyperlink" Target="https://reestr.digital.gov.ru/reestr/3430058/?sphrase_id=6348654" TargetMode="External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Сотрудник Сотрудник</dc:creator>
  <cp:keywords/>
  <dc:description/>
  <cp:lastModifiedBy>Сотрудник Сотрудник</cp:lastModifiedBy>
  <cp:revision>2</cp:revision>
  <dcterms:created xsi:type="dcterms:W3CDTF">2026-06-19T07:24:00Z</dcterms:created>
  <dcterms:modified xsi:type="dcterms:W3CDTF">2026-06-19T08:11:00Z</dcterms:modified>
</cp:coreProperties>
</file>