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>
      <w:pPr>
        <w:pStyle w:val="Normal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  <w:br/>
        <w:t>«БЕЛОРУССКИЙ ГОСУДАРСТВЕННЫЙ ТЕХНОЛОГИЧЕСКИЙ УНИВЕРСИТЕТ»</w:t>
      </w:r>
    </w:p>
    <w:p>
      <w:pPr>
        <w:pStyle w:val="Normal"/>
        <w:shd w:val="clear" w:color="auto" w:fill="FFFFFF"/>
        <w:spacing w:before="0" w:after="0"/>
        <w:ind w:end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  <w:br/>
        <w:t xml:space="preserve">Кафедра программной инженерии </w:t>
      </w:r>
    </w:p>
    <w:p>
      <w:pPr>
        <w:pStyle w:val="Normal"/>
        <w:spacing w:before="0" w:after="0"/>
        <w:ind w:firstLine="425" w:start="5812" w:end="0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>
      <w:pPr>
        <w:pStyle w:val="Normal"/>
        <w:spacing w:before="0" w:after="0"/>
        <w:ind w:firstLine="425" w:start="5812" w:end="0"/>
        <w:rPr>
          <w:sz w:val="24"/>
          <w:szCs w:val="24"/>
        </w:rPr>
      </w:pPr>
      <w:r>
        <w:rPr>
          <w:sz w:val="24"/>
          <w:szCs w:val="24"/>
        </w:rPr>
        <w:t>Заведующий кафедрой ПИ</w:t>
      </w:r>
    </w:p>
    <w:p>
      <w:pPr>
        <w:pStyle w:val="Normal"/>
        <w:spacing w:before="0" w:after="0"/>
        <w:ind w:firstLine="425" w:start="5812" w:end="0"/>
        <w:rPr/>
      </w:pPr>
      <w:r>
        <w:rPr>
          <w:sz w:val="24"/>
          <w:szCs w:val="24"/>
        </w:rPr>
        <w:t>______________</w:t>
      </w:r>
      <w:r>
        <w:rPr>
          <w:sz w:val="24"/>
          <w:szCs w:val="24"/>
          <w:u w:val="single"/>
        </w:rPr>
        <w:t xml:space="preserve"> В.В.Смелов</w:t>
      </w:r>
    </w:p>
    <w:p>
      <w:pPr>
        <w:pStyle w:val="Normal"/>
        <w:spacing w:before="0" w:after="0"/>
        <w:ind w:firstLine="425" w:start="5812" w:end="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  <w:tab/>
        <w:tab/>
        <w:t>инициалы и фамилия</w:t>
      </w:r>
    </w:p>
    <w:p>
      <w:pPr>
        <w:pStyle w:val="Normal"/>
        <w:spacing w:before="0" w:after="0"/>
        <w:ind w:firstLine="425" w:start="5812" w:end="0"/>
        <w:rPr/>
      </w:pPr>
      <w:r>
        <w:rPr>
          <w:sz w:val="24"/>
          <w:szCs w:val="24"/>
        </w:rPr>
        <w:t>“</w:t>
      </w:r>
      <w:r>
        <w:rPr>
          <w:sz w:val="24"/>
          <w:szCs w:val="24"/>
        </w:rPr>
        <w:t>___”________________2026г.</w:t>
      </w:r>
    </w:p>
    <w:p>
      <w:pPr>
        <w:pStyle w:val="Normal"/>
        <w:spacing w:before="0"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>
      <w:pPr>
        <w:pStyle w:val="Normal"/>
        <w:spacing w:before="0"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>
      <w:pPr>
        <w:pStyle w:val="Normal"/>
        <w:spacing w:before="0" w:after="0"/>
        <w:jc w:val="center"/>
        <w:rPr/>
      </w:pPr>
      <w:r>
        <w:rPr>
          <w:b/>
          <w:spacing w:val="20"/>
          <w:sz w:val="32"/>
        </w:rPr>
        <w:t xml:space="preserve">по дисциплине </w:t>
      </w:r>
      <w:r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rPr/>
        <w:t>"</w:t>
      </w:r>
    </w:p>
    <w:tbl>
      <w:tblPr>
        <w:tblW w:w="1019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847"/>
        <w:gridCol w:w="2345"/>
      </w:tblGrid>
      <w:tr>
        <w:trPr/>
        <w:tc>
          <w:tcPr>
            <w:tcW w:w="7847" w:type="dxa"/>
            <w:tcBorders/>
            <w:shd w:color="auto" w:fill="auto" w:val="clear"/>
          </w:tcPr>
          <w:p>
            <w:pPr>
              <w:pStyle w:val="Normal"/>
              <w:spacing w:before="0" w:after="0"/>
              <w:ind w:end="0"/>
              <w:rPr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>
              <w:rPr/>
              <w:t>6-05-0612-01 Программная инженерия</w:t>
            </w:r>
          </w:p>
          <w:p>
            <w:pPr>
              <w:pStyle w:val="Normal"/>
              <w:spacing w:before="0" w:after="0"/>
              <w:ind w:end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>
              <w:rPr>
                <w:szCs w:val="24"/>
                <w:shd w:fill="auto" w:val="clear"/>
                <w:lang w:val="en-US"/>
              </w:rPr>
              <w:t>Лавшук Станислав Александрович</w:t>
            </w:r>
          </w:p>
        </w:tc>
        <w:tc>
          <w:tcPr>
            <w:tcW w:w="2345" w:type="dxa"/>
            <w:tcBorders/>
            <w:shd w:color="auto" w:fill="auto" w:val="clear"/>
          </w:tcPr>
          <w:p>
            <w:pPr>
              <w:pStyle w:val="Normal"/>
              <w:spacing w:before="0" w:after="0"/>
              <w:ind w:end="0"/>
              <w:rPr/>
            </w:pPr>
            <w:r>
              <w:rPr>
                <w:szCs w:val="24"/>
              </w:rPr>
              <w:t>Группа:__</w:t>
            </w:r>
            <w:r>
              <w:rPr>
                <w:szCs w:val="24"/>
                <w:u w:val="single"/>
                <w:shd w:fill="auto" w:val="clear"/>
                <w:lang w:val="en-US"/>
              </w:rPr>
              <w:t>7</w:t>
            </w:r>
            <w:r>
              <w:rPr>
                <w:szCs w:val="24"/>
              </w:rPr>
              <w:t xml:space="preserve">__ </w:t>
            </w:r>
          </w:p>
        </w:tc>
      </w:tr>
      <w:tr>
        <w:trPr/>
        <w:tc>
          <w:tcPr>
            <w:tcW w:w="10192" w:type="dxa"/>
            <w:gridSpan w:val="2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-1843" w:leader="none"/>
              </w:tabs>
              <w:spacing w:before="0" w:after="0"/>
              <w:ind w:end="0"/>
              <w:rPr/>
            </w:pPr>
            <w:r>
              <w:rPr>
                <w:b/>
                <w:bCs/>
              </w:rPr>
              <w:t xml:space="preserve">Тема: </w:t>
            </w:r>
            <w:r>
              <w:rPr>
                <w:b/>
                <w:bCs/>
                <w:shd w:fill="auto" w:val="clear"/>
              </w:rPr>
              <w:t xml:space="preserve"> </w:t>
            </w:r>
            <w:r>
              <w:rPr>
                <w:b/>
                <w:bCs/>
                <w:shd w:fill="auto" w:val="clear"/>
              </w:rPr>
              <w:t>Программное средство «</w:t>
            </w:r>
            <w:r>
              <w:rPr>
                <w:b/>
                <w:bCs/>
                <w:shd w:fill="auto" w:val="clear"/>
              </w:rPr>
              <w:t>Система учета финансовых активов</w:t>
            </w:r>
            <w:r>
              <w:rPr>
                <w:b/>
                <w:bCs/>
                <w:shd w:fill="auto" w:val="clear"/>
              </w:rPr>
              <w:t>»</w:t>
            </w:r>
            <w:r>
              <w:rPr>
                <w:b/>
                <w:bCs/>
                <w:sz w:val="32"/>
                <w:shd w:fill="auto" w:val="clear"/>
              </w:rPr>
              <w:t xml:space="preserve">  </w:t>
            </w:r>
          </w:p>
        </w:tc>
      </w:tr>
    </w:tbl>
    <w:p>
      <w:pPr>
        <w:pStyle w:val="Normal"/>
        <w:spacing w:before="0" w:after="0"/>
        <w:ind w:hanging="538" w:start="538" w:end="0"/>
        <w:rPr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>
        <w:rPr>
          <w:szCs w:val="24"/>
          <w:u w:val="single"/>
        </w:rPr>
        <w:t>18 мая 2026 г.</w:t>
      </w:r>
      <w:r>
        <w:rPr>
          <w:szCs w:val="24"/>
        </w:rPr>
        <w:t>"</w:t>
      </w:r>
    </w:p>
    <w:p>
      <w:pPr>
        <w:pStyle w:val="Normal"/>
        <w:spacing w:before="0" w:after="0"/>
        <w:ind w:end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>
      <w:pPr>
        <w:pStyle w:val="Normal"/>
        <w:spacing w:before="0" w:after="0"/>
        <w:ind w:end="0"/>
        <w:rPr/>
      </w:pPr>
      <w:r>
        <w:rPr>
          <w:b/>
          <w:szCs w:val="24"/>
        </w:rPr>
        <w:t>2.1</w:t>
      </w:r>
      <w:r>
        <w:rPr/>
        <w:t xml:space="preserve">. Функционально ПС поддерживает: </w:t>
      </w:r>
    </w:p>
    <w:p>
      <w:pPr>
        <w:pStyle w:val="Normal"/>
        <w:numPr>
          <w:ilvl w:val="0"/>
          <w:numId w:val="4"/>
        </w:numPr>
        <w:spacing w:before="0" w:after="0"/>
        <w:ind w:hanging="360" w:start="720" w:end="85"/>
        <w:rPr>
          <w:sz w:val="24"/>
          <w:szCs w:val="24"/>
        </w:rPr>
      </w:pPr>
      <w:r>
        <w:rPr>
          <w:sz w:val="24"/>
          <w:szCs w:val="24"/>
        </w:rPr>
        <w:t>Функции частного инвестора: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>Добавлять активы трех видов (акции, криптовалюты, финансовые счеты);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 xml:space="preserve">Просматривать общую сводку всех активов (P&amp;L, </w:t>
      </w:r>
      <w:r>
        <w:rPr>
          <w:sz w:val="24"/>
          <w:szCs w:val="24"/>
        </w:rPr>
        <w:t>цена,</w:t>
      </w:r>
      <w:r>
        <w:rPr>
          <w:sz w:val="24"/>
          <w:szCs w:val="24"/>
        </w:rPr>
        <w:t xml:space="preserve"> график </w:t>
      </w:r>
      <w:r>
        <w:rPr>
          <w:sz w:val="24"/>
          <w:szCs w:val="24"/>
        </w:rPr>
        <w:t>цен</w:t>
      </w:r>
      <w:r>
        <w:rPr>
          <w:sz w:val="24"/>
          <w:szCs w:val="24"/>
        </w:rPr>
        <w:t>);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 xml:space="preserve">Просматривать детальную сводку активов (ROI, </w:t>
      </w:r>
      <w:r>
        <w:rPr>
          <w:sz w:val="24"/>
          <w:szCs w:val="24"/>
        </w:rPr>
        <w:t>Vol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MDD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Sharp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VWAP</w:t>
      </w:r>
      <w:r>
        <w:rPr>
          <w:sz w:val="24"/>
          <w:szCs w:val="24"/>
        </w:rPr>
        <w:t>);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>Создать учетную запись;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>Помечать активы пользовательскими тегами;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>Рассчитывать налоги в РБ;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 xml:space="preserve">Экспортировать </w:t>
      </w:r>
      <w:r>
        <w:rPr>
          <w:sz w:val="24"/>
          <w:szCs w:val="24"/>
        </w:rPr>
        <w:t>данных.</w:t>
      </w:r>
    </w:p>
    <w:p>
      <w:pPr>
        <w:pStyle w:val="Normal"/>
        <w:numPr>
          <w:ilvl w:val="0"/>
          <w:numId w:val="4"/>
        </w:numPr>
        <w:spacing w:before="0" w:after="0"/>
        <w:ind w:hanging="360" w:start="720" w:end="85"/>
        <w:rPr>
          <w:sz w:val="24"/>
          <w:szCs w:val="24"/>
        </w:rPr>
      </w:pPr>
      <w:r>
        <w:rPr>
          <w:sz w:val="24"/>
          <w:szCs w:val="24"/>
        </w:rPr>
        <w:t>Функции финансового консультанта: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>Все функции частного инвестора;</w:t>
      </w:r>
    </w:p>
    <w:p>
      <w:pPr>
        <w:pStyle w:val="Normal"/>
        <w:numPr>
          <w:ilvl w:val="1"/>
          <w:numId w:val="4"/>
        </w:numPr>
        <w:spacing w:before="0" w:after="0"/>
        <w:ind w:hanging="360" w:start="1080" w:end="85"/>
        <w:rPr>
          <w:sz w:val="24"/>
          <w:szCs w:val="24"/>
        </w:rPr>
      </w:pPr>
      <w:r>
        <w:rPr>
          <w:sz w:val="24"/>
          <w:szCs w:val="24"/>
        </w:rPr>
        <w:t>Добавлять новые финансовые портфели для каждого клиента.</w:t>
      </w:r>
    </w:p>
    <w:p>
      <w:pPr>
        <w:pStyle w:val="Normal"/>
        <w:spacing w:before="0" w:after="0"/>
        <w:ind w:end="0"/>
        <w:jc w:val="both"/>
        <w:rPr/>
      </w:pPr>
      <w:r>
        <w:rPr>
          <w:b/>
          <w:szCs w:val="24"/>
        </w:rPr>
        <w:t xml:space="preserve">2.2. </w:t>
      </w:r>
      <w:r>
        <w:rPr>
          <w:szCs w:val="24"/>
        </w:rPr>
        <w:t xml:space="preserve">При выполнении курсового проекта необходимо использовать принципы проектирования ООП. Приложение разрабатывается под ОС </w:t>
      </w:r>
      <w:r>
        <w:rPr>
          <w:szCs w:val="24"/>
        </w:rPr>
        <w:t xml:space="preserve">Archlinux </w:t>
      </w:r>
      <w:r>
        <w:rPr/>
        <w:t>и представляет собой настольное приложение (</w:t>
      </w:r>
      <w:r>
        <w:rPr>
          <w:lang w:val="en-US"/>
        </w:rPr>
        <w:t>desktop</w:t>
      </w:r>
      <w:r>
        <w:rPr/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>
        <w:rPr/>
        <w:t>. Язык разработки проекта – C#.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 По окончании разработки необходимо создать установщик программы.</w:t>
      </w:r>
    </w:p>
    <w:p>
      <w:pPr>
        <w:pStyle w:val="Normal"/>
        <w:spacing w:before="0" w:after="0"/>
        <w:ind w:end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 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Введение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Анализ прототипов, литературных источников и формирование требований к проектируемому программному средству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Анализ требований к программному средству и разработка функциональных требований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Проектирование программного средства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 xml:space="preserve">Реализация программного средства 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Тестирование, проверка работоспособности и анализ полученных результатов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Руководство по установке и использованию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Заключение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Список использованных источников</w:t>
      </w:r>
    </w:p>
    <w:p>
      <w:pPr>
        <w:pStyle w:val="Normal"/>
        <w:numPr>
          <w:ilvl w:val="0"/>
          <w:numId w:val="2"/>
        </w:numPr>
        <w:spacing w:before="0" w:after="0"/>
        <w:ind w:hanging="360" w:start="720" w:end="85"/>
        <w:rPr/>
      </w:pPr>
      <w:r>
        <w:rPr/>
        <w:t>Приложения</w:t>
      </w:r>
    </w:p>
    <w:p>
      <w:pPr>
        <w:pStyle w:val="Normal"/>
        <w:spacing w:before="0" w:after="0"/>
        <w:ind w:start="360" w:end="0"/>
        <w:rPr/>
      </w:pPr>
      <w:r>
        <w:rPr/>
      </w:r>
    </w:p>
    <w:p>
      <w:pPr>
        <w:pStyle w:val="Normal"/>
        <w:spacing w:before="0" w:after="0"/>
        <w:ind w:end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>
      <w:pPr>
        <w:pStyle w:val="Normal"/>
        <w:numPr>
          <w:ilvl w:val="1"/>
          <w:numId w:val="3"/>
        </w:numPr>
        <w:spacing w:before="0" w:after="0"/>
        <w:ind w:hanging="197" w:start="737" w:end="85"/>
        <w:rPr/>
      </w:pPr>
      <w:r>
        <w:rPr/>
        <w:t xml:space="preserve">Теоретическая часть курсового проекта должны быть представлены в формате </w:t>
      </w:r>
      <w:r>
        <w:rPr>
          <w:lang w:val="en-US"/>
        </w:rPr>
        <w:t>docx</w:t>
      </w:r>
      <w:r>
        <w:rPr/>
        <w:t xml:space="preserve">. Оформление записки должно быть согласно выданным правилам. </w:t>
      </w:r>
    </w:p>
    <w:p>
      <w:pPr>
        <w:pStyle w:val="Normal"/>
        <w:numPr>
          <w:ilvl w:val="1"/>
          <w:numId w:val="3"/>
        </w:numPr>
        <w:spacing w:before="0" w:after="0"/>
        <w:ind w:hanging="197" w:start="737" w:end="85"/>
        <w:rPr/>
      </w:pPr>
      <w:r>
        <w:rPr/>
        <w:t>Листинги программы представляются в приложении.</w:t>
      </w:r>
    </w:p>
    <w:p>
      <w:pPr>
        <w:pStyle w:val="Normal"/>
        <w:numPr>
          <w:ilvl w:val="1"/>
          <w:numId w:val="3"/>
        </w:numPr>
        <w:spacing w:before="0" w:after="0"/>
        <w:ind w:hanging="197" w:start="737" w:end="85"/>
        <w:rPr/>
      </w:pPr>
      <w:r>
        <w:rPr/>
        <w:t>Пояснительную записку, листинги, проект (инсталляцию проекта) необходимо загрузить диск, указанный преподавателем.</w:t>
      </w:r>
    </w:p>
    <w:p>
      <w:pPr>
        <w:pStyle w:val="Heading4"/>
        <w:spacing w:before="0" w:after="0"/>
        <w:ind w:hanging="0" w:end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jc w:val="start"/>
        <w:tblInd w:w="-27" w:type="dxa"/>
        <w:tblLayout w:type="fixed"/>
        <w:tblCellMar>
          <w:top w:w="0" w:type="dxa"/>
          <w:start w:w="32" w:type="dxa"/>
          <w:bottom w:w="0" w:type="dxa"/>
          <w:end w:w="40" w:type="dxa"/>
        </w:tblCellMar>
        <w:tblLook w:val="04a0" w:noHBand="0" w:noVBand="1" w:firstColumn="1" w:lastRow="0" w:lastColumn="0" w:firstRow="1"/>
      </w:tblPr>
      <w:tblGrid>
        <w:gridCol w:w="639"/>
        <w:gridCol w:w="4841"/>
        <w:gridCol w:w="1916"/>
        <w:gridCol w:w="1555"/>
      </w:tblGrid>
      <w:tr>
        <w:trPr>
          <w:trHeight w:val="48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start="-40" w:end="-40"/>
              <w:jc w:val="center"/>
              <w:rPr/>
            </w:pPr>
            <w:r>
              <w:rPr/>
              <w:t>№</w:t>
            </w:r>
          </w:p>
          <w:p>
            <w:pPr>
              <w:pStyle w:val="Normal"/>
              <w:spacing w:before="0" w:after="0"/>
              <w:ind w:start="-40" w:end="-40"/>
              <w:jc w:val="center"/>
              <w:rPr/>
            </w:pPr>
            <w:r>
              <w:rPr/>
              <w:t>п/п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start="-40" w:end="-40"/>
              <w:rPr/>
            </w:pPr>
            <w:r>
              <w:rPr/>
              <w:t>Наименование этапов курсового проекта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Срок выполнения этапов проекта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Примечание</w:t>
            </w:r>
          </w:p>
        </w:tc>
      </w:tr>
      <w:tr>
        <w:trPr>
          <w:trHeight w:val="30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1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rPr/>
            </w:pPr>
            <w:r>
              <w:rPr/>
              <w:t>Введение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>
                <w:lang w:val="en-US"/>
              </w:rPr>
            </w:pPr>
            <w:r>
              <w:rPr/>
              <w:t>12.03.2026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  <w:tr>
        <w:trPr>
          <w:trHeight w:val="32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2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rPr/>
            </w:pPr>
            <w:r>
              <w:rPr/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22.03.2026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3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rPr/>
            </w:pPr>
            <w:r>
              <w:rPr/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26.03.2026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4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rPr/>
            </w:pPr>
            <w:r>
              <w:rPr/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05.04.2026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5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9356" w:leader="none"/>
              </w:tabs>
              <w:spacing w:before="0" w:after="0"/>
              <w:ind w:end="0"/>
              <w:rPr/>
            </w:pPr>
            <w:r>
              <w:rPr/>
              <w:t>Кодирование программного средства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25.04.2026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6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start="-40" w:end="0"/>
              <w:rPr/>
            </w:pPr>
            <w:r>
              <w:rPr/>
              <w:t>Тестирования  и отладка программного средства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01.05.2026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7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rPr/>
            </w:pPr>
            <w:r>
              <w:rPr/>
              <w:t xml:space="preserve">Оформление пояснительной записки 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07.05.2026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9</w:t>
            </w:r>
          </w:p>
        </w:tc>
        <w:tc>
          <w:tcPr>
            <w:tcW w:w="48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rPr/>
            </w:pPr>
            <w:r>
              <w:rPr/>
              <w:t>Защита проекта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/>
              <w:t>18</w:t>
            </w:r>
            <w:bookmarkStart w:id="0" w:name="_GoBack"/>
            <w:bookmarkEnd w:id="0"/>
            <w:r>
              <w:rPr/>
              <w:t>.05.2026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0" w:after="0"/>
              <w:ind w:end="0"/>
              <w:rPr/>
            </w:pPr>
            <w:r>
              <w:rPr/>
            </w:r>
          </w:p>
        </w:tc>
      </w:tr>
    </w:tbl>
    <w:p>
      <w:pPr>
        <w:pStyle w:val="Normal"/>
        <w:spacing w:before="240" w:after="0"/>
        <w:ind w:end="0"/>
        <w:rPr/>
      </w:pPr>
      <w:r>
        <w:rPr>
          <w:b/>
          <w:szCs w:val="24"/>
        </w:rPr>
        <w:t>5. Дата выдачи задания ____</w:t>
      </w:r>
      <w:r>
        <w:rPr>
          <w:szCs w:val="24"/>
          <w:u w:val="single"/>
        </w:rPr>
        <w:t>12.02.2026</w:t>
      </w:r>
      <w:r>
        <w:rPr>
          <w:b/>
          <w:szCs w:val="24"/>
        </w:rPr>
        <w:t>____</w:t>
      </w:r>
    </w:p>
    <w:p>
      <w:pPr>
        <w:pStyle w:val="Normal"/>
        <w:spacing w:before="0" w:after="0"/>
        <w:ind w:end="0"/>
        <w:rPr/>
      </w:pPr>
      <w:r>
        <w:rPr>
          <w:szCs w:val="24"/>
        </w:rPr>
        <w:t>Руководител</w:t>
      </w:r>
      <w:r>
        <w:rPr>
          <w:szCs w:val="22"/>
        </w:rPr>
        <w:t>ь</w:t>
      </w:r>
      <w:r>
        <w:rPr>
          <w:szCs w:val="24"/>
        </w:rPr>
        <w:t>_________________________________</w:t>
        <w:tab/>
        <w:tab/>
      </w:r>
      <w:r>
        <w:rPr>
          <w:i/>
          <w:szCs w:val="24"/>
          <w:shd w:fill="auto" w:val="clear"/>
        </w:rPr>
        <w:t>Авдеева В.Д</w:t>
      </w:r>
      <w:r>
        <w:rPr>
          <w:i/>
          <w:sz w:val="22"/>
          <w:shd w:fill="auto" w:val="clear"/>
        </w:rPr>
        <w:t xml:space="preserve"> </w:t>
      </w:r>
    </w:p>
    <w:p>
      <w:pPr>
        <w:pStyle w:val="Normal"/>
        <w:spacing w:before="0" w:after="0"/>
        <w:ind w:firstLine="708" w:start="1416" w:end="0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                    </w:t>
      </w:r>
      <w:r>
        <w:rPr>
          <w:szCs w:val="24"/>
          <w:vertAlign w:val="superscript"/>
        </w:rPr>
        <w:t xml:space="preserve">(подпись) </w:t>
        <w:tab/>
        <w:tab/>
        <w:tab/>
        <w:tab/>
      </w:r>
    </w:p>
    <w:p>
      <w:pPr>
        <w:pStyle w:val="Normal"/>
        <w:spacing w:before="0" w:after="0"/>
        <w:ind w:end="0"/>
        <w:rPr>
          <w:szCs w:val="24"/>
        </w:rPr>
      </w:pPr>
      <w:r>
        <w:rPr>
          <w:szCs w:val="24"/>
        </w:rPr>
        <w:t xml:space="preserve">Задание принял к исполнению _______________________  </w:t>
      </w:r>
      <w:r>
        <w:rPr>
          <w:i/>
          <w:szCs w:val="24"/>
          <w:shd w:fill="auto" w:val="clear"/>
          <w:lang w:val="en-US"/>
        </w:rPr>
        <w:t>Лавшук С.А.</w:t>
      </w:r>
    </w:p>
    <w:p>
      <w:pPr>
        <w:pStyle w:val="Normal"/>
        <w:spacing w:before="0" w:after="0"/>
        <w:ind w:firstLine="425" w:start="2691" w:end="0"/>
        <w:rPr/>
      </w:pPr>
      <w:r>
        <w:rPr>
          <w:szCs w:val="24"/>
          <w:vertAlign w:val="superscript"/>
        </w:rPr>
        <w:t xml:space="preserve">                        </w:t>
      </w:r>
      <w:r>
        <w:rPr>
          <w:szCs w:val="24"/>
          <w:vertAlign w:val="superscript"/>
        </w:rPr>
        <w:t>(дата и подпись студента)</w:t>
      </w:r>
      <w:r>
        <w:rPr>
          <w:sz w:val="32"/>
        </w:rPr>
        <w:t xml:space="preserve"> </w:t>
      </w:r>
    </w:p>
    <w:sectPr>
      <w:type w:val="nextPage"/>
      <w:pgSz w:w="11906" w:h="16838"/>
      <w:pgMar w:left="1701" w:right="849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567"/>
        </w:tabs>
        <w:ind w:star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340"/>
        </w:tabs>
        <w:ind w:star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780"/>
        </w:tabs>
        <w:ind w:star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500"/>
        </w:tabs>
        <w:ind w:star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220"/>
        </w:tabs>
        <w:ind w:star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940"/>
        </w:tabs>
        <w:ind w:star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660"/>
        </w:tabs>
        <w:ind w:start="66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b7ece"/>
    <w:pPr>
      <w:widowControl/>
      <w:bidi w:val="0"/>
      <w:spacing w:lineRule="auto" w:line="240" w:before="0" w:after="360"/>
      <w:ind w:end="85"/>
      <w:jc w:val="start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4">
    <w:name w:val="heading 4"/>
    <w:basedOn w:val="Normal"/>
    <w:next w:val="Normal"/>
    <w:link w:val="4"/>
    <w:qFormat/>
    <w:rsid w:val="00eb7ece"/>
    <w:pPr>
      <w:keepNext w:val="true"/>
      <w:keepLines/>
      <w:spacing w:before="200" w:after="0"/>
      <w:ind w:firstLine="851" w:end="0"/>
      <w:outlineLvl w:val="3"/>
    </w:pPr>
    <w:rPr>
      <w:rFonts w:ascii="Cambria" w:hAnsi="Cambria" w:eastAsia="Times New Roman"/>
      <w:b/>
      <w:bCs/>
      <w:i/>
      <w:iCs/>
      <w:color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basedOn w:val="DefaultParagraphFont"/>
    <w:link w:val="Heading4"/>
    <w:qFormat/>
    <w:rsid w:val="00eb7ece"/>
    <w:rPr>
      <w:rFonts w:ascii="Cambria" w:hAnsi="Cambria" w:eastAsia="Times New Roman" w:cs="Times New Roman"/>
      <w:b/>
      <w:bCs/>
      <w:i/>
      <w:iCs/>
      <w:color w:val="4F81BD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900b5"/>
    <w:pPr>
      <w:spacing w:before="0" w:after="3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LibreOffice/26.2.0.3$Linux_X86_64 LibreOffice_project/620$Build-3</Application>
  <AppVersion>15.0000</AppVersion>
  <Pages>2</Pages>
  <Words>408</Words>
  <Characters>3170</Characters>
  <CharactersWithSpaces>3546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2026-02-17T14:40:00Z</dcterms:created>
  <dc:creator>N P</dc:creator>
  <dc:description/>
  <dc:language>ru-RU</dc:language>
  <cp:lastModifiedBy/>
  <dcterms:modified xsi:type="dcterms:W3CDTF">2026-03-02T17:40:07Z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