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ascii="var(--cds-typography-display2-weak)" w:hAnsi="var(--cds-typography-display2-weak)" w:eastAsia="var(--cds-typography-display2-weak)" w:cs="var(--cds-typography-display2-weak)"/>
        </w:rPr>
      </w:pPr>
      <w:r>
        <w:rPr>
          <w:rFonts w:hint="default" w:ascii="var(--cds-typography-display2-weak)" w:hAnsi="var(--cds-typography-display2-weak)" w:eastAsia="var(--cds-typography-display2-weak)" w:cs="var(--cds-typography-display2-weak)"/>
          <w:i w:val="0"/>
          <w:iCs w:val="0"/>
          <w:caps w:val="0"/>
          <w:color w:val="1F1F1F"/>
          <w:spacing w:val="0"/>
          <w:bdr w:val="none" w:color="auto" w:sz="0" w:space="0"/>
          <w:shd w:val="clear" w:fill="FFFFFF"/>
        </w:rPr>
        <w:t>Apache Spark</w:t>
      </w:r>
    </w:p>
    <w:p>
      <w:pPr>
        <w:pStyle w:val="6"/>
        <w:keepNext w:val="0"/>
        <w:keepLines w:val="0"/>
        <w:widowControl/>
        <w:suppressLineNumbers w:val="0"/>
        <w:spacing w:before="0" w:beforeAutospacing="0"/>
        <w:ind w:left="0" w:right="0"/>
        <w:rPr>
          <w:rFonts w:ascii="var(--cds-font-family-source-sans-pro)" w:hAnsi="var(--cds-font-family-source-sans-pro)" w:eastAsia="var(--cds-font-family-source-sans-pro)" w:cs="var(--cds-font-family-source-sans-pro)"/>
          <w:spacing w:val="0"/>
        </w:rPr>
      </w:pPr>
      <w:r>
        <w:rPr>
          <w:rFonts w:hint="default" w:ascii="var(--cds-font-family-source-sans-pro)" w:hAnsi="var(--cds-font-family-source-sans-pro)" w:eastAsia="var(--cds-font-family-source-sans-pro)" w:cs="var(--cds-font-family-source-sans-pro)"/>
          <w:i w:val="0"/>
          <w:iCs w:val="0"/>
          <w:caps w:val="0"/>
          <w:color w:val="1F1F1F"/>
          <w:spacing w:val="0"/>
          <w:sz w:val="14"/>
          <w:szCs w:val="14"/>
          <w:shd w:val="clear" w:fill="FFFFFF"/>
        </w:rPr>
        <w:t>In this lesson, you learned that:</w:t>
      </w:r>
    </w:p>
    <w:p>
      <w:pPr>
        <w:keepNext w:val="0"/>
        <w:keepLines w:val="0"/>
        <w:widowControl/>
        <w:numPr>
          <w:ilvl w:val="0"/>
          <w:numId w:val="1"/>
        </w:numPr>
        <w:suppressLineNumbers w:val="0"/>
        <w:spacing w:before="0" w:beforeAutospacing="1" w:after="0" w:afterAutospacing="1"/>
        <w:ind w:left="0" w:hanging="360"/>
      </w:pPr>
    </w:p>
    <w:p>
      <w:pPr>
        <w:pStyle w:val="6"/>
        <w:keepNext w:val="0"/>
        <w:keepLines w:val="0"/>
        <w:widowControl/>
        <w:suppressLineNumbers w:val="0"/>
        <w:spacing w:before="0" w:beforeAutospacing="0"/>
        <w:ind w:left="0" w:right="0"/>
        <w:rPr>
          <w:rFonts w:hint="default" w:ascii="var(--cds-font-family-source-sans-pro)" w:hAnsi="var(--cds-font-family-source-sans-pro)" w:eastAsia="var(--cds-font-family-source-sans-pro)" w:cs="var(--cds-font-family-source-sans-pro)"/>
          <w:spacing w:val="0"/>
        </w:rPr>
      </w:pPr>
      <w:r>
        <w:rPr>
          <w:rFonts w:hint="default" w:ascii="var(--cds-font-family-source-sans-pro)" w:hAnsi="var(--cds-font-family-source-sans-pro)" w:eastAsia="var(--cds-font-family-source-sans-pro)" w:cs="var(--cds-font-family-source-sans-pro)"/>
          <w:i w:val="0"/>
          <w:iCs w:val="0"/>
          <w:caps w:val="0"/>
          <w:color w:val="1F1F1F"/>
          <w:spacing w:val="0"/>
          <w:sz w:val="14"/>
          <w:szCs w:val="14"/>
          <w:shd w:val="clear" w:fill="FFFFFF"/>
        </w:rPr>
        <w:t>Spark is an open-source, in-memory application framework for distributed data processing and iterative analysis on massive data volumes. Both distributed systems and Apache Spark are inherently scalable and fault-tolerant. </w:t>
      </w:r>
    </w:p>
    <w:p>
      <w:pPr>
        <w:keepNext w:val="0"/>
        <w:keepLines w:val="0"/>
        <w:widowControl/>
        <w:numPr>
          <w:ilvl w:val="0"/>
          <w:numId w:val="1"/>
        </w:numPr>
        <w:suppressLineNumbers w:val="0"/>
        <w:spacing w:before="0" w:beforeAutospacing="1" w:after="0" w:afterAutospacing="1"/>
        <w:ind w:left="0" w:hanging="360"/>
      </w:pPr>
    </w:p>
    <w:p>
      <w:pPr>
        <w:keepNext w:val="0"/>
        <w:keepLines w:val="0"/>
        <w:widowControl/>
        <w:numPr>
          <w:ilvl w:val="0"/>
          <w:numId w:val="1"/>
        </w:numPr>
        <w:suppressLineNumbers w:val="0"/>
        <w:spacing w:before="0" w:beforeAutospacing="1" w:after="0" w:afterAutospacing="1"/>
        <w:ind w:left="0" w:hanging="360"/>
      </w:pPr>
    </w:p>
    <w:p>
      <w:pPr>
        <w:pStyle w:val="6"/>
        <w:keepNext w:val="0"/>
        <w:keepLines w:val="0"/>
        <w:widowControl/>
        <w:suppressLineNumbers w:val="0"/>
        <w:spacing w:before="0" w:beforeAutospacing="0"/>
        <w:ind w:left="0" w:right="0"/>
        <w:rPr>
          <w:rFonts w:hint="default" w:ascii="var(--cds-font-family-source-sans-pro)" w:hAnsi="var(--cds-font-family-source-sans-pro)" w:eastAsia="var(--cds-font-family-source-sans-pro)" w:cs="var(--cds-font-family-source-sans-pro)"/>
          <w:spacing w:val="0"/>
        </w:rPr>
      </w:pPr>
      <w:r>
        <w:rPr>
          <w:rFonts w:hint="default" w:ascii="var(--cds-font-family-source-sans-pro)" w:hAnsi="var(--cds-font-family-source-sans-pro)" w:eastAsia="var(--cds-font-family-source-sans-pro)" w:cs="var(--cds-font-family-source-sans-pro)"/>
          <w:i w:val="0"/>
          <w:iCs w:val="0"/>
          <w:caps w:val="0"/>
          <w:color w:val="1F1F1F"/>
          <w:spacing w:val="0"/>
          <w:sz w:val="14"/>
          <w:szCs w:val="14"/>
          <w:shd w:val="clear" w:fill="FFFFFF"/>
        </w:rPr>
        <w:t>Apache Spark solves the problems encountered with MapReduce by keeping a substantial portion of the data required in memory, avoiding expensive and time-consuming disk I/O.</w:t>
      </w:r>
    </w:p>
    <w:p>
      <w:pPr>
        <w:keepNext w:val="0"/>
        <w:keepLines w:val="0"/>
        <w:widowControl/>
        <w:numPr>
          <w:ilvl w:val="0"/>
          <w:numId w:val="1"/>
        </w:numPr>
        <w:suppressLineNumbers w:val="0"/>
        <w:spacing w:before="0" w:beforeAutospacing="1" w:after="0" w:afterAutospacing="1"/>
        <w:ind w:left="0" w:hanging="360"/>
      </w:pPr>
    </w:p>
    <w:p>
      <w:pPr>
        <w:keepNext w:val="0"/>
        <w:keepLines w:val="0"/>
        <w:widowControl/>
        <w:numPr>
          <w:ilvl w:val="0"/>
          <w:numId w:val="1"/>
        </w:numPr>
        <w:suppressLineNumbers w:val="0"/>
        <w:spacing w:before="0" w:beforeAutospacing="1" w:after="0" w:afterAutospacing="1"/>
        <w:ind w:left="0" w:hanging="360"/>
      </w:pPr>
    </w:p>
    <w:p>
      <w:pPr>
        <w:pStyle w:val="6"/>
        <w:keepNext w:val="0"/>
        <w:keepLines w:val="0"/>
        <w:widowControl/>
        <w:suppressLineNumbers w:val="0"/>
        <w:spacing w:before="0" w:beforeAutospacing="0"/>
        <w:ind w:left="0" w:right="0"/>
        <w:rPr>
          <w:rFonts w:hint="default" w:ascii="var(--cds-font-family-source-sans-pro)" w:hAnsi="var(--cds-font-family-source-sans-pro)" w:eastAsia="var(--cds-font-family-source-sans-pro)" w:cs="var(--cds-font-family-source-sans-pro)"/>
          <w:spacing w:val="0"/>
        </w:rPr>
      </w:pPr>
      <w:r>
        <w:rPr>
          <w:rFonts w:hint="default" w:ascii="var(--cds-font-family-source-sans-pro)" w:hAnsi="var(--cds-font-family-source-sans-pro)" w:eastAsia="var(--cds-font-family-source-sans-pro)" w:cs="var(--cds-font-family-source-sans-pro)"/>
          <w:i w:val="0"/>
          <w:iCs w:val="0"/>
          <w:caps w:val="0"/>
          <w:color w:val="1F1F1F"/>
          <w:spacing w:val="0"/>
          <w:sz w:val="14"/>
          <w:szCs w:val="14"/>
          <w:shd w:val="clear" w:fill="FFFFFF"/>
        </w:rPr>
        <w:t xml:space="preserve">Functional programming follows a declarative programming model that emphasizes </w:t>
      </w:r>
      <w:r>
        <w:rPr>
          <w:rStyle w:val="5"/>
          <w:rFonts w:hint="default" w:ascii="var(--cds-font-family-source-sans-pro)" w:hAnsi="var(--cds-font-family-source-sans-pro)" w:eastAsia="var(--cds-font-family-source-sans-pro)" w:cs="var(--cds-font-family-source-sans-pro)"/>
          <w:i w:val="0"/>
          <w:iCs w:val="0"/>
          <w:caps w:val="0"/>
          <w:color w:val="1F1F1F"/>
          <w:spacing w:val="0"/>
          <w:sz w:val="14"/>
          <w:szCs w:val="14"/>
          <w:shd w:val="clear" w:fill="FFFFFF"/>
        </w:rPr>
        <w:t>what</w:t>
      </w:r>
      <w:r>
        <w:rPr>
          <w:rFonts w:hint="default" w:ascii="var(--cds-font-family-source-sans-pro)" w:hAnsi="var(--cds-font-family-source-sans-pro)" w:eastAsia="var(--cds-font-family-source-sans-pro)" w:cs="var(--cds-font-family-source-sans-pro)"/>
          <w:i w:val="0"/>
          <w:iCs w:val="0"/>
          <w:caps w:val="0"/>
          <w:color w:val="1F1F1F"/>
          <w:spacing w:val="0"/>
          <w:sz w:val="14"/>
          <w:szCs w:val="14"/>
          <w:shd w:val="clear" w:fill="FFFFFF"/>
        </w:rPr>
        <w:t xml:space="preserve"> instead of </w:t>
      </w:r>
      <w:r>
        <w:rPr>
          <w:rStyle w:val="5"/>
          <w:rFonts w:hint="default" w:ascii="var(--cds-font-family-source-sans-pro)" w:hAnsi="var(--cds-font-family-source-sans-pro)" w:eastAsia="var(--cds-font-family-source-sans-pro)" w:cs="var(--cds-font-family-source-sans-pro)"/>
          <w:i w:val="0"/>
          <w:iCs w:val="0"/>
          <w:caps w:val="0"/>
          <w:color w:val="1F1F1F"/>
          <w:spacing w:val="0"/>
          <w:sz w:val="14"/>
          <w:szCs w:val="14"/>
          <w:shd w:val="clear" w:fill="FFFFFF"/>
        </w:rPr>
        <w:t>how-to</w:t>
      </w:r>
      <w:r>
        <w:rPr>
          <w:rFonts w:hint="default" w:ascii="var(--cds-font-family-source-sans-pro)" w:hAnsi="var(--cds-font-family-source-sans-pro)" w:eastAsia="var(--cds-font-family-source-sans-pro)" w:cs="var(--cds-font-family-source-sans-pro)"/>
          <w:i w:val="0"/>
          <w:iCs w:val="0"/>
          <w:caps w:val="0"/>
          <w:color w:val="1F1F1F"/>
          <w:spacing w:val="0"/>
          <w:sz w:val="14"/>
          <w:szCs w:val="14"/>
          <w:shd w:val="clear" w:fill="FFFFFF"/>
        </w:rPr>
        <w:t xml:space="preserve"> and uses expressions.</w:t>
      </w:r>
    </w:p>
    <w:p>
      <w:pPr>
        <w:keepNext w:val="0"/>
        <w:keepLines w:val="0"/>
        <w:widowControl/>
        <w:numPr>
          <w:ilvl w:val="0"/>
          <w:numId w:val="1"/>
        </w:numPr>
        <w:suppressLineNumbers w:val="0"/>
        <w:spacing w:before="0" w:beforeAutospacing="1" w:after="0" w:afterAutospacing="1"/>
        <w:ind w:left="0" w:hanging="360"/>
      </w:pPr>
    </w:p>
    <w:p>
      <w:pPr>
        <w:keepNext w:val="0"/>
        <w:keepLines w:val="0"/>
        <w:widowControl/>
        <w:numPr>
          <w:ilvl w:val="0"/>
          <w:numId w:val="1"/>
        </w:numPr>
        <w:suppressLineNumbers w:val="0"/>
        <w:spacing w:before="0" w:beforeAutospacing="1" w:after="0" w:afterAutospacing="1"/>
        <w:ind w:left="0" w:hanging="360"/>
      </w:pPr>
    </w:p>
    <w:p>
      <w:pPr>
        <w:pStyle w:val="6"/>
        <w:keepNext w:val="0"/>
        <w:keepLines w:val="0"/>
        <w:widowControl/>
        <w:suppressLineNumbers w:val="0"/>
        <w:spacing w:before="0" w:beforeAutospacing="0"/>
        <w:ind w:left="0" w:right="0"/>
        <w:rPr>
          <w:rFonts w:hint="default" w:ascii="var(--cds-font-family-source-sans-pro)" w:hAnsi="var(--cds-font-family-source-sans-pro)" w:eastAsia="var(--cds-font-family-source-sans-pro)" w:cs="var(--cds-font-family-source-sans-pro)"/>
          <w:spacing w:val="0"/>
        </w:rPr>
      </w:pPr>
      <w:r>
        <w:rPr>
          <w:rFonts w:hint="default" w:ascii="var(--cds-font-family-source-sans-pro)" w:hAnsi="var(--cds-font-family-source-sans-pro)" w:eastAsia="var(--cds-font-family-source-sans-pro)" w:cs="var(--cds-font-family-source-sans-pro)"/>
          <w:i w:val="0"/>
          <w:iCs w:val="0"/>
          <w:caps w:val="0"/>
          <w:color w:val="1F1F1F"/>
          <w:spacing w:val="0"/>
          <w:sz w:val="14"/>
          <w:szCs w:val="14"/>
          <w:shd w:val="clear" w:fill="FFFFFF"/>
        </w:rPr>
        <w:t>Lambda functions or operators are anonymous functions that enable functional programming. Spark parallelizes computations using lambda calculus, and all functional Spark programs are inherently parallel.</w:t>
      </w:r>
    </w:p>
    <w:p>
      <w:pPr>
        <w:keepNext w:val="0"/>
        <w:keepLines w:val="0"/>
        <w:widowControl/>
        <w:numPr>
          <w:ilvl w:val="0"/>
          <w:numId w:val="1"/>
        </w:numPr>
        <w:suppressLineNumbers w:val="0"/>
        <w:spacing w:before="0" w:beforeAutospacing="1" w:after="0" w:afterAutospacing="1"/>
        <w:ind w:left="0" w:hanging="360"/>
      </w:pPr>
    </w:p>
    <w:p>
      <w:pPr>
        <w:keepNext w:val="0"/>
        <w:keepLines w:val="0"/>
        <w:widowControl/>
        <w:numPr>
          <w:ilvl w:val="0"/>
          <w:numId w:val="1"/>
        </w:numPr>
        <w:suppressLineNumbers w:val="0"/>
        <w:spacing w:before="0" w:beforeAutospacing="1" w:after="0" w:afterAutospacing="1"/>
        <w:ind w:left="0" w:hanging="360"/>
      </w:pPr>
    </w:p>
    <w:p>
      <w:pPr>
        <w:pStyle w:val="6"/>
        <w:keepNext w:val="0"/>
        <w:keepLines w:val="0"/>
        <w:widowControl/>
        <w:suppressLineNumbers w:val="0"/>
        <w:spacing w:before="0" w:beforeAutospacing="0"/>
        <w:ind w:left="0" w:right="0"/>
        <w:rPr>
          <w:rFonts w:hint="default" w:ascii="var(--cds-font-family-source-sans-pro)" w:hAnsi="var(--cds-font-family-source-sans-pro)" w:eastAsia="var(--cds-font-family-source-sans-pro)" w:cs="var(--cds-font-family-source-sans-pro)"/>
          <w:spacing w:val="0"/>
        </w:rPr>
      </w:pPr>
      <w:r>
        <w:rPr>
          <w:rFonts w:hint="default" w:ascii="var(--cds-font-family-source-sans-pro)" w:hAnsi="var(--cds-font-family-source-sans-pro)" w:eastAsia="var(--cds-font-family-source-sans-pro)" w:cs="var(--cds-font-family-source-sans-pro)"/>
          <w:i w:val="0"/>
          <w:iCs w:val="0"/>
          <w:caps w:val="0"/>
          <w:color w:val="1F1F1F"/>
          <w:spacing w:val="0"/>
          <w:sz w:val="14"/>
          <w:szCs w:val="14"/>
          <w:shd w:val="clear" w:fill="FFFFFF"/>
        </w:rPr>
        <w:t>Resilient distributed datasets, or RDDs, are Spark’s primary data abstraction consisting of a fault-tolerant collection of elements partitioned across the cluster’s nodes, capable of accepting parallel operations.</w:t>
      </w:r>
    </w:p>
    <w:p>
      <w:pPr>
        <w:keepNext w:val="0"/>
        <w:keepLines w:val="0"/>
        <w:widowControl/>
        <w:numPr>
          <w:ilvl w:val="0"/>
          <w:numId w:val="1"/>
        </w:numPr>
        <w:suppressLineNumbers w:val="0"/>
        <w:spacing w:before="0" w:beforeAutospacing="1" w:after="0" w:afterAutospacing="1"/>
        <w:ind w:left="0" w:hanging="360"/>
      </w:pPr>
    </w:p>
    <w:p>
      <w:pPr>
        <w:keepNext w:val="0"/>
        <w:keepLines w:val="0"/>
        <w:widowControl/>
        <w:numPr>
          <w:ilvl w:val="0"/>
          <w:numId w:val="1"/>
        </w:numPr>
        <w:suppressLineNumbers w:val="0"/>
        <w:spacing w:before="0" w:beforeAutospacing="1" w:after="0" w:afterAutospacing="1"/>
        <w:ind w:left="0" w:hanging="360"/>
      </w:pPr>
    </w:p>
    <w:p>
      <w:pPr>
        <w:pStyle w:val="6"/>
        <w:keepNext w:val="0"/>
        <w:keepLines w:val="0"/>
        <w:widowControl/>
        <w:suppressLineNumbers w:val="0"/>
        <w:spacing w:before="0" w:beforeAutospacing="0"/>
        <w:ind w:left="0" w:right="0"/>
        <w:rPr>
          <w:rFonts w:hint="default" w:ascii="var(--cds-font-family-source-sans-pro)" w:hAnsi="var(--cds-font-family-source-sans-pro)" w:eastAsia="var(--cds-font-family-source-sans-pro)" w:cs="var(--cds-font-family-source-sans-pro)"/>
          <w:spacing w:val="0"/>
        </w:rPr>
      </w:pPr>
      <w:r>
        <w:rPr>
          <w:rFonts w:hint="default" w:ascii="var(--cds-font-family-source-sans-pro)" w:hAnsi="var(--cds-font-family-source-sans-pro)" w:eastAsia="var(--cds-font-family-source-sans-pro)" w:cs="var(--cds-font-family-source-sans-pro)"/>
          <w:i w:val="0"/>
          <w:iCs w:val="0"/>
          <w:caps w:val="0"/>
          <w:color w:val="1F1F1F"/>
          <w:spacing w:val="0"/>
          <w:sz w:val="14"/>
          <w:szCs w:val="14"/>
          <w:shd w:val="clear" w:fill="FFFFFF"/>
        </w:rPr>
        <w:t>You can create an RDD using an external or local Hadoop-supported file, from a collection, or from another RDD. RDDs are immutable and always recoverable, providing resilience in Apache Spark. RDDs can persist or cache datasets in memory across operations, which speeds up iterative operations in Spark.</w:t>
      </w:r>
    </w:p>
    <w:p>
      <w:pPr>
        <w:keepNext w:val="0"/>
        <w:keepLines w:val="0"/>
        <w:widowControl/>
        <w:numPr>
          <w:ilvl w:val="0"/>
          <w:numId w:val="1"/>
        </w:numPr>
        <w:suppressLineNumbers w:val="0"/>
        <w:spacing w:before="0" w:beforeAutospacing="1" w:after="0" w:afterAutospacing="1"/>
        <w:ind w:left="0" w:hanging="360"/>
      </w:pPr>
    </w:p>
    <w:p>
      <w:pPr>
        <w:keepNext w:val="0"/>
        <w:keepLines w:val="0"/>
        <w:widowControl/>
        <w:numPr>
          <w:ilvl w:val="0"/>
          <w:numId w:val="1"/>
        </w:numPr>
        <w:suppressLineNumbers w:val="0"/>
        <w:spacing w:before="0" w:beforeAutospacing="1" w:after="0" w:afterAutospacing="1"/>
        <w:ind w:left="0" w:hanging="360"/>
      </w:pPr>
    </w:p>
    <w:p>
      <w:pPr>
        <w:pStyle w:val="6"/>
        <w:keepNext w:val="0"/>
        <w:keepLines w:val="0"/>
        <w:widowControl/>
        <w:suppressLineNumbers w:val="0"/>
        <w:spacing w:before="0" w:beforeAutospacing="0"/>
        <w:ind w:left="0" w:right="0"/>
        <w:rPr>
          <w:rFonts w:hint="default" w:ascii="var(--cds-font-family-source-sans-pro)" w:hAnsi="var(--cds-font-family-source-sans-pro)" w:eastAsia="var(--cds-font-family-source-sans-pro)" w:cs="var(--cds-font-family-source-sans-pro)"/>
          <w:spacing w:val="0"/>
        </w:rPr>
      </w:pPr>
      <w:r>
        <w:rPr>
          <w:rFonts w:hint="default" w:ascii="var(--cds-font-family-source-sans-pro)" w:hAnsi="var(--cds-font-family-source-sans-pro)" w:eastAsia="var(--cds-font-family-source-sans-pro)" w:cs="var(--cds-font-family-source-sans-pro)"/>
          <w:i w:val="0"/>
          <w:iCs w:val="0"/>
          <w:caps w:val="0"/>
          <w:color w:val="1F1F1F"/>
          <w:spacing w:val="0"/>
          <w:sz w:val="14"/>
          <w:szCs w:val="14"/>
          <w:shd w:val="clear" w:fill="FFFFFF"/>
        </w:rPr>
        <w:t>Apache Spark architecture consists of components data, compute input, and management. The fault-tolerant Spark Core base engine performs large-scale big data–worthy parallel and distributed data processing jobs, manages memory, schedules tasks, and houses APIs that define RDDs.</w:t>
      </w:r>
    </w:p>
    <w:p>
      <w:pPr>
        <w:keepNext w:val="0"/>
        <w:keepLines w:val="0"/>
        <w:widowControl/>
        <w:numPr>
          <w:ilvl w:val="0"/>
          <w:numId w:val="1"/>
        </w:numPr>
        <w:suppressLineNumbers w:val="0"/>
        <w:spacing w:before="0" w:beforeAutospacing="1" w:after="0" w:afterAutospacing="1"/>
        <w:ind w:left="0" w:hanging="360"/>
      </w:pPr>
    </w:p>
    <w:p>
      <w:pPr>
        <w:keepNext w:val="0"/>
        <w:keepLines w:val="0"/>
        <w:widowControl/>
        <w:numPr>
          <w:ilvl w:val="0"/>
          <w:numId w:val="1"/>
        </w:numPr>
        <w:suppressLineNumbers w:val="0"/>
        <w:spacing w:before="0" w:beforeAutospacing="1" w:after="0" w:afterAutospacing="1"/>
        <w:ind w:left="0" w:hanging="360"/>
      </w:pPr>
    </w:p>
    <w:p>
      <w:pPr>
        <w:pStyle w:val="6"/>
        <w:keepNext w:val="0"/>
        <w:keepLines w:val="0"/>
        <w:widowControl/>
        <w:suppressLineNumbers w:val="0"/>
        <w:spacing w:before="0" w:beforeAutospacing="0"/>
        <w:ind w:left="0" w:right="0"/>
        <w:rPr>
          <w:rFonts w:hint="default" w:ascii="var(--cds-font-family-source-sans-pro)" w:hAnsi="var(--cds-font-family-source-sans-pro)" w:eastAsia="var(--cds-font-family-source-sans-pro)" w:cs="var(--cds-font-family-source-sans-pro)"/>
          <w:spacing w:val="0"/>
        </w:rPr>
      </w:pPr>
      <w:r>
        <w:rPr>
          <w:rFonts w:hint="default" w:ascii="var(--cds-font-family-source-sans-pro)" w:hAnsi="var(--cds-font-family-source-sans-pro)" w:eastAsia="var(--cds-font-family-source-sans-pro)" w:cs="var(--cds-font-family-source-sans-pro)"/>
          <w:i w:val="0"/>
          <w:iCs w:val="0"/>
          <w:caps w:val="0"/>
          <w:color w:val="1F1F1F"/>
          <w:spacing w:val="0"/>
          <w:sz w:val="14"/>
          <w:szCs w:val="14"/>
          <w:shd w:val="clear" w:fill="FFFFFF"/>
        </w:rPr>
        <w:t xml:space="preserve">Spark SQL provides a programming abstraction called DataFrames and can also act as a distributed SQL query engine. </w:t>
      </w:r>
    </w:p>
    <w:p>
      <w:pPr>
        <w:keepNext w:val="0"/>
        <w:keepLines w:val="0"/>
        <w:widowControl/>
        <w:numPr>
          <w:ilvl w:val="0"/>
          <w:numId w:val="1"/>
        </w:numPr>
        <w:suppressLineNumbers w:val="0"/>
        <w:spacing w:before="0" w:beforeAutospacing="1" w:after="0" w:afterAutospacing="1"/>
        <w:ind w:left="0" w:hanging="360"/>
      </w:pPr>
    </w:p>
    <w:p>
      <w:pPr>
        <w:keepNext w:val="0"/>
        <w:keepLines w:val="0"/>
        <w:widowControl/>
        <w:numPr>
          <w:ilvl w:val="0"/>
          <w:numId w:val="1"/>
        </w:numPr>
        <w:suppressLineNumbers w:val="0"/>
        <w:spacing w:before="0" w:beforeAutospacing="1" w:after="0" w:afterAutospacing="1"/>
        <w:ind w:left="0" w:hanging="360"/>
      </w:pPr>
    </w:p>
    <w:p>
      <w:pPr>
        <w:pStyle w:val="6"/>
        <w:keepNext w:val="0"/>
        <w:keepLines w:val="0"/>
        <w:widowControl/>
        <w:suppressLineNumbers w:val="0"/>
        <w:spacing w:before="0" w:beforeAutospacing="0"/>
        <w:ind w:left="0" w:right="0"/>
        <w:rPr>
          <w:rFonts w:hint="default" w:ascii="var(--cds-font-family-source-sans-pro)" w:hAnsi="var(--cds-font-family-source-sans-pro)" w:eastAsia="var(--cds-font-family-source-sans-pro)" w:cs="var(--cds-font-family-source-sans-pro)"/>
          <w:spacing w:val="0"/>
        </w:rPr>
      </w:pPr>
      <w:r>
        <w:rPr>
          <w:rFonts w:hint="default" w:ascii="var(--cds-font-family-source-sans-pro)" w:hAnsi="var(--cds-font-family-source-sans-pro)" w:eastAsia="var(--cds-font-family-source-sans-pro)" w:cs="var(--cds-font-family-source-sans-pro)"/>
          <w:i w:val="0"/>
          <w:iCs w:val="0"/>
          <w:caps w:val="0"/>
          <w:color w:val="1F1F1F"/>
          <w:spacing w:val="0"/>
          <w:sz w:val="14"/>
          <w:szCs w:val="14"/>
          <w:shd w:val="clear" w:fill="FFFFFF"/>
        </w:rPr>
        <w:t>Spark DataFrames are conceptually equivalent to a table in a relational database or a data frame in R or Python, but with richer optimizations.</w:t>
      </w:r>
    </w:p>
    <w:p>
      <w:pPr>
        <w:keepNext w:val="0"/>
        <w:keepLines w:val="0"/>
        <w:widowControl/>
        <w:numPr>
          <w:ilvl w:val="0"/>
          <w:numId w:val="1"/>
        </w:numPr>
        <w:suppressLineNumbers w:val="0"/>
        <w:spacing w:before="0" w:beforeAutospacing="1" w:after="0" w:afterAutospacing="1"/>
        <w:ind w:left="0" w:hanging="360"/>
      </w:pPr>
    </w:p>
    <w:p>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var(--cds-typography-display2-weak)">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var(--cds-font-family-source-sans-pro)">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2000AD6"/>
    <w:multiLevelType w:val="multilevel"/>
    <w:tmpl w:val="12000AD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76233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character" w:styleId="5">
    <w:name w:val="Emphasis"/>
    <w:basedOn w:val="3"/>
    <w:qFormat/>
    <w:uiPriority w:val="0"/>
    <w:rPr>
      <w:i/>
      <w:iCs/>
    </w:rPr>
  </w:style>
  <w:style w:type="paragraph" w:styleId="6">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Office_12.2.0.13412_F1E327BC-269C-435d-A152-05C5408002CA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2024-01-20T05:01:41Z</dcterms:created>
  <dc:creator>manai</dc:creator>
  <cp:lastModifiedBy>manai</cp:lastModifiedBy>
  <dcterms:modified xsi:type="dcterms:W3CDTF">2024-01-20T05:01:47Z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1033-12.2.0.13412</vt:lpwstr>
  </property>
  <property fmtid="{D5CDD505-2E9C-101B-9397-08002B2CF9AE}" pid="3" name="ICV">
    <vt:lpwstr>6FD7B2E45641421FB46FE8FFE7848612_12</vt:lpwstr>
  </property>
</Properties>
</file>