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4E078" w14:textId="17720732" w:rsidR="00715232" w:rsidRPr="00EB1A3A" w:rsidRDefault="00EF5EE9" w:rsidP="00B34D12">
      <w:pPr>
        <w:tabs>
          <w:tab w:val="left" w:pos="7560"/>
        </w:tabs>
      </w:pPr>
      <w:r w:rsidRPr="00EB1A3A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B217A31" wp14:editId="3F29B283">
                <wp:simplePos x="0" y="0"/>
                <wp:positionH relativeFrom="page">
                  <wp:posOffset>160069</wp:posOffset>
                </wp:positionH>
                <wp:positionV relativeFrom="page">
                  <wp:posOffset>120015</wp:posOffset>
                </wp:positionV>
                <wp:extent cx="7428087" cy="982912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8087" cy="9829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700" w:type="dxa"/>
                              <w:tblInd w:w="10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0"/>
                              <w:gridCol w:w="4410"/>
                              <w:gridCol w:w="4680"/>
                            </w:tblGrid>
                            <w:tr w:rsidR="00715232" w14:paraId="4DF144DD" w14:textId="77777777" w:rsidTr="009D4486">
                              <w:trPr>
                                <w:trHeight w:hRule="exact" w:val="1121"/>
                              </w:trPr>
                              <w:tc>
                                <w:tcPr>
                                  <w:tcW w:w="1070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140" w:type="dxa"/>
                                    <w:left w:w="140" w:type="dxa"/>
                                    <w:bottom w:w="140" w:type="dxa"/>
                                    <w:right w:w="140" w:type="dxa"/>
                                  </w:tcMar>
                                </w:tcPr>
                                <w:p w14:paraId="3544A0A1" w14:textId="77777777" w:rsidR="00715232" w:rsidRDefault="00201D39">
                                  <w:pPr>
                                    <w:pStyle w:val="Heading"/>
                                    <w:spacing w:after="80"/>
                                    <w:jc w:val="left"/>
                                    <w:rPr>
                                      <w:b w:val="0"/>
                                      <w:bCs w:val="0"/>
                                      <w:color w:val="FE2500"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FE2500"/>
                                      <w:sz w:val="60"/>
                                      <w:szCs w:val="60"/>
                                    </w:rPr>
                                    <w:softHyphen/>
                                  </w:r>
                                  <w:r w:rsidR="00EF5EE9">
                                    <w:rPr>
                                      <w:b w:val="0"/>
                                      <w:bCs w:val="0"/>
                                      <w:color w:val="FE2500"/>
                                      <w:sz w:val="60"/>
                                      <w:szCs w:val="60"/>
                                    </w:rPr>
                                    <w:t xml:space="preserve">                     </w:t>
                                  </w:r>
                                  <w:r w:rsidR="00EF5EE9">
                                    <w:rPr>
                                      <w:b w:val="0"/>
                                      <w:bCs w:val="0"/>
                                      <w:color w:val="FE2500"/>
                                      <w:sz w:val="52"/>
                                      <w:szCs w:val="52"/>
                                    </w:rPr>
                                    <w:t>Eduardo Urbaez</w:t>
                                  </w:r>
                                </w:p>
                                <w:p w14:paraId="24D3019A" w14:textId="2F82FB83" w:rsidR="00715232" w:rsidRDefault="00EF5EE9">
                                  <w:pPr>
                                    <w:pStyle w:val="ContactDetails"/>
                                    <w:spacing w:before="40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color w:val="3F0C11"/>
                                      <w:sz w:val="20"/>
                                      <w:szCs w:val="20"/>
                                    </w:rPr>
                                    <w:t>E: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869A2">
                                    <w:rPr>
                                      <w:rStyle w:val="Hyperlink0"/>
                                      <w:u w:val="none"/>
                                    </w:rPr>
                                    <w:t>eurbaezjr@gmail.com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| </w:t>
                                  </w:r>
                                  <w:r>
                                    <w:rPr>
                                      <w:b/>
                                      <w:bCs/>
                                      <w:color w:val="3F0C11"/>
                                      <w:sz w:val="20"/>
                                      <w:szCs w:val="20"/>
                                    </w:rPr>
                                    <w:t>in: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8" w:history="1">
                                    <w:r w:rsidRPr="003869A2">
                                      <w:rPr>
                                        <w:rStyle w:val="Hyperlink0"/>
                                        <w:u w:val="none"/>
                                      </w:rPr>
                                      <w:t>www.linkedin.com/in/eurbaez</w:t>
                                    </w:r>
                                  </w:hyperlink>
                                  <w:r w:rsidRPr="003869A2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|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00C11"/>
                                      <w:sz w:val="20"/>
                                      <w:szCs w:val="20"/>
                                    </w:rPr>
                                    <w:t>P:</w:t>
                                  </w:r>
                                  <w:r>
                                    <w:rPr>
                                      <w:color w:val="400C1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B1A3A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(715) 383 - 426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17154F" w14:paraId="2078F9F9" w14:textId="77777777" w:rsidTr="00B96EAE">
                              <w:trPr>
                                <w:trHeight w:hRule="exact" w:val="593"/>
                              </w:trPr>
                              <w:tc>
                                <w:tcPr>
                                  <w:tcW w:w="1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5DBAFC54" w14:textId="77777777" w:rsidR="00715232" w:rsidRDefault="00715232">
                                  <w:pPr>
                                    <w:pStyle w:val="TableStyle2"/>
                                    <w:rPr>
                                      <w:rFonts w:ascii="Great Vibes" w:eastAsia="Great Vibes" w:hAnsi="Great Vibes" w:cs="Great Vibes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166C5A5" w14:textId="774D2160" w:rsidR="00715232" w:rsidRPr="00361376" w:rsidRDefault="00A25534" w:rsidP="00294B77">
                                  <w:pPr>
                                    <w:pStyle w:val="TableStyle2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color w:val="FF2C21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   </w:t>
                                  </w:r>
                                  <w:r w:rsidR="0017154F">
                                    <w:rPr>
                                      <w:rFonts w:ascii="Century Gothic"/>
                                      <w:b/>
                                      <w:bCs/>
                                      <w:color w:val="FF2C21"/>
                                      <w:sz w:val="22"/>
                                      <w:szCs w:val="22"/>
                                      <w:lang w:val="sv-SE"/>
                                    </w:rPr>
                                    <w:t>Introduction</w:t>
                                  </w:r>
                                  <w:r w:rsidR="00361376">
                                    <w:rPr>
                                      <w:rFonts w:ascii="Century Gothic"/>
                                      <w:b/>
                                      <w:bCs/>
                                      <w:color w:val="FF2C21"/>
                                      <w:sz w:val="22"/>
                                      <w:szCs w:val="22"/>
                                      <w:lang w:val="sv-SE"/>
                                    </w:rPr>
                                    <w:softHyphen/>
                                  </w:r>
                                </w:p>
                              </w:tc>
                              <w:tc>
                                <w:tcPr>
                                  <w:tcW w:w="909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02C59AC" w14:textId="5C67DC9D" w:rsidR="00715232" w:rsidRPr="00876B65" w:rsidRDefault="00B249AF" w:rsidP="00B249AF">
                                  <w:pPr>
                                    <w:pStyle w:val="Default"/>
                                    <w:spacing w:before="4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Data Solutions Director seeking marketing positions with a focus on automation, algorithms, and </w:t>
                                  </w:r>
                                  <w:r w:rsidR="00B96EAE">
                                    <w:rPr>
                                      <w:rFonts w:ascii="Century Gothic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proprietary </w:t>
                                  </w:r>
                                  <w:r>
                                    <w:rPr>
                                      <w:rFonts w:ascii="Century Gothic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ad-tech </w:t>
                                  </w:r>
                                  <w:r w:rsidR="00B96EAE">
                                    <w:rPr>
                                      <w:rFonts w:ascii="Century Gothic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synergy solutions</w:t>
                                  </w:r>
                                  <w:r>
                                    <w:rPr>
                                      <w:rFonts w:ascii="Century Gothic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 w:rsidR="00294B77" w14:paraId="05F4169E" w14:textId="77777777" w:rsidTr="00F24504">
                              <w:trPr>
                                <w:trHeight w:hRule="exact" w:val="1472"/>
                              </w:trPr>
                              <w:tc>
                                <w:tcPr>
                                  <w:tcW w:w="1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140" w:type="dxa"/>
                                    <w:left w:w="140" w:type="dxa"/>
                                    <w:bottom w:w="140" w:type="dxa"/>
                                    <w:right w:w="140" w:type="dxa"/>
                                  </w:tcMar>
                                </w:tcPr>
                                <w:p w14:paraId="1EB0717F" w14:textId="77777777" w:rsidR="00715232" w:rsidRDefault="00715232">
                                  <w:pPr>
                                    <w:pStyle w:val="TableStyle2"/>
                                    <w:rPr>
                                      <w:rFonts w:ascii="Great Vibes" w:eastAsia="Great Vibes" w:hAnsi="Great Vibes" w:cs="Great Vibes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1FECD11" w14:textId="77777777" w:rsidR="00715232" w:rsidRDefault="00715232">
                                  <w:pPr>
                                    <w:pStyle w:val="TableStyle2"/>
                                    <w:rPr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570E0903" w14:textId="2346B4F6" w:rsidR="00715232" w:rsidRDefault="00A25534" w:rsidP="00A25534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color w:val="FF2C21"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 w:rsidR="00294B77">
                                    <w:rPr>
                                      <w:rFonts w:ascii="Century Gothic"/>
                                      <w:b/>
                                      <w:bCs/>
                                      <w:color w:val="FF2C21"/>
                                      <w:sz w:val="22"/>
                                      <w:szCs w:val="22"/>
                                    </w:rPr>
                                    <w:t>Skills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140" w:type="dxa"/>
                                    <w:left w:w="140" w:type="dxa"/>
                                    <w:bottom w:w="140" w:type="dxa"/>
                                    <w:right w:w="140" w:type="dxa"/>
                                  </w:tcMar>
                                </w:tcPr>
                                <w:p w14:paraId="507C95AD" w14:textId="36B8A704" w:rsidR="004E0D57" w:rsidRDefault="004E0D57" w:rsidP="00EB1A3A">
                                  <w:pPr>
                                    <w:pStyle w:val="Default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Programmatic </w:t>
                                  </w:r>
                                  <w:r w:rsidR="00BD629E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Trading</w:t>
                                  </w:r>
                                  <w:r w:rsidR="00E250DE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 (Amazon, Verizon, DV360, The Trade Desk, </w:t>
                                  </w:r>
                                  <w:proofErr w:type="spellStart"/>
                                  <w:r w:rsidR="00E250DE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Vistar</w:t>
                                  </w:r>
                                  <w:proofErr w:type="spellEnd"/>
                                  <w:r w:rsidR="00E250DE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E250DE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Xandr</w:t>
                                  </w:r>
                                  <w:proofErr w:type="spellEnd"/>
                                  <w:r w:rsidR="00E250DE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5F5DA947" w14:textId="49298A75" w:rsidR="00EB1A3A" w:rsidRDefault="00C32B18" w:rsidP="00EB1A3A">
                                  <w:pPr>
                                    <w:pStyle w:val="Default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>Campaign Management (</w:t>
                                  </w:r>
                                  <w:r w:rsidR="008E4AF5"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>DCM</w:t>
                                  </w:r>
                                  <w:r w:rsidR="00341DBB"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>, Bluekai</w:t>
                                  </w:r>
                                  <w:r w:rsidR="008E4AF5"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8E4AF5"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>Krux</w:t>
                                  </w:r>
                                  <w:proofErr w:type="spellEnd"/>
                                  <w:r w:rsidR="008E4AF5"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8E4AF5"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>Neustar</w:t>
                                  </w:r>
                                  <w:proofErr w:type="spellEnd"/>
                                  <w:r w:rsidR="008E4AF5"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8E4AF5"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>Prisma</w:t>
                                  </w:r>
                                  <w:proofErr w:type="spellEnd"/>
                                  <w:r w:rsidR="008E4AF5"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>, SBMS</w:t>
                                  </w:r>
                                  <w:r w:rsidR="00201D39"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5686E2AA" w14:textId="4BFBC44A" w:rsidR="00715232" w:rsidRPr="00EB1A3A" w:rsidRDefault="00EB1A3A" w:rsidP="00EB1A3A">
                                  <w:pPr>
                                    <w:pStyle w:val="Default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Customer Relations Management (CRM)</w:t>
                                  </w:r>
                                  <w:r w:rsidR="004E0D57" w:rsidRPr="00EB1A3A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0FB28547" w14:textId="131C9CA0" w:rsidR="00201D39" w:rsidRPr="00201D39" w:rsidRDefault="007B74CC" w:rsidP="00EB1A3A">
                                  <w:pPr>
                                    <w:pStyle w:val="Default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Coding (HTML, CSS, JavaScript, JQuery)</w:t>
                                  </w:r>
                                </w:p>
                                <w:p w14:paraId="44E84474" w14:textId="51C00B54" w:rsidR="00715232" w:rsidRPr="00EB1A3A" w:rsidRDefault="00EF5EE9" w:rsidP="00EB1A3A">
                                  <w:pPr>
                                    <w:pStyle w:val="Default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Market Research</w:t>
                                  </w:r>
                                  <w:r w:rsidR="0068550E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EB1A3A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&amp; Emotional Branding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140" w:type="dxa"/>
                                    <w:left w:w="140" w:type="dxa"/>
                                    <w:bottom w:w="140" w:type="dxa"/>
                                    <w:right w:w="140" w:type="dxa"/>
                                  </w:tcMar>
                                </w:tcPr>
                                <w:p w14:paraId="1D96E7AA" w14:textId="77777777" w:rsidR="00715232" w:rsidRDefault="00EF5EE9">
                                  <w:pPr>
                                    <w:pStyle w:val="Default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Bilingual (English &amp; Spanish) </w:t>
                                  </w:r>
                                </w:p>
                                <w:p w14:paraId="41423036" w14:textId="77777777" w:rsidR="00715232" w:rsidRDefault="00EF5EE9">
                                  <w:pPr>
                                    <w:pStyle w:val="Default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Social Media (Content, Analytics, Advertising)</w:t>
                                  </w:r>
                                </w:p>
                                <w:p w14:paraId="23405E16" w14:textId="13F938D7" w:rsidR="00715232" w:rsidRPr="008537EA" w:rsidRDefault="00EF5EE9">
                                  <w:pPr>
                                    <w:pStyle w:val="Default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Media Production &amp; Editing (Video, Audio, Graphic Design)</w:t>
                                  </w:r>
                                  <w:r w:rsidR="00876B65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6FBB2E56" w14:textId="77777777" w:rsidR="008537EA" w:rsidRPr="008537EA" w:rsidRDefault="008537EA">
                                  <w:pPr>
                                    <w:pStyle w:val="Default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Direct Client Communications</w:t>
                                  </w:r>
                                </w:p>
                                <w:p w14:paraId="7AED7C12" w14:textId="70C6E5EF" w:rsidR="008537EA" w:rsidRDefault="00A50B87">
                                  <w:pPr>
                                    <w:pStyle w:val="Default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Leadership</w:t>
                                  </w:r>
                                  <w:r w:rsidR="00AE56AA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 &amp; Innovation</w:t>
                                  </w:r>
                                </w:p>
                                <w:p w14:paraId="283ED5A9" w14:textId="77777777" w:rsidR="004E0D57" w:rsidRDefault="004E0D57" w:rsidP="004E0D57">
                                  <w:pPr>
                                    <w:pStyle w:val="Default"/>
                                    <w:ind w:left="288"/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D9771C4" w14:textId="77777777" w:rsidR="00715232" w:rsidRDefault="00715232">
                                  <w:pPr>
                                    <w:pStyle w:val="Default"/>
                                  </w:pPr>
                                </w:p>
                              </w:tc>
                            </w:tr>
                            <w:tr w:rsidR="00294B77" w14:paraId="6607054E" w14:textId="77777777" w:rsidTr="000F32CB">
                              <w:trPr>
                                <w:trHeight w:hRule="exact" w:val="10916"/>
                              </w:trPr>
                              <w:tc>
                                <w:tcPr>
                                  <w:tcW w:w="1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00145789" w14:textId="03BDAEDC" w:rsidR="00715232" w:rsidRDefault="00715232">
                                  <w:pPr>
                                    <w:pStyle w:val="TableStyle2"/>
                                    <w:rPr>
                                      <w:rFonts w:ascii="Great Vibes" w:eastAsia="Great Vibes" w:hAnsi="Great Vibes" w:cs="Great Vibes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76ED5B9" w14:textId="77777777" w:rsidR="00715232" w:rsidRDefault="00715232">
                                  <w:pPr>
                                    <w:pStyle w:val="TableStyle2"/>
                                    <w:rPr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6209E177" w14:textId="77777777" w:rsidR="00715232" w:rsidRDefault="00715232">
                                  <w:pPr>
                                    <w:pStyle w:val="TableStyle2"/>
                                    <w:rPr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301B6FBE" w14:textId="77777777" w:rsidR="00715232" w:rsidRDefault="00715232">
                                  <w:pPr>
                                    <w:pStyle w:val="TableStyle2"/>
                                    <w:rPr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79A99E0" w14:textId="77777777" w:rsidR="00715232" w:rsidRDefault="00715232">
                                  <w:pPr>
                                    <w:pStyle w:val="TableStyle2"/>
                                    <w:rPr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710DF5A5" w14:textId="77777777" w:rsidR="00715232" w:rsidRDefault="00341DBB">
                                  <w:pPr>
                                    <w:pStyle w:val="TableStyle2"/>
                                    <w:rPr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  <w:softHyphen/>
                                  </w:r>
                                </w:p>
                                <w:p w14:paraId="3F95C1E3" w14:textId="77777777" w:rsidR="00715232" w:rsidRDefault="00715232">
                                  <w:pPr>
                                    <w:pStyle w:val="TableStyle2"/>
                                    <w:rPr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6F3C008C" w14:textId="77777777" w:rsidR="00715232" w:rsidRDefault="00715232">
                                  <w:pPr>
                                    <w:pStyle w:val="TableStyle2"/>
                                    <w:rPr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6BEDE7F4" w14:textId="77777777" w:rsidR="00715232" w:rsidRDefault="00715232">
                                  <w:pPr>
                                    <w:pStyle w:val="TableStyle2"/>
                                    <w:rPr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0E86777" w14:textId="77777777" w:rsidR="00715232" w:rsidRDefault="00715232">
                                  <w:pPr>
                                    <w:pStyle w:val="TableStyle2"/>
                                    <w:rPr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0ED60265" w14:textId="77777777" w:rsidR="00715232" w:rsidRDefault="00715232">
                                  <w:pPr>
                                    <w:pStyle w:val="TableStyle2"/>
                                    <w:rPr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3269F14" w14:textId="77777777" w:rsidR="00715232" w:rsidRDefault="00715232">
                                  <w:pPr>
                                    <w:pStyle w:val="TableStyle2"/>
                                    <w:rPr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3BB1998F" w14:textId="77777777" w:rsidR="00715232" w:rsidRDefault="00715232">
                                  <w:pPr>
                                    <w:pStyle w:val="TableStyle2"/>
                                    <w:rPr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75CCDE1" w14:textId="77777777" w:rsidR="00715232" w:rsidRDefault="00715232">
                                  <w:pPr>
                                    <w:pStyle w:val="TableStyle2"/>
                                    <w:rPr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E52FCCB" w14:textId="77777777" w:rsidR="00715232" w:rsidRDefault="00715232">
                                  <w:pPr>
                                    <w:pStyle w:val="TableStyle2"/>
                                    <w:rPr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0B8B93C" w14:textId="77777777" w:rsidR="00715232" w:rsidRDefault="00715232">
                                  <w:pPr>
                                    <w:pStyle w:val="TableStyle2"/>
                                    <w:rPr>
                                      <w:rFonts w:ascii="Century Gothic" w:eastAsia="Century Gothic" w:hAnsi="Century Gothic" w:cs="Century Gothic"/>
                                      <w:color w:val="FF2C21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09A70333" w14:textId="1BAC297E" w:rsidR="00715232" w:rsidRDefault="00A25534" w:rsidP="00294B7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color w:val="FF2C21"/>
                                      <w:sz w:val="22"/>
                                      <w:szCs w:val="22"/>
                                    </w:rPr>
                                    <w:t xml:space="preserve">    </w:t>
                                  </w:r>
                                  <w:r w:rsidR="00294B77">
                                    <w:rPr>
                                      <w:rFonts w:ascii="Century Gothic"/>
                                      <w:b/>
                                      <w:bCs/>
                                      <w:color w:val="FF2C21"/>
                                      <w:sz w:val="22"/>
                                      <w:szCs w:val="22"/>
                                    </w:rPr>
                                    <w:t xml:space="preserve"> Experience</w:t>
                                  </w:r>
                                </w:p>
                              </w:tc>
                              <w:tc>
                                <w:tcPr>
                                  <w:tcW w:w="909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E2BC1C5" w14:textId="12C55DDD" w:rsidR="00AA1C31" w:rsidRDefault="0086765E" w:rsidP="00AA1C31">
                                  <w:pPr>
                                    <w:pStyle w:val="Default"/>
                                    <w:tabs>
                                      <w:tab w:val="left" w:pos="5493"/>
                                      <w:tab w:val="left" w:pos="6033"/>
                                      <w:tab w:val="left" w:pos="7920"/>
                                    </w:tabs>
                                    <w:spacing w:before="40"/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Associate </w:t>
                                  </w:r>
                                  <w:r w:rsidR="000F32CB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Media 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Director</w:t>
                                  </w:r>
                                  <w:r w:rsidR="00AA1C31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, Data Solutions </w:t>
                                  </w:r>
                                  <w:r w:rsidR="00AA1C31">
                                    <w:rPr>
                                      <w:rFonts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="00AA1C31">
                                    <w:rPr>
                                      <w:rFonts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AA1C31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 xml:space="preserve">Horizon Media (Los Angeles, </w:t>
                                  </w:r>
                                  <w:proofErr w:type="gramStart"/>
                                  <w:r w:rsidR="00AA1C31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 xml:space="preserve">)   </w:t>
                                  </w:r>
                                  <w:proofErr w:type="gramEnd"/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>May 2019</w:t>
                                  </w:r>
                                  <w:r w:rsidR="00AA1C31" w:rsidRPr="00B41A5B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AA1C31" w:rsidRPr="00B41A5B">
                                    <w:rPr>
                                      <w:rFonts w:hAns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="00AA1C31" w:rsidRPr="00B41A5B">
                                    <w:rPr>
                                      <w:rFonts w:hAns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  <w:lang w:val="fr-FR"/>
                                    </w:rPr>
                                    <w:t>Mar</w:t>
                                  </w:r>
                                  <w:r w:rsidR="00AA1C31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  <w:lang w:val="fr-FR"/>
                                    </w:rPr>
                                    <w:t xml:space="preserve"> 2019</w:t>
                                  </w:r>
                                </w:p>
                                <w:p w14:paraId="3FB56913" w14:textId="4A3B4A58" w:rsidR="00AA1C31" w:rsidRDefault="00174E2A" w:rsidP="00AA1C31">
                                  <w:pPr>
                                    <w:pStyle w:val="Default"/>
                                    <w:numPr>
                                      <w:ilvl w:val="0"/>
                                      <w:numId w:val="42"/>
                                    </w:numPr>
                                    <w:tabs>
                                      <w:tab w:val="left" w:pos="5493"/>
                                      <w:tab w:val="left" w:pos="6033"/>
                                      <w:tab w:val="left" w:pos="7920"/>
                                    </w:tabs>
                                    <w:spacing w:before="40"/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Oversee data</w:t>
                                  </w:r>
                                  <w:r w:rsidR="00461A96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activation</w:t>
                                  </w: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strategy and media partnerships across STX Entertainment</w:t>
                                  </w: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s portfolio</w:t>
                                  </w:r>
                                </w:p>
                                <w:p w14:paraId="2D8CD4D2" w14:textId="12C4D14B" w:rsidR="00AA1C31" w:rsidRDefault="00174E2A" w:rsidP="00AA1C31">
                                  <w:pPr>
                                    <w:pStyle w:val="Default"/>
                                    <w:numPr>
                                      <w:ilvl w:val="0"/>
                                      <w:numId w:val="42"/>
                                    </w:numPr>
                                    <w:tabs>
                                      <w:tab w:val="left" w:pos="5493"/>
                                      <w:tab w:val="left" w:pos="6033"/>
                                      <w:tab w:val="left" w:pos="7920"/>
                                    </w:tabs>
                                    <w:spacing w:before="40"/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Direct a team of two programmatic specialists w</w:t>
                                  </w:r>
                                  <w:r w:rsidR="00461A96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hile providing consultancy to 16</w:t>
                                  </w: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team members</w:t>
                                  </w:r>
                                </w:p>
                                <w:p w14:paraId="0ECD4ABE" w14:textId="09BA9F96" w:rsidR="00AA1C31" w:rsidRDefault="00370FD1" w:rsidP="00AA1C31">
                                  <w:pPr>
                                    <w:pStyle w:val="Default"/>
                                    <w:numPr>
                                      <w:ilvl w:val="0"/>
                                      <w:numId w:val="42"/>
                                    </w:numPr>
                                    <w:tabs>
                                      <w:tab w:val="left" w:pos="5493"/>
                                      <w:tab w:val="left" w:pos="6033"/>
                                      <w:tab w:val="left" w:pos="7920"/>
                                    </w:tabs>
                                    <w:spacing w:before="40"/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Manage</w:t>
                                  </w:r>
                                  <w:r w:rsidR="00AA1C31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activations</w:t>
                                  </w:r>
                                  <w:r w:rsidR="00174E2A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across 6</w:t>
                                  </w:r>
                                  <w:r w:rsidR="00AA1C31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DSPs (Amazon, Verizon, </w:t>
                                  </w:r>
                                  <w:r w:rsidR="00461A96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DV360, </w:t>
                                  </w:r>
                                  <w:r w:rsidR="00AA1C31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The Trade Desk</w:t>
                                  </w:r>
                                  <w:r w:rsidR="00461A96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461A96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Vistar</w:t>
                                  </w:r>
                                  <w:proofErr w:type="spellEnd"/>
                                  <w:r w:rsidR="00461A96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461A96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Xandr</w:t>
                                  </w:r>
                                  <w:proofErr w:type="spellEnd"/>
                                  <w:r w:rsidR="00461A96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Invest</w:t>
                                  </w:r>
                                  <w:r w:rsidR="00AA1C31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64E4F78E" w14:textId="2618CB51" w:rsidR="00AA1C31" w:rsidRDefault="00370FD1" w:rsidP="0078324A">
                                  <w:pPr>
                                    <w:pStyle w:val="Default"/>
                                    <w:numPr>
                                      <w:ilvl w:val="0"/>
                                      <w:numId w:val="42"/>
                                    </w:numPr>
                                    <w:tabs>
                                      <w:tab w:val="left" w:pos="5493"/>
                                      <w:tab w:val="left" w:pos="6033"/>
                                      <w:tab w:val="left" w:pos="7920"/>
                                    </w:tabs>
                                    <w:spacing w:before="40"/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Create</w:t>
                                  </w:r>
                                  <w:r w:rsidR="00461A96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custom processes </w:t>
                                  </w: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to increase campaign efficiencies </w:t>
                                  </w: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="00B00C6F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61A96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62%</w:t>
                                  </w:r>
                                  <w:r w:rsidR="00B00C6F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better ROI to date</w:t>
                                  </w:r>
                                </w:p>
                                <w:p w14:paraId="4D9B622B" w14:textId="5DBF0177" w:rsidR="000F32CB" w:rsidRPr="00AA1C31" w:rsidRDefault="000F32CB" w:rsidP="0078324A">
                                  <w:pPr>
                                    <w:pStyle w:val="Default"/>
                                    <w:numPr>
                                      <w:ilvl w:val="0"/>
                                      <w:numId w:val="42"/>
                                    </w:numPr>
                                    <w:tabs>
                                      <w:tab w:val="left" w:pos="5493"/>
                                      <w:tab w:val="left" w:pos="6033"/>
                                      <w:tab w:val="left" w:pos="7920"/>
                                    </w:tabs>
                                    <w:spacing w:before="40"/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Promoted into AMD position after 2 years of success as Data Solutions Manager </w:t>
                                  </w:r>
                                </w:p>
                                <w:p w14:paraId="4EB6733C" w14:textId="0640E5FC" w:rsidR="0078324A" w:rsidRDefault="0078324A" w:rsidP="0078324A">
                                  <w:pPr>
                                    <w:pStyle w:val="Default"/>
                                    <w:tabs>
                                      <w:tab w:val="left" w:pos="5493"/>
                                      <w:tab w:val="left" w:pos="6033"/>
                                      <w:tab w:val="left" w:pos="7920"/>
                                    </w:tabs>
                                    <w:spacing w:before="40"/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Manager, Data Solutions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>
                                    <w:rPr>
                                      <w:rFonts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 xml:space="preserve">Horizon Media (Los Angeles, </w:t>
                                  </w:r>
                                  <w:proofErr w:type="gramStart"/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 xml:space="preserve">)   </w:t>
                                  </w:r>
                                  <w:proofErr w:type="gramEnd"/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 xml:space="preserve">  </w:t>
                                  </w:r>
                                  <w:r w:rsidR="0086765E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>Mar 2017</w:t>
                                  </w:r>
                                  <w:r w:rsidRPr="00B41A5B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B41A5B">
                                    <w:rPr>
                                      <w:rFonts w:hAns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Pr="00B41A5B">
                                    <w:rPr>
                                      <w:rFonts w:hAns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AA1C31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  <w:lang w:val="fr-FR"/>
                                    </w:rPr>
                                    <w:t>May 2019</w:t>
                                  </w:r>
                                </w:p>
                                <w:p w14:paraId="75A9A766" w14:textId="7C1F4868" w:rsidR="0078324A" w:rsidRDefault="00710CB8" w:rsidP="000F0E64">
                                  <w:pPr>
                                    <w:pStyle w:val="Default"/>
                                    <w:numPr>
                                      <w:ilvl w:val="0"/>
                                      <w:numId w:val="42"/>
                                    </w:numPr>
                                    <w:tabs>
                                      <w:tab w:val="left" w:pos="5493"/>
                                      <w:tab w:val="left" w:pos="6033"/>
                                      <w:tab w:val="left" w:pos="7920"/>
                                    </w:tabs>
                                    <w:spacing w:before="40"/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 w:rsidRPr="00710CB8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ounded</w:t>
                                  </w: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agnostic</w:t>
                                  </w:r>
                                  <w:r w:rsidRPr="00710CB8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programmatic business practices </w:t>
                                  </w: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on behalf of </w:t>
                                  </w:r>
                                  <w:r w:rsidR="007340B4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STX Entertainment</w:t>
                                  </w:r>
                                </w:p>
                                <w:p w14:paraId="5729B6DD" w14:textId="5267E6F8" w:rsidR="007340B4" w:rsidRDefault="007340B4" w:rsidP="000F0E64">
                                  <w:pPr>
                                    <w:pStyle w:val="Default"/>
                                    <w:numPr>
                                      <w:ilvl w:val="0"/>
                                      <w:numId w:val="42"/>
                                    </w:numPr>
                                    <w:tabs>
                                      <w:tab w:val="left" w:pos="5493"/>
                                      <w:tab w:val="left" w:pos="6033"/>
                                      <w:tab w:val="left" w:pos="7920"/>
                                    </w:tabs>
                                    <w:spacing w:before="40"/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Increased programmatic investment by 1,919 percentage points</w:t>
                                  </w:r>
                                </w:p>
                                <w:p w14:paraId="4764881D" w14:textId="62540D28" w:rsidR="00710CB8" w:rsidRDefault="00710CB8" w:rsidP="000F0E64">
                                  <w:pPr>
                                    <w:pStyle w:val="Default"/>
                                    <w:numPr>
                                      <w:ilvl w:val="0"/>
                                      <w:numId w:val="42"/>
                                    </w:numPr>
                                    <w:tabs>
                                      <w:tab w:val="left" w:pos="5493"/>
                                      <w:tab w:val="left" w:pos="6033"/>
                                      <w:tab w:val="left" w:pos="7920"/>
                                    </w:tabs>
                                    <w:spacing w:before="40"/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Managed data activation</w:t>
                                  </w:r>
                                  <w:r w:rsidR="007340B4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across 4 DSPs (Amazon, Verizon, Google</w:t>
                                  </w: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s DV360 and The Trade Desk)</w:t>
                                  </w:r>
                                </w:p>
                                <w:p w14:paraId="6932BE54" w14:textId="19276D99" w:rsidR="00710CB8" w:rsidRDefault="00710CB8" w:rsidP="000F0E64">
                                  <w:pPr>
                                    <w:pStyle w:val="Default"/>
                                    <w:numPr>
                                      <w:ilvl w:val="0"/>
                                      <w:numId w:val="42"/>
                                    </w:numPr>
                                    <w:tabs>
                                      <w:tab w:val="left" w:pos="5493"/>
                                      <w:tab w:val="left" w:pos="6033"/>
                                      <w:tab w:val="left" w:pos="7920"/>
                                    </w:tabs>
                                    <w:spacing w:before="40"/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Analyzed large</w:t>
                                  </w:r>
                                  <w:r w:rsidR="00324521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amounts of</w:t>
                                  </w: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data</w:t>
                                  </w:r>
                                  <w:r w:rsidR="00324521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daily</w:t>
                                  </w: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, 65,535+ entries, to yield higher ROI for STX Entertainment</w:t>
                                  </w:r>
                                </w:p>
                                <w:p w14:paraId="0CFF48EB" w14:textId="3DEDB3C9" w:rsidR="00710CB8" w:rsidRDefault="00710CB8" w:rsidP="000F0E64">
                                  <w:pPr>
                                    <w:pStyle w:val="Default"/>
                                    <w:numPr>
                                      <w:ilvl w:val="0"/>
                                      <w:numId w:val="42"/>
                                    </w:numPr>
                                    <w:tabs>
                                      <w:tab w:val="left" w:pos="5493"/>
                                      <w:tab w:val="left" w:pos="6033"/>
                                      <w:tab w:val="left" w:pos="7920"/>
                                    </w:tabs>
                                    <w:spacing w:before="40"/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Trained programmatic specialist</w:t>
                                  </w:r>
                                  <w:r w:rsidR="006F78EF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and</w:t>
                                  </w: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6F78EF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cross-functional teams</w:t>
                                  </w:r>
                                  <w:r w:rsidR="006F78EF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about the programmatic ecosystem, data and ad technology</w:t>
                                  </w:r>
                                </w:p>
                                <w:p w14:paraId="68807709" w14:textId="0C8EFAF2" w:rsidR="00710CB8" w:rsidRDefault="006F78EF" w:rsidP="000F0E64">
                                  <w:pPr>
                                    <w:pStyle w:val="Default"/>
                                    <w:numPr>
                                      <w:ilvl w:val="0"/>
                                      <w:numId w:val="42"/>
                                    </w:numPr>
                                    <w:tabs>
                                      <w:tab w:val="left" w:pos="5493"/>
                                      <w:tab w:val="left" w:pos="6033"/>
                                      <w:tab w:val="left" w:pos="7920"/>
                                    </w:tabs>
                                    <w:spacing w:before="40"/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Negotiated more than 300+ deals and created 70+ category packages</w:t>
                                  </w:r>
                                </w:p>
                                <w:p w14:paraId="1E62279B" w14:textId="6CC0362B" w:rsidR="0078324A" w:rsidRPr="007340B4" w:rsidRDefault="00324521" w:rsidP="004F29FE">
                                  <w:pPr>
                                    <w:pStyle w:val="Default"/>
                                    <w:numPr>
                                      <w:ilvl w:val="0"/>
                                      <w:numId w:val="42"/>
                                    </w:numPr>
                                    <w:tabs>
                                      <w:tab w:val="left" w:pos="5493"/>
                                      <w:tab w:val="left" w:pos="6033"/>
                                      <w:tab w:val="left" w:pos="7920"/>
                                    </w:tabs>
                                    <w:spacing w:before="40"/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Expanded STX</w:t>
                                  </w: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s moviegoer </w:t>
                                  </w:r>
                                  <w:r w:rsidR="006F78EF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data offering while </w:t>
                                  </w:r>
                                  <w:r w:rsidR="006F78EF" w:rsidRPr="006F78EF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leveraging</w:t>
                                  </w:r>
                                  <w:r w:rsidR="006F78EF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partnerships with </w:t>
                                  </w:r>
                                  <w:r w:rsidR="006F78EF">
                                    <w:rPr>
                                      <w:rFonts w:ascii="Century Gothic"/>
                                      <w:bCs/>
                                      <w:sz w:val="18"/>
                                      <w:szCs w:val="18"/>
                                    </w:rPr>
                                    <w:t>15+ data providers</w:t>
                                  </w:r>
                                </w:p>
                                <w:p w14:paraId="67326B2E" w14:textId="6A47A31D" w:rsidR="00201D39" w:rsidRDefault="00361376" w:rsidP="00B34D12">
                                  <w:pPr>
                                    <w:pStyle w:val="Default"/>
                                    <w:tabs>
                                      <w:tab w:val="left" w:pos="5493"/>
                                      <w:tab w:val="left" w:pos="6033"/>
                                    </w:tabs>
                                    <w:spacing w:before="40"/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Programmatic</w:t>
                                  </w:r>
                                  <w:r w:rsidR="00201D39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Media Buyer 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Associate </w:t>
                                  </w:r>
                                  <w:r w:rsidR="00201D39">
                                    <w:rPr>
                                      <w:rFonts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="00201D39">
                                    <w:rPr>
                                      <w:rFonts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201D39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 xml:space="preserve">Starcom (Chicago, </w:t>
                                  </w:r>
                                  <w:proofErr w:type="gramStart"/>
                                  <w:r w:rsidR="00201D39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 xml:space="preserve">IL)   </w:t>
                                  </w:r>
                                  <w:proofErr w:type="gramEnd"/>
                                  <w:r w:rsidR="00201D39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 xml:space="preserve">               </w:t>
                                  </w:r>
                                  <w:r w:rsidR="00B34D12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>Feb</w:t>
                                  </w:r>
                                  <w:r w:rsidR="00201D39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 xml:space="preserve"> 2016</w:t>
                                  </w:r>
                                  <w:r w:rsidR="00201D39" w:rsidRPr="00B41A5B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201D39" w:rsidRPr="00B41A5B">
                                    <w:rPr>
                                      <w:rFonts w:hAns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="00201D39" w:rsidRPr="00B41A5B">
                                    <w:rPr>
                                      <w:rFonts w:hAns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78324A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  <w:lang w:val="fr-FR"/>
                                    </w:rPr>
                                    <w:t>Mar 2017</w:t>
                                  </w:r>
                                </w:p>
                                <w:p w14:paraId="49F6BC9F" w14:textId="37E7515E" w:rsidR="00BC6090" w:rsidRPr="00BC6090" w:rsidRDefault="0017683D" w:rsidP="00BC6090">
                                  <w:pPr>
                                    <w:pStyle w:val="Default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>Represent and m</w:t>
                                  </w:r>
                                  <w:r w:rsidR="00BC6090" w:rsidRPr="00B27E29"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 xml:space="preserve">anage 50% of </w:t>
                                  </w:r>
                                  <w:r w:rsidR="00BC6090"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 xml:space="preserve">Best Buy’s first party </w:t>
                                  </w:r>
                                  <w:r w:rsidR="00BC6090" w:rsidRPr="00B27E29"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 xml:space="preserve">programmatic 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 xml:space="preserve">campaigns </w:t>
                                  </w:r>
                                </w:p>
                                <w:p w14:paraId="1446B1A2" w14:textId="48FFCC78" w:rsidR="00201D39" w:rsidRPr="00B27E29" w:rsidRDefault="00A27321" w:rsidP="00201D39">
                                  <w:pPr>
                                    <w:pStyle w:val="Default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>Lead, plan</w:t>
                                  </w:r>
                                  <w:r w:rsidR="00127BF4" w:rsidRPr="00127BF4"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>, and optimize online biddable media campaigns and programs</w:t>
                                  </w:r>
                                  <w:r w:rsidR="00964E63"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exceeding $9</w:t>
                                  </w:r>
                                  <w:r w:rsidR="009E27D5"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million in adv</w:t>
                                  </w:r>
                                  <w:r w:rsidR="0017683D"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>ertising spend; while meeting and</w:t>
                                  </w:r>
                                  <w:r w:rsidR="009E27D5"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surpassing Best Buy’s </w:t>
                                  </w:r>
                                  <w:r w:rsidR="008537EA"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>revenue</w:t>
                                  </w:r>
                                  <w:r w:rsidR="009E27D5"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02888"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>goals</w:t>
                                  </w:r>
                                </w:p>
                                <w:p w14:paraId="3CBD8CA2" w14:textId="55100BAD" w:rsidR="0017683D" w:rsidRPr="00B27E29" w:rsidRDefault="0017683D" w:rsidP="00201D39">
                                  <w:pPr>
                                    <w:pStyle w:val="Default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Review and approve the translation of radio ads from English to Spanish across all Best Buy campaigns </w:t>
                                  </w:r>
                                </w:p>
                                <w:p w14:paraId="427383D7" w14:textId="6EEC0650" w:rsidR="00B27E29" w:rsidRPr="00B27E29" w:rsidRDefault="00B27E29" w:rsidP="00B27E29">
                                  <w:pPr>
                                    <w:pStyle w:val="Default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Buy 1</w:t>
                                  </w:r>
                                  <w:r w:rsidRPr="00341DBB">
                                    <w:rPr>
                                      <w:rFonts w:ascii="Century Gothic"/>
                                      <w:sz w:val="18"/>
                                      <w:szCs w:val="18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, 2</w:t>
                                  </w:r>
                                  <w:r w:rsidRPr="00341DBB">
                                    <w:rPr>
                                      <w:rFonts w:ascii="Century Gothic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, and 3</w:t>
                                  </w:r>
                                  <w:r w:rsidRPr="00341DBB">
                                    <w:rPr>
                                      <w:rFonts w:ascii="Century Gothic"/>
                                      <w:sz w:val="18"/>
                                      <w:szCs w:val="18"/>
                                      <w:vertAlign w:val="superscript"/>
                                    </w:rPr>
                                    <w:t>rd</w:t>
                                  </w:r>
                                  <w:r w:rsidR="008537EA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 party audience data inventory </w:t>
                                  </w: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while leveraging partner relationships with AOL and Google </w:t>
                                  </w:r>
                                </w:p>
                                <w:p w14:paraId="5AFCAD56" w14:textId="2DEC6505" w:rsidR="00361376" w:rsidRPr="00341DBB" w:rsidRDefault="00361376" w:rsidP="00201D39">
                                  <w:pPr>
                                    <w:pStyle w:val="Default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 w:rsidRPr="00361376"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>Promoted in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 w:rsidRPr="00361376"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 xml:space="preserve"> Media Buyer position 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>after three months of success as</w:t>
                                  </w:r>
                                  <w:r w:rsidRPr="00361376"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 xml:space="preserve">a </w:t>
                                  </w:r>
                                  <w:r w:rsidRPr="00361376"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>media op</w:t>
                                  </w:r>
                                  <w: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  <w:t>erations associate</w:t>
                                  </w:r>
                                </w:p>
                                <w:p w14:paraId="1A01749D" w14:textId="436801A2" w:rsidR="00AB113C" w:rsidRPr="0017683D" w:rsidRDefault="00A50B87" w:rsidP="0017683D">
                                  <w:pPr>
                                    <w:pStyle w:val="Default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Innovated </w:t>
                                  </w:r>
                                  <w:r w:rsidR="00127BF4"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a data gathering process </w:t>
                                  </w:r>
                                  <w:r w:rsidR="00361376"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>via excel</w:t>
                                  </w:r>
                                  <w:r w:rsidR="00B27E29"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which continues to save</w:t>
                                  </w:r>
                                  <w:r w:rsidR="00127BF4"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coworkers acros</w:t>
                                  </w:r>
                                  <w:r w:rsidR="008537EA"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>s clients - including Kraft, Mars Wrigley, Kellogg, and Best Buy -</w:t>
                                  </w:r>
                                  <w:r w:rsidR="00127BF4"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17683D"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approximately four </w:t>
                                  </w:r>
                                  <w:r w:rsidR="00B27E29"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>hours</w:t>
                                  </w:r>
                                  <w:r w:rsidR="00127BF4" w:rsidRPr="00127BF4">
                                    <w:rPr>
                                      <w:rFonts w:ascii="Century Gothic" w:eastAsia="Century Gothic" w:hAnsi="Century Gothic" w:cs="Century Gothic"/>
                                      <w:bCs/>
                                      <w:sz w:val="18"/>
                                      <w:szCs w:val="18"/>
                                    </w:rPr>
                                    <w:t xml:space="preserve"> per week  </w:t>
                                  </w:r>
                                </w:p>
                                <w:p w14:paraId="34809461" w14:textId="7745A925" w:rsidR="0017683D" w:rsidRPr="0017683D" w:rsidRDefault="0017683D" w:rsidP="0017683D">
                                  <w:pPr>
                                    <w:pStyle w:val="Default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Engage </w:t>
                                  </w:r>
                                  <w:r w:rsidR="008537EA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and act as a gate keeper for</w:t>
                                  </w: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 new media vendors in the market place to formulate innovative proposals for the </w:t>
                                  </w:r>
                                  <w:r w:rsidR="008537EA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Best Buy </w:t>
                                  </w: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client</w:t>
                                  </w:r>
                                </w:p>
                                <w:p w14:paraId="44E37BBC" w14:textId="27E7454C" w:rsidR="00715232" w:rsidRDefault="00EF5EE9" w:rsidP="004F29FE">
                                  <w:pPr>
                                    <w:pStyle w:val="Default"/>
                                    <w:tabs>
                                      <w:tab w:val="left" w:pos="5493"/>
                                      <w:tab w:val="left" w:pos="6033"/>
                                      <w:tab w:val="left" w:pos="8010"/>
                                    </w:tabs>
                                    <w:spacing w:before="40"/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Project Manager </w:t>
                                  </w:r>
                                  <w:r>
                                    <w:rPr>
                                      <w:rFonts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>
                                    <w:rPr>
                                      <w:rFonts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41A5B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>Brandgarten</w:t>
                                  </w:r>
                                  <w:proofErr w:type="spellEnd"/>
                                  <w:r w:rsidR="00B41A5B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 xml:space="preserve"> (Madison, </w:t>
                                  </w:r>
                                  <w:proofErr w:type="gramStart"/>
                                  <w:r w:rsidR="00B41A5B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 xml:space="preserve">WI)   </w:t>
                                  </w:r>
                                  <w:proofErr w:type="gramEnd"/>
                                  <w:r w:rsidR="00B41A5B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 xml:space="preserve">                                       </w:t>
                                  </w:r>
                                  <w:r w:rsidR="005B74EF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 xml:space="preserve">  </w:t>
                                  </w:r>
                                  <w:r w:rsidR="00982C53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a-DK"/>
                                    </w:rPr>
                                    <w:t xml:space="preserve">  </w:t>
                                  </w:r>
                                  <w:r w:rsidRPr="00B41A5B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 xml:space="preserve">Nov 2015 </w:t>
                                  </w:r>
                                  <w:r w:rsidRPr="00B41A5B">
                                    <w:rPr>
                                      <w:rFonts w:hAns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Pr="00B41A5B">
                                    <w:rPr>
                                      <w:rFonts w:hAns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2401BD" w:rsidRPr="00B41A5B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  <w:lang w:val="fr-FR"/>
                                    </w:rPr>
                                    <w:t>Jan</w:t>
                                  </w:r>
                                  <w:r w:rsidR="00B41A5B" w:rsidRPr="00B41A5B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  <w:lang w:val="fr-FR"/>
                                    </w:rPr>
                                    <w:t xml:space="preserve"> </w:t>
                                  </w:r>
                                  <w:r w:rsidR="002401BD" w:rsidRPr="00B41A5B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  <w:lang w:val="fr-FR"/>
                                    </w:rPr>
                                    <w:t>2016</w:t>
                                  </w:r>
                                </w:p>
                                <w:p w14:paraId="660EA6D3" w14:textId="59BD10D3" w:rsidR="00715232" w:rsidRDefault="00EF5EE9">
                                  <w:pPr>
                                    <w:pStyle w:val="Default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Used effective emotional branding techniques to improve the market segments of OB Tampons and </w:t>
                                  </w:r>
                                  <w:proofErr w:type="spellStart"/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Johnson&amp;Johnson</w:t>
                                  </w:r>
                                  <w:r>
                                    <w:rPr>
                                      <w:rFonts w:hAnsi="Century Gothic"/>
                                      <w:sz w:val="18"/>
                                      <w:szCs w:val="18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Rogain</w:t>
                                  </w:r>
                                  <w:proofErr w:type="spellEnd"/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5B22CA16" w14:textId="4D51E483" w:rsidR="00715232" w:rsidRDefault="00EF5EE9">
                                  <w:pPr>
                                    <w:pStyle w:val="Default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Analyzed more than 120 h</w:t>
                                  </w:r>
                                  <w:r w:rsidR="00111270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ou</w:t>
                                  </w: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rs of research footage involving key consumer insight </w:t>
                                  </w:r>
                                  <w:r w:rsidR="0017683D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to assist</w:t>
                                  </w:r>
                                  <w:r w:rsidR="00111270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 our clients</w:t>
                                  </w:r>
                                  <w:r w:rsidR="00111270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’</w:t>
                                  </w:r>
                                  <w:r w:rsidR="00111270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 marketing strategy </w:t>
                                  </w:r>
                                </w:p>
                                <w:p w14:paraId="60AF9B3C" w14:textId="0E479C39" w:rsidR="00715232" w:rsidRPr="0017683D" w:rsidRDefault="00EF5EE9">
                                  <w:pPr>
                                    <w:pStyle w:val="Default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Strengthened the value proposition of two global marketing campaigns by identifying emotionally driven consumer attitudes</w:t>
                                  </w:r>
                                </w:p>
                                <w:p w14:paraId="6FB668B3" w14:textId="271E37DD" w:rsidR="0017683D" w:rsidRDefault="0017683D">
                                  <w:pPr>
                                    <w:pStyle w:val="Default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 w:rsidR="00111270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ontracted role prior moving to C</w:t>
                                  </w: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hicago</w:t>
                                  </w:r>
                                  <w:r w:rsidR="00111270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, IL</w:t>
                                  </w:r>
                                </w:p>
                                <w:p w14:paraId="4BE3468E" w14:textId="76B52680" w:rsidR="00715232" w:rsidRDefault="00EF5EE9" w:rsidP="00982C53">
                                  <w:pPr>
                                    <w:pStyle w:val="Default"/>
                                    <w:tabs>
                                      <w:tab w:val="left" w:pos="5403"/>
                                      <w:tab w:val="left" w:pos="7920"/>
                                    </w:tabs>
                                    <w:spacing w:before="60"/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Market Research Intern </w:t>
                                  </w:r>
                                  <w:r>
                                    <w:rPr>
                                      <w:rFonts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>
                                    <w:rPr>
                                      <w:rFonts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sv-SE"/>
                                    </w:rPr>
                                    <w:t>Webcrafters</w:t>
                                  </w:r>
                                  <w:proofErr w:type="spellEnd"/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 (Madison, </w:t>
                                  </w:r>
                                  <w:proofErr w:type="gramStart"/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WI) 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proofErr w:type="gramEnd"/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="005B74EF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982C53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Pr="00B41A5B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 xml:space="preserve">Oct 2015 </w:t>
                                  </w:r>
                                  <w:r w:rsidRPr="00B41A5B">
                                    <w:rPr>
                                      <w:rFonts w:hAns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Pr="00B41A5B">
                                    <w:rPr>
                                      <w:rFonts w:hAns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401BD" w:rsidRPr="00B41A5B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  <w:lang w:val="fr-FR"/>
                                    </w:rPr>
                                    <w:t>Feb</w:t>
                                  </w:r>
                                  <w:proofErr w:type="spellEnd"/>
                                  <w:r w:rsidR="00B41A5B" w:rsidRPr="00B41A5B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  <w:lang w:val="fr-FR"/>
                                    </w:rPr>
                                    <w:t xml:space="preserve"> </w:t>
                                  </w:r>
                                  <w:r w:rsidR="002401BD" w:rsidRPr="00B41A5B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  <w:lang w:val="fr-FR"/>
                                    </w:rPr>
                                    <w:t>2016</w:t>
                                  </w:r>
                                </w:p>
                                <w:p w14:paraId="691695CB" w14:textId="6C410275" w:rsidR="00715232" w:rsidRDefault="00EF5EE9">
                                  <w:pPr>
                                    <w:pStyle w:val="Default"/>
                                    <w:numPr>
                                      <w:ilvl w:val="0"/>
                                      <w:numId w:val="19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Assisted the Vice President of Marketing in conceptualizing a new voice and online presence</w:t>
                                  </w:r>
                                </w:p>
                                <w:p w14:paraId="227D6F47" w14:textId="150834D9" w:rsidR="00715232" w:rsidRDefault="00EF5EE9">
                                  <w:pPr>
                                    <w:pStyle w:val="Default"/>
                                    <w:numPr>
                                      <w:ilvl w:val="0"/>
                                      <w:numId w:val="20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Guided the sales team by identifying over a 100 high-value targets in foreign markets</w:t>
                                  </w:r>
                                </w:p>
                                <w:p w14:paraId="4122CB2A" w14:textId="76E0237F" w:rsidR="00715232" w:rsidRDefault="00EF5EE9">
                                  <w:pPr>
                                    <w:pStyle w:val="Default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8712"/>
                                    </w:tabs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Recognized new markets in the print industry via online research, email marketing, and cold calling</w:t>
                                  </w:r>
                                </w:p>
                                <w:p w14:paraId="1D414208" w14:textId="5D0B0B0F" w:rsidR="00715232" w:rsidRDefault="00EF5EE9" w:rsidP="004F29FE">
                                  <w:pPr>
                                    <w:pStyle w:val="Default"/>
                                    <w:tabs>
                                      <w:tab w:val="left" w:pos="5493"/>
                                      <w:tab w:val="left" w:pos="6033"/>
                                      <w:tab w:val="left" w:pos="7920"/>
                                      <w:tab w:val="left" w:pos="8010"/>
                                    </w:tabs>
                                    <w:spacing w:before="60"/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de-DE"/>
                                    </w:rPr>
                                    <w:t xml:space="preserve">Software Trainer </w:t>
                                  </w:r>
                                  <w:r>
                                    <w:rPr>
                                      <w:rFonts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>
                                    <w:rPr>
                                      <w:rFonts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fr-FR"/>
                                    </w:rPr>
                                    <w:t xml:space="preserve">UW-Madison STS (Madison, </w:t>
                                  </w:r>
                                  <w:proofErr w:type="gramStart"/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fr-FR"/>
                                    </w:rPr>
                                    <w:t xml:space="preserve">WI) 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proofErr w:type="gramEnd"/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                            </w:t>
                                  </w:r>
                                  <w:r w:rsidR="005B74EF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982C53"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B41A5B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 xml:space="preserve">May 2012 </w:t>
                                  </w:r>
                                  <w:r w:rsidRPr="00B41A5B">
                                    <w:rPr>
                                      <w:rFonts w:hAns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Pr="00B41A5B">
                                    <w:rPr>
                                      <w:rFonts w:hAns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5B74EF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>Oc</w:t>
                                  </w:r>
                                  <w:r w:rsidR="00424B03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 w:rsidRPr="00B41A5B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 xml:space="preserve"> 2012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6B8EDEC5" w14:textId="1890C68D" w:rsidR="00715232" w:rsidRDefault="00EF5EE9">
                                  <w:pPr>
                                    <w:pStyle w:val="Default"/>
                                    <w:numPr>
                                      <w:ilvl w:val="0"/>
                                      <w:numId w:val="31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Orchestrated promotions to increase students</w:t>
                                  </w:r>
                                  <w:r>
                                    <w:rPr>
                                      <w:rFonts w:hAnsi="Century Gothic"/>
                                      <w:sz w:val="18"/>
                                      <w:szCs w:val="18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Fonts w:hAnsi="Century Gothic"/>
                                      <w:sz w:val="18"/>
                                      <w:szCs w:val="18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interest in class participation</w:t>
                                  </w:r>
                                </w:p>
                                <w:p w14:paraId="63051F8E" w14:textId="781C69B5" w:rsidR="00715232" w:rsidRDefault="00EF5EE9">
                                  <w:pPr>
                                    <w:pStyle w:val="Default"/>
                                    <w:numPr>
                                      <w:ilvl w:val="0"/>
                                      <w:numId w:val="32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Taught students to use Microsoft Office, Adobe Creative Suite, and Word Press with each clas</w:t>
                                  </w:r>
                                  <w:r w:rsidR="00294B77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s consisting of twelve students</w:t>
                                  </w:r>
                                </w:p>
                                <w:p w14:paraId="56986B51" w14:textId="339D519E" w:rsidR="00715232" w:rsidRDefault="00EF5EE9">
                                  <w:pPr>
                                    <w:pStyle w:val="Default"/>
                                    <w:numPr>
                                      <w:ilvl w:val="0"/>
                                      <w:numId w:val="33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Expanded the organization</w:t>
                                  </w:r>
                                  <w:r>
                                    <w:rPr>
                                      <w:rFonts w:hAnsi="Century Gothic"/>
                                      <w:sz w:val="18"/>
                                      <w:szCs w:val="18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s curriculum by creating a d</w:t>
                                  </w:r>
                                  <w:r w:rsidR="00294B77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igital audio workstation course</w:t>
                                  </w:r>
                                </w:p>
                                <w:p w14:paraId="01138CA3" w14:textId="2E95B3BA" w:rsidR="00715232" w:rsidRDefault="00715232" w:rsidP="0078324A">
                                  <w:pPr>
                                    <w:pStyle w:val="Default"/>
                                    <w:ind w:left="288"/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294B77" w14:paraId="5A115220" w14:textId="77777777" w:rsidTr="0017154F">
                              <w:trPr>
                                <w:trHeight w:hRule="exact" w:val="747"/>
                              </w:trPr>
                              <w:tc>
                                <w:tcPr>
                                  <w:tcW w:w="1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B4C509E" w14:textId="5D11DC51" w:rsidR="00EB1A3A" w:rsidRDefault="00A25534" w:rsidP="00294B77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color w:val="FF2C21"/>
                                      <w:sz w:val="22"/>
                                      <w:szCs w:val="22"/>
                                    </w:rPr>
                                    <w:t xml:space="preserve">    </w:t>
                                  </w:r>
                                  <w:r w:rsidR="00294B77">
                                    <w:rPr>
                                      <w:rFonts w:ascii="Century Gothic"/>
                                      <w:b/>
                                      <w:bCs/>
                                      <w:color w:val="FF2C21"/>
                                      <w:sz w:val="22"/>
                                      <w:szCs w:val="22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909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9BDB222" w14:textId="248E6C90" w:rsidR="00361376" w:rsidRDefault="00361376">
                                  <w:pP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Bachelor of Science: 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Life Sciences Communication </w:t>
                                  </w: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 xml:space="preserve">                                  </w:t>
                                  </w:r>
                                  <w:r w:rsidR="0054673F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7154F">
                                    <w:rPr>
                                      <w:rFonts w:ascii="Century Gothic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  <w:lang w:val="fr-FR"/>
                                    </w:rPr>
                                    <w:t>Jun 2015</w:t>
                                  </w:r>
                                </w:p>
                                <w:p w14:paraId="2D67C28E" w14:textId="77777777" w:rsidR="00EB1A3A" w:rsidRDefault="00EB1A3A" w:rsidP="00887D64">
                                  <w:pPr>
                                    <w:pStyle w:val="Default"/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University of Wisconsin-Madison (Madison, WI)                          </w:t>
                                  </w:r>
                                </w:p>
                                <w:p w14:paraId="009F9343" w14:textId="70B4CEC7" w:rsidR="00EB1A3A" w:rsidRDefault="006B7950" w:rsidP="00887D64">
                                  <w:pPr>
                                    <w:pStyle w:val="Default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Century Gothic" w:eastAsia="Century Gothic" w:hAnsi="Century Gothic" w:cs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>Emphasis</w:t>
                                  </w:r>
                                  <w:r w:rsidR="00EB1A3A">
                                    <w:rPr>
                                      <w:rFonts w:ascii="Century Gothic"/>
                                      <w:sz w:val="18"/>
                                      <w:szCs w:val="18"/>
                                    </w:rPr>
                                    <w:t xml:space="preserve"> on strategic marketing communications </w:t>
                                  </w:r>
                                </w:p>
                                <w:p w14:paraId="04E1245F" w14:textId="77777777" w:rsidR="00EB1A3A" w:rsidRDefault="00EB1A3A" w:rsidP="00887D64">
                                  <w:pPr>
                                    <w:pStyle w:val="Default"/>
                                    <w:rPr>
                                      <w:rFonts w:ascii="Times" w:eastAsia="Times" w:hAnsi="Times" w:cs="Times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C3CF860" w14:textId="77777777" w:rsidR="00EB1A3A" w:rsidRDefault="00EB1A3A" w:rsidP="00887D64">
                                  <w:pPr>
                                    <w:pStyle w:val="Default"/>
                                    <w:spacing w:before="40"/>
                                  </w:pPr>
                                </w:p>
                              </w:tc>
                            </w:tr>
                          </w:tbl>
                          <w:p w14:paraId="3663751A" w14:textId="77777777" w:rsidR="002D7D11" w:rsidRDefault="002D7D11"/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7A31" id="officeArt_x0020_object" o:spid="_x0000_s1026" style="position:absolute;margin-left:12.6pt;margin-top:9.45pt;width:584.9pt;height:773.9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" filled="f" stroked="f">
                <v:textbox inset="0,0,0,0">
                  <w:txbxContent>
                    <w:tbl>
                      <w:tblPr>
                        <w:tblW w:w="10700" w:type="dxa"/>
                        <w:tblInd w:w="10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10"/>
                        <w:gridCol w:w="4410"/>
                        <w:gridCol w:w="4680"/>
                      </w:tblGrid>
                      <w:tr w:rsidR="00715232" w14:paraId="4DF144DD" w14:textId="77777777" w:rsidTr="009D4486">
                        <w:trPr>
                          <w:trHeight w:hRule="exact" w:val="1121"/>
                        </w:trPr>
                        <w:tc>
                          <w:tcPr>
                            <w:tcW w:w="1070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140" w:type="dxa"/>
                              <w:left w:w="140" w:type="dxa"/>
                              <w:bottom w:w="140" w:type="dxa"/>
                              <w:right w:w="140" w:type="dxa"/>
                            </w:tcMar>
                          </w:tcPr>
                          <w:p w14:paraId="3544A0A1" w14:textId="77777777" w:rsidR="00715232" w:rsidRDefault="00201D39">
                            <w:pPr>
                              <w:pStyle w:val="Heading"/>
                              <w:spacing w:after="80"/>
                              <w:jc w:val="left"/>
                              <w:rPr>
                                <w:b w:val="0"/>
                                <w:bCs w:val="0"/>
                                <w:color w:val="FE250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FE2500"/>
                                <w:sz w:val="60"/>
                                <w:szCs w:val="60"/>
                              </w:rPr>
                              <w:softHyphen/>
                            </w:r>
                            <w:r w:rsidR="00EF5EE9">
                              <w:rPr>
                                <w:b w:val="0"/>
                                <w:bCs w:val="0"/>
                                <w:color w:val="FE2500"/>
                                <w:sz w:val="60"/>
                                <w:szCs w:val="60"/>
                              </w:rPr>
                              <w:t xml:space="preserve">                     </w:t>
                            </w:r>
                            <w:r w:rsidR="00EF5EE9">
                              <w:rPr>
                                <w:b w:val="0"/>
                                <w:bCs w:val="0"/>
                                <w:color w:val="FE2500"/>
                                <w:sz w:val="52"/>
                                <w:szCs w:val="52"/>
                              </w:rPr>
                              <w:t>Eduardo Urbaez</w:t>
                            </w:r>
                          </w:p>
                          <w:p w14:paraId="24D3019A" w14:textId="2F82FB83" w:rsidR="00715232" w:rsidRDefault="00EF5EE9">
                            <w:pPr>
                              <w:pStyle w:val="ContactDetails"/>
                              <w:spacing w:before="4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3F0C11"/>
                                <w:sz w:val="20"/>
                                <w:szCs w:val="20"/>
                              </w:rPr>
                              <w:t>E: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9A2">
                              <w:rPr>
                                <w:rStyle w:val="Hyperlink0"/>
                                <w:u w:val="none"/>
                              </w:rPr>
                              <w:t>eurbaezjr@gmail.com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bCs/>
                                <w:color w:val="3F0C11"/>
                                <w:sz w:val="20"/>
                                <w:szCs w:val="20"/>
                              </w:rPr>
                              <w:t>in: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Pr="003869A2">
                                <w:rPr>
                                  <w:rStyle w:val="Hyperlink0"/>
                                  <w:u w:val="none"/>
                                </w:rPr>
                                <w:t>www.linkedin.com/in/eurbaez</w:t>
                              </w:r>
                            </w:hyperlink>
                            <w:r w:rsidRPr="003869A2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b/>
                                <w:bCs/>
                                <w:color w:val="400C11"/>
                                <w:sz w:val="20"/>
                                <w:szCs w:val="20"/>
                              </w:rPr>
                              <w:t>P:</w:t>
                            </w:r>
                            <w:r>
                              <w:rPr>
                                <w:color w:val="400C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B1A3A">
                              <w:rPr>
                                <w:color w:val="000000"/>
                                <w:sz w:val="20"/>
                                <w:szCs w:val="20"/>
                              </w:rPr>
                              <w:t>(715) 383 - 426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</w:tr>
                      <w:tr w:rsidR="0017154F" w14:paraId="2078F9F9" w14:textId="77777777" w:rsidTr="00B96EAE">
                        <w:trPr>
                          <w:trHeight w:hRule="exact" w:val="593"/>
                        </w:trPr>
                        <w:tc>
                          <w:tcPr>
                            <w:tcW w:w="1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5DBAFC54" w14:textId="77777777" w:rsidR="00715232" w:rsidRDefault="00715232">
                            <w:pPr>
                              <w:pStyle w:val="TableStyle2"/>
                              <w:rPr>
                                <w:rFonts w:ascii="Great Vibes" w:eastAsia="Great Vibes" w:hAnsi="Great Vibes" w:cs="Great Vibes"/>
                                <w:sz w:val="18"/>
                                <w:szCs w:val="18"/>
                              </w:rPr>
                            </w:pPr>
                          </w:p>
                          <w:p w14:paraId="6166C5A5" w14:textId="774D2160" w:rsidR="00715232" w:rsidRPr="00361376" w:rsidRDefault="00A25534" w:rsidP="00294B77">
                            <w:pPr>
                              <w:pStyle w:val="TableStyle2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bCs/>
                                <w:color w:val="FF2C21"/>
                                <w:sz w:val="22"/>
                                <w:szCs w:val="22"/>
                                <w:lang w:val="sv-SE"/>
                              </w:rPr>
                              <w:t xml:space="preserve">    </w:t>
                            </w:r>
                            <w:r w:rsidR="0017154F">
                              <w:rPr>
                                <w:rFonts w:ascii="Century Gothic"/>
                                <w:b/>
                                <w:bCs/>
                                <w:color w:val="FF2C21"/>
                                <w:sz w:val="22"/>
                                <w:szCs w:val="22"/>
                                <w:lang w:val="sv-SE"/>
                              </w:rPr>
                              <w:t>Introduction</w:t>
                            </w:r>
                            <w:r w:rsidR="00361376">
                              <w:rPr>
                                <w:rFonts w:ascii="Century Gothic"/>
                                <w:b/>
                                <w:bCs/>
                                <w:color w:val="FF2C21"/>
                                <w:sz w:val="22"/>
                                <w:szCs w:val="22"/>
                                <w:lang w:val="sv-SE"/>
                              </w:rPr>
                              <w:softHyphen/>
                            </w:r>
                          </w:p>
                        </w:tc>
                        <w:tc>
                          <w:tcPr>
                            <w:tcW w:w="909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02C59AC" w14:textId="5C67DC9D" w:rsidR="00715232" w:rsidRPr="00876B65" w:rsidRDefault="00B249AF" w:rsidP="00B249AF">
                            <w:pPr>
                              <w:pStyle w:val="Default"/>
                              <w:spacing w:before="4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Data Solutions Director seeking marketing positions with a focus on automation, algorithms, and </w:t>
                            </w:r>
                            <w:r w:rsidR="00B96EAE">
                              <w:rPr>
                                <w:rFonts w:asci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proprietary </w:t>
                            </w:r>
                            <w:r>
                              <w:rPr>
                                <w:rFonts w:asci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ad-tech </w:t>
                            </w:r>
                            <w:r w:rsidR="00B96EAE">
                              <w:rPr>
                                <w:rFonts w:ascii="Century Gothic"/>
                                <w:i/>
                                <w:iCs/>
                                <w:sz w:val="18"/>
                                <w:szCs w:val="18"/>
                              </w:rPr>
                              <w:t>synergy solutions</w:t>
                            </w:r>
                            <w:r>
                              <w:rPr>
                                <w:rFonts w:ascii="Century Gothi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c>
                      </w:tr>
                      <w:tr w:rsidR="00294B77" w14:paraId="05F4169E" w14:textId="77777777" w:rsidTr="00F24504">
                        <w:trPr>
                          <w:trHeight w:hRule="exact" w:val="1472"/>
                        </w:trPr>
                        <w:tc>
                          <w:tcPr>
                            <w:tcW w:w="1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140" w:type="dxa"/>
                              <w:left w:w="140" w:type="dxa"/>
                              <w:bottom w:w="140" w:type="dxa"/>
                              <w:right w:w="140" w:type="dxa"/>
                            </w:tcMar>
                          </w:tcPr>
                          <w:p w14:paraId="1EB0717F" w14:textId="77777777" w:rsidR="00715232" w:rsidRDefault="00715232">
                            <w:pPr>
                              <w:pStyle w:val="TableStyle2"/>
                              <w:rPr>
                                <w:rFonts w:ascii="Great Vibes" w:eastAsia="Great Vibes" w:hAnsi="Great Vibes" w:cs="Great Vibes"/>
                                <w:sz w:val="18"/>
                                <w:szCs w:val="18"/>
                              </w:rPr>
                            </w:pPr>
                          </w:p>
                          <w:p w14:paraId="71FECD11" w14:textId="77777777" w:rsidR="00715232" w:rsidRDefault="00715232">
                            <w:pPr>
                              <w:pStyle w:val="TableStyle2"/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22"/>
                              </w:rPr>
                            </w:pPr>
                          </w:p>
                          <w:p w14:paraId="570E0903" w14:textId="2346B4F6" w:rsidR="00715232" w:rsidRDefault="00A25534" w:rsidP="00A25534">
                            <w:pPr>
                              <w:pStyle w:val="TableStyle2"/>
                            </w:pPr>
                            <w:r>
                              <w:rPr>
                                <w:rFonts w:ascii="Century Gothic"/>
                                <w:b/>
                                <w:bCs/>
                                <w:color w:val="FF2C2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294B77">
                              <w:rPr>
                                <w:rFonts w:ascii="Century Gothic"/>
                                <w:b/>
                                <w:bCs/>
                                <w:color w:val="FF2C21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c>
                        <w:tc>
                          <w:tcPr>
                            <w:tcW w:w="44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140" w:type="dxa"/>
                              <w:left w:w="140" w:type="dxa"/>
                              <w:bottom w:w="140" w:type="dxa"/>
                              <w:right w:w="140" w:type="dxa"/>
                            </w:tcMar>
                          </w:tcPr>
                          <w:p w14:paraId="507C95AD" w14:textId="36B8A704" w:rsidR="004E0D57" w:rsidRDefault="004E0D57" w:rsidP="00EB1A3A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Programmatic </w:t>
                            </w:r>
                            <w:r w:rsidR="00BD629E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Trading</w:t>
                            </w:r>
                            <w:r w:rsidR="00E250DE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 (Amazon, Verizon, DV360, The Trade Desk, </w:t>
                            </w:r>
                            <w:proofErr w:type="spellStart"/>
                            <w:r w:rsidR="00E250DE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Vistar</w:t>
                            </w:r>
                            <w:proofErr w:type="spellEnd"/>
                            <w:r w:rsidR="00E250DE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E250DE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Xandr</w:t>
                            </w:r>
                            <w:proofErr w:type="spellEnd"/>
                            <w:r w:rsidR="00E250DE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F5DA947" w14:textId="49298A75" w:rsidR="00EB1A3A" w:rsidRDefault="00C32B18" w:rsidP="00EB1A3A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>Campaign Management (</w:t>
                            </w:r>
                            <w:r w:rsidR="008E4AF5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>DCM</w:t>
                            </w:r>
                            <w:r w:rsidR="00341DBB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>, Bluekai</w:t>
                            </w:r>
                            <w:r w:rsidR="008E4AF5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8E4AF5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>Krux</w:t>
                            </w:r>
                            <w:proofErr w:type="spellEnd"/>
                            <w:r w:rsidR="008E4AF5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8E4AF5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>Neustar</w:t>
                            </w:r>
                            <w:proofErr w:type="spellEnd"/>
                            <w:r w:rsidR="008E4AF5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8E4AF5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>Prisma</w:t>
                            </w:r>
                            <w:proofErr w:type="spellEnd"/>
                            <w:r w:rsidR="008E4AF5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>, SBMS</w:t>
                            </w:r>
                            <w:r w:rsidR="00201D39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686E2AA" w14:textId="4BFBC44A" w:rsidR="00715232" w:rsidRPr="00EB1A3A" w:rsidRDefault="00EB1A3A" w:rsidP="00EB1A3A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Customer Relations Management (CRM)</w:t>
                            </w:r>
                            <w:r w:rsidR="004E0D57" w:rsidRPr="00EB1A3A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FB28547" w14:textId="131C9CA0" w:rsidR="00201D39" w:rsidRPr="00201D39" w:rsidRDefault="007B74CC" w:rsidP="00EB1A3A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Coding (HTML, CSS, JavaScript, JQuery)</w:t>
                            </w:r>
                          </w:p>
                          <w:p w14:paraId="44E84474" w14:textId="51C00B54" w:rsidR="00715232" w:rsidRPr="00EB1A3A" w:rsidRDefault="00EF5EE9" w:rsidP="00EB1A3A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Market Research</w:t>
                            </w:r>
                            <w:r w:rsidR="0068550E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B1A3A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&amp; Emotional Branding</w:t>
                            </w:r>
                          </w:p>
                        </w:tc>
                        <w:tc>
                          <w:tcPr>
                            <w:tcW w:w="4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140" w:type="dxa"/>
                              <w:left w:w="140" w:type="dxa"/>
                              <w:bottom w:w="140" w:type="dxa"/>
                              <w:right w:w="140" w:type="dxa"/>
                            </w:tcMar>
                          </w:tcPr>
                          <w:p w14:paraId="1D96E7AA" w14:textId="77777777" w:rsidR="00715232" w:rsidRDefault="00EF5EE9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Bilingual (English &amp; Spanish) </w:t>
                            </w:r>
                          </w:p>
                          <w:p w14:paraId="41423036" w14:textId="77777777" w:rsidR="00715232" w:rsidRDefault="00EF5EE9">
                            <w:pPr>
                              <w:pStyle w:val="Default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Social Media (Content, Analytics, Advertising)</w:t>
                            </w:r>
                          </w:p>
                          <w:p w14:paraId="23405E16" w14:textId="13F938D7" w:rsidR="00715232" w:rsidRPr="008537EA" w:rsidRDefault="00EF5EE9"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Media Production &amp; Editing (Video, Audio, Graphic Design)</w:t>
                            </w:r>
                            <w:r w:rsidR="00876B65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FBB2E56" w14:textId="77777777" w:rsidR="008537EA" w:rsidRPr="008537EA" w:rsidRDefault="008537EA"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Direct Client Communications</w:t>
                            </w:r>
                          </w:p>
                          <w:p w14:paraId="7AED7C12" w14:textId="70C6E5EF" w:rsidR="008537EA" w:rsidRDefault="00A50B87"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Leadership</w:t>
                            </w:r>
                            <w:r w:rsidR="00AE56AA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 &amp; Innovation</w:t>
                            </w:r>
                          </w:p>
                          <w:p w14:paraId="283ED5A9" w14:textId="77777777" w:rsidR="004E0D57" w:rsidRDefault="004E0D57" w:rsidP="004E0D57">
                            <w:pPr>
                              <w:pStyle w:val="Default"/>
                              <w:ind w:left="288"/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</w:p>
                          <w:p w14:paraId="0D9771C4" w14:textId="77777777" w:rsidR="00715232" w:rsidRDefault="00715232">
                            <w:pPr>
                              <w:pStyle w:val="Default"/>
                            </w:pPr>
                          </w:p>
                        </w:tc>
                      </w:tr>
                      <w:tr w:rsidR="00294B77" w14:paraId="6607054E" w14:textId="77777777" w:rsidTr="000F32CB">
                        <w:trPr>
                          <w:trHeight w:hRule="exact" w:val="10916"/>
                        </w:trPr>
                        <w:tc>
                          <w:tcPr>
                            <w:tcW w:w="1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00145789" w14:textId="03BDAEDC" w:rsidR="00715232" w:rsidRDefault="00715232">
                            <w:pPr>
                              <w:pStyle w:val="TableStyle2"/>
                              <w:rPr>
                                <w:rFonts w:ascii="Great Vibes" w:eastAsia="Great Vibes" w:hAnsi="Great Vibes" w:cs="Great Vibes"/>
                                <w:sz w:val="18"/>
                                <w:szCs w:val="18"/>
                              </w:rPr>
                            </w:pPr>
                          </w:p>
                          <w:p w14:paraId="276ED5B9" w14:textId="77777777" w:rsidR="00715232" w:rsidRDefault="00715232">
                            <w:pPr>
                              <w:pStyle w:val="TableStyle2"/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22"/>
                              </w:rPr>
                            </w:pPr>
                          </w:p>
                          <w:p w14:paraId="6209E177" w14:textId="77777777" w:rsidR="00715232" w:rsidRDefault="00715232">
                            <w:pPr>
                              <w:pStyle w:val="TableStyle2"/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22"/>
                              </w:rPr>
                            </w:pPr>
                          </w:p>
                          <w:p w14:paraId="301B6FBE" w14:textId="77777777" w:rsidR="00715232" w:rsidRDefault="00715232">
                            <w:pPr>
                              <w:pStyle w:val="TableStyle2"/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22"/>
                              </w:rPr>
                            </w:pPr>
                          </w:p>
                          <w:p w14:paraId="279A99E0" w14:textId="77777777" w:rsidR="00715232" w:rsidRDefault="00715232">
                            <w:pPr>
                              <w:pStyle w:val="TableStyle2"/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22"/>
                              </w:rPr>
                            </w:pPr>
                          </w:p>
                          <w:p w14:paraId="710DF5A5" w14:textId="77777777" w:rsidR="00715232" w:rsidRDefault="00341DBB">
                            <w:pPr>
                              <w:pStyle w:val="TableStyle2"/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22"/>
                              </w:rPr>
                              <w:softHyphen/>
                            </w:r>
                          </w:p>
                          <w:p w14:paraId="3F95C1E3" w14:textId="77777777" w:rsidR="00715232" w:rsidRDefault="00715232">
                            <w:pPr>
                              <w:pStyle w:val="TableStyle2"/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22"/>
                              </w:rPr>
                            </w:pPr>
                          </w:p>
                          <w:p w14:paraId="6F3C008C" w14:textId="77777777" w:rsidR="00715232" w:rsidRDefault="00715232">
                            <w:pPr>
                              <w:pStyle w:val="TableStyle2"/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22"/>
                              </w:rPr>
                            </w:pPr>
                          </w:p>
                          <w:p w14:paraId="6BEDE7F4" w14:textId="77777777" w:rsidR="00715232" w:rsidRDefault="00715232">
                            <w:pPr>
                              <w:pStyle w:val="TableStyle2"/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22"/>
                              </w:rPr>
                            </w:pPr>
                          </w:p>
                          <w:p w14:paraId="20E86777" w14:textId="77777777" w:rsidR="00715232" w:rsidRDefault="00715232">
                            <w:pPr>
                              <w:pStyle w:val="TableStyle2"/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22"/>
                              </w:rPr>
                            </w:pPr>
                          </w:p>
                          <w:p w14:paraId="0ED60265" w14:textId="77777777" w:rsidR="00715232" w:rsidRDefault="00715232">
                            <w:pPr>
                              <w:pStyle w:val="TableStyle2"/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22"/>
                              </w:rPr>
                            </w:pPr>
                          </w:p>
                          <w:p w14:paraId="43269F14" w14:textId="77777777" w:rsidR="00715232" w:rsidRDefault="00715232">
                            <w:pPr>
                              <w:pStyle w:val="TableStyle2"/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22"/>
                              </w:rPr>
                            </w:pPr>
                          </w:p>
                          <w:p w14:paraId="3BB1998F" w14:textId="77777777" w:rsidR="00715232" w:rsidRDefault="00715232">
                            <w:pPr>
                              <w:pStyle w:val="TableStyle2"/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22"/>
                              </w:rPr>
                            </w:pPr>
                          </w:p>
                          <w:p w14:paraId="275CCDE1" w14:textId="77777777" w:rsidR="00715232" w:rsidRDefault="00715232">
                            <w:pPr>
                              <w:pStyle w:val="TableStyle2"/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22"/>
                              </w:rPr>
                            </w:pPr>
                          </w:p>
                          <w:p w14:paraId="2E52FCCB" w14:textId="77777777" w:rsidR="00715232" w:rsidRDefault="00715232">
                            <w:pPr>
                              <w:pStyle w:val="TableStyle2"/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22"/>
                              </w:rPr>
                            </w:pPr>
                          </w:p>
                          <w:p w14:paraId="40B8B93C" w14:textId="77777777" w:rsidR="00715232" w:rsidRDefault="00715232">
                            <w:pPr>
                              <w:pStyle w:val="TableStyle2"/>
                              <w:rPr>
                                <w:rFonts w:ascii="Century Gothic" w:eastAsia="Century Gothic" w:hAnsi="Century Gothic" w:cs="Century Gothic"/>
                                <w:color w:val="FF2C21"/>
                                <w:sz w:val="22"/>
                                <w:szCs w:val="22"/>
                              </w:rPr>
                            </w:pPr>
                          </w:p>
                          <w:p w14:paraId="09A70333" w14:textId="1BAC297E" w:rsidR="00715232" w:rsidRDefault="00A25534" w:rsidP="00294B77">
                            <w:pPr>
                              <w:pStyle w:val="TableStyle2"/>
                            </w:pPr>
                            <w:r>
                              <w:rPr>
                                <w:rFonts w:ascii="Century Gothic"/>
                                <w:b/>
                                <w:bCs/>
                                <w:color w:val="FF2C2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294B77">
                              <w:rPr>
                                <w:rFonts w:ascii="Century Gothic"/>
                                <w:b/>
                                <w:bCs/>
                                <w:color w:val="FF2C21"/>
                                <w:sz w:val="22"/>
                                <w:szCs w:val="22"/>
                              </w:rPr>
                              <w:t xml:space="preserve"> Experience</w:t>
                            </w:r>
                          </w:p>
                        </w:tc>
                        <w:tc>
                          <w:tcPr>
                            <w:tcW w:w="909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E2BC1C5" w14:textId="12C55DDD" w:rsidR="00AA1C31" w:rsidRDefault="0086765E" w:rsidP="00AA1C31">
                            <w:pPr>
                              <w:pStyle w:val="Default"/>
                              <w:tabs>
                                <w:tab w:val="left" w:pos="5493"/>
                                <w:tab w:val="left" w:pos="6033"/>
                                <w:tab w:val="left" w:pos="7920"/>
                              </w:tabs>
                              <w:spacing w:before="40"/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Associate </w:t>
                            </w:r>
                            <w:r w:rsidR="000F32CB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Media </w:t>
                            </w: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>Director</w:t>
                            </w:r>
                            <w:r w:rsidR="00AA1C31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Data Solutions </w:t>
                            </w:r>
                            <w:r w:rsidR="00AA1C31">
                              <w:rPr>
                                <w:rFonts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 w:rsidR="00AA1C31">
                              <w:rPr>
                                <w:rFonts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A1C31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 xml:space="preserve">Horizon Media (Los Angeles, </w:t>
                            </w:r>
                            <w:proofErr w:type="gramStart"/>
                            <w:r w:rsidR="00AA1C31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>CA</w:t>
                            </w: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 xml:space="preserve">)   </w:t>
                            </w:r>
                            <w:proofErr w:type="gramEnd"/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 xml:space="preserve">    </w:t>
                            </w:r>
                            <w:r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May 2019</w:t>
                            </w:r>
                            <w:r w:rsidR="00AA1C31" w:rsidRPr="00B41A5B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A1C31" w:rsidRPr="00B41A5B">
                              <w:rPr>
                                <w:rFonts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 w:rsidR="00AA1C31" w:rsidRPr="00B41A5B">
                              <w:rPr>
                                <w:rFonts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  <w:lang w:val="fr-FR"/>
                              </w:rPr>
                              <w:t>Mar</w:t>
                            </w:r>
                            <w:r w:rsidR="00AA1C31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</w:p>
                          <w:p w14:paraId="3FB56913" w14:textId="4A3B4A58" w:rsidR="00AA1C31" w:rsidRDefault="00174E2A" w:rsidP="00AA1C31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493"/>
                                <w:tab w:val="left" w:pos="6033"/>
                                <w:tab w:val="left" w:pos="7920"/>
                              </w:tabs>
                              <w:spacing w:before="40"/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Oversee data</w:t>
                            </w:r>
                            <w:r w:rsidR="00461A96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activation</w:t>
                            </w: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strategy and media partnerships across STX Entertainment</w:t>
                            </w: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s portfolio</w:t>
                            </w:r>
                          </w:p>
                          <w:p w14:paraId="2D8CD4D2" w14:textId="12C4D14B" w:rsidR="00AA1C31" w:rsidRDefault="00174E2A" w:rsidP="00AA1C31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493"/>
                                <w:tab w:val="left" w:pos="6033"/>
                                <w:tab w:val="left" w:pos="7920"/>
                              </w:tabs>
                              <w:spacing w:before="40"/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Direct a team of two programmatic specialists w</w:t>
                            </w:r>
                            <w:r w:rsidR="00461A96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hile providing consultancy to 16</w:t>
                            </w: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team members</w:t>
                            </w:r>
                          </w:p>
                          <w:p w14:paraId="0ECD4ABE" w14:textId="09BA9F96" w:rsidR="00AA1C31" w:rsidRDefault="00370FD1" w:rsidP="00AA1C31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493"/>
                                <w:tab w:val="left" w:pos="6033"/>
                                <w:tab w:val="left" w:pos="7920"/>
                              </w:tabs>
                              <w:spacing w:before="40"/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Manage</w:t>
                            </w:r>
                            <w:r w:rsidR="00AA1C31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activations</w:t>
                            </w:r>
                            <w:r w:rsidR="00174E2A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across 6</w:t>
                            </w:r>
                            <w:r w:rsidR="00AA1C31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DSPs (Amazon, Verizon, </w:t>
                            </w:r>
                            <w:r w:rsidR="00461A96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DV360, </w:t>
                            </w:r>
                            <w:r w:rsidR="00AA1C31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The Trade Desk</w:t>
                            </w:r>
                            <w:r w:rsidR="00461A96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461A96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Vistar</w:t>
                            </w:r>
                            <w:proofErr w:type="spellEnd"/>
                            <w:r w:rsidR="00461A96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461A96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Xandr</w:t>
                            </w:r>
                            <w:proofErr w:type="spellEnd"/>
                            <w:r w:rsidR="00461A96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Invest</w:t>
                            </w:r>
                            <w:r w:rsidR="00AA1C31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4E4F78E" w14:textId="2618CB51" w:rsidR="00AA1C31" w:rsidRDefault="00370FD1" w:rsidP="0078324A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493"/>
                                <w:tab w:val="left" w:pos="6033"/>
                                <w:tab w:val="left" w:pos="7920"/>
                              </w:tabs>
                              <w:spacing w:before="40"/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Create</w:t>
                            </w:r>
                            <w:r w:rsidR="00461A96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custom processes </w:t>
                            </w: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to increase campaign efficiencies </w:t>
                            </w: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 w:rsidR="00B00C6F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61A96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62%</w:t>
                            </w:r>
                            <w:r w:rsidR="00B00C6F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better ROI to date</w:t>
                            </w:r>
                          </w:p>
                          <w:p w14:paraId="4D9B622B" w14:textId="5DBF0177" w:rsidR="000F32CB" w:rsidRPr="00AA1C31" w:rsidRDefault="000F32CB" w:rsidP="0078324A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493"/>
                                <w:tab w:val="left" w:pos="6033"/>
                                <w:tab w:val="left" w:pos="7920"/>
                              </w:tabs>
                              <w:spacing w:before="40"/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Promoted into AMD position after 2 years of success as Data Solutions Manager </w:t>
                            </w:r>
                          </w:p>
                          <w:p w14:paraId="4EB6733C" w14:textId="0640E5FC" w:rsidR="0078324A" w:rsidRDefault="0078324A" w:rsidP="0078324A">
                            <w:pPr>
                              <w:pStyle w:val="Default"/>
                              <w:tabs>
                                <w:tab w:val="left" w:pos="5493"/>
                                <w:tab w:val="left" w:pos="6033"/>
                                <w:tab w:val="left" w:pos="7920"/>
                              </w:tabs>
                              <w:spacing w:before="40"/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>Manager, Data Solutions</w:t>
                            </w: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 xml:space="preserve">Horizon Media (Los Angeles, </w:t>
                            </w:r>
                            <w:proofErr w:type="gramStart"/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>CA</w:t>
                            </w: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 xml:space="preserve">)   </w:t>
                            </w:r>
                            <w:proofErr w:type="gramEnd"/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 xml:space="preserve">              </w:t>
                            </w: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 xml:space="preserve">  </w:t>
                            </w:r>
                            <w:r w:rsidR="0086765E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Mar 2017</w:t>
                            </w:r>
                            <w:r w:rsidRPr="00B41A5B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1A5B">
                              <w:rPr>
                                <w:rFonts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 w:rsidRPr="00B41A5B">
                              <w:rPr>
                                <w:rFonts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A1C31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  <w:lang w:val="fr-FR"/>
                              </w:rPr>
                              <w:t>May 2019</w:t>
                            </w:r>
                          </w:p>
                          <w:p w14:paraId="75A9A766" w14:textId="7C1F4868" w:rsidR="0078324A" w:rsidRDefault="00710CB8" w:rsidP="000F0E64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493"/>
                                <w:tab w:val="left" w:pos="6033"/>
                                <w:tab w:val="left" w:pos="7920"/>
                              </w:tabs>
                              <w:spacing w:before="40"/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F</w:t>
                            </w:r>
                            <w:r w:rsidRPr="00710CB8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ounded</w:t>
                            </w: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agnostic</w:t>
                            </w:r>
                            <w:r w:rsidRPr="00710CB8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programmatic business practices </w:t>
                            </w: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on behalf of </w:t>
                            </w:r>
                            <w:r w:rsidR="007340B4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STX Entertainment</w:t>
                            </w:r>
                          </w:p>
                          <w:p w14:paraId="5729B6DD" w14:textId="5267E6F8" w:rsidR="007340B4" w:rsidRDefault="007340B4" w:rsidP="000F0E64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493"/>
                                <w:tab w:val="left" w:pos="6033"/>
                                <w:tab w:val="left" w:pos="7920"/>
                              </w:tabs>
                              <w:spacing w:before="40"/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Increased programmatic investment by 1,919 percentage points</w:t>
                            </w:r>
                          </w:p>
                          <w:p w14:paraId="4764881D" w14:textId="62540D28" w:rsidR="00710CB8" w:rsidRDefault="00710CB8" w:rsidP="000F0E64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493"/>
                                <w:tab w:val="left" w:pos="6033"/>
                                <w:tab w:val="left" w:pos="7920"/>
                              </w:tabs>
                              <w:spacing w:before="40"/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Managed data activation</w:t>
                            </w:r>
                            <w:r w:rsidR="007340B4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across 4 DSPs (Amazon, Verizon, Google</w:t>
                            </w: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s DV360 and The Trade Desk)</w:t>
                            </w:r>
                          </w:p>
                          <w:p w14:paraId="6932BE54" w14:textId="19276D99" w:rsidR="00710CB8" w:rsidRDefault="00710CB8" w:rsidP="000F0E64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493"/>
                                <w:tab w:val="left" w:pos="6033"/>
                                <w:tab w:val="left" w:pos="7920"/>
                              </w:tabs>
                              <w:spacing w:before="40"/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Analyzed large</w:t>
                            </w:r>
                            <w:r w:rsidR="00324521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amounts of</w:t>
                            </w: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data</w:t>
                            </w:r>
                            <w:r w:rsidR="00324521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daily</w:t>
                            </w: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, 65,535+ entries, to yield higher ROI for STX Entertainment</w:t>
                            </w:r>
                          </w:p>
                          <w:p w14:paraId="0CFF48EB" w14:textId="3DEDB3C9" w:rsidR="00710CB8" w:rsidRDefault="00710CB8" w:rsidP="000F0E64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493"/>
                                <w:tab w:val="left" w:pos="6033"/>
                                <w:tab w:val="left" w:pos="7920"/>
                              </w:tabs>
                              <w:spacing w:before="40"/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Trained programmatic specialist</w:t>
                            </w:r>
                            <w:r w:rsidR="006F78EF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F78EF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cross-functional teams</w:t>
                            </w:r>
                            <w:r w:rsidR="006F78EF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about the programmatic ecosystem, data and ad technology</w:t>
                            </w:r>
                          </w:p>
                          <w:p w14:paraId="68807709" w14:textId="0C8EFAF2" w:rsidR="00710CB8" w:rsidRDefault="006F78EF" w:rsidP="000F0E64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493"/>
                                <w:tab w:val="left" w:pos="6033"/>
                                <w:tab w:val="left" w:pos="7920"/>
                              </w:tabs>
                              <w:spacing w:before="40"/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Negotiated more than 300+ deals and created 70+ category packages</w:t>
                            </w:r>
                          </w:p>
                          <w:p w14:paraId="1E62279B" w14:textId="6CC0362B" w:rsidR="0078324A" w:rsidRPr="007340B4" w:rsidRDefault="00324521" w:rsidP="004F29FE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493"/>
                                <w:tab w:val="left" w:pos="6033"/>
                                <w:tab w:val="left" w:pos="7920"/>
                              </w:tabs>
                              <w:spacing w:before="40"/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Expanded STX</w:t>
                            </w: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s moviegoer </w:t>
                            </w:r>
                            <w:r w:rsidR="006F78EF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data offering while </w:t>
                            </w:r>
                            <w:r w:rsidR="006F78EF" w:rsidRPr="006F78EF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leveraging</w:t>
                            </w:r>
                            <w:r w:rsidR="006F78EF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 xml:space="preserve">partnerships with </w:t>
                            </w:r>
                            <w:r w:rsidR="006F78EF">
                              <w:rPr>
                                <w:rFonts w:ascii="Century Gothic"/>
                                <w:bCs/>
                                <w:sz w:val="18"/>
                                <w:szCs w:val="18"/>
                              </w:rPr>
                              <w:t>15+ data providers</w:t>
                            </w:r>
                          </w:p>
                          <w:p w14:paraId="67326B2E" w14:textId="6A47A31D" w:rsidR="00201D39" w:rsidRDefault="00361376" w:rsidP="00B34D12">
                            <w:pPr>
                              <w:pStyle w:val="Default"/>
                              <w:tabs>
                                <w:tab w:val="left" w:pos="5493"/>
                                <w:tab w:val="left" w:pos="6033"/>
                              </w:tabs>
                              <w:spacing w:before="40"/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>Programmatic</w:t>
                            </w:r>
                            <w:r w:rsidR="00201D39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Media Buyer </w:t>
                            </w: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Associate </w:t>
                            </w:r>
                            <w:r w:rsidR="00201D39">
                              <w:rPr>
                                <w:rFonts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 w:rsidR="00201D39">
                              <w:rPr>
                                <w:rFonts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01D39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 xml:space="preserve">Starcom (Chicago, </w:t>
                            </w:r>
                            <w:proofErr w:type="gramStart"/>
                            <w:r w:rsidR="00201D39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 xml:space="preserve">IL)   </w:t>
                            </w:r>
                            <w:proofErr w:type="gramEnd"/>
                            <w:r w:rsidR="00201D39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 xml:space="preserve">               </w:t>
                            </w:r>
                            <w:r w:rsidR="00B34D12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Feb</w:t>
                            </w:r>
                            <w:r w:rsidR="00201D39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2016</w:t>
                            </w:r>
                            <w:r w:rsidR="00201D39" w:rsidRPr="00B41A5B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01D39" w:rsidRPr="00B41A5B">
                              <w:rPr>
                                <w:rFonts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 w:rsidR="00201D39" w:rsidRPr="00B41A5B">
                              <w:rPr>
                                <w:rFonts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324A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  <w:lang w:val="fr-FR"/>
                              </w:rPr>
                              <w:t>Mar 2017</w:t>
                            </w:r>
                          </w:p>
                          <w:p w14:paraId="49F6BC9F" w14:textId="37E7515E" w:rsidR="00BC6090" w:rsidRPr="00BC6090" w:rsidRDefault="0017683D" w:rsidP="00BC6090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>Represent and m</w:t>
                            </w:r>
                            <w:r w:rsidR="00BC6090" w:rsidRPr="00B27E29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 xml:space="preserve">anage 50% of </w:t>
                            </w:r>
                            <w:r w:rsidR="00BC6090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 xml:space="preserve">Best Buy’s first party </w:t>
                            </w:r>
                            <w:r w:rsidR="00BC6090" w:rsidRPr="00B27E29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 xml:space="preserve">programmatic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 xml:space="preserve">campaigns </w:t>
                            </w:r>
                          </w:p>
                          <w:p w14:paraId="1446B1A2" w14:textId="48FFCC78" w:rsidR="00201D39" w:rsidRPr="00B27E29" w:rsidRDefault="00A27321" w:rsidP="00201D39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>Lead, plan</w:t>
                            </w:r>
                            <w:r w:rsidR="00127BF4" w:rsidRPr="00127BF4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>, and optimize online biddable media campaigns and programs</w:t>
                            </w:r>
                            <w:r w:rsidR="00964E63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 exceeding $9</w:t>
                            </w:r>
                            <w:r w:rsidR="009E27D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 million in adv</w:t>
                            </w:r>
                            <w:r w:rsidR="0017683D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>ertising spend; while meeting and</w:t>
                            </w:r>
                            <w:r w:rsidR="009E27D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 surpassing Best Buy’s </w:t>
                            </w:r>
                            <w:r w:rsidR="008537EA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>revenue</w:t>
                            </w:r>
                            <w:r w:rsidR="009E27D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02888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>goals</w:t>
                            </w:r>
                          </w:p>
                          <w:p w14:paraId="3CBD8CA2" w14:textId="55100BAD" w:rsidR="0017683D" w:rsidRPr="00B27E29" w:rsidRDefault="0017683D" w:rsidP="00201D39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Review and approve the translation of radio ads from English to Spanish across all Best Buy campaigns </w:t>
                            </w:r>
                          </w:p>
                          <w:p w14:paraId="427383D7" w14:textId="6EEC0650" w:rsidR="00B27E29" w:rsidRPr="00B27E29" w:rsidRDefault="00B27E29" w:rsidP="00B27E29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Buy 1</w:t>
                            </w:r>
                            <w:r w:rsidRPr="00341DBB">
                              <w:rPr>
                                <w:rFonts w:ascii="Century Gothic"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, 2</w:t>
                            </w:r>
                            <w:r w:rsidRPr="00341DBB">
                              <w:rPr>
                                <w:rFonts w:ascii="Century Gothic"/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, and 3</w:t>
                            </w:r>
                            <w:r w:rsidRPr="00341DBB">
                              <w:rPr>
                                <w:rFonts w:ascii="Century Gothic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8537EA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 party audience data inventory </w:t>
                            </w: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while leveraging partner relationships with AOL and Google </w:t>
                            </w:r>
                          </w:p>
                          <w:p w14:paraId="5AFCAD56" w14:textId="2DEC6505" w:rsidR="00361376" w:rsidRPr="00341DBB" w:rsidRDefault="00361376" w:rsidP="00201D39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 w:rsidRPr="00361376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>Promoted in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>to</w:t>
                            </w:r>
                            <w:r w:rsidRPr="00361376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 xml:space="preserve"> Media Buyer position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>after three months of success as</w:t>
                            </w:r>
                            <w:r w:rsidRPr="00361376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361376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>media op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>erations associate</w:t>
                            </w:r>
                          </w:p>
                          <w:p w14:paraId="1A01749D" w14:textId="436801A2" w:rsidR="00AB113C" w:rsidRPr="0017683D" w:rsidRDefault="00A50B87" w:rsidP="0017683D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Innovated </w:t>
                            </w:r>
                            <w:r w:rsidR="00127BF4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a data gathering process </w:t>
                            </w:r>
                            <w:r w:rsidR="00361376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>via excel</w:t>
                            </w:r>
                            <w:r w:rsidR="00B27E29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 which continues to save</w:t>
                            </w:r>
                            <w:r w:rsidR="00127BF4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 coworkers acros</w:t>
                            </w:r>
                            <w:r w:rsidR="008537EA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>s clients - including Kraft, Mars Wrigley, Kellogg, and Best Buy -</w:t>
                            </w:r>
                            <w:r w:rsidR="00127BF4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683D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approximately four </w:t>
                            </w:r>
                            <w:r w:rsidR="00B27E29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>hours</w:t>
                            </w:r>
                            <w:r w:rsidR="00127BF4" w:rsidRPr="00127BF4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 per week  </w:t>
                            </w:r>
                          </w:p>
                          <w:p w14:paraId="34809461" w14:textId="7745A925" w:rsidR="0017683D" w:rsidRPr="0017683D" w:rsidRDefault="0017683D" w:rsidP="0017683D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Engage </w:t>
                            </w:r>
                            <w:r w:rsidR="008537EA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and act as a gate keeper for</w:t>
                            </w: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 new media vendors in the market place to formulate innovative proposals for the </w:t>
                            </w:r>
                            <w:r w:rsidR="008537EA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Best Buy </w:t>
                            </w: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client</w:t>
                            </w:r>
                          </w:p>
                          <w:p w14:paraId="44E37BBC" w14:textId="27E7454C" w:rsidR="00715232" w:rsidRDefault="00EF5EE9" w:rsidP="004F29FE">
                            <w:pPr>
                              <w:pStyle w:val="Default"/>
                              <w:tabs>
                                <w:tab w:val="left" w:pos="5493"/>
                                <w:tab w:val="left" w:pos="6033"/>
                                <w:tab w:val="left" w:pos="8010"/>
                              </w:tabs>
                              <w:spacing w:before="40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Project Manager </w:t>
                            </w:r>
                            <w:r>
                              <w:rPr>
                                <w:rFonts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41A5B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>Brandgarten</w:t>
                            </w:r>
                            <w:proofErr w:type="spellEnd"/>
                            <w:r w:rsidR="00B41A5B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 xml:space="preserve"> (Madison, </w:t>
                            </w:r>
                            <w:proofErr w:type="gramStart"/>
                            <w:r w:rsidR="00B41A5B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 xml:space="preserve">WI)   </w:t>
                            </w:r>
                            <w:proofErr w:type="gramEnd"/>
                            <w:r w:rsidR="00B41A5B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 xml:space="preserve">                                       </w:t>
                            </w:r>
                            <w:r w:rsidR="005B74EF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 xml:space="preserve">  </w:t>
                            </w:r>
                            <w:r w:rsidR="00982C53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a-DK"/>
                              </w:rPr>
                              <w:t xml:space="preserve">  </w:t>
                            </w:r>
                            <w:r w:rsidRPr="00B41A5B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Nov 2015 </w:t>
                            </w:r>
                            <w:r w:rsidRPr="00B41A5B">
                              <w:rPr>
                                <w:rFonts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 w:rsidRPr="00B41A5B">
                              <w:rPr>
                                <w:rFonts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401BD" w:rsidRPr="00B41A5B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  <w:lang w:val="fr-FR"/>
                              </w:rPr>
                              <w:t>Jan</w:t>
                            </w:r>
                            <w:r w:rsidR="00B41A5B" w:rsidRPr="00B41A5B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2401BD" w:rsidRPr="00B41A5B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  <w:lang w:val="fr-FR"/>
                              </w:rPr>
                              <w:t>2016</w:t>
                            </w:r>
                          </w:p>
                          <w:p w14:paraId="660EA6D3" w14:textId="59BD10D3" w:rsidR="00715232" w:rsidRDefault="00EF5EE9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Used effective emotional branding techniques to improve the market segments of OB Tampons and </w:t>
                            </w:r>
                            <w:proofErr w:type="spellStart"/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Johnson&amp;Johnson</w:t>
                            </w:r>
                            <w:r>
                              <w:rPr>
                                <w:rFonts w:hAnsi="Century Gothic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Rogain</w:t>
                            </w:r>
                            <w:proofErr w:type="spellEnd"/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B22CA16" w14:textId="4D51E483" w:rsidR="00715232" w:rsidRDefault="00EF5EE9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Analyzed more than 120 h</w:t>
                            </w:r>
                            <w:r w:rsidR="00111270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ou</w:t>
                            </w: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rs of research footage involving key consumer insight </w:t>
                            </w:r>
                            <w:r w:rsidR="0017683D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to assist</w:t>
                            </w:r>
                            <w:r w:rsidR="00111270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 our clients</w:t>
                            </w:r>
                            <w:r w:rsidR="00111270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’</w:t>
                            </w:r>
                            <w:r w:rsidR="00111270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 marketing strategy </w:t>
                            </w:r>
                          </w:p>
                          <w:p w14:paraId="60AF9B3C" w14:textId="0E479C39" w:rsidR="00715232" w:rsidRPr="0017683D" w:rsidRDefault="00EF5EE9">
                            <w:pPr>
                              <w:pStyle w:val="Default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Strengthened the value proposition of two global marketing campaigns by identifying emotionally driven consumer attitudes</w:t>
                            </w:r>
                          </w:p>
                          <w:p w14:paraId="6FB668B3" w14:textId="271E37DD" w:rsidR="0017683D" w:rsidRDefault="0017683D">
                            <w:pPr>
                              <w:pStyle w:val="Default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C</w:t>
                            </w:r>
                            <w:r w:rsidR="00111270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ontracted role prior moving to C</w:t>
                            </w: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hicago</w:t>
                            </w:r>
                            <w:r w:rsidR="00111270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, IL</w:t>
                            </w:r>
                          </w:p>
                          <w:p w14:paraId="4BE3468E" w14:textId="76B52680" w:rsidR="00715232" w:rsidRDefault="00EF5EE9" w:rsidP="00982C53">
                            <w:pPr>
                              <w:pStyle w:val="Default"/>
                              <w:tabs>
                                <w:tab w:val="left" w:pos="5403"/>
                                <w:tab w:val="left" w:pos="7920"/>
                              </w:tabs>
                              <w:spacing w:before="60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Market Research Intern </w:t>
                            </w:r>
                            <w:r>
                              <w:rPr>
                                <w:rFonts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sv-SE"/>
                              </w:rPr>
                              <w:t>Webcrafters</w:t>
                            </w:r>
                            <w:proofErr w:type="spellEnd"/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sv-SE"/>
                              </w:rPr>
                              <w:t xml:space="preserve"> (Madison, </w:t>
                            </w:r>
                            <w:proofErr w:type="gramStart"/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sv-SE"/>
                              </w:rPr>
                              <w:t xml:space="preserve">WI) </w:t>
                            </w: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="005B74EF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82C53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41A5B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Oct 2015 </w:t>
                            </w:r>
                            <w:r w:rsidRPr="00B41A5B">
                              <w:rPr>
                                <w:rFonts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 w:rsidRPr="00B41A5B">
                              <w:rPr>
                                <w:rFonts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401BD" w:rsidRPr="00B41A5B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  <w:lang w:val="fr-FR"/>
                              </w:rPr>
                              <w:t>Feb</w:t>
                            </w:r>
                            <w:proofErr w:type="spellEnd"/>
                            <w:r w:rsidR="00B41A5B" w:rsidRPr="00B41A5B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2401BD" w:rsidRPr="00B41A5B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  <w:lang w:val="fr-FR"/>
                              </w:rPr>
                              <w:t>2016</w:t>
                            </w:r>
                          </w:p>
                          <w:p w14:paraId="691695CB" w14:textId="6C410275" w:rsidR="00715232" w:rsidRDefault="00EF5EE9">
                            <w:pPr>
                              <w:pStyle w:val="Default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Assisted the Vice President of Marketing in conceptualizing a new voice and online presence</w:t>
                            </w:r>
                          </w:p>
                          <w:p w14:paraId="227D6F47" w14:textId="150834D9" w:rsidR="00715232" w:rsidRDefault="00EF5EE9">
                            <w:pPr>
                              <w:pStyle w:val="Default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Guided the sales team by identifying over a 100 high-value targets in foreign markets</w:t>
                            </w:r>
                          </w:p>
                          <w:p w14:paraId="4122CB2A" w14:textId="76E0237F" w:rsidR="00715232" w:rsidRDefault="00EF5EE9">
                            <w:pPr>
                              <w:pStyle w:val="Defaul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8712"/>
                              </w:tabs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Recognized new markets in the print industry via online research, email marketing, and cold calling</w:t>
                            </w:r>
                          </w:p>
                          <w:p w14:paraId="1D414208" w14:textId="5D0B0B0F" w:rsidR="00715232" w:rsidRDefault="00EF5EE9" w:rsidP="004F29FE">
                            <w:pPr>
                              <w:pStyle w:val="Default"/>
                              <w:tabs>
                                <w:tab w:val="left" w:pos="5493"/>
                                <w:tab w:val="left" w:pos="6033"/>
                                <w:tab w:val="left" w:pos="7920"/>
                                <w:tab w:val="left" w:pos="8010"/>
                              </w:tabs>
                              <w:spacing w:before="60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de-DE"/>
                              </w:rPr>
                              <w:t xml:space="preserve">Software Trainer </w:t>
                            </w:r>
                            <w:r>
                              <w:rPr>
                                <w:rFonts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UW-Madison STS (Madison, </w:t>
                            </w:r>
                            <w:proofErr w:type="gramStart"/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WI) </w:t>
                            </w: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  <w:r w:rsidR="005B74EF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82C53"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41A5B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May 2012 </w:t>
                            </w:r>
                            <w:r w:rsidRPr="00B41A5B">
                              <w:rPr>
                                <w:rFonts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 w:rsidRPr="00B41A5B">
                              <w:rPr>
                                <w:rFonts w:hAns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B74EF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Oc</w:t>
                            </w:r>
                            <w:r w:rsidR="00424B03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  <w:r w:rsidRPr="00B41A5B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2012</w:t>
                            </w: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B8EDEC5" w14:textId="1890C68D" w:rsidR="00715232" w:rsidRDefault="00EF5EE9">
                            <w:pPr>
                              <w:pStyle w:val="Default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Orchestrated promotions to increase students</w:t>
                            </w:r>
                            <w:r>
                              <w:rPr>
                                <w:rFonts w:hAnsi="Century Gothic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hAnsi="Century Gothic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interest in class participation</w:t>
                            </w:r>
                          </w:p>
                          <w:p w14:paraId="63051F8E" w14:textId="781C69B5" w:rsidR="00715232" w:rsidRDefault="00EF5EE9">
                            <w:pPr>
                              <w:pStyle w:val="Default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Taught students to use Microsoft Office, Adobe Creative Suite, and Word Press with each clas</w:t>
                            </w:r>
                            <w:r w:rsidR="00294B77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s consisting of twelve students</w:t>
                            </w:r>
                          </w:p>
                          <w:p w14:paraId="56986B51" w14:textId="339D519E" w:rsidR="00715232" w:rsidRDefault="00EF5EE9">
                            <w:pPr>
                              <w:pStyle w:val="Default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Expanded the organization</w:t>
                            </w:r>
                            <w:r>
                              <w:rPr>
                                <w:rFonts w:hAnsi="Century Gothic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s curriculum by creating a d</w:t>
                            </w:r>
                            <w:r w:rsidR="00294B77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igital audio workstation course</w:t>
                            </w:r>
                          </w:p>
                          <w:p w14:paraId="01138CA3" w14:textId="2E95B3BA" w:rsidR="00715232" w:rsidRDefault="00715232" w:rsidP="0078324A">
                            <w:pPr>
                              <w:pStyle w:val="Default"/>
                              <w:ind w:left="288"/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294B77" w14:paraId="5A115220" w14:textId="77777777" w:rsidTr="0017154F">
                        <w:trPr>
                          <w:trHeight w:hRule="exact" w:val="747"/>
                        </w:trPr>
                        <w:tc>
                          <w:tcPr>
                            <w:tcW w:w="1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B4C509E" w14:textId="5D11DC51" w:rsidR="00EB1A3A" w:rsidRDefault="00A25534" w:rsidP="00294B77">
                            <w:pPr>
                              <w:pStyle w:val="TableStyle2"/>
                            </w:pPr>
                            <w:r>
                              <w:rPr>
                                <w:rFonts w:ascii="Century Gothic"/>
                                <w:b/>
                                <w:bCs/>
                                <w:color w:val="FF2C2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294B77">
                              <w:rPr>
                                <w:rFonts w:ascii="Century Gothic"/>
                                <w:b/>
                                <w:bCs/>
                                <w:color w:val="FF2C21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909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9BDB222" w14:textId="248E6C90" w:rsidR="00361376" w:rsidRDefault="00361376">
                            <w:pP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Bachelor of Science: </w:t>
                            </w:r>
                            <w:r>
                              <w:rPr>
                                <w:rFonts w:asci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Life Sciences Communication </w:t>
                            </w:r>
                            <w:r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                                 </w:t>
                            </w:r>
                            <w:r w:rsidR="0054673F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154F">
                              <w:rPr>
                                <w:rFonts w:ascii="Century Gothic"/>
                                <w:b/>
                                <w:bCs/>
                                <w:i/>
                                <w:sz w:val="18"/>
                                <w:szCs w:val="18"/>
                                <w:lang w:val="fr-FR"/>
                              </w:rPr>
                              <w:t>Jun 2015</w:t>
                            </w:r>
                          </w:p>
                          <w:p w14:paraId="2D67C28E" w14:textId="77777777" w:rsidR="00EB1A3A" w:rsidRDefault="00EB1A3A" w:rsidP="00887D64">
                            <w:pPr>
                              <w:pStyle w:val="Default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University of Wisconsin-Madison (Madison, WI)                          </w:t>
                            </w:r>
                          </w:p>
                          <w:p w14:paraId="009F9343" w14:textId="70B4CEC7" w:rsidR="00EB1A3A" w:rsidRDefault="006B7950" w:rsidP="00887D64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>Emphasis</w:t>
                            </w:r>
                            <w:r w:rsidR="00EB1A3A">
                              <w:rPr>
                                <w:rFonts w:ascii="Century Gothic"/>
                                <w:sz w:val="18"/>
                                <w:szCs w:val="18"/>
                              </w:rPr>
                              <w:t xml:space="preserve"> on strategic marketing communications </w:t>
                            </w:r>
                          </w:p>
                          <w:p w14:paraId="04E1245F" w14:textId="77777777" w:rsidR="00EB1A3A" w:rsidRDefault="00EB1A3A" w:rsidP="00887D64">
                            <w:pPr>
                              <w:pStyle w:val="Default"/>
                              <w:rPr>
                                <w:rFonts w:ascii="Times" w:eastAsia="Times" w:hAnsi="Times" w:cs="Times"/>
                                <w:sz w:val="18"/>
                                <w:szCs w:val="18"/>
                              </w:rPr>
                            </w:pPr>
                          </w:p>
                          <w:p w14:paraId="4C3CF860" w14:textId="77777777" w:rsidR="00EB1A3A" w:rsidRDefault="00EB1A3A" w:rsidP="00887D64">
                            <w:pPr>
                              <w:pStyle w:val="Default"/>
                              <w:spacing w:before="40"/>
                            </w:pPr>
                          </w:p>
                        </w:tc>
                      </w:tr>
                    </w:tbl>
                    <w:p w14:paraId="3663751A" w14:textId="77777777" w:rsidR="002D7D11" w:rsidRDefault="002D7D11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EB1A3A">
        <w:rPr>
          <w:noProof/>
        </w:rPr>
        <w:drawing>
          <wp:anchor distT="152400" distB="152400" distL="152400" distR="152400" simplePos="0" relativeHeight="251660288" behindDoc="0" locked="0" layoutInCell="1" allowOverlap="1" wp14:anchorId="5D5802AA" wp14:editId="146B0CA0">
            <wp:simplePos x="0" y="0"/>
            <wp:positionH relativeFrom="page">
              <wp:posOffset>7830854</wp:posOffset>
            </wp:positionH>
            <wp:positionV relativeFrom="page">
              <wp:posOffset>-2003089</wp:posOffset>
            </wp:positionV>
            <wp:extent cx="3360149" cy="3360149"/>
            <wp:effectExtent l="20407" t="20407" r="20407" b="20407"/>
            <wp:wrapSquare wrapText="bothSides" distT="152400" distB="152400" distL="152400" distR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argin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 rot="5357985">
                      <a:off x="0" y="0"/>
                      <a:ext cx="3360149" cy="336014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softHyphen/>
      </w:r>
      <w:r>
        <w:softHyphen/>
      </w:r>
    </w:p>
    <w:sectPr w:rsidR="00715232" w:rsidRPr="00EB1A3A">
      <w:footerReference w:type="default" r:id="rId11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FD6ED" w14:textId="77777777" w:rsidR="00622EB7" w:rsidRDefault="00622EB7">
      <w:r>
        <w:separator/>
      </w:r>
    </w:p>
  </w:endnote>
  <w:endnote w:type="continuationSeparator" w:id="0">
    <w:p w14:paraId="7B5207D2" w14:textId="77777777" w:rsidR="00622EB7" w:rsidRDefault="0062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reat Vibes">
    <w:panose1 w:val="02000507080000020002"/>
    <w:charset w:val="00"/>
    <w:family w:val="auto"/>
    <w:pitch w:val="variable"/>
    <w:sig w:usb0="A000002F" w:usb1="5000205B" w:usb2="00000000" w:usb3="00000000" w:csb0="000000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EFEC0" w14:textId="77777777" w:rsidR="00715232" w:rsidRDefault="00EF5EE9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F7B02" w14:textId="77777777" w:rsidR="00622EB7" w:rsidRDefault="00622EB7">
      <w:r>
        <w:separator/>
      </w:r>
    </w:p>
  </w:footnote>
  <w:footnote w:type="continuationSeparator" w:id="0">
    <w:p w14:paraId="40A79A8B" w14:textId="77777777" w:rsidR="00622EB7" w:rsidRDefault="00622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09A"/>
    <w:multiLevelType w:val="multilevel"/>
    <w:tmpl w:val="FACA9B0A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1">
    <w:nsid w:val="04F140B5"/>
    <w:multiLevelType w:val="multilevel"/>
    <w:tmpl w:val="449448D8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2">
    <w:nsid w:val="05606518"/>
    <w:multiLevelType w:val="multilevel"/>
    <w:tmpl w:val="29389762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3">
    <w:nsid w:val="07031F70"/>
    <w:multiLevelType w:val="multilevel"/>
    <w:tmpl w:val="A1747888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4">
    <w:nsid w:val="087B0C86"/>
    <w:multiLevelType w:val="multilevel"/>
    <w:tmpl w:val="4FA25444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5">
    <w:nsid w:val="090B1E5E"/>
    <w:multiLevelType w:val="multilevel"/>
    <w:tmpl w:val="6DD4EB7E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6">
    <w:nsid w:val="09246D58"/>
    <w:multiLevelType w:val="multilevel"/>
    <w:tmpl w:val="4C4ED05A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7">
    <w:nsid w:val="0B3A51E0"/>
    <w:multiLevelType w:val="multilevel"/>
    <w:tmpl w:val="7DD25EC4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8">
    <w:nsid w:val="0B6672DF"/>
    <w:multiLevelType w:val="multilevel"/>
    <w:tmpl w:val="616ABC32"/>
    <w:lvl w:ilvl="0">
      <w:start w:val="1"/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9">
    <w:nsid w:val="0CE026EC"/>
    <w:multiLevelType w:val="multilevel"/>
    <w:tmpl w:val="A53A23C0"/>
    <w:lvl w:ilvl="0">
      <w:start w:val="1"/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64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224"/>
        </w:tabs>
        <w:ind w:left="93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1800"/>
        </w:tabs>
        <w:ind w:left="122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376"/>
        </w:tabs>
        <w:ind w:left="151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2952"/>
        </w:tabs>
        <w:ind w:left="180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528"/>
        </w:tabs>
        <w:ind w:left="20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104"/>
        </w:tabs>
        <w:ind w:left="23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680"/>
        </w:tabs>
        <w:ind w:left="26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10">
    <w:nsid w:val="0DEF2CF2"/>
    <w:multiLevelType w:val="multilevel"/>
    <w:tmpl w:val="D65AF54A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11">
    <w:nsid w:val="0E464A59"/>
    <w:multiLevelType w:val="multilevel"/>
    <w:tmpl w:val="E78454E2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12">
    <w:nsid w:val="0F350E8A"/>
    <w:multiLevelType w:val="multilevel"/>
    <w:tmpl w:val="DFE4D53A"/>
    <w:styleLink w:val="List0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13">
    <w:nsid w:val="210A43E2"/>
    <w:multiLevelType w:val="multilevel"/>
    <w:tmpl w:val="F5601B66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14">
    <w:nsid w:val="289773FE"/>
    <w:multiLevelType w:val="multilevel"/>
    <w:tmpl w:val="5638F97A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15">
    <w:nsid w:val="297A590F"/>
    <w:multiLevelType w:val="multilevel"/>
    <w:tmpl w:val="D81AE4FA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16">
    <w:nsid w:val="2D3164D8"/>
    <w:multiLevelType w:val="multilevel"/>
    <w:tmpl w:val="03D09294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17">
    <w:nsid w:val="2D887CCD"/>
    <w:multiLevelType w:val="multilevel"/>
    <w:tmpl w:val="2E4A5A18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18">
    <w:nsid w:val="30E73989"/>
    <w:multiLevelType w:val="multilevel"/>
    <w:tmpl w:val="E23EDFEC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19">
    <w:nsid w:val="31B812B6"/>
    <w:multiLevelType w:val="multilevel"/>
    <w:tmpl w:val="14E8564E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20">
    <w:nsid w:val="362A396C"/>
    <w:multiLevelType w:val="multilevel"/>
    <w:tmpl w:val="65C6B43C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21">
    <w:nsid w:val="37D81522"/>
    <w:multiLevelType w:val="multilevel"/>
    <w:tmpl w:val="CDA82E84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22">
    <w:nsid w:val="3AA470B3"/>
    <w:multiLevelType w:val="multilevel"/>
    <w:tmpl w:val="81284846"/>
    <w:lvl w:ilvl="0">
      <w:start w:val="1"/>
      <w:numFmt w:val="bullet"/>
      <w:lvlText w:val=""/>
      <w:lvlJc w:val="left"/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hanging="14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hanging="21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hanging="28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hanging="36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hanging="43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hanging="50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hanging="57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3">
    <w:nsid w:val="3C850D6B"/>
    <w:multiLevelType w:val="multilevel"/>
    <w:tmpl w:val="00565A30"/>
    <w:styleLink w:val="List21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24">
    <w:nsid w:val="3CCA5257"/>
    <w:multiLevelType w:val="multilevel"/>
    <w:tmpl w:val="529820C4"/>
    <w:lvl w:ilvl="0">
      <w:start w:val="1"/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25">
    <w:nsid w:val="43583E2F"/>
    <w:multiLevelType w:val="multilevel"/>
    <w:tmpl w:val="AA70143C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26">
    <w:nsid w:val="452909A2"/>
    <w:multiLevelType w:val="hybridMultilevel"/>
    <w:tmpl w:val="7A221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D217C8"/>
    <w:multiLevelType w:val="multilevel"/>
    <w:tmpl w:val="F7F40B12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28">
    <w:nsid w:val="50D37A76"/>
    <w:multiLevelType w:val="multilevel"/>
    <w:tmpl w:val="94724B6E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29">
    <w:nsid w:val="52362391"/>
    <w:multiLevelType w:val="multilevel"/>
    <w:tmpl w:val="3C0AC4BC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30">
    <w:nsid w:val="537F76A1"/>
    <w:multiLevelType w:val="hybridMultilevel"/>
    <w:tmpl w:val="BF3CF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47E4036"/>
    <w:multiLevelType w:val="multilevel"/>
    <w:tmpl w:val="5524ABE0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32">
    <w:nsid w:val="5E390B22"/>
    <w:multiLevelType w:val="multilevel"/>
    <w:tmpl w:val="6EA64D1A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33">
    <w:nsid w:val="673656BA"/>
    <w:multiLevelType w:val="hybridMultilevel"/>
    <w:tmpl w:val="6D98E408"/>
    <w:lvl w:ilvl="0" w:tplc="724C401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DF4D92"/>
    <w:multiLevelType w:val="multilevel"/>
    <w:tmpl w:val="34ACF356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35">
    <w:nsid w:val="6A033421"/>
    <w:multiLevelType w:val="multilevel"/>
    <w:tmpl w:val="492A4592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36">
    <w:nsid w:val="7B1E0536"/>
    <w:multiLevelType w:val="multilevel"/>
    <w:tmpl w:val="53707050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37">
    <w:nsid w:val="7C8B34F1"/>
    <w:multiLevelType w:val="multilevel"/>
    <w:tmpl w:val="6FE050DA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38">
    <w:nsid w:val="7C995F53"/>
    <w:multiLevelType w:val="multilevel"/>
    <w:tmpl w:val="66F2BC2A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39">
    <w:nsid w:val="7EC75F98"/>
    <w:multiLevelType w:val="multilevel"/>
    <w:tmpl w:val="065C4F78"/>
    <w:styleLink w:val="List1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64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224"/>
        </w:tabs>
        <w:ind w:left="93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1800"/>
        </w:tabs>
        <w:ind w:left="122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376"/>
        </w:tabs>
        <w:ind w:left="151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2952"/>
        </w:tabs>
        <w:ind w:left="180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528"/>
        </w:tabs>
        <w:ind w:left="20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104"/>
        </w:tabs>
        <w:ind w:left="23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680"/>
        </w:tabs>
        <w:ind w:left="26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40">
    <w:nsid w:val="7F680930"/>
    <w:multiLevelType w:val="multilevel"/>
    <w:tmpl w:val="39F4D032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abstractNum w:abstractNumId="41">
    <w:nsid w:val="7FFC4140"/>
    <w:multiLevelType w:val="multilevel"/>
    <w:tmpl w:val="D854ABE2"/>
    <w:lvl w:ilvl="0"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1">
      <w:start w:val="1"/>
      <w:numFmt w:val="bullet"/>
      <w:lvlText w:val="•"/>
      <w:lvlJc w:val="left"/>
      <w:pPr>
        <w:tabs>
          <w:tab w:val="num" w:pos="864"/>
        </w:tabs>
        <w:ind w:left="57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86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3">
      <w:start w:val="1"/>
      <w:numFmt w:val="bullet"/>
      <w:lvlText w:val="•"/>
      <w:lvlJc w:val="left"/>
      <w:pPr>
        <w:tabs>
          <w:tab w:val="num" w:pos="2016"/>
        </w:tabs>
        <w:ind w:left="115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4">
      <w:start w:val="1"/>
      <w:numFmt w:val="bullet"/>
      <w:lvlText w:val="•"/>
      <w:lvlJc w:val="left"/>
      <w:pPr>
        <w:tabs>
          <w:tab w:val="num" w:pos="2592"/>
        </w:tabs>
        <w:ind w:left="1440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5">
      <w:start w:val="1"/>
      <w:numFmt w:val="bullet"/>
      <w:lvlText w:val="•"/>
      <w:lvlJc w:val="left"/>
      <w:pPr>
        <w:tabs>
          <w:tab w:val="num" w:pos="3168"/>
        </w:tabs>
        <w:ind w:left="1728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6">
      <w:start w:val="1"/>
      <w:numFmt w:val="bullet"/>
      <w:lvlText w:val="•"/>
      <w:lvlJc w:val="left"/>
      <w:pPr>
        <w:tabs>
          <w:tab w:val="num" w:pos="3744"/>
        </w:tabs>
        <w:ind w:left="2016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7">
      <w:start w:val="1"/>
      <w:numFmt w:val="bullet"/>
      <w:lvlText w:val="•"/>
      <w:lvlJc w:val="left"/>
      <w:pPr>
        <w:tabs>
          <w:tab w:val="num" w:pos="4320"/>
        </w:tabs>
        <w:ind w:left="2304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  <w:lvl w:ilvl="8">
      <w:start w:val="1"/>
      <w:numFmt w:val="bullet"/>
      <w:lvlText w:val="•"/>
      <w:lvlJc w:val="left"/>
      <w:pPr>
        <w:tabs>
          <w:tab w:val="num" w:pos="4896"/>
        </w:tabs>
        <w:ind w:left="2592" w:hanging="288"/>
      </w:pPr>
      <w:rPr>
        <w:rFonts w:ascii="Century Gothic" w:eastAsia="Century Gothic" w:hAnsi="Century Gothic" w:cs="Century Gothic"/>
        <w:position w:val="0"/>
        <w:sz w:val="18"/>
        <w:szCs w:val="18"/>
        <w:rtl w:val="0"/>
      </w:rPr>
    </w:lvl>
  </w:abstractNum>
  <w:num w:numId="1">
    <w:abstractNumId w:val="24"/>
  </w:num>
  <w:num w:numId="2">
    <w:abstractNumId w:val="22"/>
  </w:num>
  <w:num w:numId="3">
    <w:abstractNumId w:val="7"/>
  </w:num>
  <w:num w:numId="4">
    <w:abstractNumId w:val="9"/>
  </w:num>
  <w:num w:numId="5">
    <w:abstractNumId w:val="39"/>
  </w:num>
  <w:num w:numId="6">
    <w:abstractNumId w:val="8"/>
  </w:num>
  <w:num w:numId="7">
    <w:abstractNumId w:val="17"/>
  </w:num>
  <w:num w:numId="8">
    <w:abstractNumId w:val="34"/>
  </w:num>
  <w:num w:numId="9">
    <w:abstractNumId w:val="32"/>
  </w:num>
  <w:num w:numId="10">
    <w:abstractNumId w:val="19"/>
  </w:num>
  <w:num w:numId="11">
    <w:abstractNumId w:val="16"/>
  </w:num>
  <w:num w:numId="12">
    <w:abstractNumId w:val="35"/>
  </w:num>
  <w:num w:numId="13">
    <w:abstractNumId w:val="21"/>
  </w:num>
  <w:num w:numId="14">
    <w:abstractNumId w:val="41"/>
  </w:num>
  <w:num w:numId="15">
    <w:abstractNumId w:val="23"/>
  </w:num>
  <w:num w:numId="16">
    <w:abstractNumId w:val="15"/>
  </w:num>
  <w:num w:numId="17">
    <w:abstractNumId w:val="4"/>
  </w:num>
  <w:num w:numId="18">
    <w:abstractNumId w:val="6"/>
  </w:num>
  <w:num w:numId="19">
    <w:abstractNumId w:val="25"/>
  </w:num>
  <w:num w:numId="20">
    <w:abstractNumId w:val="31"/>
  </w:num>
  <w:num w:numId="21">
    <w:abstractNumId w:val="10"/>
  </w:num>
  <w:num w:numId="22">
    <w:abstractNumId w:val="29"/>
  </w:num>
  <w:num w:numId="23">
    <w:abstractNumId w:val="36"/>
  </w:num>
  <w:num w:numId="24">
    <w:abstractNumId w:val="2"/>
  </w:num>
  <w:num w:numId="25">
    <w:abstractNumId w:val="40"/>
  </w:num>
  <w:num w:numId="26">
    <w:abstractNumId w:val="27"/>
  </w:num>
  <w:num w:numId="27">
    <w:abstractNumId w:val="0"/>
  </w:num>
  <w:num w:numId="28">
    <w:abstractNumId w:val="13"/>
  </w:num>
  <w:num w:numId="29">
    <w:abstractNumId w:val="28"/>
  </w:num>
  <w:num w:numId="30">
    <w:abstractNumId w:val="11"/>
  </w:num>
  <w:num w:numId="31">
    <w:abstractNumId w:val="37"/>
  </w:num>
  <w:num w:numId="32">
    <w:abstractNumId w:val="3"/>
  </w:num>
  <w:num w:numId="33">
    <w:abstractNumId w:val="18"/>
  </w:num>
  <w:num w:numId="34">
    <w:abstractNumId w:val="38"/>
  </w:num>
  <w:num w:numId="35">
    <w:abstractNumId w:val="14"/>
  </w:num>
  <w:num w:numId="36">
    <w:abstractNumId w:val="20"/>
  </w:num>
  <w:num w:numId="37">
    <w:abstractNumId w:val="5"/>
  </w:num>
  <w:num w:numId="38">
    <w:abstractNumId w:val="1"/>
  </w:num>
  <w:num w:numId="39">
    <w:abstractNumId w:val="12"/>
  </w:num>
  <w:num w:numId="40">
    <w:abstractNumId w:val="30"/>
  </w:num>
  <w:num w:numId="41">
    <w:abstractNumId w:val="33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de-DE" w:vendorID="64" w:dllVersion="131078" w:nlCheck="1" w:checkStyle="0"/>
  <w:activeWritingStyle w:appName="MSWord" w:lang="nl-NL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32"/>
    <w:rsid w:val="0001498A"/>
    <w:rsid w:val="000F0E64"/>
    <w:rsid w:val="000F32CB"/>
    <w:rsid w:val="00111270"/>
    <w:rsid w:val="00127BF4"/>
    <w:rsid w:val="0017154F"/>
    <w:rsid w:val="00174E2A"/>
    <w:rsid w:val="0017683D"/>
    <w:rsid w:val="001918DF"/>
    <w:rsid w:val="00201D39"/>
    <w:rsid w:val="002401BD"/>
    <w:rsid w:val="00294B77"/>
    <w:rsid w:val="002B3866"/>
    <w:rsid w:val="002D7D11"/>
    <w:rsid w:val="00324521"/>
    <w:rsid w:val="00341DBB"/>
    <w:rsid w:val="00361376"/>
    <w:rsid w:val="00370FD1"/>
    <w:rsid w:val="003869A2"/>
    <w:rsid w:val="003A0D2D"/>
    <w:rsid w:val="00424B03"/>
    <w:rsid w:val="00461A96"/>
    <w:rsid w:val="004E0D57"/>
    <w:rsid w:val="004F29FE"/>
    <w:rsid w:val="0054673F"/>
    <w:rsid w:val="005B74EF"/>
    <w:rsid w:val="00622EB7"/>
    <w:rsid w:val="0068550E"/>
    <w:rsid w:val="006B7950"/>
    <w:rsid w:val="006F78EF"/>
    <w:rsid w:val="00710CB8"/>
    <w:rsid w:val="00715232"/>
    <w:rsid w:val="007340B4"/>
    <w:rsid w:val="0078324A"/>
    <w:rsid w:val="007B74CC"/>
    <w:rsid w:val="00814852"/>
    <w:rsid w:val="008537EA"/>
    <w:rsid w:val="0086765E"/>
    <w:rsid w:val="00871015"/>
    <w:rsid w:val="00876B65"/>
    <w:rsid w:val="00887D64"/>
    <w:rsid w:val="008E4AF5"/>
    <w:rsid w:val="00964E63"/>
    <w:rsid w:val="00982C53"/>
    <w:rsid w:val="009D4486"/>
    <w:rsid w:val="009E27D5"/>
    <w:rsid w:val="00A25534"/>
    <w:rsid w:val="00A27321"/>
    <w:rsid w:val="00A50B87"/>
    <w:rsid w:val="00AA1C31"/>
    <w:rsid w:val="00AB113C"/>
    <w:rsid w:val="00AD6CAA"/>
    <w:rsid w:val="00AE56AA"/>
    <w:rsid w:val="00B00C6F"/>
    <w:rsid w:val="00B249AF"/>
    <w:rsid w:val="00B27E29"/>
    <w:rsid w:val="00B34D12"/>
    <w:rsid w:val="00B41A5B"/>
    <w:rsid w:val="00B66591"/>
    <w:rsid w:val="00B96EAE"/>
    <w:rsid w:val="00BC6090"/>
    <w:rsid w:val="00BD629E"/>
    <w:rsid w:val="00C32B18"/>
    <w:rsid w:val="00D02888"/>
    <w:rsid w:val="00D46019"/>
    <w:rsid w:val="00DC3540"/>
    <w:rsid w:val="00E250DE"/>
    <w:rsid w:val="00E851B1"/>
    <w:rsid w:val="00EB1A3A"/>
    <w:rsid w:val="00EF5EE9"/>
    <w:rsid w:val="00F24504"/>
    <w:rsid w:val="00F51CC0"/>
    <w:rsid w:val="00FA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C0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</w:rPr>
  </w:style>
  <w:style w:type="paragraph" w:styleId="Footer">
    <w:name w:val="footer"/>
    <w:pPr>
      <w:tabs>
        <w:tab w:val="center" w:pos="4680"/>
        <w:tab w:val="right" w:pos="9360"/>
      </w:tabs>
      <w:spacing w:before="200"/>
      <w:jc w:val="right"/>
    </w:pPr>
    <w:rPr>
      <w:rFonts w:ascii="Century Gothic" w:hAnsi="Arial Unicode MS" w:cs="Arial Unicode MS"/>
      <w:b/>
      <w:bCs/>
      <w:color w:val="E76F34"/>
      <w:u w:color="E76F34"/>
    </w:rPr>
  </w:style>
  <w:style w:type="paragraph" w:customStyle="1" w:styleId="Heading">
    <w:name w:val="Heading"/>
    <w:next w:val="BodyText"/>
    <w:pPr>
      <w:keepNext/>
      <w:keepLines/>
      <w:jc w:val="right"/>
      <w:outlineLvl w:val="0"/>
    </w:pPr>
    <w:rPr>
      <w:rFonts w:ascii="Century Gothic" w:hAnsi="Arial Unicode MS" w:cs="Arial Unicode MS"/>
      <w:b/>
      <w:bCs/>
      <w:color w:val="E76F34"/>
      <w:sz w:val="18"/>
      <w:szCs w:val="18"/>
      <w:u w:color="E76F34"/>
    </w:rPr>
  </w:style>
  <w:style w:type="paragraph" w:styleId="BodyText">
    <w:name w:val="Body Text"/>
    <w:pPr>
      <w:spacing w:after="180"/>
    </w:pPr>
    <w:rPr>
      <w:rFonts w:ascii="Century Gothic" w:hAnsi="Arial Unicode MS" w:cs="Arial Unicode MS"/>
      <w:color w:val="7F7F7F"/>
      <w:sz w:val="18"/>
      <w:szCs w:val="18"/>
      <w:u w:color="7F7F7F"/>
    </w:rPr>
  </w:style>
  <w:style w:type="paragraph" w:customStyle="1" w:styleId="ContactDetails">
    <w:name w:val="Contact Details"/>
    <w:rPr>
      <w:rFonts w:ascii="Century Gothic" w:hAnsi="Arial Unicode MS" w:cs="Arial Unicode MS"/>
      <w:color w:val="7F7F7F"/>
      <w:sz w:val="16"/>
      <w:szCs w:val="16"/>
      <w:u w:color="7F7F7F"/>
    </w:rPr>
  </w:style>
  <w:style w:type="character" w:customStyle="1" w:styleId="Link">
    <w:name w:val="Link"/>
    <w:rPr>
      <w:color w:val="F79032"/>
      <w:u w:val="single" w:color="F79032"/>
    </w:rPr>
  </w:style>
  <w:style w:type="character" w:customStyle="1" w:styleId="Hyperlink0">
    <w:name w:val="Hyperlink.0"/>
    <w:basedOn w:val="Link"/>
    <w:rPr>
      <w:color w:val="000000"/>
      <w:sz w:val="20"/>
      <w:szCs w:val="20"/>
      <w:u w:val="single" w:color="F79032"/>
      <w:lang w:val="en-US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List0">
    <w:name w:val="List 0"/>
    <w:basedOn w:val="None"/>
    <w:pPr>
      <w:numPr>
        <w:numId w:val="39"/>
      </w:numPr>
    </w:pPr>
  </w:style>
  <w:style w:type="numbering" w:customStyle="1" w:styleId="None">
    <w:name w:val="None"/>
  </w:style>
  <w:style w:type="numbering" w:customStyle="1" w:styleId="List1">
    <w:name w:val="List 1"/>
    <w:basedOn w:val="None"/>
    <w:pPr>
      <w:numPr>
        <w:numId w:val="5"/>
      </w:numPr>
    </w:pPr>
  </w:style>
  <w:style w:type="numbering" w:customStyle="1" w:styleId="List21">
    <w:name w:val="List 21"/>
    <w:basedOn w:val="None"/>
    <w:pPr>
      <w:numPr>
        <w:numId w:val="1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76B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B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B6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B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B6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B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eurbaez" TargetMode="External"/><Relationship Id="rId9" Type="http://schemas.openxmlformats.org/officeDocument/2006/relationships/hyperlink" Target="http://www.linkedin.com/in/eurbaez" TargetMode="External"/><Relationship Id="rId10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FFFFFF"/>
      </a:dk1>
      <a:lt1>
        <a:srgbClr val="E76F34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entury Gothic"/>
        <a:ea typeface="Century Gothic"/>
        <a:cs typeface="Century Gothic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E45DEB-A5AC-F640-9874-1819E1B4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2017-01-08T19:46:00Z</cp:lastPrinted>
  <dcterms:created xsi:type="dcterms:W3CDTF">2019-11-10T03:54:00Z</dcterms:created>
  <dcterms:modified xsi:type="dcterms:W3CDTF">2019-11-10T04:28:00Z</dcterms:modified>
</cp:coreProperties>
</file>