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8B4CB" w14:textId="77777777" w:rsidR="00DC23B7" w:rsidRPr="00F176A7" w:rsidRDefault="00DC23B7" w:rsidP="00DC23B7">
      <w:pPr>
        <w:pStyle w:val="Title"/>
        <w:jc w:val="center"/>
        <w:rPr>
          <w:lang w:val="en-GB"/>
        </w:rPr>
      </w:pPr>
    </w:p>
    <w:p w14:paraId="5105807B" w14:textId="77777777" w:rsidR="00DC23B7" w:rsidRPr="00F176A7" w:rsidRDefault="00DC23B7" w:rsidP="00DC23B7">
      <w:pPr>
        <w:pStyle w:val="Title"/>
        <w:jc w:val="center"/>
        <w:rPr>
          <w:lang w:val="en-GB"/>
        </w:rPr>
      </w:pPr>
    </w:p>
    <w:p w14:paraId="707E9385" w14:textId="402A38B5" w:rsidR="00DC23B7" w:rsidRPr="00F176A7" w:rsidRDefault="00BE08F9" w:rsidP="00DC23B7">
      <w:pPr>
        <w:pStyle w:val="Title"/>
        <w:jc w:val="center"/>
        <w:rPr>
          <w:sz w:val="72"/>
          <w:szCs w:val="72"/>
          <w:lang w:val="en-GB"/>
        </w:rPr>
      </w:pPr>
      <w:r w:rsidRPr="00F176A7">
        <w:rPr>
          <w:sz w:val="72"/>
          <w:szCs w:val="72"/>
          <w:lang w:val="en-GB"/>
        </w:rPr>
        <w:t>Ma</w:t>
      </w:r>
      <w:r w:rsidR="00DC23B7" w:rsidRPr="00F176A7">
        <w:rPr>
          <w:sz w:val="72"/>
          <w:szCs w:val="72"/>
          <w:lang w:val="en-GB"/>
        </w:rPr>
        <w:t>nual</w:t>
      </w:r>
    </w:p>
    <w:p w14:paraId="0D7BBCE8" w14:textId="4036D6E5" w:rsidR="004C6226" w:rsidRPr="00F176A7" w:rsidRDefault="0030539B" w:rsidP="00DC23B7">
      <w:pPr>
        <w:pStyle w:val="Title"/>
        <w:jc w:val="center"/>
        <w:rPr>
          <w:sz w:val="72"/>
          <w:szCs w:val="72"/>
          <w:lang w:val="en-GB"/>
        </w:rPr>
      </w:pPr>
      <w:r w:rsidRPr="00F176A7">
        <w:rPr>
          <w:sz w:val="72"/>
          <w:szCs w:val="72"/>
          <w:lang w:val="en-GB"/>
        </w:rPr>
        <w:t>Instrumented Crutches</w:t>
      </w:r>
    </w:p>
    <w:p w14:paraId="77F6A250" w14:textId="20E57908" w:rsidR="000D5507" w:rsidRPr="00F176A7" w:rsidRDefault="000D5507" w:rsidP="000D5507">
      <w:pPr>
        <w:pStyle w:val="Heading2"/>
        <w:rPr>
          <w:lang w:val="en-GB"/>
        </w:rPr>
      </w:pPr>
    </w:p>
    <w:p w14:paraId="687E70C1" w14:textId="0B9153B2" w:rsidR="00DC23B7" w:rsidRPr="00F176A7" w:rsidRDefault="00DC23B7" w:rsidP="00DC23B7">
      <w:pPr>
        <w:rPr>
          <w:lang w:val="en-GB"/>
        </w:rPr>
      </w:pPr>
    </w:p>
    <w:p w14:paraId="61449812" w14:textId="77777777" w:rsidR="00DC23B7" w:rsidRPr="00F176A7" w:rsidRDefault="00DC23B7" w:rsidP="00DC23B7">
      <w:pPr>
        <w:rPr>
          <w:lang w:val="en-GB"/>
        </w:rPr>
      </w:pPr>
    </w:p>
    <w:p w14:paraId="2204B2A2" w14:textId="77777777" w:rsidR="00DC23B7" w:rsidRPr="00F176A7" w:rsidRDefault="00DC23B7" w:rsidP="00DC23B7">
      <w:pPr>
        <w:rPr>
          <w:lang w:val="en-GB"/>
        </w:rPr>
      </w:pPr>
    </w:p>
    <w:sdt>
      <w:sdtPr>
        <w:rPr>
          <w:rFonts w:asciiTheme="minorHAnsi" w:eastAsiaTheme="minorHAnsi" w:hAnsiTheme="minorHAnsi" w:cstheme="minorBidi"/>
          <w:color w:val="auto"/>
          <w:sz w:val="22"/>
          <w:szCs w:val="22"/>
          <w:lang w:val="en-GB" w:eastAsia="en-US"/>
        </w:rPr>
        <w:id w:val="-868756876"/>
        <w:docPartObj>
          <w:docPartGallery w:val="Table of Contents"/>
          <w:docPartUnique/>
        </w:docPartObj>
      </w:sdtPr>
      <w:sdtEndPr>
        <w:rPr>
          <w:b/>
          <w:bCs/>
        </w:rPr>
      </w:sdtEndPr>
      <w:sdtContent>
        <w:p w14:paraId="38F4B466" w14:textId="7C992718" w:rsidR="00DC23B7" w:rsidRPr="00F176A7" w:rsidRDefault="0030539B">
          <w:pPr>
            <w:pStyle w:val="TOCHeading"/>
            <w:rPr>
              <w:lang w:val="en-GB"/>
            </w:rPr>
          </w:pPr>
          <w:r w:rsidRPr="00F176A7">
            <w:rPr>
              <w:lang w:val="en-GB"/>
            </w:rPr>
            <w:t>Summary</w:t>
          </w:r>
        </w:p>
        <w:p w14:paraId="63E79FA9" w14:textId="12475115" w:rsidR="000326CC" w:rsidRDefault="00DC23B7">
          <w:pPr>
            <w:pStyle w:val="TOC1"/>
            <w:tabs>
              <w:tab w:val="right" w:leader="dot" w:pos="9628"/>
            </w:tabs>
            <w:rPr>
              <w:rFonts w:eastAsiaTheme="minorEastAsia"/>
              <w:noProof/>
              <w:lang w:eastAsia="it-IT"/>
            </w:rPr>
          </w:pPr>
          <w:r w:rsidRPr="00F176A7">
            <w:rPr>
              <w:lang w:val="en-GB"/>
            </w:rPr>
            <w:fldChar w:fldCharType="begin"/>
          </w:r>
          <w:r w:rsidRPr="00F176A7">
            <w:rPr>
              <w:lang w:val="en-GB"/>
            </w:rPr>
            <w:instrText xml:space="preserve"> TOC \o "1-3" \h \z \u </w:instrText>
          </w:r>
          <w:r w:rsidRPr="00F176A7">
            <w:rPr>
              <w:lang w:val="en-GB"/>
            </w:rPr>
            <w:fldChar w:fldCharType="separate"/>
          </w:r>
          <w:hyperlink w:anchor="_Toc72166492" w:history="1">
            <w:r w:rsidR="000326CC" w:rsidRPr="00277661">
              <w:rPr>
                <w:rStyle w:val="Hyperlink"/>
                <w:noProof/>
                <w:lang w:val="en-GB"/>
              </w:rPr>
              <w:t>Hardware overview</w:t>
            </w:r>
            <w:r w:rsidR="000326CC">
              <w:rPr>
                <w:noProof/>
                <w:webHidden/>
              </w:rPr>
              <w:tab/>
            </w:r>
            <w:r w:rsidR="000326CC">
              <w:rPr>
                <w:noProof/>
                <w:webHidden/>
              </w:rPr>
              <w:fldChar w:fldCharType="begin"/>
            </w:r>
            <w:r w:rsidR="000326CC">
              <w:rPr>
                <w:noProof/>
                <w:webHidden/>
              </w:rPr>
              <w:instrText xml:space="preserve"> PAGEREF _Toc72166492 \h </w:instrText>
            </w:r>
            <w:r w:rsidR="000326CC">
              <w:rPr>
                <w:noProof/>
                <w:webHidden/>
              </w:rPr>
            </w:r>
            <w:r w:rsidR="000326CC">
              <w:rPr>
                <w:noProof/>
                <w:webHidden/>
              </w:rPr>
              <w:fldChar w:fldCharType="separate"/>
            </w:r>
            <w:r w:rsidR="000326CC">
              <w:rPr>
                <w:noProof/>
                <w:webHidden/>
              </w:rPr>
              <w:t>2</w:t>
            </w:r>
            <w:r w:rsidR="000326CC">
              <w:rPr>
                <w:noProof/>
                <w:webHidden/>
              </w:rPr>
              <w:fldChar w:fldCharType="end"/>
            </w:r>
          </w:hyperlink>
        </w:p>
        <w:p w14:paraId="47E4FBFF" w14:textId="3DB480AA" w:rsidR="000326CC" w:rsidRDefault="00130BB0">
          <w:pPr>
            <w:pStyle w:val="TOC2"/>
            <w:tabs>
              <w:tab w:val="right" w:leader="dot" w:pos="9628"/>
            </w:tabs>
            <w:rPr>
              <w:rFonts w:eastAsiaTheme="minorEastAsia"/>
              <w:noProof/>
              <w:lang w:eastAsia="it-IT"/>
            </w:rPr>
          </w:pPr>
          <w:hyperlink w:anchor="_Toc72166493" w:history="1">
            <w:r w:rsidR="000326CC" w:rsidRPr="00277661">
              <w:rPr>
                <w:rStyle w:val="Hyperlink"/>
                <w:noProof/>
                <w:lang w:val="en-GB"/>
              </w:rPr>
              <w:t>Instrumented crutches</w:t>
            </w:r>
            <w:r w:rsidR="000326CC">
              <w:rPr>
                <w:noProof/>
                <w:webHidden/>
              </w:rPr>
              <w:tab/>
            </w:r>
            <w:r w:rsidR="000326CC">
              <w:rPr>
                <w:noProof/>
                <w:webHidden/>
              </w:rPr>
              <w:fldChar w:fldCharType="begin"/>
            </w:r>
            <w:r w:rsidR="000326CC">
              <w:rPr>
                <w:noProof/>
                <w:webHidden/>
              </w:rPr>
              <w:instrText xml:space="preserve"> PAGEREF _Toc72166493 \h </w:instrText>
            </w:r>
            <w:r w:rsidR="000326CC">
              <w:rPr>
                <w:noProof/>
                <w:webHidden/>
              </w:rPr>
            </w:r>
            <w:r w:rsidR="000326CC">
              <w:rPr>
                <w:noProof/>
                <w:webHidden/>
              </w:rPr>
              <w:fldChar w:fldCharType="separate"/>
            </w:r>
            <w:r w:rsidR="000326CC">
              <w:rPr>
                <w:noProof/>
                <w:webHidden/>
              </w:rPr>
              <w:t>2</w:t>
            </w:r>
            <w:r w:rsidR="000326CC">
              <w:rPr>
                <w:noProof/>
                <w:webHidden/>
              </w:rPr>
              <w:fldChar w:fldCharType="end"/>
            </w:r>
          </w:hyperlink>
        </w:p>
        <w:p w14:paraId="36A44B2A" w14:textId="1D6CA8D6" w:rsidR="000326CC" w:rsidRDefault="00130BB0">
          <w:pPr>
            <w:pStyle w:val="TOC3"/>
            <w:tabs>
              <w:tab w:val="right" w:leader="dot" w:pos="9628"/>
            </w:tabs>
            <w:rPr>
              <w:rFonts w:eastAsiaTheme="minorEastAsia"/>
              <w:noProof/>
              <w:lang w:eastAsia="it-IT"/>
            </w:rPr>
          </w:pPr>
          <w:hyperlink w:anchor="_Toc72166494" w:history="1">
            <w:r w:rsidR="000326CC" w:rsidRPr="00277661">
              <w:rPr>
                <w:rStyle w:val="Hyperlink"/>
                <w:noProof/>
                <w:lang w:val="en-GB"/>
              </w:rPr>
              <w:t>Force</w:t>
            </w:r>
            <w:r w:rsidR="000326CC">
              <w:rPr>
                <w:noProof/>
                <w:webHidden/>
              </w:rPr>
              <w:tab/>
            </w:r>
            <w:r w:rsidR="000326CC">
              <w:rPr>
                <w:noProof/>
                <w:webHidden/>
              </w:rPr>
              <w:fldChar w:fldCharType="begin"/>
            </w:r>
            <w:r w:rsidR="000326CC">
              <w:rPr>
                <w:noProof/>
                <w:webHidden/>
              </w:rPr>
              <w:instrText xml:space="preserve"> PAGEREF _Toc72166494 \h </w:instrText>
            </w:r>
            <w:r w:rsidR="000326CC">
              <w:rPr>
                <w:noProof/>
                <w:webHidden/>
              </w:rPr>
            </w:r>
            <w:r w:rsidR="000326CC">
              <w:rPr>
                <w:noProof/>
                <w:webHidden/>
              </w:rPr>
              <w:fldChar w:fldCharType="separate"/>
            </w:r>
            <w:r w:rsidR="000326CC">
              <w:rPr>
                <w:noProof/>
                <w:webHidden/>
              </w:rPr>
              <w:t>2</w:t>
            </w:r>
            <w:r w:rsidR="000326CC">
              <w:rPr>
                <w:noProof/>
                <w:webHidden/>
              </w:rPr>
              <w:fldChar w:fldCharType="end"/>
            </w:r>
          </w:hyperlink>
        </w:p>
        <w:p w14:paraId="57E468D1" w14:textId="2A636B53" w:rsidR="000326CC" w:rsidRDefault="00130BB0">
          <w:pPr>
            <w:pStyle w:val="TOC3"/>
            <w:tabs>
              <w:tab w:val="right" w:leader="dot" w:pos="9628"/>
            </w:tabs>
            <w:rPr>
              <w:rFonts w:eastAsiaTheme="minorEastAsia"/>
              <w:noProof/>
              <w:lang w:eastAsia="it-IT"/>
            </w:rPr>
          </w:pPr>
          <w:hyperlink w:anchor="_Toc72166495" w:history="1">
            <w:r w:rsidR="000326CC" w:rsidRPr="00277661">
              <w:rPr>
                <w:rStyle w:val="Hyperlink"/>
                <w:noProof/>
                <w:lang w:val="en-GB"/>
              </w:rPr>
              <w:t>IMU</w:t>
            </w:r>
            <w:r w:rsidR="000326CC">
              <w:rPr>
                <w:noProof/>
                <w:webHidden/>
              </w:rPr>
              <w:tab/>
            </w:r>
            <w:r w:rsidR="000326CC">
              <w:rPr>
                <w:noProof/>
                <w:webHidden/>
              </w:rPr>
              <w:fldChar w:fldCharType="begin"/>
            </w:r>
            <w:r w:rsidR="000326CC">
              <w:rPr>
                <w:noProof/>
                <w:webHidden/>
              </w:rPr>
              <w:instrText xml:space="preserve"> PAGEREF _Toc72166495 \h </w:instrText>
            </w:r>
            <w:r w:rsidR="000326CC">
              <w:rPr>
                <w:noProof/>
                <w:webHidden/>
              </w:rPr>
            </w:r>
            <w:r w:rsidR="000326CC">
              <w:rPr>
                <w:noProof/>
                <w:webHidden/>
              </w:rPr>
              <w:fldChar w:fldCharType="separate"/>
            </w:r>
            <w:r w:rsidR="000326CC">
              <w:rPr>
                <w:noProof/>
                <w:webHidden/>
              </w:rPr>
              <w:t>3</w:t>
            </w:r>
            <w:r w:rsidR="000326CC">
              <w:rPr>
                <w:noProof/>
                <w:webHidden/>
              </w:rPr>
              <w:fldChar w:fldCharType="end"/>
            </w:r>
          </w:hyperlink>
        </w:p>
        <w:p w14:paraId="7095FC9B" w14:textId="30015CC8" w:rsidR="000326CC" w:rsidRDefault="00130BB0">
          <w:pPr>
            <w:pStyle w:val="TOC3"/>
            <w:tabs>
              <w:tab w:val="right" w:leader="dot" w:pos="9628"/>
            </w:tabs>
            <w:rPr>
              <w:rFonts w:eastAsiaTheme="minorEastAsia"/>
              <w:noProof/>
              <w:lang w:eastAsia="it-IT"/>
            </w:rPr>
          </w:pPr>
          <w:hyperlink w:anchor="_Toc72166496" w:history="1">
            <w:r w:rsidR="000326CC" w:rsidRPr="00277661">
              <w:rPr>
                <w:rStyle w:val="Hyperlink"/>
                <w:noProof/>
                <w:lang w:val="en-GB"/>
              </w:rPr>
              <w:t>Step phase</w:t>
            </w:r>
            <w:r w:rsidR="000326CC">
              <w:rPr>
                <w:noProof/>
                <w:webHidden/>
              </w:rPr>
              <w:tab/>
            </w:r>
            <w:r w:rsidR="000326CC">
              <w:rPr>
                <w:noProof/>
                <w:webHidden/>
              </w:rPr>
              <w:fldChar w:fldCharType="begin"/>
            </w:r>
            <w:r w:rsidR="000326CC">
              <w:rPr>
                <w:noProof/>
                <w:webHidden/>
              </w:rPr>
              <w:instrText xml:space="preserve"> PAGEREF _Toc72166496 \h </w:instrText>
            </w:r>
            <w:r w:rsidR="000326CC">
              <w:rPr>
                <w:noProof/>
                <w:webHidden/>
              </w:rPr>
            </w:r>
            <w:r w:rsidR="000326CC">
              <w:rPr>
                <w:noProof/>
                <w:webHidden/>
              </w:rPr>
              <w:fldChar w:fldCharType="separate"/>
            </w:r>
            <w:r w:rsidR="000326CC">
              <w:rPr>
                <w:noProof/>
                <w:webHidden/>
              </w:rPr>
              <w:t>3</w:t>
            </w:r>
            <w:r w:rsidR="000326CC">
              <w:rPr>
                <w:noProof/>
                <w:webHidden/>
              </w:rPr>
              <w:fldChar w:fldCharType="end"/>
            </w:r>
          </w:hyperlink>
        </w:p>
        <w:p w14:paraId="4508A89D" w14:textId="34B10AAF" w:rsidR="000326CC" w:rsidRDefault="00130BB0">
          <w:pPr>
            <w:pStyle w:val="TOC2"/>
            <w:tabs>
              <w:tab w:val="right" w:leader="dot" w:pos="9628"/>
            </w:tabs>
            <w:rPr>
              <w:rFonts w:eastAsiaTheme="minorEastAsia"/>
              <w:noProof/>
              <w:lang w:eastAsia="it-IT"/>
            </w:rPr>
          </w:pPr>
          <w:hyperlink w:anchor="_Toc72166497" w:history="1">
            <w:r w:rsidR="000326CC" w:rsidRPr="00277661">
              <w:rPr>
                <w:rStyle w:val="Hyperlink"/>
                <w:noProof/>
                <w:lang w:val="en-GB"/>
              </w:rPr>
              <w:t>Coordinator</w:t>
            </w:r>
            <w:r w:rsidR="000326CC">
              <w:rPr>
                <w:noProof/>
                <w:webHidden/>
              </w:rPr>
              <w:tab/>
            </w:r>
            <w:r w:rsidR="000326CC">
              <w:rPr>
                <w:noProof/>
                <w:webHidden/>
              </w:rPr>
              <w:fldChar w:fldCharType="begin"/>
            </w:r>
            <w:r w:rsidR="000326CC">
              <w:rPr>
                <w:noProof/>
                <w:webHidden/>
              </w:rPr>
              <w:instrText xml:space="preserve"> PAGEREF _Toc72166497 \h </w:instrText>
            </w:r>
            <w:r w:rsidR="000326CC">
              <w:rPr>
                <w:noProof/>
                <w:webHidden/>
              </w:rPr>
            </w:r>
            <w:r w:rsidR="000326CC">
              <w:rPr>
                <w:noProof/>
                <w:webHidden/>
              </w:rPr>
              <w:fldChar w:fldCharType="separate"/>
            </w:r>
            <w:r w:rsidR="000326CC">
              <w:rPr>
                <w:noProof/>
                <w:webHidden/>
              </w:rPr>
              <w:t>4</w:t>
            </w:r>
            <w:r w:rsidR="000326CC">
              <w:rPr>
                <w:noProof/>
                <w:webHidden/>
              </w:rPr>
              <w:fldChar w:fldCharType="end"/>
            </w:r>
          </w:hyperlink>
        </w:p>
        <w:p w14:paraId="783974DC" w14:textId="2606A211" w:rsidR="000326CC" w:rsidRDefault="00130BB0">
          <w:pPr>
            <w:pStyle w:val="TOC2"/>
            <w:tabs>
              <w:tab w:val="right" w:leader="dot" w:pos="9628"/>
            </w:tabs>
            <w:rPr>
              <w:rFonts w:eastAsiaTheme="minorEastAsia"/>
              <w:noProof/>
              <w:lang w:eastAsia="it-IT"/>
            </w:rPr>
          </w:pPr>
          <w:hyperlink w:anchor="_Toc72166498" w:history="1">
            <w:r w:rsidR="000326CC" w:rsidRPr="00277661">
              <w:rPr>
                <w:rStyle w:val="Hyperlink"/>
                <w:noProof/>
                <w:lang w:val="en-GB"/>
              </w:rPr>
              <w:t>Synchronizer (optional)</w:t>
            </w:r>
            <w:r w:rsidR="000326CC">
              <w:rPr>
                <w:noProof/>
                <w:webHidden/>
              </w:rPr>
              <w:tab/>
            </w:r>
            <w:r w:rsidR="000326CC">
              <w:rPr>
                <w:noProof/>
                <w:webHidden/>
              </w:rPr>
              <w:fldChar w:fldCharType="begin"/>
            </w:r>
            <w:r w:rsidR="000326CC">
              <w:rPr>
                <w:noProof/>
                <w:webHidden/>
              </w:rPr>
              <w:instrText xml:space="preserve"> PAGEREF _Toc72166498 \h </w:instrText>
            </w:r>
            <w:r w:rsidR="000326CC">
              <w:rPr>
                <w:noProof/>
                <w:webHidden/>
              </w:rPr>
            </w:r>
            <w:r w:rsidR="000326CC">
              <w:rPr>
                <w:noProof/>
                <w:webHidden/>
              </w:rPr>
              <w:fldChar w:fldCharType="separate"/>
            </w:r>
            <w:r w:rsidR="000326CC">
              <w:rPr>
                <w:noProof/>
                <w:webHidden/>
              </w:rPr>
              <w:t>4</w:t>
            </w:r>
            <w:r w:rsidR="000326CC">
              <w:rPr>
                <w:noProof/>
                <w:webHidden/>
              </w:rPr>
              <w:fldChar w:fldCharType="end"/>
            </w:r>
          </w:hyperlink>
        </w:p>
        <w:p w14:paraId="4F45165B" w14:textId="586E65D0" w:rsidR="000326CC" w:rsidRDefault="00130BB0">
          <w:pPr>
            <w:pStyle w:val="TOC1"/>
            <w:tabs>
              <w:tab w:val="right" w:leader="dot" w:pos="9628"/>
            </w:tabs>
            <w:rPr>
              <w:rFonts w:eastAsiaTheme="minorEastAsia"/>
              <w:noProof/>
              <w:lang w:eastAsia="it-IT"/>
            </w:rPr>
          </w:pPr>
          <w:hyperlink w:anchor="_Toc72166499" w:history="1">
            <w:r w:rsidR="000326CC" w:rsidRPr="00277661">
              <w:rPr>
                <w:rStyle w:val="Hyperlink"/>
                <w:noProof/>
                <w:lang w:val="en-GB"/>
              </w:rPr>
              <w:t>ROS network</w:t>
            </w:r>
            <w:r w:rsidR="000326CC">
              <w:rPr>
                <w:noProof/>
                <w:webHidden/>
              </w:rPr>
              <w:tab/>
            </w:r>
            <w:r w:rsidR="000326CC">
              <w:rPr>
                <w:noProof/>
                <w:webHidden/>
              </w:rPr>
              <w:fldChar w:fldCharType="begin"/>
            </w:r>
            <w:r w:rsidR="000326CC">
              <w:rPr>
                <w:noProof/>
                <w:webHidden/>
              </w:rPr>
              <w:instrText xml:space="preserve"> PAGEREF _Toc72166499 \h </w:instrText>
            </w:r>
            <w:r w:rsidR="000326CC">
              <w:rPr>
                <w:noProof/>
                <w:webHidden/>
              </w:rPr>
            </w:r>
            <w:r w:rsidR="000326CC">
              <w:rPr>
                <w:noProof/>
                <w:webHidden/>
              </w:rPr>
              <w:fldChar w:fldCharType="separate"/>
            </w:r>
            <w:r w:rsidR="000326CC">
              <w:rPr>
                <w:noProof/>
                <w:webHidden/>
              </w:rPr>
              <w:t>6</w:t>
            </w:r>
            <w:r w:rsidR="000326CC">
              <w:rPr>
                <w:noProof/>
                <w:webHidden/>
              </w:rPr>
              <w:fldChar w:fldCharType="end"/>
            </w:r>
          </w:hyperlink>
        </w:p>
        <w:p w14:paraId="28777368" w14:textId="175FC674" w:rsidR="000326CC" w:rsidRDefault="00130BB0">
          <w:pPr>
            <w:pStyle w:val="TOC1"/>
            <w:tabs>
              <w:tab w:val="right" w:leader="dot" w:pos="9628"/>
            </w:tabs>
            <w:rPr>
              <w:rFonts w:eastAsiaTheme="minorEastAsia"/>
              <w:noProof/>
              <w:lang w:eastAsia="it-IT"/>
            </w:rPr>
          </w:pPr>
          <w:hyperlink w:anchor="_Toc72166500" w:history="1">
            <w:r w:rsidR="000326CC" w:rsidRPr="00277661">
              <w:rPr>
                <w:rStyle w:val="Hyperlink"/>
                <w:noProof/>
                <w:lang w:val="en-GB"/>
              </w:rPr>
              <w:t>Data format</w:t>
            </w:r>
            <w:r w:rsidR="000326CC">
              <w:rPr>
                <w:noProof/>
                <w:webHidden/>
              </w:rPr>
              <w:tab/>
            </w:r>
            <w:r w:rsidR="000326CC">
              <w:rPr>
                <w:noProof/>
                <w:webHidden/>
              </w:rPr>
              <w:fldChar w:fldCharType="begin"/>
            </w:r>
            <w:r w:rsidR="000326CC">
              <w:rPr>
                <w:noProof/>
                <w:webHidden/>
              </w:rPr>
              <w:instrText xml:space="preserve"> PAGEREF _Toc72166500 \h </w:instrText>
            </w:r>
            <w:r w:rsidR="000326CC">
              <w:rPr>
                <w:noProof/>
                <w:webHidden/>
              </w:rPr>
            </w:r>
            <w:r w:rsidR="000326CC">
              <w:rPr>
                <w:noProof/>
                <w:webHidden/>
              </w:rPr>
              <w:fldChar w:fldCharType="separate"/>
            </w:r>
            <w:r w:rsidR="000326CC">
              <w:rPr>
                <w:noProof/>
                <w:webHidden/>
              </w:rPr>
              <w:t>9</w:t>
            </w:r>
            <w:r w:rsidR="000326CC">
              <w:rPr>
                <w:noProof/>
                <w:webHidden/>
              </w:rPr>
              <w:fldChar w:fldCharType="end"/>
            </w:r>
          </w:hyperlink>
        </w:p>
        <w:p w14:paraId="0993282A" w14:textId="335B1EF6" w:rsidR="000326CC" w:rsidRDefault="00130BB0">
          <w:pPr>
            <w:pStyle w:val="TOC2"/>
            <w:tabs>
              <w:tab w:val="right" w:leader="dot" w:pos="9628"/>
            </w:tabs>
            <w:rPr>
              <w:rFonts w:eastAsiaTheme="minorEastAsia"/>
              <w:noProof/>
              <w:lang w:eastAsia="it-IT"/>
            </w:rPr>
          </w:pPr>
          <w:hyperlink w:anchor="_Toc72166501" w:history="1">
            <w:r w:rsidR="000326CC" w:rsidRPr="00277661">
              <w:rPr>
                <w:rStyle w:val="Hyperlink"/>
                <w:noProof/>
                <w:lang w:val="en-GB"/>
              </w:rPr>
              <w:t>Data format - Force</w:t>
            </w:r>
            <w:r w:rsidR="000326CC">
              <w:rPr>
                <w:noProof/>
                <w:webHidden/>
              </w:rPr>
              <w:tab/>
            </w:r>
            <w:r w:rsidR="000326CC">
              <w:rPr>
                <w:noProof/>
                <w:webHidden/>
              </w:rPr>
              <w:fldChar w:fldCharType="begin"/>
            </w:r>
            <w:r w:rsidR="000326CC">
              <w:rPr>
                <w:noProof/>
                <w:webHidden/>
              </w:rPr>
              <w:instrText xml:space="preserve"> PAGEREF _Toc72166501 \h </w:instrText>
            </w:r>
            <w:r w:rsidR="000326CC">
              <w:rPr>
                <w:noProof/>
                <w:webHidden/>
              </w:rPr>
            </w:r>
            <w:r w:rsidR="000326CC">
              <w:rPr>
                <w:noProof/>
                <w:webHidden/>
              </w:rPr>
              <w:fldChar w:fldCharType="separate"/>
            </w:r>
            <w:r w:rsidR="000326CC">
              <w:rPr>
                <w:noProof/>
                <w:webHidden/>
              </w:rPr>
              <w:t>9</w:t>
            </w:r>
            <w:r w:rsidR="000326CC">
              <w:rPr>
                <w:noProof/>
                <w:webHidden/>
              </w:rPr>
              <w:fldChar w:fldCharType="end"/>
            </w:r>
          </w:hyperlink>
        </w:p>
        <w:p w14:paraId="6D787C64" w14:textId="016EF1BF" w:rsidR="000326CC" w:rsidRDefault="00130BB0">
          <w:pPr>
            <w:pStyle w:val="TOC2"/>
            <w:tabs>
              <w:tab w:val="right" w:leader="dot" w:pos="9628"/>
            </w:tabs>
            <w:rPr>
              <w:rFonts w:eastAsiaTheme="minorEastAsia"/>
              <w:noProof/>
              <w:lang w:eastAsia="it-IT"/>
            </w:rPr>
          </w:pPr>
          <w:hyperlink w:anchor="_Toc72166502" w:history="1">
            <w:r w:rsidR="000326CC" w:rsidRPr="00277661">
              <w:rPr>
                <w:rStyle w:val="Hyperlink"/>
                <w:noProof/>
                <w:lang w:val="en-GB"/>
              </w:rPr>
              <w:t>Data format - IMU</w:t>
            </w:r>
            <w:r w:rsidR="000326CC">
              <w:rPr>
                <w:noProof/>
                <w:webHidden/>
              </w:rPr>
              <w:tab/>
            </w:r>
            <w:r w:rsidR="000326CC">
              <w:rPr>
                <w:noProof/>
                <w:webHidden/>
              </w:rPr>
              <w:fldChar w:fldCharType="begin"/>
            </w:r>
            <w:r w:rsidR="000326CC">
              <w:rPr>
                <w:noProof/>
                <w:webHidden/>
              </w:rPr>
              <w:instrText xml:space="preserve"> PAGEREF _Toc72166502 \h </w:instrText>
            </w:r>
            <w:r w:rsidR="000326CC">
              <w:rPr>
                <w:noProof/>
                <w:webHidden/>
              </w:rPr>
            </w:r>
            <w:r w:rsidR="000326CC">
              <w:rPr>
                <w:noProof/>
                <w:webHidden/>
              </w:rPr>
              <w:fldChar w:fldCharType="separate"/>
            </w:r>
            <w:r w:rsidR="000326CC">
              <w:rPr>
                <w:noProof/>
                <w:webHidden/>
              </w:rPr>
              <w:t>9</w:t>
            </w:r>
            <w:r w:rsidR="000326CC">
              <w:rPr>
                <w:noProof/>
                <w:webHidden/>
              </w:rPr>
              <w:fldChar w:fldCharType="end"/>
            </w:r>
          </w:hyperlink>
        </w:p>
        <w:p w14:paraId="4248FDD1" w14:textId="0AD265B2" w:rsidR="000326CC" w:rsidRDefault="00130BB0">
          <w:pPr>
            <w:pStyle w:val="TOC2"/>
            <w:tabs>
              <w:tab w:val="right" w:leader="dot" w:pos="9628"/>
            </w:tabs>
            <w:rPr>
              <w:rFonts w:eastAsiaTheme="minorEastAsia"/>
              <w:noProof/>
              <w:lang w:eastAsia="it-IT"/>
            </w:rPr>
          </w:pPr>
          <w:hyperlink w:anchor="_Toc72166503" w:history="1">
            <w:r w:rsidR="000326CC" w:rsidRPr="00277661">
              <w:rPr>
                <w:rStyle w:val="Hyperlink"/>
                <w:noProof/>
                <w:lang w:val="en-GB"/>
              </w:rPr>
              <w:t>Data format - Realsense</w:t>
            </w:r>
            <w:r w:rsidR="000326CC">
              <w:rPr>
                <w:noProof/>
                <w:webHidden/>
              </w:rPr>
              <w:tab/>
            </w:r>
            <w:r w:rsidR="000326CC">
              <w:rPr>
                <w:noProof/>
                <w:webHidden/>
              </w:rPr>
              <w:fldChar w:fldCharType="begin"/>
            </w:r>
            <w:r w:rsidR="000326CC">
              <w:rPr>
                <w:noProof/>
                <w:webHidden/>
              </w:rPr>
              <w:instrText xml:space="preserve"> PAGEREF _Toc72166503 \h </w:instrText>
            </w:r>
            <w:r w:rsidR="000326CC">
              <w:rPr>
                <w:noProof/>
                <w:webHidden/>
              </w:rPr>
            </w:r>
            <w:r w:rsidR="000326CC">
              <w:rPr>
                <w:noProof/>
                <w:webHidden/>
              </w:rPr>
              <w:fldChar w:fldCharType="separate"/>
            </w:r>
            <w:r w:rsidR="000326CC">
              <w:rPr>
                <w:noProof/>
                <w:webHidden/>
              </w:rPr>
              <w:t>9</w:t>
            </w:r>
            <w:r w:rsidR="000326CC">
              <w:rPr>
                <w:noProof/>
                <w:webHidden/>
              </w:rPr>
              <w:fldChar w:fldCharType="end"/>
            </w:r>
          </w:hyperlink>
        </w:p>
        <w:p w14:paraId="053E0D93" w14:textId="1FB85F25" w:rsidR="000326CC" w:rsidRDefault="00130BB0">
          <w:pPr>
            <w:pStyle w:val="TOC2"/>
            <w:tabs>
              <w:tab w:val="right" w:leader="dot" w:pos="9628"/>
            </w:tabs>
            <w:rPr>
              <w:rFonts w:eastAsiaTheme="minorEastAsia"/>
              <w:noProof/>
              <w:lang w:eastAsia="it-IT"/>
            </w:rPr>
          </w:pPr>
          <w:hyperlink w:anchor="_Toc72166504" w:history="1">
            <w:r w:rsidR="000326CC" w:rsidRPr="00277661">
              <w:rPr>
                <w:rStyle w:val="Hyperlink"/>
                <w:noProof/>
                <w:lang w:val="en-GB"/>
              </w:rPr>
              <w:t>Data format - Information</w:t>
            </w:r>
            <w:r w:rsidR="000326CC">
              <w:rPr>
                <w:noProof/>
                <w:webHidden/>
              </w:rPr>
              <w:tab/>
            </w:r>
            <w:r w:rsidR="000326CC">
              <w:rPr>
                <w:noProof/>
                <w:webHidden/>
              </w:rPr>
              <w:fldChar w:fldCharType="begin"/>
            </w:r>
            <w:r w:rsidR="000326CC">
              <w:rPr>
                <w:noProof/>
                <w:webHidden/>
              </w:rPr>
              <w:instrText xml:space="preserve"> PAGEREF _Toc72166504 \h </w:instrText>
            </w:r>
            <w:r w:rsidR="000326CC">
              <w:rPr>
                <w:noProof/>
                <w:webHidden/>
              </w:rPr>
            </w:r>
            <w:r w:rsidR="000326CC">
              <w:rPr>
                <w:noProof/>
                <w:webHidden/>
              </w:rPr>
              <w:fldChar w:fldCharType="separate"/>
            </w:r>
            <w:r w:rsidR="000326CC">
              <w:rPr>
                <w:noProof/>
                <w:webHidden/>
              </w:rPr>
              <w:t>10</w:t>
            </w:r>
            <w:r w:rsidR="000326CC">
              <w:rPr>
                <w:noProof/>
                <w:webHidden/>
              </w:rPr>
              <w:fldChar w:fldCharType="end"/>
            </w:r>
          </w:hyperlink>
        </w:p>
        <w:p w14:paraId="389B814B" w14:textId="5DB3EC3C" w:rsidR="000326CC" w:rsidRDefault="00130BB0">
          <w:pPr>
            <w:pStyle w:val="TOC1"/>
            <w:tabs>
              <w:tab w:val="right" w:leader="dot" w:pos="9628"/>
            </w:tabs>
            <w:rPr>
              <w:rFonts w:eastAsiaTheme="minorEastAsia"/>
              <w:noProof/>
              <w:lang w:eastAsia="it-IT"/>
            </w:rPr>
          </w:pPr>
          <w:hyperlink w:anchor="_Toc72166505" w:history="1">
            <w:r w:rsidR="000326CC" w:rsidRPr="00277661">
              <w:rPr>
                <w:rStyle w:val="Hyperlink"/>
                <w:noProof/>
                <w:lang w:val="en-GB"/>
              </w:rPr>
              <w:t>Use of the user interface</w:t>
            </w:r>
            <w:r w:rsidR="000326CC">
              <w:rPr>
                <w:noProof/>
                <w:webHidden/>
              </w:rPr>
              <w:tab/>
            </w:r>
            <w:r w:rsidR="000326CC">
              <w:rPr>
                <w:noProof/>
                <w:webHidden/>
              </w:rPr>
              <w:fldChar w:fldCharType="begin"/>
            </w:r>
            <w:r w:rsidR="000326CC">
              <w:rPr>
                <w:noProof/>
                <w:webHidden/>
              </w:rPr>
              <w:instrText xml:space="preserve"> PAGEREF _Toc72166505 \h </w:instrText>
            </w:r>
            <w:r w:rsidR="000326CC">
              <w:rPr>
                <w:noProof/>
                <w:webHidden/>
              </w:rPr>
            </w:r>
            <w:r w:rsidR="000326CC">
              <w:rPr>
                <w:noProof/>
                <w:webHidden/>
              </w:rPr>
              <w:fldChar w:fldCharType="separate"/>
            </w:r>
            <w:r w:rsidR="000326CC">
              <w:rPr>
                <w:noProof/>
                <w:webHidden/>
              </w:rPr>
              <w:t>10</w:t>
            </w:r>
            <w:r w:rsidR="000326CC">
              <w:rPr>
                <w:noProof/>
                <w:webHidden/>
              </w:rPr>
              <w:fldChar w:fldCharType="end"/>
            </w:r>
          </w:hyperlink>
        </w:p>
        <w:p w14:paraId="1EB97AE8" w14:textId="40BBD943" w:rsidR="00DC23B7" w:rsidRPr="00F176A7" w:rsidRDefault="00DC23B7">
          <w:pPr>
            <w:rPr>
              <w:lang w:val="en-GB"/>
            </w:rPr>
          </w:pPr>
          <w:r w:rsidRPr="00F176A7">
            <w:rPr>
              <w:b/>
              <w:bCs/>
              <w:lang w:val="en-GB"/>
            </w:rPr>
            <w:fldChar w:fldCharType="end"/>
          </w:r>
        </w:p>
      </w:sdtContent>
    </w:sdt>
    <w:p w14:paraId="7BC32256" w14:textId="5B1ECD8B" w:rsidR="00955DAE" w:rsidRPr="00F176A7" w:rsidRDefault="000E2C00" w:rsidP="00DC23B7">
      <w:pPr>
        <w:rPr>
          <w:lang w:val="en-GB"/>
        </w:rPr>
      </w:pPr>
      <w:r w:rsidRPr="00F176A7">
        <w:rPr>
          <w:lang w:val="en-GB"/>
        </w:rPr>
        <w:br/>
      </w:r>
    </w:p>
    <w:p w14:paraId="37D06590" w14:textId="789DDB96" w:rsidR="000E2C00" w:rsidRPr="00F176A7" w:rsidRDefault="000E2C00" w:rsidP="000E2C00">
      <w:pPr>
        <w:rPr>
          <w:lang w:val="en-GB"/>
        </w:rPr>
      </w:pPr>
    </w:p>
    <w:p w14:paraId="5AFE0C2A" w14:textId="2078E2AB" w:rsidR="000E2C00" w:rsidRPr="00F176A7" w:rsidRDefault="000E2C00">
      <w:pPr>
        <w:rPr>
          <w:lang w:val="en-GB"/>
        </w:rPr>
      </w:pPr>
      <w:r w:rsidRPr="00F176A7">
        <w:rPr>
          <w:lang w:val="en-GB"/>
        </w:rPr>
        <w:br w:type="page"/>
      </w:r>
    </w:p>
    <w:p w14:paraId="41543A06" w14:textId="4E47D75C" w:rsidR="000E2C00" w:rsidRPr="00744146" w:rsidRDefault="0030539B" w:rsidP="000E2C00">
      <w:pPr>
        <w:pStyle w:val="Heading1"/>
        <w:rPr>
          <w:lang w:val="en-GB"/>
        </w:rPr>
      </w:pPr>
      <w:bookmarkStart w:id="0" w:name="_Toc72166492"/>
      <w:r w:rsidRPr="00744146">
        <w:rPr>
          <w:lang w:val="en-GB"/>
        </w:rPr>
        <w:lastRenderedPageBreak/>
        <w:t>H</w:t>
      </w:r>
      <w:r w:rsidR="000E2C00" w:rsidRPr="00744146">
        <w:rPr>
          <w:lang w:val="en-GB"/>
        </w:rPr>
        <w:t>ardware</w:t>
      </w:r>
      <w:r w:rsidRPr="00744146">
        <w:rPr>
          <w:lang w:val="en-GB"/>
        </w:rPr>
        <w:t xml:space="preserve"> overview</w:t>
      </w:r>
      <w:bookmarkEnd w:id="0"/>
    </w:p>
    <w:p w14:paraId="4BF44801" w14:textId="51E0396B" w:rsidR="000E2C00" w:rsidRPr="00744146" w:rsidRDefault="008E7579" w:rsidP="000E2C00">
      <w:pPr>
        <w:rPr>
          <w:lang w:val="en-GB"/>
        </w:rPr>
      </w:pPr>
      <w:r w:rsidRPr="00744146">
        <w:rPr>
          <w:lang w:val="en-GB"/>
        </w:rPr>
        <w:t>The hardware configuration for the use of the instrumented crutches includes the following devices:</w:t>
      </w:r>
    </w:p>
    <w:p w14:paraId="0B129A28" w14:textId="4BD9304F" w:rsidR="00967295" w:rsidRPr="00744146" w:rsidRDefault="00967295" w:rsidP="00967295">
      <w:pPr>
        <w:pStyle w:val="ListParagraph"/>
        <w:numPr>
          <w:ilvl w:val="0"/>
          <w:numId w:val="11"/>
        </w:numPr>
        <w:rPr>
          <w:lang w:val="en-GB"/>
        </w:rPr>
      </w:pPr>
      <w:r w:rsidRPr="00744146">
        <w:rPr>
          <w:b/>
          <w:bCs/>
          <w:lang w:val="en-GB"/>
        </w:rPr>
        <w:t>Coordinator</w:t>
      </w:r>
      <w:r w:rsidRPr="00744146">
        <w:rPr>
          <w:lang w:val="en-GB"/>
        </w:rPr>
        <w:t xml:space="preserve">: </w:t>
      </w:r>
      <w:r w:rsidR="008E7579" w:rsidRPr="00744146">
        <w:rPr>
          <w:lang w:val="en-GB"/>
        </w:rPr>
        <w:t>is a</w:t>
      </w:r>
      <w:r w:rsidRPr="00744146">
        <w:rPr>
          <w:lang w:val="en-GB"/>
        </w:rPr>
        <w:t xml:space="preserve"> computer </w:t>
      </w:r>
      <w:r w:rsidR="008E7579" w:rsidRPr="00744146">
        <w:rPr>
          <w:lang w:val="en-GB"/>
        </w:rPr>
        <w:t xml:space="preserve">that acts as the crutch coordinator. </w:t>
      </w:r>
      <w:r w:rsidR="005B4C0E" w:rsidRPr="00744146">
        <w:rPr>
          <w:lang w:val="en-GB"/>
        </w:rPr>
        <w:t xml:space="preserve">It provides </w:t>
      </w:r>
      <w:r w:rsidR="0095089D" w:rsidRPr="00744146">
        <w:rPr>
          <w:lang w:val="en-GB"/>
        </w:rPr>
        <w:t>a</w:t>
      </w:r>
      <w:r w:rsidR="005B4C0E" w:rsidRPr="00744146">
        <w:rPr>
          <w:lang w:val="en-GB"/>
        </w:rPr>
        <w:t xml:space="preserve"> user interface and manages the data storage</w:t>
      </w:r>
      <w:r w:rsidR="008E7579" w:rsidRPr="00744146">
        <w:rPr>
          <w:lang w:val="en-GB"/>
        </w:rPr>
        <w:t>.</w:t>
      </w:r>
    </w:p>
    <w:p w14:paraId="211A7632" w14:textId="53E61931" w:rsidR="00967295" w:rsidRPr="00744146" w:rsidRDefault="00967295" w:rsidP="00967295">
      <w:pPr>
        <w:pStyle w:val="ListParagraph"/>
        <w:numPr>
          <w:ilvl w:val="0"/>
          <w:numId w:val="11"/>
        </w:numPr>
        <w:rPr>
          <w:lang w:val="en-GB"/>
        </w:rPr>
      </w:pPr>
      <w:r w:rsidRPr="00744146">
        <w:rPr>
          <w:b/>
          <w:bCs/>
          <w:lang w:val="en-GB"/>
        </w:rPr>
        <w:t>Left-crutch</w:t>
      </w:r>
      <w:r w:rsidR="00F47534" w:rsidRPr="00744146">
        <w:rPr>
          <w:b/>
          <w:bCs/>
          <w:lang w:val="en-GB"/>
        </w:rPr>
        <w:t>/ Right-crutch</w:t>
      </w:r>
      <w:r w:rsidRPr="00744146">
        <w:rPr>
          <w:lang w:val="en-GB"/>
        </w:rPr>
        <w:t xml:space="preserve">: </w:t>
      </w:r>
      <w:r w:rsidR="005B4C0E" w:rsidRPr="00744146">
        <w:rPr>
          <w:lang w:val="en-GB"/>
        </w:rPr>
        <w:t>instrumented crutch equipped with a processing unit and sensorized for the force and inertial measurements. It also provides the step phases detection.</w:t>
      </w:r>
    </w:p>
    <w:p w14:paraId="37D3680A" w14:textId="59FD6CA2" w:rsidR="00967295" w:rsidRPr="00744146" w:rsidRDefault="00967295" w:rsidP="00967295">
      <w:pPr>
        <w:pStyle w:val="ListParagraph"/>
        <w:numPr>
          <w:ilvl w:val="0"/>
          <w:numId w:val="11"/>
        </w:numPr>
        <w:rPr>
          <w:lang w:val="en-GB"/>
        </w:rPr>
      </w:pPr>
      <w:r w:rsidRPr="00744146">
        <w:rPr>
          <w:b/>
          <w:bCs/>
          <w:lang w:val="en-GB"/>
        </w:rPr>
        <w:t>Synchronizer</w:t>
      </w:r>
      <w:r w:rsidRPr="00744146">
        <w:rPr>
          <w:lang w:val="en-GB"/>
        </w:rPr>
        <w:t xml:space="preserve"> (</w:t>
      </w:r>
      <w:r w:rsidR="005B4C0E" w:rsidRPr="00744146">
        <w:rPr>
          <w:lang w:val="en-GB"/>
        </w:rPr>
        <w:t>optional</w:t>
      </w:r>
      <w:r w:rsidRPr="00744146">
        <w:rPr>
          <w:lang w:val="en-GB"/>
        </w:rPr>
        <w:t xml:space="preserve">): </w:t>
      </w:r>
      <w:r w:rsidR="005B4C0E" w:rsidRPr="00744146">
        <w:rPr>
          <w:lang w:val="en-GB"/>
        </w:rPr>
        <w:t>a processing unit that allows trigger signals to be sent to external devices (e</w:t>
      </w:r>
      <w:r w:rsidR="004A720C">
        <w:rPr>
          <w:lang w:val="en-GB"/>
        </w:rPr>
        <w:t>.g</w:t>
      </w:r>
      <w:r w:rsidR="005B4C0E" w:rsidRPr="00744146">
        <w:rPr>
          <w:lang w:val="en-GB"/>
        </w:rPr>
        <w:t>.</w:t>
      </w:r>
      <w:r w:rsidR="004A720C">
        <w:rPr>
          <w:lang w:val="en-GB"/>
        </w:rPr>
        <w:t>,</w:t>
      </w:r>
      <w:r w:rsidR="005B4C0E" w:rsidRPr="00744146">
        <w:rPr>
          <w:lang w:val="en-GB"/>
        </w:rPr>
        <w:t xml:space="preserve"> </w:t>
      </w:r>
      <w:r w:rsidR="00914BF2" w:rsidRPr="00744146">
        <w:rPr>
          <w:lang w:val="en-GB"/>
        </w:rPr>
        <w:t>v</w:t>
      </w:r>
      <w:r w:rsidR="005B4C0E" w:rsidRPr="00744146">
        <w:rPr>
          <w:lang w:val="en-GB"/>
        </w:rPr>
        <w:t xml:space="preserve">isual systems) via </w:t>
      </w:r>
      <w:r w:rsidR="006D4484" w:rsidRPr="00744146">
        <w:rPr>
          <w:lang w:val="en-GB"/>
        </w:rPr>
        <w:t>dry</w:t>
      </w:r>
      <w:r w:rsidR="005B4C0E" w:rsidRPr="00744146">
        <w:rPr>
          <w:lang w:val="en-GB"/>
        </w:rPr>
        <w:t xml:space="preserve"> contact and</w:t>
      </w:r>
      <w:r w:rsidR="007619C0" w:rsidRPr="00744146">
        <w:rPr>
          <w:lang w:val="en-GB"/>
        </w:rPr>
        <w:t xml:space="preserve"> BNC</w:t>
      </w:r>
      <w:r w:rsidR="005B4C0E" w:rsidRPr="00744146">
        <w:rPr>
          <w:lang w:val="en-GB"/>
        </w:rPr>
        <w:t xml:space="preserve"> terminals</w:t>
      </w:r>
      <w:r w:rsidRPr="00744146">
        <w:rPr>
          <w:lang w:val="en-GB"/>
        </w:rPr>
        <w:t>.</w:t>
      </w:r>
    </w:p>
    <w:p w14:paraId="0766B245" w14:textId="77777777" w:rsidR="00727D96" w:rsidRPr="00744146" w:rsidRDefault="00BF5CBC" w:rsidP="00727D96">
      <w:pPr>
        <w:keepNext/>
        <w:jc w:val="center"/>
        <w:rPr>
          <w:lang w:val="en-GB"/>
        </w:rPr>
      </w:pPr>
      <w:r w:rsidRPr="00744146">
        <w:rPr>
          <w:noProof/>
          <w:lang w:val="en-GB"/>
        </w:rPr>
        <w:drawing>
          <wp:inline distT="0" distB="0" distL="0" distR="0" wp14:anchorId="5CACFB41" wp14:editId="7E8C9D14">
            <wp:extent cx="3568783" cy="306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8">
                      <a:extLst>
                        <a:ext uri="{28A0092B-C50C-407E-A947-70E740481C1C}">
                          <a14:useLocalDpi xmlns:a14="http://schemas.microsoft.com/office/drawing/2010/main" val="0"/>
                        </a:ext>
                      </a:extLst>
                    </a:blip>
                    <a:stretch>
                      <a:fillRect/>
                    </a:stretch>
                  </pic:blipFill>
                  <pic:spPr>
                    <a:xfrm>
                      <a:off x="0" y="0"/>
                      <a:ext cx="3568783" cy="3067050"/>
                    </a:xfrm>
                    <a:prstGeom prst="rect">
                      <a:avLst/>
                    </a:prstGeom>
                  </pic:spPr>
                </pic:pic>
              </a:graphicData>
            </a:graphic>
          </wp:inline>
        </w:drawing>
      </w:r>
    </w:p>
    <w:p w14:paraId="0D1DD50A" w14:textId="7E20FB29" w:rsidR="00BF5CBC" w:rsidRPr="00744146" w:rsidRDefault="0030539B" w:rsidP="00727D96">
      <w:pPr>
        <w:pStyle w:val="Caption"/>
        <w:jc w:val="center"/>
        <w:rPr>
          <w:lang w:val="en-GB"/>
        </w:rPr>
      </w:pPr>
      <w:r w:rsidRPr="00744146">
        <w:rPr>
          <w:lang w:val="en-GB"/>
        </w:rPr>
        <w:t>Figure</w:t>
      </w:r>
      <w:r w:rsidR="00727D96" w:rsidRPr="00744146">
        <w:rPr>
          <w:lang w:val="en-GB"/>
        </w:rPr>
        <w:t xml:space="preserve"> </w:t>
      </w:r>
      <w:r w:rsidR="00CF254B" w:rsidRPr="00744146">
        <w:rPr>
          <w:lang w:val="en-GB"/>
        </w:rPr>
        <w:fldChar w:fldCharType="begin"/>
      </w:r>
      <w:r w:rsidR="00CF254B" w:rsidRPr="00744146">
        <w:rPr>
          <w:lang w:val="en-GB"/>
        </w:rPr>
        <w:instrText xml:space="preserve"> SEQ Figura \* ARABIC </w:instrText>
      </w:r>
      <w:r w:rsidR="00CF254B" w:rsidRPr="00744146">
        <w:rPr>
          <w:lang w:val="en-GB"/>
        </w:rPr>
        <w:fldChar w:fldCharType="separate"/>
      </w:r>
      <w:r w:rsidR="0062304A" w:rsidRPr="00744146">
        <w:rPr>
          <w:noProof/>
          <w:lang w:val="en-GB"/>
        </w:rPr>
        <w:t>1</w:t>
      </w:r>
      <w:r w:rsidR="00CF254B" w:rsidRPr="00744146">
        <w:rPr>
          <w:noProof/>
          <w:lang w:val="en-GB"/>
        </w:rPr>
        <w:fldChar w:fldCharType="end"/>
      </w:r>
      <w:r w:rsidR="00727D96" w:rsidRPr="00744146">
        <w:rPr>
          <w:lang w:val="en-GB"/>
        </w:rPr>
        <w:t xml:space="preserve"> - </w:t>
      </w:r>
      <w:r w:rsidR="00F176A7" w:rsidRPr="00744146">
        <w:rPr>
          <w:lang w:val="en-GB"/>
        </w:rPr>
        <w:t>Diagram of the devices for the use of the instrumented crutches</w:t>
      </w:r>
      <w:r w:rsidR="00727D96" w:rsidRPr="00744146">
        <w:rPr>
          <w:lang w:val="en-GB"/>
        </w:rPr>
        <w:t>.</w:t>
      </w:r>
    </w:p>
    <w:p w14:paraId="6085648A" w14:textId="3836E7C7" w:rsidR="00FA5CCE" w:rsidRPr="00744146" w:rsidRDefault="0030539B" w:rsidP="00FA5CCE">
      <w:pPr>
        <w:pStyle w:val="Heading2"/>
        <w:rPr>
          <w:lang w:val="en-GB"/>
        </w:rPr>
      </w:pPr>
      <w:bookmarkStart w:id="1" w:name="_Toc72166493"/>
      <w:r w:rsidRPr="00744146">
        <w:rPr>
          <w:lang w:val="en-GB"/>
        </w:rPr>
        <w:t>Instrumented crutches</w:t>
      </w:r>
      <w:bookmarkEnd w:id="1"/>
    </w:p>
    <w:p w14:paraId="6F101C0D" w14:textId="2B1C4E73" w:rsidR="00914BF2" w:rsidRPr="00744146" w:rsidRDefault="00914BF2" w:rsidP="00914BF2">
      <w:pPr>
        <w:rPr>
          <w:lang w:val="en-GB"/>
        </w:rPr>
      </w:pPr>
      <w:r w:rsidRPr="00744146">
        <w:rPr>
          <w:lang w:val="en-GB"/>
        </w:rPr>
        <w:t xml:space="preserve">Each instrumented crutch is equipped with a raspberry to acquire data from sensors and send them to the coordinator via ROS network and </w:t>
      </w:r>
      <w:r w:rsidR="00FD692A" w:rsidRPr="00744146">
        <w:rPr>
          <w:lang w:val="en-GB"/>
        </w:rPr>
        <w:t>Wi</w:t>
      </w:r>
      <w:r w:rsidR="00FD692A">
        <w:rPr>
          <w:lang w:val="en-GB"/>
        </w:rPr>
        <w:t>-</w:t>
      </w:r>
      <w:r w:rsidR="00FD692A" w:rsidRPr="00744146">
        <w:rPr>
          <w:lang w:val="en-GB"/>
        </w:rPr>
        <w:t>Fi</w:t>
      </w:r>
      <w:r w:rsidRPr="00744146">
        <w:rPr>
          <w:lang w:val="en-GB"/>
        </w:rPr>
        <w:t xml:space="preserve"> connection. A power bank of 10Ah supplies the raspberry allowing wireless using for an estimated time of 8 hours. </w:t>
      </w:r>
    </w:p>
    <w:p w14:paraId="2304774B" w14:textId="12E19660" w:rsidR="004E70DE" w:rsidRPr="00744146" w:rsidRDefault="0030539B" w:rsidP="004E70DE">
      <w:pPr>
        <w:pStyle w:val="Heading3"/>
        <w:rPr>
          <w:lang w:val="en-GB"/>
        </w:rPr>
      </w:pPr>
      <w:bookmarkStart w:id="2" w:name="_Toc72166494"/>
      <w:r w:rsidRPr="00744146">
        <w:rPr>
          <w:lang w:val="en-GB"/>
        </w:rPr>
        <w:t>Force</w:t>
      </w:r>
      <w:bookmarkEnd w:id="2"/>
    </w:p>
    <w:p w14:paraId="106BE872" w14:textId="72621DC4" w:rsidR="000E2C00" w:rsidRPr="00744146" w:rsidRDefault="00914BF2" w:rsidP="00B5251E">
      <w:pPr>
        <w:rPr>
          <w:lang w:val="en-GB"/>
        </w:rPr>
      </w:pPr>
      <w:r w:rsidRPr="00744146">
        <w:rPr>
          <w:lang w:val="en-GB"/>
        </w:rPr>
        <w:t xml:space="preserve">A strain gauge is mounted on the bottom part of the crutch close to the tip. The strain gauge is composed by three full bridges connecting in parallel and mounted with 120 degrees from each other. The generated voltage is measured by a load cell amplifier (Sparkfun Load Cell Amp HX711 in </w:t>
      </w:r>
      <w:r w:rsidRPr="00744146">
        <w:rPr>
          <w:lang w:val="en-GB"/>
        </w:rPr>
        <w:fldChar w:fldCharType="begin"/>
      </w:r>
      <w:r w:rsidRPr="00744146">
        <w:rPr>
          <w:lang w:val="en-GB"/>
        </w:rPr>
        <w:instrText xml:space="preserve"> REF _Ref71908039 \h </w:instrText>
      </w:r>
      <w:r w:rsidRPr="00744146">
        <w:rPr>
          <w:lang w:val="en-GB"/>
        </w:rPr>
      </w:r>
      <w:r w:rsidRPr="00744146">
        <w:rPr>
          <w:lang w:val="en-GB"/>
        </w:rPr>
        <w:fldChar w:fldCharType="separate"/>
      </w:r>
      <w:r w:rsidRPr="00744146">
        <w:rPr>
          <w:lang w:val="en-GB"/>
        </w:rPr>
        <w:t xml:space="preserve">Figure </w:t>
      </w:r>
      <w:r w:rsidRPr="00744146">
        <w:rPr>
          <w:noProof/>
          <w:lang w:val="en-GB"/>
        </w:rPr>
        <w:t>2</w:t>
      </w:r>
      <w:r w:rsidRPr="00744146">
        <w:rPr>
          <w:lang w:val="en-GB"/>
        </w:rPr>
        <w:fldChar w:fldCharType="end"/>
      </w:r>
      <w:r w:rsidR="004B0C34" w:rsidRPr="00744146">
        <w:rPr>
          <w:lang w:val="en-GB"/>
        </w:rPr>
        <w:t>)</w:t>
      </w:r>
      <w:r w:rsidR="00FA5CCE" w:rsidRPr="00744146">
        <w:rPr>
          <w:lang w:val="en-GB"/>
        </w:rPr>
        <w:t>.</w:t>
      </w:r>
      <w:r w:rsidR="00A62BCA" w:rsidRPr="00744146">
        <w:rPr>
          <w:lang w:val="en-GB"/>
        </w:rPr>
        <w:t xml:space="preserve"> </w:t>
      </w:r>
      <w:r w:rsidRPr="00744146">
        <w:rPr>
          <w:lang w:val="en-GB"/>
        </w:rPr>
        <w:t>The strain gauge allows to measure the force applied along the axis of the crutch and the data are sent to the coordinator who will save them to csv files in the format as described in</w:t>
      </w:r>
      <w:r w:rsidRPr="00744146">
        <w:rPr>
          <w:i/>
          <w:iCs/>
          <w:lang w:val="en-GB"/>
        </w:rPr>
        <w:t xml:space="preserve"> </w:t>
      </w:r>
      <w:r w:rsidRPr="00744146">
        <w:rPr>
          <w:i/>
          <w:iCs/>
          <w:lang w:val="en-GB"/>
        </w:rPr>
        <w:fldChar w:fldCharType="begin"/>
      </w:r>
      <w:r w:rsidRPr="00744146">
        <w:rPr>
          <w:i/>
          <w:iCs/>
          <w:lang w:val="en-GB"/>
        </w:rPr>
        <w:instrText xml:space="preserve"> REF _Ref71908055 \h  \* MERGEFORMAT </w:instrText>
      </w:r>
      <w:r w:rsidRPr="00744146">
        <w:rPr>
          <w:i/>
          <w:iCs/>
          <w:lang w:val="en-GB"/>
        </w:rPr>
      </w:r>
      <w:r w:rsidRPr="00744146">
        <w:rPr>
          <w:i/>
          <w:iCs/>
          <w:lang w:val="en-GB"/>
        </w:rPr>
        <w:fldChar w:fldCharType="separate"/>
      </w:r>
      <w:r w:rsidRPr="00744146">
        <w:rPr>
          <w:i/>
          <w:iCs/>
          <w:lang w:val="en-GB"/>
        </w:rPr>
        <w:t>Data format - Force</w:t>
      </w:r>
      <w:r w:rsidRPr="00744146">
        <w:rPr>
          <w:i/>
          <w:iCs/>
          <w:lang w:val="en-GB"/>
        </w:rPr>
        <w:fldChar w:fldCharType="end"/>
      </w:r>
      <w:r w:rsidR="004B0C34" w:rsidRPr="00744146">
        <w:rPr>
          <w:lang w:val="en-GB"/>
        </w:rPr>
        <w:t>.</w:t>
      </w:r>
    </w:p>
    <w:p w14:paraId="4AC511D1" w14:textId="68E81DBD" w:rsidR="007B36E8" w:rsidRPr="00F176A7" w:rsidRDefault="007B36E8" w:rsidP="007B36E8">
      <w:pPr>
        <w:pStyle w:val="Caption"/>
        <w:jc w:val="center"/>
        <w:rPr>
          <w:lang w:val="en-GB"/>
        </w:rPr>
      </w:pPr>
      <w:bookmarkStart w:id="3" w:name="_Ref70670149"/>
      <w:r w:rsidRPr="00F176A7">
        <w:rPr>
          <w:noProof/>
          <w:lang w:val="en-GB"/>
        </w:rPr>
        <w:lastRenderedPageBreak/>
        <w:drawing>
          <wp:inline distT="0" distB="0" distL="0" distR="0" wp14:anchorId="2BC9CD07" wp14:editId="3D8F81C5">
            <wp:extent cx="2318657" cy="2705100"/>
            <wp:effectExtent l="0" t="0" r="571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9">
                      <a:extLst>
                        <a:ext uri="{28A0092B-C50C-407E-A947-70E740481C1C}">
                          <a14:useLocalDpi xmlns:a14="http://schemas.microsoft.com/office/drawing/2010/main" val="0"/>
                        </a:ext>
                      </a:extLst>
                    </a:blip>
                    <a:stretch>
                      <a:fillRect/>
                    </a:stretch>
                  </pic:blipFill>
                  <pic:spPr>
                    <a:xfrm>
                      <a:off x="0" y="0"/>
                      <a:ext cx="2372331" cy="2767720"/>
                    </a:xfrm>
                    <a:prstGeom prst="rect">
                      <a:avLst/>
                    </a:prstGeom>
                  </pic:spPr>
                </pic:pic>
              </a:graphicData>
            </a:graphic>
          </wp:inline>
        </w:drawing>
      </w:r>
    </w:p>
    <w:p w14:paraId="4C658A2D" w14:textId="1A5D267A" w:rsidR="001A2431" w:rsidRPr="00CC03F3" w:rsidRDefault="0030539B" w:rsidP="007B36E8">
      <w:pPr>
        <w:pStyle w:val="Caption"/>
        <w:jc w:val="left"/>
        <w:rPr>
          <w:lang w:val="en-GB"/>
        </w:rPr>
      </w:pPr>
      <w:bookmarkStart w:id="4" w:name="_Ref71908039"/>
      <w:r w:rsidRPr="00CC03F3">
        <w:rPr>
          <w:lang w:val="en-GB"/>
        </w:rPr>
        <w:t>Figure</w:t>
      </w:r>
      <w:r w:rsidR="001A2431" w:rsidRPr="00CC03F3">
        <w:rPr>
          <w:lang w:val="en-GB"/>
        </w:rPr>
        <w:t xml:space="preserve"> </w:t>
      </w:r>
      <w:r w:rsidR="00CF254B" w:rsidRPr="00CC03F3">
        <w:rPr>
          <w:lang w:val="en-GB"/>
        </w:rPr>
        <w:fldChar w:fldCharType="begin"/>
      </w:r>
      <w:r w:rsidR="00CF254B" w:rsidRPr="00CC03F3">
        <w:rPr>
          <w:lang w:val="en-GB"/>
        </w:rPr>
        <w:instrText xml:space="preserve"> SEQ Figura \* ARABIC </w:instrText>
      </w:r>
      <w:r w:rsidR="00CF254B" w:rsidRPr="00CC03F3">
        <w:rPr>
          <w:lang w:val="en-GB"/>
        </w:rPr>
        <w:fldChar w:fldCharType="separate"/>
      </w:r>
      <w:r w:rsidR="0062304A" w:rsidRPr="00CC03F3">
        <w:rPr>
          <w:noProof/>
          <w:lang w:val="en-GB"/>
        </w:rPr>
        <w:t>2</w:t>
      </w:r>
      <w:r w:rsidR="00CF254B" w:rsidRPr="00CC03F3">
        <w:rPr>
          <w:noProof/>
          <w:lang w:val="en-GB"/>
        </w:rPr>
        <w:fldChar w:fldCharType="end"/>
      </w:r>
      <w:bookmarkEnd w:id="3"/>
      <w:bookmarkEnd w:id="4"/>
      <w:r w:rsidR="001A2431" w:rsidRPr="00CC03F3">
        <w:rPr>
          <w:lang w:val="en-GB"/>
        </w:rPr>
        <w:t xml:space="preserve"> </w:t>
      </w:r>
      <w:r w:rsidR="007B73CE" w:rsidRPr="00CC03F3">
        <w:rPr>
          <w:lang w:val="en-GB"/>
        </w:rPr>
        <w:t>–</w:t>
      </w:r>
      <w:r w:rsidR="001A2431" w:rsidRPr="00CC03F3">
        <w:rPr>
          <w:lang w:val="en-GB"/>
        </w:rPr>
        <w:t xml:space="preserve"> </w:t>
      </w:r>
      <w:r w:rsidR="00A06A47" w:rsidRPr="00CC03F3">
        <w:rPr>
          <w:lang w:val="en-GB"/>
        </w:rPr>
        <w:t xml:space="preserve">HX7111 load cell amplifier with three </w:t>
      </w:r>
      <w:r w:rsidR="00744146" w:rsidRPr="00CC03F3">
        <w:rPr>
          <w:lang w:val="en-GB"/>
        </w:rPr>
        <w:t>Wheatstone</w:t>
      </w:r>
      <w:r w:rsidR="00A06A47" w:rsidRPr="00CC03F3">
        <w:rPr>
          <w:lang w:val="en-GB"/>
        </w:rPr>
        <w:t xml:space="preserve"> bridges connected in parallel for force measurement</w:t>
      </w:r>
      <w:r w:rsidR="007B73CE" w:rsidRPr="00CC03F3">
        <w:rPr>
          <w:lang w:val="en-GB"/>
        </w:rPr>
        <w:t>.</w:t>
      </w:r>
    </w:p>
    <w:p w14:paraId="464F8E47" w14:textId="680476AA" w:rsidR="0065086D" w:rsidRPr="00992C6C" w:rsidRDefault="0030539B" w:rsidP="004E70DE">
      <w:pPr>
        <w:pStyle w:val="Heading3"/>
        <w:rPr>
          <w:lang w:val="en-GB"/>
        </w:rPr>
      </w:pPr>
      <w:bookmarkStart w:id="5" w:name="_Toc72166495"/>
      <w:r w:rsidRPr="00992C6C">
        <w:rPr>
          <w:lang w:val="en-GB"/>
        </w:rPr>
        <w:t>IMU</w:t>
      </w:r>
      <w:bookmarkEnd w:id="5"/>
    </w:p>
    <w:p w14:paraId="5ADAB292" w14:textId="6B9B7E13" w:rsidR="00992C6C" w:rsidRPr="00992C6C" w:rsidRDefault="00992C6C" w:rsidP="00992C6C">
      <w:pPr>
        <w:rPr>
          <w:lang w:val="en-GB"/>
        </w:rPr>
      </w:pPr>
      <w:r w:rsidRPr="00992C6C">
        <w:rPr>
          <w:lang w:val="en-GB"/>
        </w:rPr>
        <w:t xml:space="preserve">Inertial measurements are obtained by an 9DoF IMU (Steval-MK1159V1 in </w:t>
      </w:r>
      <w:r w:rsidRPr="00992C6C">
        <w:rPr>
          <w:lang w:val="en-GB"/>
        </w:rPr>
        <w:fldChar w:fldCharType="begin"/>
      </w:r>
      <w:r w:rsidRPr="00992C6C">
        <w:rPr>
          <w:lang w:val="en-GB"/>
        </w:rPr>
        <w:instrText xml:space="preserve"> REF _Ref70670948 \h </w:instrText>
      </w:r>
      <w:r w:rsidRPr="00992C6C">
        <w:rPr>
          <w:lang w:val="en-GB"/>
        </w:rPr>
      </w:r>
      <w:r w:rsidRPr="00992C6C">
        <w:rPr>
          <w:lang w:val="en-GB"/>
        </w:rPr>
        <w:fldChar w:fldCharType="separate"/>
      </w:r>
      <w:r w:rsidRPr="00992C6C">
        <w:rPr>
          <w:lang w:val="en-GB"/>
        </w:rPr>
        <w:t xml:space="preserve">Figure </w:t>
      </w:r>
      <w:r w:rsidRPr="00992C6C">
        <w:rPr>
          <w:noProof/>
          <w:lang w:val="en-GB"/>
        </w:rPr>
        <w:t>3</w:t>
      </w:r>
      <w:r w:rsidRPr="00992C6C">
        <w:rPr>
          <w:lang w:val="en-GB"/>
        </w:rPr>
        <w:fldChar w:fldCharType="end"/>
      </w:r>
      <w:r w:rsidRPr="00992C6C">
        <w:rPr>
          <w:lang w:val="en-GB"/>
        </w:rPr>
        <w:t>) equipped with accelerometer, gyroscope</w:t>
      </w:r>
      <w:r>
        <w:rPr>
          <w:lang w:val="en-GB"/>
        </w:rPr>
        <w:t xml:space="preserve"> </w:t>
      </w:r>
      <w:r w:rsidRPr="00992C6C">
        <w:rPr>
          <w:lang w:val="en-GB"/>
        </w:rPr>
        <w:t xml:space="preserve">and magnetometer. The IMU is fixed on the raspberry near the handle of the crutch. The data is sent to the coordinator who saves them according to the data format indicated in the section </w:t>
      </w:r>
      <w:r w:rsidRPr="00C2398B">
        <w:rPr>
          <w:i/>
          <w:iCs/>
          <w:lang w:val="en-GB"/>
        </w:rPr>
        <w:fldChar w:fldCharType="begin"/>
      </w:r>
      <w:r w:rsidRPr="00C2398B">
        <w:rPr>
          <w:i/>
          <w:iCs/>
          <w:lang w:val="en-GB"/>
        </w:rPr>
        <w:instrText xml:space="preserve"> REF _Ref71018577 \h </w:instrText>
      </w:r>
      <w:r w:rsidR="00C2398B">
        <w:rPr>
          <w:i/>
          <w:iCs/>
          <w:lang w:val="en-GB"/>
        </w:rPr>
        <w:instrText xml:space="preserve"> \* MERGEFORMAT </w:instrText>
      </w:r>
      <w:r w:rsidRPr="00C2398B">
        <w:rPr>
          <w:i/>
          <w:iCs/>
          <w:lang w:val="en-GB"/>
        </w:rPr>
      </w:r>
      <w:r w:rsidRPr="00C2398B">
        <w:rPr>
          <w:i/>
          <w:iCs/>
          <w:lang w:val="en-GB"/>
        </w:rPr>
        <w:fldChar w:fldCharType="separate"/>
      </w:r>
      <w:r w:rsidRPr="00C2398B">
        <w:rPr>
          <w:i/>
          <w:iCs/>
          <w:lang w:val="en-GB"/>
        </w:rPr>
        <w:t>Data format - IMU</w:t>
      </w:r>
      <w:r w:rsidRPr="00C2398B">
        <w:rPr>
          <w:i/>
          <w:iCs/>
          <w:lang w:val="en-GB"/>
        </w:rPr>
        <w:fldChar w:fldCharType="end"/>
      </w:r>
      <w:r w:rsidRPr="00992C6C">
        <w:rPr>
          <w:lang w:val="en-GB"/>
        </w:rPr>
        <w:t>.</w:t>
      </w:r>
    </w:p>
    <w:p w14:paraId="2B9F0373" w14:textId="77777777" w:rsidR="00BD1FCD" w:rsidRPr="002A199A" w:rsidRDefault="00BD1FCD" w:rsidP="00BD1FCD">
      <w:pPr>
        <w:keepNext/>
        <w:jc w:val="center"/>
        <w:rPr>
          <w:lang w:val="en-GB"/>
        </w:rPr>
      </w:pPr>
      <w:r w:rsidRPr="002A199A">
        <w:rPr>
          <w:noProof/>
          <w:lang w:val="en-GB"/>
        </w:rPr>
        <w:drawing>
          <wp:inline distT="0" distB="0" distL="0" distR="0" wp14:anchorId="4D3B89A9" wp14:editId="25FC326D">
            <wp:extent cx="2286000" cy="2741949"/>
            <wp:effectExtent l="0" t="0" r="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0">
                      <a:extLst>
                        <a:ext uri="{28A0092B-C50C-407E-A947-70E740481C1C}">
                          <a14:useLocalDpi xmlns:a14="http://schemas.microsoft.com/office/drawing/2010/main" val="0"/>
                        </a:ext>
                      </a:extLst>
                    </a:blip>
                    <a:stretch>
                      <a:fillRect/>
                    </a:stretch>
                  </pic:blipFill>
                  <pic:spPr>
                    <a:xfrm>
                      <a:off x="0" y="0"/>
                      <a:ext cx="2337838" cy="2804126"/>
                    </a:xfrm>
                    <a:prstGeom prst="rect">
                      <a:avLst/>
                    </a:prstGeom>
                  </pic:spPr>
                </pic:pic>
              </a:graphicData>
            </a:graphic>
          </wp:inline>
        </w:drawing>
      </w:r>
    </w:p>
    <w:p w14:paraId="6B1FC5D2" w14:textId="145C5366" w:rsidR="00BD1FCD" w:rsidRPr="002A199A" w:rsidRDefault="0030539B" w:rsidP="00BD1FCD">
      <w:pPr>
        <w:pStyle w:val="Caption"/>
        <w:jc w:val="center"/>
        <w:rPr>
          <w:lang w:val="en-GB"/>
        </w:rPr>
      </w:pPr>
      <w:bookmarkStart w:id="6" w:name="_Ref70670948"/>
      <w:r w:rsidRPr="002A199A">
        <w:rPr>
          <w:lang w:val="en-GB"/>
        </w:rPr>
        <w:t>Figure</w:t>
      </w:r>
      <w:r w:rsidR="00BD1FCD" w:rsidRPr="002A199A">
        <w:rPr>
          <w:lang w:val="en-GB"/>
        </w:rPr>
        <w:t xml:space="preserve"> </w:t>
      </w:r>
      <w:r w:rsidR="00CF254B" w:rsidRPr="002A199A">
        <w:rPr>
          <w:lang w:val="en-GB"/>
        </w:rPr>
        <w:fldChar w:fldCharType="begin"/>
      </w:r>
      <w:r w:rsidR="00CF254B" w:rsidRPr="002A199A">
        <w:rPr>
          <w:lang w:val="en-GB"/>
        </w:rPr>
        <w:instrText xml:space="preserve"> SEQ Figura \* ARABIC </w:instrText>
      </w:r>
      <w:r w:rsidR="00CF254B" w:rsidRPr="002A199A">
        <w:rPr>
          <w:lang w:val="en-GB"/>
        </w:rPr>
        <w:fldChar w:fldCharType="separate"/>
      </w:r>
      <w:r w:rsidR="0062304A" w:rsidRPr="002A199A">
        <w:rPr>
          <w:noProof/>
          <w:lang w:val="en-GB"/>
        </w:rPr>
        <w:t>3</w:t>
      </w:r>
      <w:r w:rsidR="00CF254B" w:rsidRPr="002A199A">
        <w:rPr>
          <w:noProof/>
          <w:lang w:val="en-GB"/>
        </w:rPr>
        <w:fldChar w:fldCharType="end"/>
      </w:r>
      <w:bookmarkEnd w:id="6"/>
      <w:r w:rsidR="00BD1FCD" w:rsidRPr="002A199A">
        <w:rPr>
          <w:lang w:val="en-GB"/>
        </w:rPr>
        <w:t xml:space="preserve"> - </w:t>
      </w:r>
      <w:r w:rsidR="00992C6C" w:rsidRPr="002A199A">
        <w:rPr>
          <w:lang w:val="en-GB"/>
        </w:rPr>
        <w:t xml:space="preserve">9DoF </w:t>
      </w:r>
      <w:r w:rsidR="00BD1FCD" w:rsidRPr="002A199A">
        <w:rPr>
          <w:lang w:val="en-GB"/>
        </w:rPr>
        <w:t>IMU Steval MK1159V1.</w:t>
      </w:r>
    </w:p>
    <w:p w14:paraId="7FFF85EF" w14:textId="3A641610" w:rsidR="003901EE" w:rsidRPr="002A199A" w:rsidRDefault="0030539B" w:rsidP="003901EE">
      <w:pPr>
        <w:pStyle w:val="Heading3"/>
        <w:rPr>
          <w:lang w:val="en-GB"/>
        </w:rPr>
      </w:pPr>
      <w:bookmarkStart w:id="7" w:name="_Toc72166496"/>
      <w:r w:rsidRPr="002A199A">
        <w:rPr>
          <w:lang w:val="en-GB"/>
        </w:rPr>
        <w:t>Step phase</w:t>
      </w:r>
      <w:bookmarkEnd w:id="7"/>
    </w:p>
    <w:p w14:paraId="1294D1E0" w14:textId="252A83ED" w:rsidR="003901EE" w:rsidRPr="002A199A" w:rsidRDefault="00C2398B" w:rsidP="00B5251E">
      <w:pPr>
        <w:rPr>
          <w:lang w:val="en-GB"/>
        </w:rPr>
      </w:pPr>
      <w:r w:rsidRPr="002A199A">
        <w:rPr>
          <w:lang w:val="en-GB"/>
        </w:rPr>
        <w:t xml:space="preserve">The step phases are obtained by depth images captured by the Realsense D435i mounted on the bottom part of the crutch as shown in </w:t>
      </w:r>
      <w:r w:rsidRPr="002A199A">
        <w:rPr>
          <w:lang w:val="en-GB"/>
        </w:rPr>
        <w:fldChar w:fldCharType="begin"/>
      </w:r>
      <w:r w:rsidRPr="002A199A">
        <w:rPr>
          <w:lang w:val="en-GB"/>
        </w:rPr>
        <w:instrText xml:space="preserve"> REF _Ref70672963 \h </w:instrText>
      </w:r>
      <w:r w:rsidRPr="002A199A">
        <w:rPr>
          <w:lang w:val="en-GB"/>
        </w:rPr>
      </w:r>
      <w:r w:rsidRPr="002A199A">
        <w:rPr>
          <w:lang w:val="en-GB"/>
        </w:rPr>
        <w:fldChar w:fldCharType="separate"/>
      </w:r>
      <w:r w:rsidRPr="002A199A">
        <w:rPr>
          <w:lang w:val="en-GB"/>
        </w:rPr>
        <w:t xml:space="preserve">Figure </w:t>
      </w:r>
      <w:r w:rsidRPr="002A199A">
        <w:rPr>
          <w:noProof/>
          <w:lang w:val="en-GB"/>
        </w:rPr>
        <w:t>4</w:t>
      </w:r>
      <w:r w:rsidRPr="002A199A">
        <w:rPr>
          <w:lang w:val="en-GB"/>
        </w:rPr>
        <w:fldChar w:fldCharType="end"/>
      </w:r>
      <w:r w:rsidRPr="002A199A">
        <w:rPr>
          <w:lang w:val="en-GB"/>
        </w:rPr>
        <w:t xml:space="preserve">. The ground plane is identified from the depth images and the distances between the plane and the points of the foot are computed. The acquisition time and the percentiles 5, 25, 50, 75, 95 of the distance distribution are sent to the coordinator who saves them in the format indicated in </w:t>
      </w:r>
      <w:r w:rsidRPr="002A199A">
        <w:rPr>
          <w:lang w:val="en-GB"/>
        </w:rPr>
        <w:lastRenderedPageBreak/>
        <w:t xml:space="preserve">the paragraph </w:t>
      </w:r>
      <w:r w:rsidRPr="002A199A">
        <w:rPr>
          <w:i/>
          <w:iCs/>
          <w:lang w:val="en-GB"/>
        </w:rPr>
        <w:fldChar w:fldCharType="begin"/>
      </w:r>
      <w:r w:rsidRPr="002A199A">
        <w:rPr>
          <w:i/>
          <w:iCs/>
          <w:lang w:val="en-GB"/>
        </w:rPr>
        <w:instrText xml:space="preserve"> REF _Ref71018739 \h  \* MERGEFORMAT </w:instrText>
      </w:r>
      <w:r w:rsidRPr="002A199A">
        <w:rPr>
          <w:i/>
          <w:iCs/>
          <w:lang w:val="en-GB"/>
        </w:rPr>
      </w:r>
      <w:r w:rsidRPr="002A199A">
        <w:rPr>
          <w:i/>
          <w:iCs/>
          <w:lang w:val="en-GB"/>
        </w:rPr>
        <w:fldChar w:fldCharType="separate"/>
      </w:r>
      <w:r w:rsidRPr="002A199A">
        <w:rPr>
          <w:i/>
          <w:iCs/>
          <w:lang w:val="en-GB"/>
        </w:rPr>
        <w:t>Data format - Realsense</w:t>
      </w:r>
      <w:r w:rsidRPr="002A199A">
        <w:rPr>
          <w:i/>
          <w:iCs/>
          <w:lang w:val="en-GB"/>
        </w:rPr>
        <w:fldChar w:fldCharType="end"/>
      </w:r>
      <w:r w:rsidRPr="002A199A">
        <w:rPr>
          <w:lang w:val="en-GB"/>
        </w:rPr>
        <w:t>. The percentiles are then used as features to obtain the step phase and the reliability using the classification algorithm Random Forest Modified</w:t>
      </w:r>
      <w:r w:rsidR="00591A38" w:rsidRPr="002A199A">
        <w:rPr>
          <w:rStyle w:val="FootnoteReference"/>
          <w:lang w:val="en-GB"/>
        </w:rPr>
        <w:footnoteReference w:id="1"/>
      </w:r>
      <w:r w:rsidR="005350C5" w:rsidRPr="002A199A">
        <w:rPr>
          <w:lang w:val="en-GB"/>
        </w:rPr>
        <w:t xml:space="preserve">.  </w:t>
      </w:r>
    </w:p>
    <w:p w14:paraId="299EC671" w14:textId="77777777" w:rsidR="00B223F4" w:rsidRPr="002A199A" w:rsidRDefault="00B223F4" w:rsidP="00B223F4">
      <w:pPr>
        <w:keepNext/>
        <w:jc w:val="center"/>
        <w:rPr>
          <w:lang w:val="en-GB"/>
        </w:rPr>
      </w:pPr>
      <w:r w:rsidRPr="002A199A">
        <w:rPr>
          <w:noProof/>
          <w:lang w:val="en-GB"/>
        </w:rPr>
        <w:drawing>
          <wp:inline distT="0" distB="0" distL="0" distR="0" wp14:anchorId="63051D4A" wp14:editId="1D9AACC7">
            <wp:extent cx="2341419" cy="2027203"/>
            <wp:effectExtent l="0" t="0" r="190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1">
                      <a:extLst>
                        <a:ext uri="{28A0092B-C50C-407E-A947-70E740481C1C}">
                          <a14:useLocalDpi xmlns:a14="http://schemas.microsoft.com/office/drawing/2010/main" val="0"/>
                        </a:ext>
                      </a:extLst>
                    </a:blip>
                    <a:stretch>
                      <a:fillRect/>
                    </a:stretch>
                  </pic:blipFill>
                  <pic:spPr>
                    <a:xfrm>
                      <a:off x="0" y="0"/>
                      <a:ext cx="2367975" cy="2050195"/>
                    </a:xfrm>
                    <a:prstGeom prst="rect">
                      <a:avLst/>
                    </a:prstGeom>
                  </pic:spPr>
                </pic:pic>
              </a:graphicData>
            </a:graphic>
          </wp:inline>
        </w:drawing>
      </w:r>
    </w:p>
    <w:p w14:paraId="1D6242ED" w14:textId="2883CF0C" w:rsidR="00B223F4" w:rsidRPr="002A199A" w:rsidRDefault="0030539B" w:rsidP="00B223F4">
      <w:pPr>
        <w:pStyle w:val="Caption"/>
        <w:jc w:val="center"/>
        <w:rPr>
          <w:lang w:val="en-GB"/>
        </w:rPr>
      </w:pPr>
      <w:bookmarkStart w:id="8" w:name="_Ref70672963"/>
      <w:r w:rsidRPr="002A199A">
        <w:rPr>
          <w:lang w:val="en-GB"/>
        </w:rPr>
        <w:t>Figure</w:t>
      </w:r>
      <w:r w:rsidR="00B223F4" w:rsidRPr="002A199A">
        <w:rPr>
          <w:lang w:val="en-GB"/>
        </w:rPr>
        <w:t xml:space="preserve"> </w:t>
      </w:r>
      <w:r w:rsidR="00CF254B" w:rsidRPr="002A199A">
        <w:rPr>
          <w:lang w:val="en-GB"/>
        </w:rPr>
        <w:fldChar w:fldCharType="begin"/>
      </w:r>
      <w:r w:rsidR="00CF254B" w:rsidRPr="002A199A">
        <w:rPr>
          <w:lang w:val="en-GB"/>
        </w:rPr>
        <w:instrText xml:space="preserve"> SEQ Figura \* ARABIC </w:instrText>
      </w:r>
      <w:r w:rsidR="00CF254B" w:rsidRPr="002A199A">
        <w:rPr>
          <w:lang w:val="en-GB"/>
        </w:rPr>
        <w:fldChar w:fldCharType="separate"/>
      </w:r>
      <w:r w:rsidR="0062304A" w:rsidRPr="002A199A">
        <w:rPr>
          <w:noProof/>
          <w:lang w:val="en-GB"/>
        </w:rPr>
        <w:t>4</w:t>
      </w:r>
      <w:r w:rsidR="00CF254B" w:rsidRPr="002A199A">
        <w:rPr>
          <w:noProof/>
          <w:lang w:val="en-GB"/>
        </w:rPr>
        <w:fldChar w:fldCharType="end"/>
      </w:r>
      <w:bookmarkEnd w:id="8"/>
      <w:r w:rsidR="00B223F4" w:rsidRPr="002A199A">
        <w:rPr>
          <w:lang w:val="en-GB"/>
        </w:rPr>
        <w:t xml:space="preserve"> - </w:t>
      </w:r>
      <w:r w:rsidR="002A199A" w:rsidRPr="002A199A">
        <w:rPr>
          <w:lang w:val="en-GB"/>
        </w:rPr>
        <w:t>Realsense D435i for depth image acquisition</w:t>
      </w:r>
      <w:r w:rsidR="00B223F4" w:rsidRPr="002A199A">
        <w:rPr>
          <w:lang w:val="en-GB"/>
        </w:rPr>
        <w:t>.</w:t>
      </w:r>
    </w:p>
    <w:p w14:paraId="5CBB5E2A" w14:textId="0BF3F62A" w:rsidR="008F378E" w:rsidRPr="00433EB3" w:rsidRDefault="008F378E" w:rsidP="008F378E">
      <w:pPr>
        <w:pStyle w:val="Heading2"/>
        <w:rPr>
          <w:lang w:val="en-GB"/>
        </w:rPr>
      </w:pPr>
      <w:bookmarkStart w:id="9" w:name="_Toc72166497"/>
      <w:r w:rsidRPr="00433EB3">
        <w:rPr>
          <w:lang w:val="en-GB"/>
        </w:rPr>
        <w:t>Coordinator</w:t>
      </w:r>
      <w:bookmarkEnd w:id="9"/>
    </w:p>
    <w:p w14:paraId="293766DA" w14:textId="0DC00714" w:rsidR="008F378E" w:rsidRPr="00433EB3" w:rsidRDefault="009C2A02" w:rsidP="00B5251E">
      <w:pPr>
        <w:rPr>
          <w:lang w:val="en-GB"/>
        </w:rPr>
      </w:pPr>
      <w:r w:rsidRPr="00433EB3">
        <w:rPr>
          <w:lang w:val="en-GB"/>
        </w:rPr>
        <w:t>The coordinator provides a user interface to control the instrumented crutches, collect and save data</w:t>
      </w:r>
      <w:r w:rsidR="008F378E" w:rsidRPr="00433EB3">
        <w:rPr>
          <w:lang w:val="en-GB"/>
        </w:rPr>
        <w:t>.</w:t>
      </w:r>
      <w:r w:rsidR="0095089D" w:rsidRPr="00433EB3">
        <w:rPr>
          <w:lang w:val="en-GB"/>
        </w:rPr>
        <w:t xml:space="preserve"> Depending on the working mode, the coordinator allows to handle the acquisition start command by itself or an external device. In ROS-mode the start and stop commands are sent by an external device through the ROS network. While working with the Stand-alone modality the commands are sent directly with the available user interface. The user interface usage is explained in detail in the section </w:t>
      </w:r>
      <w:r w:rsidR="0095089D" w:rsidRPr="00433EB3">
        <w:rPr>
          <w:i/>
          <w:iCs/>
          <w:lang w:val="en-GB"/>
        </w:rPr>
        <w:fldChar w:fldCharType="begin"/>
      </w:r>
      <w:r w:rsidR="0095089D" w:rsidRPr="00433EB3">
        <w:rPr>
          <w:i/>
          <w:iCs/>
          <w:lang w:val="en-GB"/>
        </w:rPr>
        <w:instrText xml:space="preserve"> REF _Ref71910974 \h  \* MERGEFORMAT </w:instrText>
      </w:r>
      <w:r w:rsidR="0095089D" w:rsidRPr="00433EB3">
        <w:rPr>
          <w:i/>
          <w:iCs/>
          <w:lang w:val="en-GB"/>
        </w:rPr>
      </w:r>
      <w:r w:rsidR="0095089D" w:rsidRPr="00433EB3">
        <w:rPr>
          <w:i/>
          <w:iCs/>
          <w:lang w:val="en-GB"/>
        </w:rPr>
        <w:fldChar w:fldCharType="separate"/>
      </w:r>
      <w:r w:rsidR="0095089D" w:rsidRPr="00433EB3">
        <w:rPr>
          <w:i/>
          <w:iCs/>
          <w:lang w:val="en-GB"/>
        </w:rPr>
        <w:t>Use of the user interface</w:t>
      </w:r>
      <w:r w:rsidR="0095089D" w:rsidRPr="00433EB3">
        <w:rPr>
          <w:i/>
          <w:iCs/>
          <w:lang w:val="en-GB"/>
        </w:rPr>
        <w:fldChar w:fldCharType="end"/>
      </w:r>
      <w:r w:rsidR="0095089D" w:rsidRPr="00433EB3">
        <w:rPr>
          <w:lang w:val="en-GB"/>
        </w:rPr>
        <w:t>.</w:t>
      </w:r>
    </w:p>
    <w:p w14:paraId="666FDC1D" w14:textId="41CD1579" w:rsidR="00990FFB" w:rsidRPr="00F176A7" w:rsidRDefault="00990FFB" w:rsidP="00990FFB">
      <w:pPr>
        <w:pStyle w:val="Heading2"/>
        <w:rPr>
          <w:lang w:val="en-GB"/>
        </w:rPr>
      </w:pPr>
      <w:bookmarkStart w:id="10" w:name="_Toc72166498"/>
      <w:r w:rsidRPr="00F176A7">
        <w:rPr>
          <w:lang w:val="en-GB"/>
        </w:rPr>
        <w:t>Synchronizer (</w:t>
      </w:r>
      <w:r w:rsidR="0030539B" w:rsidRPr="00F176A7">
        <w:rPr>
          <w:lang w:val="en-GB"/>
        </w:rPr>
        <w:t>optional</w:t>
      </w:r>
      <w:r w:rsidRPr="00F176A7">
        <w:rPr>
          <w:lang w:val="en-GB"/>
        </w:rPr>
        <w:t>)</w:t>
      </w:r>
      <w:bookmarkEnd w:id="10"/>
    </w:p>
    <w:p w14:paraId="4D322424" w14:textId="4377EB69" w:rsidR="00433EB3" w:rsidRPr="00433EB3" w:rsidRDefault="00433EB3" w:rsidP="00433EB3">
      <w:pPr>
        <w:rPr>
          <w:lang w:val="en-GB"/>
        </w:rPr>
      </w:pPr>
      <w:r w:rsidRPr="00433EB3">
        <w:rPr>
          <w:lang w:val="en-GB"/>
        </w:rPr>
        <w:t xml:space="preserve">The synchronizer shown in </w:t>
      </w:r>
      <w:r w:rsidRPr="00433EB3">
        <w:rPr>
          <w:lang w:val="en-GB"/>
        </w:rPr>
        <w:fldChar w:fldCharType="begin"/>
      </w:r>
      <w:r w:rsidRPr="00433EB3">
        <w:rPr>
          <w:lang w:val="en-GB"/>
        </w:rPr>
        <w:instrText xml:space="preserve"> REF _Ref71020152 \h </w:instrText>
      </w:r>
      <w:r w:rsidRPr="00433EB3">
        <w:rPr>
          <w:lang w:val="en-GB"/>
        </w:rPr>
      </w:r>
      <w:r w:rsidRPr="00433EB3">
        <w:rPr>
          <w:lang w:val="en-GB"/>
        </w:rPr>
        <w:fldChar w:fldCharType="separate"/>
      </w:r>
      <w:r w:rsidRPr="00433EB3">
        <w:rPr>
          <w:lang w:val="en-GB"/>
        </w:rPr>
        <w:t xml:space="preserve">Figure </w:t>
      </w:r>
      <w:r w:rsidRPr="00433EB3">
        <w:rPr>
          <w:noProof/>
          <w:lang w:val="en-GB"/>
        </w:rPr>
        <w:t>5</w:t>
      </w:r>
      <w:r w:rsidRPr="00433EB3">
        <w:rPr>
          <w:lang w:val="en-GB"/>
        </w:rPr>
        <w:fldChar w:fldCharType="end"/>
      </w:r>
      <w:r w:rsidRPr="00433EB3">
        <w:rPr>
          <w:lang w:val="en-GB"/>
        </w:rPr>
        <w:t xml:space="preserve"> allows to send trigger commands at the start and at the end of the acquisitions.</w:t>
      </w:r>
      <w:r>
        <w:rPr>
          <w:lang w:val="en-GB"/>
        </w:rPr>
        <w:t xml:space="preserve"> It also provides a digital input to detected trigger signals and publish the timestamp on a topic of the ROS network.</w:t>
      </w:r>
      <w:r w:rsidRPr="00433EB3">
        <w:rPr>
          <w:lang w:val="en-GB"/>
        </w:rPr>
        <w:t xml:space="preserve"> It is not necessary for the operation of the instrumented crutches, but it is useful for devices that cannot interface on the ROS network and allow to manage the acquisition through trigger signals (</w:t>
      </w:r>
      <w:r w:rsidR="004A720C" w:rsidRPr="00433EB3">
        <w:rPr>
          <w:lang w:val="en-GB"/>
        </w:rPr>
        <w:t>e.g.,</w:t>
      </w:r>
      <w:r w:rsidRPr="00433EB3">
        <w:rPr>
          <w:lang w:val="en-GB"/>
        </w:rPr>
        <w:t xml:space="preserve"> some vision systems). The device is equipped with a raspberry pi B+ connected on the same ROS network of crutches and waits for the start command. Digital outputs </w:t>
      </w:r>
      <w:r w:rsidR="004A720C">
        <w:rPr>
          <w:lang w:val="en-GB"/>
        </w:rPr>
        <w:t xml:space="preserve">and inputs </w:t>
      </w:r>
      <w:r w:rsidRPr="00433EB3">
        <w:rPr>
          <w:lang w:val="en-GB"/>
        </w:rPr>
        <w:t xml:space="preserve">are available via BNC female connectors or clean contact terminals. </w:t>
      </w:r>
    </w:p>
    <w:p w14:paraId="3555D21A" w14:textId="4796482D" w:rsidR="006B7799" w:rsidRPr="00C76743" w:rsidRDefault="006B7799" w:rsidP="006B7799">
      <w:pPr>
        <w:rPr>
          <w:lang w:val="en-GB"/>
        </w:rPr>
      </w:pPr>
      <w:r w:rsidRPr="00C76743">
        <w:rPr>
          <w:lang w:val="en-GB"/>
        </w:rPr>
        <w:t>The available trigger signals</w:t>
      </w:r>
      <w:r w:rsidR="00C76743">
        <w:rPr>
          <w:lang w:val="en-GB"/>
        </w:rPr>
        <w:t xml:space="preserve"> and messages</w:t>
      </w:r>
      <w:r w:rsidRPr="00C76743">
        <w:rPr>
          <w:lang w:val="en-GB"/>
        </w:rPr>
        <w:t xml:space="preserve">, shown in </w:t>
      </w:r>
      <w:r w:rsidR="006F7411" w:rsidRPr="00C76743">
        <w:rPr>
          <w:lang w:val="en-GB"/>
        </w:rPr>
        <w:fldChar w:fldCharType="begin"/>
      </w:r>
      <w:r w:rsidR="006F7411" w:rsidRPr="00C76743">
        <w:rPr>
          <w:lang w:val="en-GB"/>
        </w:rPr>
        <w:instrText xml:space="preserve"> REF _Ref71020152 \h </w:instrText>
      </w:r>
      <w:r w:rsidR="006F7411" w:rsidRPr="00C76743">
        <w:rPr>
          <w:lang w:val="en-GB"/>
        </w:rPr>
      </w:r>
      <w:r w:rsidR="006F7411" w:rsidRPr="00C76743">
        <w:rPr>
          <w:lang w:val="en-GB"/>
        </w:rPr>
        <w:fldChar w:fldCharType="separate"/>
      </w:r>
      <w:r w:rsidR="006F7411" w:rsidRPr="00C76743">
        <w:rPr>
          <w:lang w:val="en-GB"/>
        </w:rPr>
        <w:t xml:space="preserve">Figure </w:t>
      </w:r>
      <w:r w:rsidR="006F7411" w:rsidRPr="00C76743">
        <w:rPr>
          <w:noProof/>
          <w:lang w:val="en-GB"/>
        </w:rPr>
        <w:t>5</w:t>
      </w:r>
      <w:r w:rsidR="006F7411" w:rsidRPr="00C76743">
        <w:rPr>
          <w:lang w:val="en-GB"/>
        </w:rPr>
        <w:fldChar w:fldCharType="end"/>
      </w:r>
      <w:r w:rsidRPr="00C76743">
        <w:rPr>
          <w:lang w:val="en-GB"/>
        </w:rPr>
        <w:t>, are:</w:t>
      </w:r>
    </w:p>
    <w:p w14:paraId="3869F129" w14:textId="5135F4DE" w:rsidR="006B7799" w:rsidRPr="00C76743" w:rsidRDefault="006B7799" w:rsidP="006B7799">
      <w:pPr>
        <w:pStyle w:val="ListParagraph"/>
        <w:numPr>
          <w:ilvl w:val="0"/>
          <w:numId w:val="12"/>
        </w:numPr>
        <w:rPr>
          <w:lang w:val="en-GB"/>
        </w:rPr>
      </w:pPr>
      <w:r w:rsidRPr="00C76743">
        <w:rPr>
          <w:lang w:val="en-GB"/>
        </w:rPr>
        <w:t>Start: a pulse from 0 to 1 of duration 150ms when "True" is received in the message of the topic "/start".</w:t>
      </w:r>
      <w:r w:rsidR="00C76743" w:rsidRPr="00C76743">
        <w:rPr>
          <w:lang w:val="en-GB"/>
        </w:rPr>
        <w:t xml:space="preserve"> A new message is published on the topic "/start_timestamp" as soon as the trigger Start output is raised.</w:t>
      </w:r>
    </w:p>
    <w:p w14:paraId="5024F848" w14:textId="1FC34505" w:rsidR="006B7799" w:rsidRPr="00C76743" w:rsidRDefault="006B7799" w:rsidP="006B7799">
      <w:pPr>
        <w:pStyle w:val="ListParagraph"/>
        <w:numPr>
          <w:ilvl w:val="0"/>
          <w:numId w:val="12"/>
        </w:numPr>
        <w:rPr>
          <w:lang w:val="en-GB"/>
        </w:rPr>
      </w:pPr>
      <w:r w:rsidRPr="00C76743">
        <w:rPr>
          <w:lang w:val="en-GB"/>
        </w:rPr>
        <w:t>Stop: a pulse from 0 to 1 of duration 150ms when "False" is received in the message of the topic "/start".</w:t>
      </w:r>
    </w:p>
    <w:p w14:paraId="4780B01D" w14:textId="121CC8D4" w:rsidR="00A571C3" w:rsidRPr="00C76743" w:rsidRDefault="00C76743" w:rsidP="00A571C3">
      <w:pPr>
        <w:pStyle w:val="ListParagraph"/>
        <w:numPr>
          <w:ilvl w:val="0"/>
          <w:numId w:val="12"/>
        </w:numPr>
        <w:rPr>
          <w:lang w:val="en-GB"/>
        </w:rPr>
      </w:pPr>
      <w:r w:rsidRPr="00C76743">
        <w:rPr>
          <w:lang w:val="en-GB"/>
        </w:rPr>
        <w:t>Ext trigger: the timestamp of the device is publish on the topic “ext_trigger_timestamp”</w:t>
      </w:r>
      <w:r>
        <w:rPr>
          <w:lang w:val="en-GB"/>
        </w:rPr>
        <w:t xml:space="preserve"> when a rising edge is detected on the input signal</w:t>
      </w:r>
      <w:r w:rsidRPr="00C76743">
        <w:rPr>
          <w:lang w:val="en-GB"/>
        </w:rPr>
        <w:t>.</w:t>
      </w:r>
    </w:p>
    <w:tbl>
      <w:tblPr>
        <w:tblStyle w:val="TableGrid"/>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6663"/>
      </w:tblGrid>
      <w:tr w:rsidR="009A74DF" w:rsidRPr="00F176A7" w14:paraId="73919AB1" w14:textId="77777777" w:rsidTr="00EE68FC">
        <w:tc>
          <w:tcPr>
            <w:tcW w:w="2263" w:type="dxa"/>
            <w:vAlign w:val="center"/>
          </w:tcPr>
          <w:p w14:paraId="72268CE1" w14:textId="7FD37663" w:rsidR="009A74DF" w:rsidRPr="00F176A7" w:rsidRDefault="009A74DF" w:rsidP="00EE68FC">
            <w:pPr>
              <w:pStyle w:val="ListParagraph"/>
              <w:numPr>
                <w:ilvl w:val="0"/>
                <w:numId w:val="13"/>
              </w:numPr>
              <w:jc w:val="center"/>
              <w:rPr>
                <w:lang w:val="en-GB"/>
              </w:rPr>
            </w:pPr>
            <w:r w:rsidRPr="00F176A7">
              <w:rPr>
                <w:lang w:val="en-GB"/>
              </w:rPr>
              <w:lastRenderedPageBreak/>
              <w:t>Trigger box</w:t>
            </w:r>
          </w:p>
        </w:tc>
        <w:tc>
          <w:tcPr>
            <w:tcW w:w="6663" w:type="dxa"/>
          </w:tcPr>
          <w:p w14:paraId="4BF79165" w14:textId="414B6856" w:rsidR="009A74DF" w:rsidRPr="00F176A7" w:rsidRDefault="009A74DF" w:rsidP="00EE68FC">
            <w:pPr>
              <w:jc w:val="center"/>
              <w:rPr>
                <w:lang w:val="en-GB"/>
              </w:rPr>
            </w:pPr>
            <w:r w:rsidRPr="00F176A7">
              <w:rPr>
                <w:noProof/>
                <w:lang w:val="en-GB"/>
              </w:rPr>
              <w:drawing>
                <wp:inline distT="0" distB="0" distL="0" distR="0" wp14:anchorId="04EE8B61" wp14:editId="524CD045">
                  <wp:extent cx="3123493" cy="2095500"/>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cstate="print">
                            <a:extLst>
                              <a:ext uri="{28A0092B-C50C-407E-A947-70E740481C1C}">
                                <a14:useLocalDpi xmlns:a14="http://schemas.microsoft.com/office/drawing/2010/main" val="0"/>
                              </a:ext>
                            </a:extLst>
                          </a:blip>
                          <a:srcRect l="851" r="851"/>
                          <a:stretch>
                            <a:fillRect/>
                          </a:stretch>
                        </pic:blipFill>
                        <pic:spPr bwMode="auto">
                          <a:xfrm>
                            <a:off x="0" y="0"/>
                            <a:ext cx="3129496" cy="2099527"/>
                          </a:xfrm>
                          <a:prstGeom prst="rect">
                            <a:avLst/>
                          </a:prstGeom>
                          <a:ln>
                            <a:noFill/>
                          </a:ln>
                          <a:extLst>
                            <a:ext uri="{53640926-AAD7-44D8-BBD7-CCE9431645EC}">
                              <a14:shadowObscured xmlns:a14="http://schemas.microsoft.com/office/drawing/2010/main"/>
                            </a:ext>
                          </a:extLst>
                        </pic:spPr>
                      </pic:pic>
                    </a:graphicData>
                  </a:graphic>
                </wp:inline>
              </w:drawing>
            </w:r>
          </w:p>
        </w:tc>
      </w:tr>
      <w:tr w:rsidR="009A74DF" w:rsidRPr="00F176A7" w14:paraId="7289C31B" w14:textId="77777777" w:rsidTr="00EE68FC">
        <w:tc>
          <w:tcPr>
            <w:tcW w:w="2263" w:type="dxa"/>
            <w:vAlign w:val="center"/>
          </w:tcPr>
          <w:p w14:paraId="33E871B0" w14:textId="32CA1809" w:rsidR="009A74DF" w:rsidRPr="00F176A7" w:rsidRDefault="009A74DF" w:rsidP="00EE68FC">
            <w:pPr>
              <w:pStyle w:val="ListParagraph"/>
              <w:numPr>
                <w:ilvl w:val="0"/>
                <w:numId w:val="13"/>
              </w:numPr>
              <w:jc w:val="center"/>
              <w:rPr>
                <w:lang w:val="en-GB"/>
              </w:rPr>
            </w:pPr>
            <w:r w:rsidRPr="00F176A7">
              <w:rPr>
                <w:lang w:val="en-GB"/>
              </w:rPr>
              <w:t>Trigger signals</w:t>
            </w:r>
          </w:p>
        </w:tc>
        <w:tc>
          <w:tcPr>
            <w:tcW w:w="6663" w:type="dxa"/>
          </w:tcPr>
          <w:p w14:paraId="1FC37757" w14:textId="77777777" w:rsidR="009A74DF" w:rsidRPr="00F176A7" w:rsidRDefault="009A74DF" w:rsidP="00EE68FC">
            <w:pPr>
              <w:rPr>
                <w:noProof/>
                <w:lang w:val="en-GB"/>
              </w:rPr>
            </w:pPr>
          </w:p>
          <w:p w14:paraId="775E2A4D" w14:textId="2BA97A3E" w:rsidR="009A74DF" w:rsidRPr="00F176A7" w:rsidRDefault="009A74DF" w:rsidP="00235D29">
            <w:pPr>
              <w:keepNext/>
              <w:rPr>
                <w:lang w:val="en-GB"/>
              </w:rPr>
            </w:pPr>
            <w:r w:rsidRPr="00F176A7">
              <w:rPr>
                <w:noProof/>
                <w:lang w:val="en-GB"/>
              </w:rPr>
              <w:drawing>
                <wp:inline distT="0" distB="0" distL="0" distR="0" wp14:anchorId="72AB696D" wp14:editId="1FD8DF59">
                  <wp:extent cx="4501876" cy="4130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3">
                            <a:extLst>
                              <a:ext uri="{28A0092B-C50C-407E-A947-70E740481C1C}">
                                <a14:useLocalDpi xmlns:a14="http://schemas.microsoft.com/office/drawing/2010/main" val="0"/>
                              </a:ext>
                            </a:extLst>
                          </a:blip>
                          <a:stretch>
                            <a:fillRect/>
                          </a:stretch>
                        </pic:blipFill>
                        <pic:spPr>
                          <a:xfrm>
                            <a:off x="0" y="0"/>
                            <a:ext cx="4519070" cy="4145814"/>
                          </a:xfrm>
                          <a:prstGeom prst="rect">
                            <a:avLst/>
                          </a:prstGeom>
                        </pic:spPr>
                      </pic:pic>
                    </a:graphicData>
                  </a:graphic>
                </wp:inline>
              </w:drawing>
            </w:r>
          </w:p>
        </w:tc>
      </w:tr>
    </w:tbl>
    <w:p w14:paraId="4987381B" w14:textId="017D30E4" w:rsidR="00235D29" w:rsidRPr="0011265F" w:rsidRDefault="0030539B" w:rsidP="00235D29">
      <w:pPr>
        <w:pStyle w:val="Caption"/>
        <w:framePr w:w="9355" w:hSpace="141" w:wrap="around" w:vAnchor="text" w:hAnchor="text" w:y="8736"/>
        <w:suppressOverlap/>
        <w:rPr>
          <w:lang w:val="en-GB"/>
        </w:rPr>
      </w:pPr>
      <w:bookmarkStart w:id="11" w:name="_Ref71020152"/>
      <w:r w:rsidRPr="0011265F">
        <w:rPr>
          <w:lang w:val="en-GB"/>
        </w:rPr>
        <w:t>Figure</w:t>
      </w:r>
      <w:r w:rsidR="00235D29" w:rsidRPr="0011265F">
        <w:rPr>
          <w:lang w:val="en-GB"/>
        </w:rPr>
        <w:t xml:space="preserve"> </w:t>
      </w:r>
      <w:r w:rsidR="00CF254B" w:rsidRPr="0011265F">
        <w:rPr>
          <w:lang w:val="en-GB"/>
        </w:rPr>
        <w:fldChar w:fldCharType="begin"/>
      </w:r>
      <w:r w:rsidR="00CF254B" w:rsidRPr="0011265F">
        <w:rPr>
          <w:lang w:val="en-GB"/>
        </w:rPr>
        <w:instrText xml:space="preserve"> SEQ Figura \* ARABIC </w:instrText>
      </w:r>
      <w:r w:rsidR="00CF254B" w:rsidRPr="0011265F">
        <w:rPr>
          <w:lang w:val="en-GB"/>
        </w:rPr>
        <w:fldChar w:fldCharType="separate"/>
      </w:r>
      <w:r w:rsidR="0062304A" w:rsidRPr="0011265F">
        <w:rPr>
          <w:noProof/>
          <w:lang w:val="en-GB"/>
        </w:rPr>
        <w:t>5</w:t>
      </w:r>
      <w:r w:rsidR="00CF254B" w:rsidRPr="0011265F">
        <w:rPr>
          <w:noProof/>
          <w:lang w:val="en-GB"/>
        </w:rPr>
        <w:fldChar w:fldCharType="end"/>
      </w:r>
      <w:bookmarkEnd w:id="11"/>
      <w:r w:rsidR="00235D29" w:rsidRPr="0011265F">
        <w:rPr>
          <w:lang w:val="en-GB"/>
        </w:rPr>
        <w:t xml:space="preserve"> - a) Synchronizer box; b) </w:t>
      </w:r>
      <w:r w:rsidR="0011265F" w:rsidRPr="0011265F">
        <w:rPr>
          <w:lang w:val="en-GB"/>
        </w:rPr>
        <w:t>Trigger signals on digital outputs and inputs and message published on the ROS network</w:t>
      </w:r>
      <w:r w:rsidR="00235D29" w:rsidRPr="0011265F">
        <w:rPr>
          <w:lang w:val="en-GB"/>
        </w:rPr>
        <w:t>.</w:t>
      </w:r>
    </w:p>
    <w:p w14:paraId="28812A60" w14:textId="77777777" w:rsidR="00EE68FC" w:rsidRPr="00F176A7" w:rsidRDefault="00EE68FC" w:rsidP="00967295">
      <w:pPr>
        <w:pStyle w:val="Heading1"/>
        <w:rPr>
          <w:lang w:val="en-GB"/>
        </w:rPr>
      </w:pPr>
    </w:p>
    <w:p w14:paraId="0F8CA62C" w14:textId="77777777" w:rsidR="00EE68FC" w:rsidRPr="00F176A7" w:rsidRDefault="00EE68FC">
      <w:pPr>
        <w:rPr>
          <w:lang w:val="en-GB"/>
        </w:rPr>
      </w:pPr>
      <w:r w:rsidRPr="00F176A7">
        <w:rPr>
          <w:lang w:val="en-GB"/>
        </w:rPr>
        <w:br w:type="page"/>
      </w:r>
    </w:p>
    <w:p w14:paraId="42CAB719" w14:textId="75DF1A10" w:rsidR="000E1C3A" w:rsidRPr="0074485A" w:rsidRDefault="00EE68FC" w:rsidP="000E1C3A">
      <w:pPr>
        <w:pStyle w:val="Heading1"/>
        <w:rPr>
          <w:lang w:val="en-GB"/>
        </w:rPr>
      </w:pPr>
      <w:bookmarkStart w:id="12" w:name="_Toc72166499"/>
      <w:bookmarkStart w:id="13" w:name="_Ref70675166"/>
      <w:r w:rsidRPr="0074485A">
        <w:rPr>
          <w:lang w:val="en-GB"/>
        </w:rPr>
        <w:lastRenderedPageBreak/>
        <w:t>ROS network</w:t>
      </w:r>
      <w:bookmarkEnd w:id="12"/>
    </w:p>
    <w:p w14:paraId="071F6731" w14:textId="2FB3863D" w:rsidR="00A17009" w:rsidRPr="0074485A" w:rsidRDefault="00B3768A" w:rsidP="00A17009">
      <w:pPr>
        <w:rPr>
          <w:lang w:val="en-GB"/>
        </w:rPr>
      </w:pPr>
      <w:r w:rsidRPr="0074485A">
        <w:rPr>
          <w:lang w:val="en-GB"/>
        </w:rPr>
        <w:t xml:space="preserve">ROS allows to exchange messages between nodes sending them on topics. Nodes are graphically represented by oval shapes and topics by rectangular shapes. As shown in </w:t>
      </w:r>
      <w:r w:rsidRPr="0074485A">
        <w:rPr>
          <w:lang w:val="en-GB"/>
        </w:rPr>
        <w:fldChar w:fldCharType="begin"/>
      </w:r>
      <w:r w:rsidRPr="0074485A">
        <w:rPr>
          <w:lang w:val="en-GB"/>
        </w:rPr>
        <w:instrText xml:space="preserve"> REF _Ref70691801 \h </w:instrText>
      </w:r>
      <w:r w:rsidRPr="0074485A">
        <w:rPr>
          <w:lang w:val="en-GB"/>
        </w:rPr>
      </w:r>
      <w:r w:rsidRPr="0074485A">
        <w:rPr>
          <w:lang w:val="en-GB"/>
        </w:rPr>
        <w:fldChar w:fldCharType="separate"/>
      </w:r>
      <w:r w:rsidRPr="0074485A">
        <w:rPr>
          <w:lang w:val="en-GB"/>
        </w:rPr>
        <w:t xml:space="preserve">Figure </w:t>
      </w:r>
      <w:r w:rsidRPr="0074485A">
        <w:rPr>
          <w:noProof/>
          <w:lang w:val="en-GB"/>
        </w:rPr>
        <w:t>6</w:t>
      </w:r>
      <w:r w:rsidRPr="0074485A">
        <w:rPr>
          <w:lang w:val="en-GB"/>
        </w:rPr>
        <w:fldChar w:fldCharType="end"/>
      </w:r>
      <w:r w:rsidRPr="0074485A">
        <w:rPr>
          <w:lang w:val="en-GB"/>
        </w:rPr>
        <w:t xml:space="preserve"> the </w:t>
      </w:r>
      <w:r w:rsidRPr="0074485A">
        <w:rPr>
          <w:i/>
          <w:iCs/>
          <w:lang w:val="en-GB"/>
        </w:rPr>
        <w:t>publisher</w:t>
      </w:r>
      <w:r w:rsidRPr="0074485A">
        <w:rPr>
          <w:lang w:val="en-GB"/>
        </w:rPr>
        <w:t xml:space="preserve"> node publishes the message on the topic and another node called </w:t>
      </w:r>
      <w:r w:rsidRPr="0074485A">
        <w:rPr>
          <w:i/>
          <w:iCs/>
          <w:lang w:val="en-GB"/>
        </w:rPr>
        <w:t>subscriber</w:t>
      </w:r>
      <w:r w:rsidRPr="0074485A">
        <w:rPr>
          <w:lang w:val="en-GB"/>
        </w:rPr>
        <w:t xml:space="preserve"> reads the message from the topic. In addition to the standard representation of the ROS network elements, the launch of a node from another node is represented by an arrow with a </w:t>
      </w:r>
      <w:r w:rsidR="000D171F" w:rsidRPr="0074485A">
        <w:rPr>
          <w:lang w:val="en-GB"/>
        </w:rPr>
        <w:t>dashed</w:t>
      </w:r>
      <w:r w:rsidRPr="0074485A">
        <w:rPr>
          <w:lang w:val="en-GB"/>
        </w:rPr>
        <w:t xml:space="preserve"> outline and starts from the node that launches (launcher node) and points to the launched node (launched node).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640"/>
      </w:tblGrid>
      <w:tr w:rsidR="00191F8E" w:rsidRPr="0074485A" w14:paraId="326E8C54" w14:textId="77777777" w:rsidTr="00191F8E">
        <w:trPr>
          <w:trHeight w:val="2795"/>
        </w:trPr>
        <w:tc>
          <w:tcPr>
            <w:tcW w:w="988" w:type="dxa"/>
            <w:vAlign w:val="center"/>
          </w:tcPr>
          <w:p w14:paraId="3665AC7B" w14:textId="571EEC4A" w:rsidR="00191F8E" w:rsidRPr="0074485A" w:rsidRDefault="00191F8E" w:rsidP="00191F8E">
            <w:pPr>
              <w:jc w:val="right"/>
              <w:rPr>
                <w:b/>
                <w:bCs/>
                <w:lang w:val="en-GB"/>
                <w14:shadow w14:blurRad="50800" w14:dist="38100" w14:dir="2700000" w14:sx="100000" w14:sy="100000" w14:kx="0" w14:ky="0" w14:algn="tl">
                  <w14:srgbClr w14:val="000000">
                    <w14:alpha w14:val="60000"/>
                  </w14:srgbClr>
                </w14:shadow>
              </w:rPr>
            </w:pPr>
            <w:r w:rsidRPr="0074485A">
              <w:rPr>
                <w:b/>
                <w:bCs/>
                <w:lang w:val="en-GB"/>
                <w14:shadow w14:blurRad="50800" w14:dist="38100" w14:dir="2700000" w14:sx="100000" w14:sy="100000" w14:kx="0" w14:ky="0" w14:algn="tl">
                  <w14:srgbClr w14:val="000000">
                    <w14:alpha w14:val="60000"/>
                  </w14:srgbClr>
                </w14:shadow>
              </w:rPr>
              <w:t>a)</w:t>
            </w:r>
          </w:p>
        </w:tc>
        <w:tc>
          <w:tcPr>
            <w:tcW w:w="8640" w:type="dxa"/>
            <w:vMerge w:val="restart"/>
            <w:vAlign w:val="center"/>
          </w:tcPr>
          <w:p w14:paraId="7596BA1B" w14:textId="553C8D80" w:rsidR="00191F8E" w:rsidRPr="0074485A" w:rsidRDefault="00191F8E" w:rsidP="00191F8E">
            <w:pPr>
              <w:jc w:val="center"/>
              <w:rPr>
                <w:lang w:val="en-GB"/>
              </w:rPr>
            </w:pPr>
            <w:r w:rsidRPr="0074485A">
              <w:rPr>
                <w:noProof/>
                <w:lang w:val="en-GB"/>
              </w:rPr>
              <w:drawing>
                <wp:inline distT="0" distB="0" distL="0" distR="0" wp14:anchorId="0F0D422B" wp14:editId="0AB016DC">
                  <wp:extent cx="4819650" cy="2590800"/>
                  <wp:effectExtent l="0" t="0" r="0" b="0"/>
                  <wp:docPr id="18" name="Immagine 18"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elettronic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819650" cy="2590800"/>
                          </a:xfrm>
                          <a:prstGeom prst="rect">
                            <a:avLst/>
                          </a:prstGeom>
                        </pic:spPr>
                      </pic:pic>
                    </a:graphicData>
                  </a:graphic>
                </wp:inline>
              </w:drawing>
            </w:r>
          </w:p>
        </w:tc>
      </w:tr>
      <w:tr w:rsidR="00191F8E" w:rsidRPr="0074485A" w14:paraId="022E23B3" w14:textId="77777777" w:rsidTr="00191F8E">
        <w:tc>
          <w:tcPr>
            <w:tcW w:w="988" w:type="dxa"/>
            <w:vAlign w:val="center"/>
          </w:tcPr>
          <w:p w14:paraId="560A495B" w14:textId="528D6964" w:rsidR="00191F8E" w:rsidRPr="0074485A" w:rsidRDefault="00191F8E" w:rsidP="00191F8E">
            <w:pPr>
              <w:jc w:val="right"/>
              <w:rPr>
                <w:b/>
                <w:bCs/>
                <w:lang w:val="en-GB"/>
                <w14:shadow w14:blurRad="50800" w14:dist="38100" w14:dir="2700000" w14:sx="100000" w14:sy="100000" w14:kx="0" w14:ky="0" w14:algn="tl">
                  <w14:srgbClr w14:val="000000">
                    <w14:alpha w14:val="60000"/>
                  </w14:srgbClr>
                </w14:shadow>
              </w:rPr>
            </w:pPr>
            <w:r w:rsidRPr="0074485A">
              <w:rPr>
                <w:b/>
                <w:bCs/>
                <w:lang w:val="en-GB"/>
                <w14:shadow w14:blurRad="50800" w14:dist="38100" w14:dir="2700000" w14:sx="100000" w14:sy="100000" w14:kx="0" w14:ky="0" w14:algn="tl">
                  <w14:srgbClr w14:val="000000">
                    <w14:alpha w14:val="60000"/>
                  </w14:srgbClr>
                </w14:shadow>
              </w:rPr>
              <w:t>b)</w:t>
            </w:r>
          </w:p>
        </w:tc>
        <w:tc>
          <w:tcPr>
            <w:tcW w:w="8640" w:type="dxa"/>
            <w:vMerge/>
          </w:tcPr>
          <w:p w14:paraId="63AD15E7" w14:textId="77777777" w:rsidR="00191F8E" w:rsidRPr="0074485A" w:rsidRDefault="00191F8E" w:rsidP="00A17009">
            <w:pPr>
              <w:rPr>
                <w:lang w:val="en-GB"/>
              </w:rPr>
            </w:pPr>
          </w:p>
        </w:tc>
      </w:tr>
    </w:tbl>
    <w:p w14:paraId="600C2626" w14:textId="0BF1C5C3" w:rsidR="00191F8E" w:rsidRPr="0074485A" w:rsidRDefault="00191F8E" w:rsidP="00191F8E">
      <w:pPr>
        <w:keepNext/>
        <w:rPr>
          <w:lang w:val="en-GB"/>
        </w:rPr>
      </w:pPr>
    </w:p>
    <w:p w14:paraId="1690A729" w14:textId="73D6294B" w:rsidR="00191F8E" w:rsidRPr="0074485A" w:rsidRDefault="0030539B" w:rsidP="00D41ED8">
      <w:pPr>
        <w:pStyle w:val="Caption"/>
        <w:rPr>
          <w:lang w:val="en-GB"/>
        </w:rPr>
      </w:pPr>
      <w:bookmarkStart w:id="14" w:name="_Ref70691801"/>
      <w:r w:rsidRPr="0074485A">
        <w:rPr>
          <w:lang w:val="en-GB"/>
        </w:rPr>
        <w:t>Figure</w:t>
      </w:r>
      <w:r w:rsidR="00191F8E" w:rsidRPr="0074485A">
        <w:rPr>
          <w:lang w:val="en-GB"/>
        </w:rPr>
        <w:t xml:space="preserve"> </w:t>
      </w:r>
      <w:r w:rsidR="00CF254B" w:rsidRPr="0074485A">
        <w:rPr>
          <w:lang w:val="en-GB"/>
        </w:rPr>
        <w:fldChar w:fldCharType="begin"/>
      </w:r>
      <w:r w:rsidR="00CF254B" w:rsidRPr="0074485A">
        <w:rPr>
          <w:lang w:val="en-GB"/>
        </w:rPr>
        <w:instrText xml:space="preserve"> SEQ Figura \* ARABIC </w:instrText>
      </w:r>
      <w:r w:rsidR="00CF254B" w:rsidRPr="0074485A">
        <w:rPr>
          <w:lang w:val="en-GB"/>
        </w:rPr>
        <w:fldChar w:fldCharType="separate"/>
      </w:r>
      <w:r w:rsidR="0062304A" w:rsidRPr="0074485A">
        <w:rPr>
          <w:noProof/>
          <w:lang w:val="en-GB"/>
        </w:rPr>
        <w:t>6</w:t>
      </w:r>
      <w:r w:rsidR="00CF254B" w:rsidRPr="0074485A">
        <w:rPr>
          <w:noProof/>
          <w:lang w:val="en-GB"/>
        </w:rPr>
        <w:fldChar w:fldCharType="end"/>
      </w:r>
      <w:bookmarkEnd w:id="14"/>
      <w:r w:rsidR="00191F8E" w:rsidRPr="0074485A">
        <w:rPr>
          <w:lang w:val="en-GB"/>
        </w:rPr>
        <w:t xml:space="preserve"> - </w:t>
      </w:r>
      <w:r w:rsidR="00952712" w:rsidRPr="0074485A">
        <w:rPr>
          <w:lang w:val="en-GB"/>
        </w:rPr>
        <w:t>a) Legend of the main elements of ROS; b) Custom legend to represent the launch command used in the instrumented crutches software.</w:t>
      </w:r>
    </w:p>
    <w:p w14:paraId="37C235BD" w14:textId="1146EA46" w:rsidR="00B86801" w:rsidRDefault="00B86801" w:rsidP="00B86801">
      <w:pPr>
        <w:rPr>
          <w:lang w:val="en-GB"/>
        </w:rPr>
      </w:pPr>
      <w:r w:rsidRPr="00BF74E0">
        <w:rPr>
          <w:lang w:val="en-GB"/>
        </w:rPr>
        <w:t xml:space="preserve">The ROS environment requires a master that can be run on the coordinator or a different device belonging to the same network. In Stand-alone mode the coordinator performs the function of master, while in ROS-mode the master </w:t>
      </w:r>
      <w:r w:rsidR="00263890" w:rsidRPr="00BF74E0">
        <w:rPr>
          <w:lang w:val="en-GB"/>
        </w:rPr>
        <w:t>is executed</w:t>
      </w:r>
      <w:r w:rsidRPr="00BF74E0">
        <w:rPr>
          <w:lang w:val="en-GB"/>
        </w:rPr>
        <w:t xml:space="preserve"> on another device. </w:t>
      </w:r>
    </w:p>
    <w:p w14:paraId="65AD1A22" w14:textId="5E744444" w:rsidR="000407A9" w:rsidRPr="005C129C" w:rsidRDefault="000407A9" w:rsidP="000407A9">
      <w:pPr>
        <w:rPr>
          <w:lang w:val="en-GB"/>
        </w:rPr>
      </w:pPr>
      <w:r w:rsidRPr="005C129C">
        <w:rPr>
          <w:lang w:val="en-GB"/>
        </w:rPr>
        <w:t>Each node and topic of the instrumented crutches is identified by the MAC address of the raspberry mounted on the crutch allowing to uniquely locate the nodes and the topics of the crutch. In the following diagrams for generality and simplicity they will be indicated with "node_name_MAC" or "topic_name_MAC". For example, the raspberry of the left crutch has MAC b8:27:eb:81:73:56 and it generates the nodes "node_name_b8_27_eb_81_73_56" and the topics "topic_name_b8_27_eb_81_73_56".</w:t>
      </w:r>
    </w:p>
    <w:p w14:paraId="49ED822D" w14:textId="75FC8E61" w:rsidR="005C129C" w:rsidRPr="005C129C" w:rsidRDefault="005C129C" w:rsidP="005C129C">
      <w:pPr>
        <w:rPr>
          <w:lang w:val="en-GB"/>
        </w:rPr>
      </w:pPr>
      <w:r w:rsidRPr="005C129C">
        <w:rPr>
          <w:lang w:val="en-GB"/>
        </w:rPr>
        <w:t xml:space="preserve">The </w:t>
      </w:r>
      <w:r w:rsidRPr="005C129C">
        <w:rPr>
          <w:i/>
          <w:iCs/>
          <w:lang w:val="en-GB"/>
        </w:rPr>
        <w:t>/master</w:t>
      </w:r>
      <w:r w:rsidRPr="005C129C">
        <w:rPr>
          <w:lang w:val="en-GB"/>
        </w:rPr>
        <w:t xml:space="preserve"> node in the green box in </w:t>
      </w:r>
      <w:r w:rsidRPr="005C129C">
        <w:rPr>
          <w:lang w:val="en-GB"/>
        </w:rPr>
        <w:fldChar w:fldCharType="begin"/>
      </w:r>
      <w:r w:rsidRPr="005C129C">
        <w:rPr>
          <w:lang w:val="en-GB"/>
        </w:rPr>
        <w:instrText xml:space="preserve"> REF _Ref71024145 \h </w:instrText>
      </w:r>
      <w:r w:rsidRPr="005C129C">
        <w:rPr>
          <w:lang w:val="en-GB"/>
        </w:rPr>
      </w:r>
      <w:r w:rsidRPr="005C129C">
        <w:rPr>
          <w:lang w:val="en-GB"/>
        </w:rPr>
        <w:fldChar w:fldCharType="separate"/>
      </w:r>
      <w:r w:rsidRPr="005C129C">
        <w:rPr>
          <w:lang w:val="en-GB"/>
        </w:rPr>
        <w:t xml:space="preserve">Figure </w:t>
      </w:r>
      <w:r w:rsidRPr="005C129C">
        <w:rPr>
          <w:noProof/>
          <w:lang w:val="en-GB"/>
        </w:rPr>
        <w:t>7</w:t>
      </w:r>
      <w:r w:rsidRPr="005C129C">
        <w:rPr>
          <w:lang w:val="en-GB"/>
        </w:rPr>
        <w:fldChar w:fldCharType="end"/>
      </w:r>
      <w:r w:rsidRPr="005C129C">
        <w:rPr>
          <w:lang w:val="en-GB"/>
        </w:rPr>
        <w:t xml:space="preserve"> manages the </w:t>
      </w:r>
      <w:r w:rsidRPr="005C129C">
        <w:rPr>
          <w:i/>
          <w:iCs/>
          <w:lang w:val="en-GB"/>
        </w:rPr>
        <w:t>start</w:t>
      </w:r>
      <w:r w:rsidRPr="005C129C">
        <w:rPr>
          <w:lang w:val="en-GB"/>
        </w:rPr>
        <w:t xml:space="preserve"> of acquisitions on the topic </w:t>
      </w:r>
      <w:r w:rsidRPr="005C129C">
        <w:rPr>
          <w:i/>
          <w:iCs/>
          <w:lang w:val="en-GB"/>
        </w:rPr>
        <w:t>/start</w:t>
      </w:r>
      <w:r w:rsidRPr="005C129C">
        <w:rPr>
          <w:lang w:val="en-GB"/>
        </w:rPr>
        <w:t xml:space="preserve"> and defines the test identifier on the topic </w:t>
      </w:r>
      <w:r w:rsidRPr="005C129C">
        <w:rPr>
          <w:i/>
          <w:iCs/>
          <w:lang w:val="en-GB"/>
        </w:rPr>
        <w:t>/test_ID</w:t>
      </w:r>
      <w:r w:rsidRPr="005C129C">
        <w:rPr>
          <w:lang w:val="en-GB"/>
        </w:rPr>
        <w:t xml:space="preserve">. In Stand-alone mode the /master node can exist </w:t>
      </w:r>
      <w:r w:rsidR="00B40759">
        <w:rPr>
          <w:lang w:val="en-GB"/>
        </w:rPr>
        <w:t>on</w:t>
      </w:r>
      <w:r w:rsidRPr="005C129C">
        <w:rPr>
          <w:lang w:val="en-GB"/>
        </w:rPr>
        <w:t xml:space="preserve"> the network, but the coordinator does not subscribe to the /start and /</w:t>
      </w:r>
      <w:r w:rsidRPr="005C129C">
        <w:rPr>
          <w:i/>
          <w:iCs/>
          <w:lang w:val="en-GB"/>
        </w:rPr>
        <w:t>test_ID</w:t>
      </w:r>
      <w:r w:rsidRPr="005C129C">
        <w:rPr>
          <w:lang w:val="en-GB"/>
        </w:rPr>
        <w:t xml:space="preserve"> topics because the acquisitions are managed </w:t>
      </w:r>
      <w:r w:rsidR="00B40759">
        <w:rPr>
          <w:lang w:val="en-GB"/>
        </w:rPr>
        <w:t>by</w:t>
      </w:r>
      <w:r w:rsidRPr="005C129C">
        <w:rPr>
          <w:lang w:val="en-GB"/>
        </w:rPr>
        <w:t xml:space="preserve"> the user interface.</w:t>
      </w:r>
    </w:p>
    <w:p w14:paraId="118DE6B8" w14:textId="1263A14F" w:rsidR="00B40759" w:rsidRPr="00B40759" w:rsidRDefault="00B40759" w:rsidP="00B40759">
      <w:pPr>
        <w:rPr>
          <w:lang w:val="en-GB"/>
        </w:rPr>
      </w:pPr>
      <w:r w:rsidRPr="00B40759">
        <w:rPr>
          <w:lang w:val="en-GB"/>
        </w:rPr>
        <w:t xml:space="preserve">When the </w:t>
      </w:r>
      <w:r w:rsidRPr="00B40759">
        <w:rPr>
          <w:b/>
          <w:bCs/>
          <w:lang w:val="en-GB"/>
        </w:rPr>
        <w:t>BULLET</w:t>
      </w:r>
      <w:r w:rsidRPr="00B40759">
        <w:rPr>
          <w:lang w:val="en-GB"/>
        </w:rPr>
        <w:t xml:space="preserve"> executable is started, the </w:t>
      </w:r>
      <w:r w:rsidRPr="00B40759">
        <w:rPr>
          <w:i/>
          <w:iCs/>
          <w:lang w:val="en-GB"/>
        </w:rPr>
        <w:t>/</w:t>
      </w:r>
      <w:r w:rsidRPr="00B40759">
        <w:rPr>
          <w:lang w:val="en-GB"/>
        </w:rPr>
        <w:t xml:space="preserve">crutch_coordinator node is created on the coordinator to manage the instrumented crutches. At the connection command with the </w:t>
      </w:r>
      <w:r>
        <w:rPr>
          <w:lang w:val="en-GB"/>
        </w:rPr>
        <w:t>instrumented</w:t>
      </w:r>
      <w:r w:rsidRPr="00B40759">
        <w:rPr>
          <w:lang w:val="en-GB"/>
        </w:rPr>
        <w:t xml:space="preserve"> crutch</w:t>
      </w:r>
      <w:r>
        <w:rPr>
          <w:lang w:val="en-GB"/>
        </w:rPr>
        <w:t>,</w:t>
      </w:r>
      <w:r w:rsidRPr="00B40759">
        <w:rPr>
          <w:lang w:val="en-GB"/>
        </w:rPr>
        <w:t xml:space="preserve"> the coordinator starts the node </w:t>
      </w:r>
      <w:r w:rsidRPr="00B40759">
        <w:rPr>
          <w:i/>
          <w:iCs/>
          <w:lang w:val="en-GB"/>
        </w:rPr>
        <w:t>/crutch_controller_MAC</w:t>
      </w:r>
      <w:r w:rsidRPr="00B40759">
        <w:rPr>
          <w:lang w:val="en-GB"/>
        </w:rPr>
        <w:t xml:space="preserve"> on the crutch, which publishes its status on the topic </w:t>
      </w:r>
      <w:r w:rsidRPr="00B40759">
        <w:rPr>
          <w:i/>
          <w:iCs/>
          <w:lang w:val="en-GB"/>
        </w:rPr>
        <w:t>/</w:t>
      </w:r>
      <w:r w:rsidRPr="00B40759">
        <w:rPr>
          <w:lang w:val="en-GB"/>
        </w:rPr>
        <w:t>status_crutch_controller_MAC</w:t>
      </w:r>
      <w:r w:rsidRPr="00B40759">
        <w:rPr>
          <w:i/>
          <w:iCs/>
          <w:lang w:val="en-GB"/>
        </w:rPr>
        <w:t>.</w:t>
      </w:r>
      <w:r w:rsidRPr="00B40759">
        <w:rPr>
          <w:lang w:val="en-GB"/>
        </w:rPr>
        <w:t xml:space="preserve"> The </w:t>
      </w:r>
      <w:r w:rsidRPr="00B40759">
        <w:rPr>
          <w:i/>
          <w:iCs/>
          <w:lang w:val="en-GB"/>
        </w:rPr>
        <w:t xml:space="preserve">/crutch_controller_MAC </w:t>
      </w:r>
      <w:r w:rsidRPr="00B40759">
        <w:rPr>
          <w:lang w:val="en-GB"/>
        </w:rPr>
        <w:t xml:space="preserve">node subscribes to the /nodes_enabling topic which provides the enabling commands for </w:t>
      </w:r>
      <w:r>
        <w:rPr>
          <w:lang w:val="en-GB"/>
        </w:rPr>
        <w:t>the onboard</w:t>
      </w:r>
      <w:r w:rsidRPr="00B40759">
        <w:rPr>
          <w:lang w:val="en-GB"/>
        </w:rPr>
        <w:t xml:space="preserve"> devices.</w:t>
      </w:r>
    </w:p>
    <w:p w14:paraId="556F6701" w14:textId="77777777" w:rsidR="000F6024" w:rsidRPr="00F176A7" w:rsidRDefault="009B65B6" w:rsidP="000F6024">
      <w:pPr>
        <w:keepNext/>
        <w:jc w:val="center"/>
        <w:rPr>
          <w:lang w:val="en-GB"/>
        </w:rPr>
      </w:pPr>
      <w:r w:rsidRPr="00F176A7">
        <w:rPr>
          <w:noProof/>
          <w:lang w:val="en-GB"/>
        </w:rPr>
        <w:drawing>
          <wp:inline distT="0" distB="0" distL="0" distR="0" wp14:anchorId="2912E9A3" wp14:editId="789C0C90">
            <wp:extent cx="2788920" cy="3120935"/>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5">
                      <a:extLst>
                        <a:ext uri="{28A0092B-C50C-407E-A947-70E740481C1C}">
                          <a14:useLocalDpi xmlns:a14="http://schemas.microsoft.com/office/drawing/2010/main" val="0"/>
                        </a:ext>
                      </a:extLst>
                    </a:blip>
                    <a:stretch>
                      <a:fillRect/>
                    </a:stretch>
                  </pic:blipFill>
                  <pic:spPr>
                    <a:xfrm>
                      <a:off x="0" y="0"/>
                      <a:ext cx="2794429" cy="3127100"/>
                    </a:xfrm>
                    <a:prstGeom prst="rect">
                      <a:avLst/>
                    </a:prstGeom>
                  </pic:spPr>
                </pic:pic>
              </a:graphicData>
            </a:graphic>
          </wp:inline>
        </w:drawing>
      </w:r>
    </w:p>
    <w:p w14:paraId="6F144591" w14:textId="5FC1D9F4" w:rsidR="009B65B6" w:rsidRPr="00B563E5" w:rsidRDefault="0030539B" w:rsidP="000F6024">
      <w:pPr>
        <w:pStyle w:val="Caption"/>
        <w:jc w:val="center"/>
        <w:rPr>
          <w:lang w:val="en-GB"/>
        </w:rPr>
      </w:pPr>
      <w:bookmarkStart w:id="15" w:name="_Ref71024145"/>
      <w:r w:rsidRPr="00B563E5">
        <w:rPr>
          <w:lang w:val="en-GB"/>
        </w:rPr>
        <w:t>Figure</w:t>
      </w:r>
      <w:r w:rsidR="000F6024" w:rsidRPr="00B563E5">
        <w:rPr>
          <w:lang w:val="en-GB"/>
        </w:rPr>
        <w:t xml:space="preserve"> </w:t>
      </w:r>
      <w:r w:rsidR="00CF254B" w:rsidRPr="00B563E5">
        <w:rPr>
          <w:lang w:val="en-GB"/>
        </w:rPr>
        <w:fldChar w:fldCharType="begin"/>
      </w:r>
      <w:r w:rsidR="00CF254B" w:rsidRPr="00B563E5">
        <w:rPr>
          <w:lang w:val="en-GB"/>
        </w:rPr>
        <w:instrText xml:space="preserve"> SEQ Figura \* ARABIC </w:instrText>
      </w:r>
      <w:r w:rsidR="00CF254B" w:rsidRPr="00B563E5">
        <w:rPr>
          <w:lang w:val="en-GB"/>
        </w:rPr>
        <w:fldChar w:fldCharType="separate"/>
      </w:r>
      <w:r w:rsidR="0062304A" w:rsidRPr="00B563E5">
        <w:rPr>
          <w:noProof/>
          <w:lang w:val="en-GB"/>
        </w:rPr>
        <w:t>7</w:t>
      </w:r>
      <w:r w:rsidR="00CF254B" w:rsidRPr="00B563E5">
        <w:rPr>
          <w:noProof/>
          <w:lang w:val="en-GB"/>
        </w:rPr>
        <w:fldChar w:fldCharType="end"/>
      </w:r>
      <w:bookmarkEnd w:id="15"/>
      <w:r w:rsidR="000F6024" w:rsidRPr="00B563E5">
        <w:rPr>
          <w:lang w:val="en-GB"/>
        </w:rPr>
        <w:t xml:space="preserve"> </w:t>
      </w:r>
      <w:r w:rsidR="003753DF" w:rsidRPr="00B563E5">
        <w:rPr>
          <w:lang w:val="en-GB"/>
        </w:rPr>
        <w:t>–</w:t>
      </w:r>
      <w:r w:rsidR="000F6024" w:rsidRPr="00B563E5">
        <w:rPr>
          <w:lang w:val="en-GB"/>
        </w:rPr>
        <w:t xml:space="preserve"> </w:t>
      </w:r>
      <w:r w:rsidR="00C678A0" w:rsidRPr="00B563E5">
        <w:rPr>
          <w:lang w:val="en-GB"/>
        </w:rPr>
        <w:t xml:space="preserve">The </w:t>
      </w:r>
      <w:r w:rsidR="003753DF" w:rsidRPr="00B563E5">
        <w:rPr>
          <w:lang w:val="en-GB"/>
        </w:rPr>
        <w:t>ROS network after the connection command is sent</w:t>
      </w:r>
      <w:r w:rsidR="000F6024" w:rsidRPr="00B563E5">
        <w:rPr>
          <w:lang w:val="en-GB"/>
        </w:rPr>
        <w:t>.</w:t>
      </w:r>
    </w:p>
    <w:p w14:paraId="1E9072DF" w14:textId="6DEEDFD2" w:rsidR="00B563E5" w:rsidRPr="00B563E5" w:rsidRDefault="00B563E5" w:rsidP="00B563E5">
      <w:pPr>
        <w:rPr>
          <w:lang w:val="en-GB"/>
        </w:rPr>
      </w:pPr>
      <w:r w:rsidRPr="00B563E5">
        <w:rPr>
          <w:lang w:val="en-GB"/>
        </w:rPr>
        <w:t>Below is the list of all the devices that can be enabled:</w:t>
      </w:r>
    </w:p>
    <w:p w14:paraId="26939155" w14:textId="0B8A5276" w:rsidR="00B563E5" w:rsidRPr="00B563E5" w:rsidRDefault="00B563E5" w:rsidP="00B563E5">
      <w:pPr>
        <w:pStyle w:val="ListParagraph"/>
        <w:numPr>
          <w:ilvl w:val="0"/>
          <w:numId w:val="15"/>
        </w:numPr>
        <w:rPr>
          <w:lang w:val="en-GB"/>
        </w:rPr>
      </w:pPr>
      <w:r w:rsidRPr="00B563E5">
        <w:rPr>
          <w:lang w:val="en-GB"/>
        </w:rPr>
        <w:t xml:space="preserve">the load cell node: </w:t>
      </w:r>
      <w:r w:rsidRPr="00B563E5">
        <w:rPr>
          <w:i/>
          <w:iCs/>
          <w:lang w:val="en-GB"/>
        </w:rPr>
        <w:t>/</w:t>
      </w:r>
      <w:r w:rsidRPr="00B563E5">
        <w:rPr>
          <w:lang w:val="en-GB"/>
        </w:rPr>
        <w:t>loadcell_MAC</w:t>
      </w:r>
    </w:p>
    <w:p w14:paraId="063B25D3" w14:textId="548A34BC" w:rsidR="00B563E5" w:rsidRPr="00B563E5" w:rsidRDefault="00B563E5" w:rsidP="00B563E5">
      <w:pPr>
        <w:pStyle w:val="ListParagraph"/>
        <w:numPr>
          <w:ilvl w:val="0"/>
          <w:numId w:val="15"/>
        </w:numPr>
        <w:rPr>
          <w:lang w:val="en-GB"/>
        </w:rPr>
      </w:pPr>
      <w:r w:rsidRPr="00B563E5">
        <w:rPr>
          <w:lang w:val="en-GB"/>
        </w:rPr>
        <w:t xml:space="preserve"> the IMU node:</w:t>
      </w:r>
      <w:r w:rsidRPr="00B563E5">
        <w:rPr>
          <w:i/>
          <w:iCs/>
          <w:lang w:val="en-GB"/>
        </w:rPr>
        <w:t xml:space="preserve"> /IMU_MAC</w:t>
      </w:r>
    </w:p>
    <w:p w14:paraId="2626CF1E" w14:textId="1147D385" w:rsidR="00B563E5" w:rsidRPr="00B563E5" w:rsidRDefault="00B563E5" w:rsidP="00B563E5">
      <w:pPr>
        <w:pStyle w:val="ListParagraph"/>
        <w:numPr>
          <w:ilvl w:val="0"/>
          <w:numId w:val="15"/>
        </w:numPr>
        <w:rPr>
          <w:lang w:val="en-GB"/>
        </w:rPr>
      </w:pPr>
      <w:r w:rsidRPr="00B563E5">
        <w:rPr>
          <w:lang w:val="en-GB"/>
        </w:rPr>
        <w:t xml:space="preserve"> the Realsense node: </w:t>
      </w:r>
      <w:r w:rsidRPr="00B563E5">
        <w:rPr>
          <w:i/>
          <w:iCs/>
          <w:lang w:val="en-GB"/>
        </w:rPr>
        <w:t>/camera_MAC.</w:t>
      </w:r>
      <w:r w:rsidRPr="00B563E5">
        <w:rPr>
          <w:lang w:val="en-GB"/>
        </w:rPr>
        <w:t xml:space="preserve"> </w:t>
      </w:r>
    </w:p>
    <w:p w14:paraId="39E485F8" w14:textId="42511082" w:rsidR="00B563E5" w:rsidRPr="00073BF4" w:rsidRDefault="00EA62A5" w:rsidP="00B563E5">
      <w:pPr>
        <w:rPr>
          <w:lang w:val="en-GB"/>
        </w:rPr>
      </w:pPr>
      <w:r w:rsidRPr="00073BF4">
        <w:rPr>
          <w:lang w:val="en-GB"/>
        </w:rPr>
        <w:t>T</w:t>
      </w:r>
      <w:r w:rsidR="00B563E5" w:rsidRPr="00073BF4">
        <w:rPr>
          <w:lang w:val="en-GB"/>
        </w:rPr>
        <w:t xml:space="preserve">he </w:t>
      </w:r>
      <w:r w:rsidR="00B563E5" w:rsidRPr="00073BF4">
        <w:rPr>
          <w:i/>
          <w:iCs/>
          <w:lang w:val="en-GB"/>
        </w:rPr>
        <w:t>/nodes_acquiring topics</w:t>
      </w:r>
      <w:r w:rsidR="00B563E5" w:rsidRPr="00073BF4">
        <w:rPr>
          <w:lang w:val="en-GB"/>
        </w:rPr>
        <w:t xml:space="preserve"> are created to control the star of </w:t>
      </w:r>
      <w:r w:rsidR="008E5875">
        <w:rPr>
          <w:lang w:val="en-GB"/>
        </w:rPr>
        <w:t xml:space="preserve">the </w:t>
      </w:r>
      <w:r w:rsidR="00B563E5" w:rsidRPr="00073BF4">
        <w:rPr>
          <w:lang w:val="en-GB"/>
        </w:rPr>
        <w:t xml:space="preserve">acquisitions and </w:t>
      </w:r>
      <w:r w:rsidR="00B563E5" w:rsidRPr="00073BF4">
        <w:rPr>
          <w:i/>
          <w:iCs/>
          <w:lang w:val="en-GB"/>
        </w:rPr>
        <w:t>/offset</w:t>
      </w:r>
      <w:r w:rsidR="00B563E5" w:rsidRPr="00073BF4">
        <w:rPr>
          <w:lang w:val="en-GB"/>
        </w:rPr>
        <w:t xml:space="preserve"> to enable </w:t>
      </w:r>
      <w:r w:rsidR="00A4579E" w:rsidRPr="00073BF4">
        <w:rPr>
          <w:lang w:val="en-GB"/>
        </w:rPr>
        <w:t xml:space="preserve">force </w:t>
      </w:r>
      <w:r w:rsidR="00B563E5" w:rsidRPr="00073BF4">
        <w:rPr>
          <w:lang w:val="en-GB"/>
        </w:rPr>
        <w:t xml:space="preserve">offset. Each node on the instrumented crutch subscribes to the topic </w:t>
      </w:r>
      <w:r w:rsidR="00B563E5" w:rsidRPr="00073BF4">
        <w:rPr>
          <w:i/>
          <w:iCs/>
          <w:lang w:val="en-GB"/>
        </w:rPr>
        <w:t>/</w:t>
      </w:r>
      <w:r w:rsidR="00B563E5" w:rsidRPr="00073BF4">
        <w:rPr>
          <w:lang w:val="en-GB"/>
        </w:rPr>
        <w:t xml:space="preserve">nodes_enabling to </w:t>
      </w:r>
      <w:r w:rsidRPr="00073BF4">
        <w:rPr>
          <w:lang w:val="en-GB"/>
        </w:rPr>
        <w:t>close</w:t>
      </w:r>
      <w:r w:rsidR="00862B74">
        <w:rPr>
          <w:lang w:val="en-GB"/>
        </w:rPr>
        <w:t xml:space="preserve"> itself</w:t>
      </w:r>
      <w:r w:rsidRPr="00073BF4">
        <w:rPr>
          <w:lang w:val="en-GB"/>
        </w:rPr>
        <w:t xml:space="preserve"> </w:t>
      </w:r>
      <w:r w:rsidR="00AF6748">
        <w:rPr>
          <w:lang w:val="en-GB"/>
        </w:rPr>
        <w:t>on</w:t>
      </w:r>
      <w:r w:rsidR="00B563E5" w:rsidRPr="00073BF4">
        <w:rPr>
          <w:lang w:val="en-GB"/>
        </w:rPr>
        <w:t xml:space="preserve"> the disabl</w:t>
      </w:r>
      <w:r w:rsidR="00862B74">
        <w:rPr>
          <w:lang w:val="en-GB"/>
        </w:rPr>
        <w:t>e</w:t>
      </w:r>
      <w:r w:rsidR="00B563E5" w:rsidRPr="00073BF4">
        <w:rPr>
          <w:lang w:val="en-GB"/>
        </w:rPr>
        <w:t xml:space="preserve"> command.</w:t>
      </w:r>
    </w:p>
    <w:p w14:paraId="3DBA0BF8" w14:textId="77777777" w:rsidR="000F6024" w:rsidRPr="00F176A7" w:rsidRDefault="000F6024" w:rsidP="000F6024">
      <w:pPr>
        <w:keepNext/>
        <w:jc w:val="center"/>
        <w:rPr>
          <w:lang w:val="en-GB"/>
        </w:rPr>
      </w:pPr>
      <w:r w:rsidRPr="00F176A7">
        <w:rPr>
          <w:noProof/>
          <w:lang w:val="en-GB"/>
        </w:rPr>
        <w:drawing>
          <wp:inline distT="0" distB="0" distL="0" distR="0" wp14:anchorId="7D03D0DE" wp14:editId="3FCA05FF">
            <wp:extent cx="4043078" cy="36652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6">
                      <a:extLst>
                        <a:ext uri="{28A0092B-C50C-407E-A947-70E740481C1C}">
                          <a14:useLocalDpi xmlns:a14="http://schemas.microsoft.com/office/drawing/2010/main" val="0"/>
                        </a:ext>
                      </a:extLst>
                    </a:blip>
                    <a:stretch>
                      <a:fillRect/>
                    </a:stretch>
                  </pic:blipFill>
                  <pic:spPr>
                    <a:xfrm>
                      <a:off x="0" y="0"/>
                      <a:ext cx="4057098" cy="3677930"/>
                    </a:xfrm>
                    <a:prstGeom prst="rect">
                      <a:avLst/>
                    </a:prstGeom>
                  </pic:spPr>
                </pic:pic>
              </a:graphicData>
            </a:graphic>
          </wp:inline>
        </w:drawing>
      </w:r>
    </w:p>
    <w:p w14:paraId="2C17CDDA" w14:textId="74254702" w:rsidR="000F6024" w:rsidRPr="00B404B8" w:rsidRDefault="0030539B" w:rsidP="000F6024">
      <w:pPr>
        <w:pStyle w:val="Caption"/>
        <w:jc w:val="center"/>
        <w:rPr>
          <w:lang w:val="en-GB"/>
        </w:rPr>
      </w:pPr>
      <w:r w:rsidRPr="00B404B8">
        <w:rPr>
          <w:lang w:val="en-GB"/>
        </w:rPr>
        <w:t>Figure</w:t>
      </w:r>
      <w:r w:rsidR="000F6024" w:rsidRPr="00B404B8">
        <w:rPr>
          <w:lang w:val="en-GB"/>
        </w:rPr>
        <w:t xml:space="preserve"> </w:t>
      </w:r>
      <w:r w:rsidR="00CF254B" w:rsidRPr="00B404B8">
        <w:rPr>
          <w:lang w:val="en-GB"/>
        </w:rPr>
        <w:fldChar w:fldCharType="begin"/>
      </w:r>
      <w:r w:rsidR="00CF254B" w:rsidRPr="00B404B8">
        <w:rPr>
          <w:lang w:val="en-GB"/>
        </w:rPr>
        <w:instrText xml:space="preserve"> SEQ Figura \* ARABIC </w:instrText>
      </w:r>
      <w:r w:rsidR="00CF254B" w:rsidRPr="00B404B8">
        <w:rPr>
          <w:lang w:val="en-GB"/>
        </w:rPr>
        <w:fldChar w:fldCharType="separate"/>
      </w:r>
      <w:r w:rsidR="0062304A" w:rsidRPr="00B404B8">
        <w:rPr>
          <w:noProof/>
          <w:lang w:val="en-GB"/>
        </w:rPr>
        <w:t>8</w:t>
      </w:r>
      <w:r w:rsidR="00CF254B" w:rsidRPr="00B404B8">
        <w:rPr>
          <w:noProof/>
          <w:lang w:val="en-GB"/>
        </w:rPr>
        <w:fldChar w:fldCharType="end"/>
      </w:r>
      <w:r w:rsidR="000F6024" w:rsidRPr="00B404B8">
        <w:rPr>
          <w:lang w:val="en-GB"/>
        </w:rPr>
        <w:t xml:space="preserve"> - </w:t>
      </w:r>
      <w:r w:rsidR="00D771DD" w:rsidRPr="00B404B8">
        <w:rPr>
          <w:lang w:val="en-GB"/>
        </w:rPr>
        <w:t>ROS network at the launch of loadcell, IMU and camera nodes</w:t>
      </w:r>
      <w:r w:rsidR="000F6024" w:rsidRPr="00B404B8">
        <w:rPr>
          <w:lang w:val="en-GB"/>
        </w:rPr>
        <w:t>.</w:t>
      </w:r>
    </w:p>
    <w:p w14:paraId="0D8F24B2" w14:textId="0281B8DC" w:rsidR="008B2D18" w:rsidRPr="006005D4" w:rsidRDefault="008B2D18" w:rsidP="008B2D18">
      <w:pPr>
        <w:rPr>
          <w:lang w:val="en-GB"/>
        </w:rPr>
      </w:pPr>
      <w:r w:rsidRPr="006005D4">
        <w:rPr>
          <w:lang w:val="en-GB"/>
        </w:rPr>
        <w:t xml:space="preserve">When the coordinator enables the acquisition by sending the message on the topic </w:t>
      </w:r>
      <w:r w:rsidRPr="006005D4">
        <w:rPr>
          <w:i/>
          <w:iCs/>
          <w:lang w:val="en-GB"/>
        </w:rPr>
        <w:t>/</w:t>
      </w:r>
      <w:r w:rsidRPr="006005D4">
        <w:rPr>
          <w:lang w:val="en-GB"/>
        </w:rPr>
        <w:t xml:space="preserve">nodes_acquiring the devices start to collect the data and to publish them on the topic </w:t>
      </w:r>
      <w:r w:rsidRPr="006005D4">
        <w:rPr>
          <w:i/>
          <w:iCs/>
          <w:lang w:val="en-GB"/>
        </w:rPr>
        <w:t>/</w:t>
      </w:r>
      <w:r w:rsidR="00B404B8" w:rsidRPr="006005D4">
        <w:rPr>
          <w:i/>
          <w:iCs/>
          <w:lang w:val="en-GB"/>
        </w:rPr>
        <w:t>IMU_readings_MAC</w:t>
      </w:r>
      <w:r w:rsidR="00B404B8" w:rsidRPr="006005D4">
        <w:rPr>
          <w:lang w:val="en-GB"/>
        </w:rPr>
        <w:t xml:space="preserve"> </w:t>
      </w:r>
      <w:r w:rsidRPr="006005D4">
        <w:rPr>
          <w:lang w:val="en-GB"/>
        </w:rPr>
        <w:t xml:space="preserve">and /loadcell_readings_MAC. The node </w:t>
      </w:r>
      <w:r w:rsidRPr="006005D4">
        <w:rPr>
          <w:i/>
          <w:iCs/>
          <w:lang w:val="en-GB"/>
        </w:rPr>
        <w:t>/camera_MAC</w:t>
      </w:r>
      <w:r w:rsidRPr="006005D4">
        <w:rPr>
          <w:lang w:val="en-GB"/>
        </w:rPr>
        <w:t xml:space="preserve"> does not immediately publish messages because it saves images locally on the raspberry and </w:t>
      </w:r>
      <w:r w:rsidR="00B404B8" w:rsidRPr="006005D4">
        <w:rPr>
          <w:lang w:val="en-GB"/>
        </w:rPr>
        <w:t>analyses</w:t>
      </w:r>
      <w:r w:rsidRPr="006005D4">
        <w:rPr>
          <w:lang w:val="en-GB"/>
        </w:rPr>
        <w:t xml:space="preserve"> them at the end of the acquisition. </w:t>
      </w:r>
      <w:r w:rsidR="004E7F53" w:rsidRPr="006005D4">
        <w:rPr>
          <w:lang w:val="en-GB"/>
        </w:rPr>
        <w:t>T</w:t>
      </w:r>
      <w:r w:rsidRPr="006005D4">
        <w:rPr>
          <w:lang w:val="en-GB"/>
        </w:rPr>
        <w:t>he device</w:t>
      </w:r>
      <w:r w:rsidR="004E7F53" w:rsidRPr="006005D4">
        <w:rPr>
          <w:lang w:val="en-GB"/>
        </w:rPr>
        <w:t>s</w:t>
      </w:r>
      <w:r w:rsidRPr="006005D4">
        <w:rPr>
          <w:lang w:val="en-GB"/>
        </w:rPr>
        <w:t xml:space="preserve"> </w:t>
      </w:r>
      <w:r w:rsidR="004E7F53" w:rsidRPr="006005D4">
        <w:rPr>
          <w:lang w:val="en-GB"/>
        </w:rPr>
        <w:t xml:space="preserve">also publish their </w:t>
      </w:r>
      <w:r w:rsidRPr="006005D4">
        <w:rPr>
          <w:lang w:val="en-GB"/>
        </w:rPr>
        <w:t>states on the topics:</w:t>
      </w:r>
    </w:p>
    <w:p w14:paraId="477F80CD" w14:textId="77777777" w:rsidR="008B2D18" w:rsidRPr="006005D4" w:rsidRDefault="008B2D18" w:rsidP="008B2D18">
      <w:pPr>
        <w:pStyle w:val="ListParagraph"/>
        <w:numPr>
          <w:ilvl w:val="0"/>
          <w:numId w:val="16"/>
        </w:numPr>
        <w:rPr>
          <w:lang w:val="en-GB"/>
        </w:rPr>
      </w:pPr>
      <w:r w:rsidRPr="006005D4">
        <w:rPr>
          <w:i/>
          <w:iCs/>
          <w:lang w:val="en-GB"/>
        </w:rPr>
        <w:t>/status_IMU_MAC</w:t>
      </w:r>
    </w:p>
    <w:p w14:paraId="017D24E6" w14:textId="7D0F8B82" w:rsidR="008B2D18" w:rsidRPr="006005D4" w:rsidRDefault="008B2D18" w:rsidP="008B2D18">
      <w:pPr>
        <w:pStyle w:val="ListParagraph"/>
        <w:numPr>
          <w:ilvl w:val="0"/>
          <w:numId w:val="16"/>
        </w:numPr>
        <w:rPr>
          <w:lang w:val="en-GB"/>
        </w:rPr>
      </w:pPr>
      <w:r w:rsidRPr="006005D4">
        <w:rPr>
          <w:i/>
          <w:iCs/>
          <w:lang w:val="en-GB"/>
        </w:rPr>
        <w:t>/status_loadcell_MAC</w:t>
      </w:r>
      <w:r w:rsidRPr="006005D4">
        <w:rPr>
          <w:lang w:val="en-GB"/>
        </w:rPr>
        <w:t xml:space="preserve"> </w:t>
      </w:r>
    </w:p>
    <w:p w14:paraId="38FD38AA" w14:textId="77777777" w:rsidR="008B2D18" w:rsidRPr="006005D4" w:rsidRDefault="008B2D18" w:rsidP="008B2D18">
      <w:pPr>
        <w:pStyle w:val="ListParagraph"/>
        <w:numPr>
          <w:ilvl w:val="0"/>
          <w:numId w:val="16"/>
        </w:numPr>
        <w:rPr>
          <w:lang w:val="en-GB"/>
        </w:rPr>
      </w:pPr>
      <w:r w:rsidRPr="006005D4">
        <w:rPr>
          <w:i/>
          <w:iCs/>
          <w:lang w:val="en-GB"/>
        </w:rPr>
        <w:t>/status_camera_MAC</w:t>
      </w:r>
      <w:r w:rsidRPr="006005D4">
        <w:rPr>
          <w:lang w:val="en-GB"/>
        </w:rPr>
        <w:t>.</w:t>
      </w:r>
    </w:p>
    <w:p w14:paraId="0F40B8AF" w14:textId="70DBB6CA" w:rsidR="001A1711" w:rsidRPr="006005D4" w:rsidRDefault="008E0925" w:rsidP="008E0925">
      <w:pPr>
        <w:rPr>
          <w:lang w:val="en-GB"/>
        </w:rPr>
      </w:pPr>
      <w:r w:rsidRPr="006005D4">
        <w:rPr>
          <w:lang w:val="en-GB"/>
        </w:rPr>
        <w:t>The node</w:t>
      </w:r>
      <w:r w:rsidR="008B2D18" w:rsidRPr="006005D4">
        <w:rPr>
          <w:lang w:val="en-GB"/>
        </w:rPr>
        <w:t xml:space="preserve"> </w:t>
      </w:r>
      <w:r w:rsidR="008B2D18" w:rsidRPr="006005D4">
        <w:rPr>
          <w:i/>
          <w:iCs/>
          <w:lang w:val="en-GB"/>
        </w:rPr>
        <w:t>/camera_MAC</w:t>
      </w:r>
      <w:r w:rsidRPr="006005D4">
        <w:rPr>
          <w:i/>
          <w:iCs/>
          <w:lang w:val="en-GB"/>
        </w:rPr>
        <w:t xml:space="preserve"> </w:t>
      </w:r>
      <w:r w:rsidRPr="006005D4">
        <w:rPr>
          <w:lang w:val="en-GB"/>
        </w:rPr>
        <w:t xml:space="preserve">starts </w:t>
      </w:r>
      <w:r w:rsidR="00C47C8B" w:rsidRPr="006005D4">
        <w:rPr>
          <w:lang w:val="en-GB"/>
        </w:rPr>
        <w:t>analysing</w:t>
      </w:r>
      <w:r w:rsidR="008B2D18" w:rsidRPr="006005D4">
        <w:rPr>
          <w:lang w:val="en-GB"/>
        </w:rPr>
        <w:t xml:space="preserve"> all the images saved</w:t>
      </w:r>
      <w:r w:rsidRPr="006005D4">
        <w:rPr>
          <w:lang w:val="en-GB"/>
        </w:rPr>
        <w:t xml:space="preserve"> </w:t>
      </w:r>
      <w:r w:rsidR="008B2D18" w:rsidRPr="006005D4">
        <w:rPr>
          <w:lang w:val="en-GB"/>
        </w:rPr>
        <w:t xml:space="preserve">and publishes the results on the topic </w:t>
      </w:r>
      <w:r w:rsidR="008B2D18" w:rsidRPr="006005D4">
        <w:rPr>
          <w:i/>
          <w:iCs/>
          <w:lang w:val="en-GB"/>
        </w:rPr>
        <w:t>/</w:t>
      </w:r>
      <w:r w:rsidR="008B2D18" w:rsidRPr="006005D4">
        <w:rPr>
          <w:lang w:val="en-GB"/>
        </w:rPr>
        <w:t>step_features_MAC</w:t>
      </w:r>
      <w:r w:rsidR="008B2D18" w:rsidRPr="006005D4">
        <w:rPr>
          <w:i/>
          <w:iCs/>
          <w:lang w:val="en-GB"/>
        </w:rPr>
        <w:t>.</w:t>
      </w:r>
      <w:r w:rsidR="008B2D18" w:rsidRPr="006005D4">
        <w:rPr>
          <w:lang w:val="en-GB"/>
        </w:rPr>
        <w:t xml:space="preserve"> The coordinator is updated of the progress </w:t>
      </w:r>
      <w:r w:rsidR="00C47C8B" w:rsidRPr="006005D4">
        <w:rPr>
          <w:lang w:val="en-GB"/>
        </w:rPr>
        <w:t>on</w:t>
      </w:r>
      <w:r w:rsidR="008B2D18" w:rsidRPr="006005D4">
        <w:rPr>
          <w:lang w:val="en-GB"/>
        </w:rPr>
        <w:t xml:space="preserve"> the topic /status_analyze_MAC.</w:t>
      </w:r>
      <w:r w:rsidR="001A1711" w:rsidRPr="006005D4">
        <w:rPr>
          <w:lang w:val="en-GB"/>
        </w:rPr>
        <w:t xml:space="preserve"> </w:t>
      </w:r>
    </w:p>
    <w:p w14:paraId="283AA66F" w14:textId="77777777" w:rsidR="000F6024" w:rsidRPr="006005D4" w:rsidRDefault="000F6024" w:rsidP="000F6024">
      <w:pPr>
        <w:keepNext/>
        <w:jc w:val="center"/>
        <w:rPr>
          <w:lang w:val="en-GB"/>
        </w:rPr>
      </w:pPr>
      <w:r w:rsidRPr="006005D4">
        <w:rPr>
          <w:noProof/>
          <w:lang w:val="en-GB"/>
        </w:rPr>
        <w:drawing>
          <wp:inline distT="0" distB="0" distL="0" distR="0" wp14:anchorId="2C6AB081" wp14:editId="1EC027C4">
            <wp:extent cx="5605391" cy="6156966"/>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7">
                      <a:extLst>
                        <a:ext uri="{28A0092B-C50C-407E-A947-70E740481C1C}">
                          <a14:useLocalDpi xmlns:a14="http://schemas.microsoft.com/office/drawing/2010/main" val="0"/>
                        </a:ext>
                      </a:extLst>
                    </a:blip>
                    <a:stretch>
                      <a:fillRect/>
                    </a:stretch>
                  </pic:blipFill>
                  <pic:spPr>
                    <a:xfrm>
                      <a:off x="0" y="0"/>
                      <a:ext cx="5605391" cy="6156966"/>
                    </a:xfrm>
                    <a:prstGeom prst="rect">
                      <a:avLst/>
                    </a:prstGeom>
                  </pic:spPr>
                </pic:pic>
              </a:graphicData>
            </a:graphic>
          </wp:inline>
        </w:drawing>
      </w:r>
    </w:p>
    <w:p w14:paraId="206D8338" w14:textId="7CCEC9E6" w:rsidR="000F6024" w:rsidRPr="006005D4" w:rsidRDefault="0030539B" w:rsidP="000F6024">
      <w:pPr>
        <w:pStyle w:val="Caption"/>
        <w:jc w:val="center"/>
        <w:rPr>
          <w:lang w:val="en-GB"/>
        </w:rPr>
      </w:pPr>
      <w:r w:rsidRPr="006005D4">
        <w:rPr>
          <w:lang w:val="en-GB"/>
        </w:rPr>
        <w:t>Figure</w:t>
      </w:r>
      <w:r w:rsidR="000F6024" w:rsidRPr="006005D4">
        <w:rPr>
          <w:lang w:val="en-GB"/>
        </w:rPr>
        <w:t xml:space="preserve"> </w:t>
      </w:r>
      <w:r w:rsidR="00CF254B" w:rsidRPr="006005D4">
        <w:rPr>
          <w:lang w:val="en-GB"/>
        </w:rPr>
        <w:fldChar w:fldCharType="begin"/>
      </w:r>
      <w:r w:rsidR="00CF254B" w:rsidRPr="006005D4">
        <w:rPr>
          <w:lang w:val="en-GB"/>
        </w:rPr>
        <w:instrText xml:space="preserve"> SEQ Figura \* ARABIC </w:instrText>
      </w:r>
      <w:r w:rsidR="00CF254B" w:rsidRPr="006005D4">
        <w:rPr>
          <w:lang w:val="en-GB"/>
        </w:rPr>
        <w:fldChar w:fldCharType="separate"/>
      </w:r>
      <w:r w:rsidR="0062304A" w:rsidRPr="006005D4">
        <w:rPr>
          <w:noProof/>
          <w:lang w:val="en-GB"/>
        </w:rPr>
        <w:t>9</w:t>
      </w:r>
      <w:r w:rsidR="00CF254B" w:rsidRPr="006005D4">
        <w:rPr>
          <w:noProof/>
          <w:lang w:val="en-GB"/>
        </w:rPr>
        <w:fldChar w:fldCharType="end"/>
      </w:r>
      <w:r w:rsidR="000F6024" w:rsidRPr="006005D4">
        <w:rPr>
          <w:lang w:val="en-GB"/>
        </w:rPr>
        <w:t xml:space="preserve"> - </w:t>
      </w:r>
      <w:r w:rsidR="006005D4" w:rsidRPr="006005D4">
        <w:rPr>
          <w:lang w:val="en-GB"/>
        </w:rPr>
        <w:t>ROS network during analysis of camera depth images</w:t>
      </w:r>
      <w:r w:rsidR="000F6024" w:rsidRPr="006005D4">
        <w:rPr>
          <w:lang w:val="en-GB"/>
        </w:rPr>
        <w:t>.</w:t>
      </w:r>
    </w:p>
    <w:p w14:paraId="6242C754" w14:textId="14A695B8" w:rsidR="009106CF" w:rsidRPr="00740D77" w:rsidRDefault="0030539B" w:rsidP="00EE68FC">
      <w:pPr>
        <w:pStyle w:val="Heading1"/>
        <w:rPr>
          <w:lang w:val="en-GB"/>
        </w:rPr>
      </w:pPr>
      <w:bookmarkStart w:id="16" w:name="_Toc72166500"/>
      <w:bookmarkEnd w:id="13"/>
      <w:r w:rsidRPr="00740D77">
        <w:rPr>
          <w:lang w:val="en-GB"/>
        </w:rPr>
        <w:t>Data format</w:t>
      </w:r>
      <w:bookmarkEnd w:id="16"/>
    </w:p>
    <w:p w14:paraId="7699A693" w14:textId="77777777" w:rsidR="00740D77" w:rsidRPr="003527F1" w:rsidRDefault="00740D77" w:rsidP="00740D77">
      <w:pPr>
        <w:rPr>
          <w:lang w:val="en-GB"/>
        </w:rPr>
      </w:pPr>
      <w:r w:rsidRPr="003527F1">
        <w:rPr>
          <w:lang w:val="en-GB"/>
        </w:rPr>
        <w:t>The csv files of the data are named as:</w:t>
      </w:r>
    </w:p>
    <w:p w14:paraId="7F98427F" w14:textId="77777777" w:rsidR="00740D77" w:rsidRPr="003527F1" w:rsidRDefault="00740D77" w:rsidP="00740D77">
      <w:pPr>
        <w:rPr>
          <w:b/>
          <w:bCs/>
          <w:lang w:val="en-GB"/>
        </w:rPr>
      </w:pPr>
      <w:r w:rsidRPr="003527F1">
        <w:rPr>
          <w:b/>
          <w:bCs/>
          <w:lang w:val="en-GB"/>
        </w:rPr>
        <w:t>subject_X_cond_Y_run_Z_[type]. csv</w:t>
      </w:r>
    </w:p>
    <w:p w14:paraId="0F3BEDF6" w14:textId="6896E30B" w:rsidR="00740D77" w:rsidRPr="003527F1" w:rsidRDefault="00740D77" w:rsidP="00740D77">
      <w:pPr>
        <w:rPr>
          <w:lang w:val="en-GB"/>
        </w:rPr>
      </w:pPr>
      <w:r w:rsidRPr="003527F1">
        <w:rPr>
          <w:lang w:val="en-GB"/>
        </w:rPr>
        <w:t>where</w:t>
      </w:r>
      <w:r w:rsidR="002156AF" w:rsidRPr="003527F1">
        <w:rPr>
          <w:lang w:val="en-GB"/>
        </w:rPr>
        <w:t>:</w:t>
      </w:r>
    </w:p>
    <w:p w14:paraId="0924B888" w14:textId="2FAE6E93" w:rsidR="00740D77" w:rsidRPr="003527F1" w:rsidRDefault="00740D77" w:rsidP="00740D77">
      <w:pPr>
        <w:pStyle w:val="ListParagraph"/>
        <w:numPr>
          <w:ilvl w:val="0"/>
          <w:numId w:val="17"/>
        </w:numPr>
        <w:rPr>
          <w:lang w:val="en-GB"/>
        </w:rPr>
      </w:pPr>
      <w:r w:rsidRPr="003527F1">
        <w:rPr>
          <w:lang w:val="en-GB"/>
        </w:rPr>
        <w:t>X is the subject number</w:t>
      </w:r>
    </w:p>
    <w:p w14:paraId="60C7FBCB" w14:textId="51D4D538" w:rsidR="00740D77" w:rsidRPr="003527F1" w:rsidRDefault="00740D77" w:rsidP="00740D77">
      <w:pPr>
        <w:pStyle w:val="ListParagraph"/>
        <w:numPr>
          <w:ilvl w:val="0"/>
          <w:numId w:val="17"/>
        </w:numPr>
        <w:rPr>
          <w:lang w:val="en-GB"/>
        </w:rPr>
      </w:pPr>
      <w:r w:rsidRPr="003527F1">
        <w:rPr>
          <w:lang w:val="en-GB"/>
        </w:rPr>
        <w:t>Y is the condition number</w:t>
      </w:r>
    </w:p>
    <w:p w14:paraId="73137209" w14:textId="6D049AAF" w:rsidR="00740D77" w:rsidRPr="003527F1" w:rsidRDefault="00740D77" w:rsidP="00740D77">
      <w:pPr>
        <w:pStyle w:val="ListParagraph"/>
        <w:numPr>
          <w:ilvl w:val="0"/>
          <w:numId w:val="17"/>
        </w:numPr>
        <w:rPr>
          <w:lang w:val="en-GB"/>
        </w:rPr>
      </w:pPr>
      <w:r w:rsidRPr="003527F1">
        <w:rPr>
          <w:lang w:val="en-GB"/>
        </w:rPr>
        <w:t xml:space="preserve"> Z is the test number</w:t>
      </w:r>
    </w:p>
    <w:p w14:paraId="4C0AB490" w14:textId="64AF2781" w:rsidR="00740D77" w:rsidRPr="003527F1" w:rsidRDefault="00740D77" w:rsidP="00740D77">
      <w:pPr>
        <w:pStyle w:val="ListParagraph"/>
        <w:numPr>
          <w:ilvl w:val="0"/>
          <w:numId w:val="17"/>
        </w:numPr>
        <w:rPr>
          <w:lang w:val="en-GB"/>
        </w:rPr>
      </w:pPr>
      <w:r w:rsidRPr="003527F1">
        <w:rPr>
          <w:lang w:val="en-GB"/>
        </w:rPr>
        <w:t>[type] is the saved data type</w:t>
      </w:r>
    </w:p>
    <w:p w14:paraId="58A5B866" w14:textId="7BEAA561" w:rsidR="00740D77" w:rsidRPr="003527F1" w:rsidRDefault="00740D77" w:rsidP="00740D77">
      <w:pPr>
        <w:rPr>
          <w:lang w:val="en-GB"/>
        </w:rPr>
      </w:pPr>
      <w:bookmarkStart w:id="17" w:name="_Ref71017552"/>
      <w:bookmarkStart w:id="18" w:name="_Ref71908055"/>
      <w:r w:rsidRPr="003527F1">
        <w:rPr>
          <w:lang w:val="en-GB"/>
        </w:rPr>
        <w:t>The saved csv files use of the ";" as a separator.</w:t>
      </w:r>
    </w:p>
    <w:p w14:paraId="24FE8236" w14:textId="6D167BB6" w:rsidR="009106CF" w:rsidRPr="003527F1" w:rsidRDefault="0030539B" w:rsidP="00FE3D00">
      <w:pPr>
        <w:pStyle w:val="Heading2"/>
        <w:rPr>
          <w:lang w:val="en-GB"/>
        </w:rPr>
      </w:pPr>
      <w:bookmarkStart w:id="19" w:name="_Toc72166501"/>
      <w:r w:rsidRPr="003527F1">
        <w:rPr>
          <w:lang w:val="en-GB"/>
        </w:rPr>
        <w:t>Data format</w:t>
      </w:r>
      <w:r w:rsidR="00FE3D00" w:rsidRPr="003527F1">
        <w:rPr>
          <w:lang w:val="en-GB"/>
        </w:rPr>
        <w:t xml:space="preserve"> - </w:t>
      </w:r>
      <w:bookmarkEnd w:id="17"/>
      <w:r w:rsidRPr="003527F1">
        <w:rPr>
          <w:lang w:val="en-GB"/>
        </w:rPr>
        <w:t>Force</w:t>
      </w:r>
      <w:bookmarkEnd w:id="18"/>
      <w:bookmarkEnd w:id="19"/>
    </w:p>
    <w:p w14:paraId="52D6168D" w14:textId="77777777" w:rsidR="009106CF" w:rsidRPr="003527F1" w:rsidRDefault="009106CF" w:rsidP="009106CF">
      <w:pPr>
        <w:pStyle w:val="ListParagraph"/>
        <w:numPr>
          <w:ilvl w:val="1"/>
          <w:numId w:val="8"/>
        </w:numPr>
        <w:rPr>
          <w:lang w:val="en-GB"/>
        </w:rPr>
      </w:pPr>
      <w:r w:rsidRPr="003527F1">
        <w:rPr>
          <w:lang w:val="en-GB"/>
        </w:rPr>
        <w:t>Subject_X_cond_Y_run_Z_wrench_LeftCrutch.csv</w:t>
      </w:r>
    </w:p>
    <w:p w14:paraId="7A2BFD41" w14:textId="7062FCAD" w:rsidR="009106CF" w:rsidRPr="003527F1" w:rsidRDefault="009106CF" w:rsidP="009106CF">
      <w:pPr>
        <w:pStyle w:val="ListParagraph"/>
        <w:numPr>
          <w:ilvl w:val="1"/>
          <w:numId w:val="8"/>
        </w:numPr>
        <w:rPr>
          <w:lang w:val="en-GB"/>
        </w:rPr>
      </w:pPr>
      <w:r w:rsidRPr="003527F1">
        <w:rPr>
          <w:lang w:val="en-GB"/>
        </w:rPr>
        <w:t>Subject_X_cond_Y_run_Z_wrench_RightCrutch.csv</w:t>
      </w:r>
    </w:p>
    <w:p w14:paraId="20847634" w14:textId="38C67F25" w:rsidR="005B3FA1" w:rsidRPr="003527F1" w:rsidRDefault="009E3DA6" w:rsidP="005B3FA1">
      <w:pPr>
        <w:ind w:left="720"/>
        <w:rPr>
          <w:b/>
          <w:bCs/>
          <w:lang w:val="en-GB"/>
        </w:rPr>
      </w:pPr>
      <w:r w:rsidRPr="003527F1">
        <w:rPr>
          <w:b/>
          <w:bCs/>
          <w:lang w:val="en-GB"/>
        </w:rPr>
        <w:t>Format</w:t>
      </w:r>
      <w:r w:rsidR="005B3FA1" w:rsidRPr="003527F1">
        <w:rPr>
          <w:b/>
          <w:bCs/>
          <w:lang w:val="en-GB"/>
        </w:rPr>
        <w:t>:</w:t>
      </w:r>
    </w:p>
    <w:tbl>
      <w:tblPr>
        <w:tblStyle w:val="TableGrid"/>
        <w:tblW w:w="0" w:type="auto"/>
        <w:tblInd w:w="720" w:type="dxa"/>
        <w:tblLook w:val="04A0" w:firstRow="1" w:lastRow="0" w:firstColumn="1" w:lastColumn="0" w:noHBand="0" w:noVBand="1"/>
      </w:tblPr>
      <w:tblGrid>
        <w:gridCol w:w="976"/>
        <w:gridCol w:w="993"/>
      </w:tblGrid>
      <w:tr w:rsidR="00E33B36" w:rsidRPr="003527F1" w14:paraId="26A0FE90" w14:textId="77777777" w:rsidTr="004C4AB2">
        <w:tc>
          <w:tcPr>
            <w:tcW w:w="976" w:type="dxa"/>
          </w:tcPr>
          <w:p w14:paraId="757AFC37" w14:textId="77A92C56" w:rsidR="00E33B36" w:rsidRPr="003527F1" w:rsidRDefault="00E33B36" w:rsidP="00E33B36">
            <w:pPr>
              <w:rPr>
                <w:b/>
                <w:bCs/>
                <w:lang w:val="en-GB"/>
              </w:rPr>
            </w:pPr>
            <w:r w:rsidRPr="003527F1">
              <w:rPr>
                <w:b/>
                <w:bCs/>
                <w:lang w:val="en-GB"/>
              </w:rPr>
              <w:t>time</w:t>
            </w:r>
          </w:p>
        </w:tc>
        <w:tc>
          <w:tcPr>
            <w:tcW w:w="993" w:type="dxa"/>
          </w:tcPr>
          <w:p w14:paraId="0A2ACA56" w14:textId="77777777" w:rsidR="00E33B36" w:rsidRPr="003527F1" w:rsidRDefault="00E33B36" w:rsidP="00E33B36">
            <w:pPr>
              <w:rPr>
                <w:b/>
                <w:bCs/>
                <w:lang w:val="en-GB"/>
              </w:rPr>
            </w:pPr>
            <w:r w:rsidRPr="003527F1">
              <w:rPr>
                <w:b/>
                <w:bCs/>
                <w:lang w:val="en-GB"/>
              </w:rPr>
              <w:t>force</w:t>
            </w:r>
          </w:p>
        </w:tc>
      </w:tr>
      <w:tr w:rsidR="00E33B36" w:rsidRPr="003527F1" w14:paraId="7A8A4702" w14:textId="77777777" w:rsidTr="004C4AB2">
        <w:tc>
          <w:tcPr>
            <w:tcW w:w="976" w:type="dxa"/>
            <w:tcBorders>
              <w:bottom w:val="single" w:sz="4" w:space="0" w:color="auto"/>
            </w:tcBorders>
          </w:tcPr>
          <w:p w14:paraId="0952B26F" w14:textId="7511A0EE" w:rsidR="00E33B36" w:rsidRPr="003527F1" w:rsidRDefault="00E33B36" w:rsidP="00E33B36">
            <w:pPr>
              <w:rPr>
                <w:lang w:val="en-GB"/>
              </w:rPr>
            </w:pPr>
            <w:r w:rsidRPr="003527F1">
              <w:rPr>
                <w:lang w:val="en-GB"/>
              </w:rPr>
              <w:t>Value</w:t>
            </w:r>
          </w:p>
        </w:tc>
        <w:tc>
          <w:tcPr>
            <w:tcW w:w="993" w:type="dxa"/>
            <w:tcBorders>
              <w:bottom w:val="single" w:sz="4" w:space="0" w:color="auto"/>
            </w:tcBorders>
          </w:tcPr>
          <w:p w14:paraId="4493F0D0" w14:textId="701EE211" w:rsidR="00E33B36" w:rsidRPr="003527F1" w:rsidRDefault="00E33B36" w:rsidP="00E33B36">
            <w:pPr>
              <w:rPr>
                <w:lang w:val="en-GB"/>
              </w:rPr>
            </w:pPr>
            <w:r w:rsidRPr="003527F1">
              <w:rPr>
                <w:lang w:val="en-GB"/>
              </w:rPr>
              <w:t>Value</w:t>
            </w:r>
          </w:p>
        </w:tc>
      </w:tr>
    </w:tbl>
    <w:p w14:paraId="5899FF74" w14:textId="77777777" w:rsidR="00E33B36" w:rsidRPr="003527F1" w:rsidRDefault="00E33B36" w:rsidP="005B3FA1">
      <w:pPr>
        <w:ind w:left="720"/>
        <w:rPr>
          <w:b/>
          <w:bCs/>
          <w:lang w:val="en-GB"/>
        </w:rPr>
      </w:pPr>
    </w:p>
    <w:p w14:paraId="50E58100" w14:textId="2F12E9E7" w:rsidR="005B3FA1" w:rsidRPr="003527F1" w:rsidRDefault="00E33B36" w:rsidP="005B3FA1">
      <w:pPr>
        <w:ind w:left="720"/>
        <w:rPr>
          <w:b/>
          <w:bCs/>
          <w:lang w:val="en-GB"/>
        </w:rPr>
      </w:pPr>
      <w:r w:rsidRPr="003527F1">
        <w:rPr>
          <w:b/>
          <w:bCs/>
          <w:noProof/>
          <w:lang w:val="en-GB"/>
        </w:rPr>
        <mc:AlternateContent>
          <mc:Choice Requires="wps">
            <w:drawing>
              <wp:anchor distT="0" distB="0" distL="114300" distR="114300" simplePos="0" relativeHeight="251660288" behindDoc="0" locked="0" layoutInCell="1" allowOverlap="1" wp14:anchorId="2597839F" wp14:editId="1974A92E">
                <wp:simplePos x="0" y="0"/>
                <wp:positionH relativeFrom="margin">
                  <wp:align>right</wp:align>
                </wp:positionH>
                <wp:positionV relativeFrom="paragraph">
                  <wp:posOffset>207645</wp:posOffset>
                </wp:positionV>
                <wp:extent cx="5638800" cy="1005840"/>
                <wp:effectExtent l="0" t="0" r="19050" b="22860"/>
                <wp:wrapTopAndBottom/>
                <wp:docPr id="22" name="Casella di testo 22"/>
                <wp:cNvGraphicFramePr/>
                <a:graphic xmlns:a="http://schemas.openxmlformats.org/drawingml/2006/main">
                  <a:graphicData uri="http://schemas.microsoft.com/office/word/2010/wordprocessingShape">
                    <wps:wsp>
                      <wps:cNvSpPr txBox="1"/>
                      <wps:spPr>
                        <a:xfrm>
                          <a:off x="0" y="0"/>
                          <a:ext cx="5638800" cy="1005840"/>
                        </a:xfrm>
                        <a:prstGeom prst="rect">
                          <a:avLst/>
                        </a:prstGeom>
                        <a:solidFill>
                          <a:schemeClr val="accent1">
                            <a:lumMod val="20000"/>
                            <a:lumOff val="80000"/>
                          </a:schemeClr>
                        </a:solidFill>
                        <a:ln w="6350">
                          <a:solidFill>
                            <a:prstClr val="black"/>
                          </a:solidFill>
                        </a:ln>
                      </wps:spPr>
                      <wps:txbx>
                        <w:txbxContent>
                          <w:p w14:paraId="33DE8F92" w14:textId="77777777" w:rsidR="00D25BC9" w:rsidRDefault="00D25BC9" w:rsidP="00E33B36">
                            <w:pPr>
                              <w:spacing w:after="0"/>
                            </w:pPr>
                            <w:r>
                              <w:t>time; force</w:t>
                            </w:r>
                          </w:p>
                          <w:p w14:paraId="7C36A868" w14:textId="77777777" w:rsidR="00D25BC9" w:rsidRDefault="00D25BC9" w:rsidP="00E33B36">
                            <w:pPr>
                              <w:spacing w:after="0"/>
                            </w:pPr>
                            <w:r>
                              <w:t>0;</w:t>
                            </w:r>
                            <w:r w:rsidRPr="00E33B36">
                              <w:t xml:space="preserve"> </w:t>
                            </w:r>
                            <w:r>
                              <w:t>1.67</w:t>
                            </w:r>
                          </w:p>
                          <w:p w14:paraId="57E78BDA" w14:textId="77777777" w:rsidR="00D25BC9" w:rsidRDefault="00D25BC9" w:rsidP="00E33B36">
                            <w:pPr>
                              <w:spacing w:after="0"/>
                            </w:pPr>
                            <w:r>
                              <w:t>0.02; 3.5</w:t>
                            </w:r>
                          </w:p>
                          <w:p w14:paraId="68ECFD97" w14:textId="2924ED0B" w:rsidR="00D25BC9" w:rsidRDefault="00D25BC9" w:rsidP="00E33B36">
                            <w:pPr>
                              <w:spacing w:after="0"/>
                            </w:pPr>
                            <w:r>
                              <w:t>0.04; 3.95</w:t>
                            </w:r>
                          </w:p>
                          <w:p w14:paraId="08A69564" w14:textId="24B2357C" w:rsidR="00D25BC9" w:rsidRDefault="00D25BC9" w:rsidP="00E33B36">
                            <w:pPr>
                              <w:spacing w:after="0"/>
                            </w:pPr>
                            <w:r>
                              <w:t>…….</w:t>
                            </w:r>
                          </w:p>
                          <w:p w14:paraId="0CEC8DEE" w14:textId="77777777" w:rsidR="00D25BC9" w:rsidRDefault="00D25BC9" w:rsidP="00E33B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597839F" id="_x0000_t202" coordsize="21600,21600" o:spt="202" path="m,l,21600r21600,l21600,xe">
                <v:stroke joinstyle="miter"/>
                <v:path gradientshapeok="t" o:connecttype="rect"/>
              </v:shapetype>
              <v:shape id="Casella di testo 22" o:spid="_x0000_s1026" type="#_x0000_t202" style="position:absolute;left:0;text-align:left;margin-left:392.8pt;margin-top:16.35pt;width:444pt;height:79.2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" fillcolor="#d9e2f3 [660]" strokeweight=".5pt">
                <v:textbox>
                  <w:txbxContent>
                    <w:p w14:paraId="33DE8F92" w14:textId="77777777" w:rsidR="00D25BC9" w:rsidRDefault="00D25BC9" w:rsidP="00E33B36">
                      <w:pPr>
                        <w:spacing w:after="0"/>
                      </w:pPr>
                      <w:r>
                        <w:t>time; force</w:t>
                      </w:r>
                    </w:p>
                    <w:p w14:paraId="7C36A868" w14:textId="77777777" w:rsidR="00D25BC9" w:rsidRDefault="00D25BC9" w:rsidP="00E33B36">
                      <w:pPr>
                        <w:spacing w:after="0"/>
                      </w:pPr>
                      <w:r>
                        <w:t>0;</w:t>
                      </w:r>
                      <w:r w:rsidRPr="00E33B36">
                        <w:t xml:space="preserve"> </w:t>
                      </w:r>
                      <w:r>
                        <w:t>1.67</w:t>
                      </w:r>
                    </w:p>
                    <w:p w14:paraId="57E78BDA" w14:textId="77777777" w:rsidR="00D25BC9" w:rsidRDefault="00D25BC9" w:rsidP="00E33B36">
                      <w:pPr>
                        <w:spacing w:after="0"/>
                      </w:pPr>
                      <w:r>
                        <w:t>0.02; 3.5</w:t>
                      </w:r>
                    </w:p>
                    <w:p w14:paraId="68ECFD97" w14:textId="2924ED0B" w:rsidR="00D25BC9" w:rsidRDefault="00D25BC9" w:rsidP="00E33B36">
                      <w:pPr>
                        <w:spacing w:after="0"/>
                      </w:pPr>
                      <w:r>
                        <w:t>0.04; 3.95</w:t>
                      </w:r>
                    </w:p>
                    <w:p w14:paraId="08A69564" w14:textId="24B2357C" w:rsidR="00D25BC9" w:rsidRDefault="00D25BC9" w:rsidP="00E33B36">
                      <w:pPr>
                        <w:spacing w:after="0"/>
                      </w:pPr>
                      <w:r>
                        <w:t>…….</w:t>
                      </w:r>
                    </w:p>
                    <w:p w14:paraId="0CEC8DEE" w14:textId="77777777" w:rsidR="00D25BC9" w:rsidRDefault="00D25BC9" w:rsidP="00E33B36"/>
                  </w:txbxContent>
                </v:textbox>
                <w10:wrap type="topAndBottom" anchorx="margin"/>
              </v:shape>
            </w:pict>
          </mc:Fallback>
        </mc:AlternateContent>
      </w:r>
      <w:r w:rsidRPr="003527F1">
        <w:rPr>
          <w:b/>
          <w:bCs/>
          <w:lang w:val="en-GB"/>
        </w:rPr>
        <w:t>E</w:t>
      </w:r>
      <w:r w:rsidR="009E3DA6" w:rsidRPr="003527F1">
        <w:rPr>
          <w:b/>
          <w:bCs/>
          <w:lang w:val="en-GB"/>
        </w:rPr>
        <w:t>xample</w:t>
      </w:r>
      <w:r w:rsidRPr="003527F1">
        <w:rPr>
          <w:b/>
          <w:bCs/>
          <w:lang w:val="en-GB"/>
        </w:rPr>
        <w:t>:</w:t>
      </w:r>
    </w:p>
    <w:p w14:paraId="37908B3B" w14:textId="77777777" w:rsidR="00E33B36" w:rsidRPr="003527F1" w:rsidRDefault="00E33B36" w:rsidP="005B3FA1">
      <w:pPr>
        <w:ind w:left="720"/>
        <w:rPr>
          <w:lang w:val="en-GB"/>
        </w:rPr>
      </w:pPr>
    </w:p>
    <w:p w14:paraId="049FA53F" w14:textId="4B2B3676" w:rsidR="009106CF" w:rsidRPr="003527F1" w:rsidRDefault="0030539B" w:rsidP="00FE3D00">
      <w:pPr>
        <w:pStyle w:val="Heading2"/>
        <w:rPr>
          <w:lang w:val="en-GB"/>
        </w:rPr>
      </w:pPr>
      <w:bookmarkStart w:id="20" w:name="_Ref71018577"/>
      <w:bookmarkStart w:id="21" w:name="_Toc72166502"/>
      <w:r w:rsidRPr="003527F1">
        <w:rPr>
          <w:lang w:val="en-GB"/>
        </w:rPr>
        <w:t>Data format</w:t>
      </w:r>
      <w:r w:rsidR="00FE3D00" w:rsidRPr="003527F1">
        <w:rPr>
          <w:lang w:val="en-GB"/>
        </w:rPr>
        <w:t xml:space="preserve"> - </w:t>
      </w:r>
      <w:r w:rsidR="009106CF" w:rsidRPr="003527F1">
        <w:rPr>
          <w:lang w:val="en-GB"/>
        </w:rPr>
        <w:t>IMU</w:t>
      </w:r>
      <w:bookmarkEnd w:id="20"/>
      <w:bookmarkEnd w:id="21"/>
    </w:p>
    <w:p w14:paraId="7B931476" w14:textId="003AA94F" w:rsidR="009106CF" w:rsidRPr="003527F1" w:rsidRDefault="009106CF" w:rsidP="009106CF">
      <w:pPr>
        <w:pStyle w:val="ListParagraph"/>
        <w:numPr>
          <w:ilvl w:val="1"/>
          <w:numId w:val="8"/>
        </w:numPr>
        <w:rPr>
          <w:lang w:val="en-GB"/>
        </w:rPr>
      </w:pPr>
      <w:r w:rsidRPr="003527F1">
        <w:rPr>
          <w:lang w:val="en-GB"/>
        </w:rPr>
        <w:t>Subject_X_cond_Y_run_Z_imu_LeftCrutch.csv</w:t>
      </w:r>
    </w:p>
    <w:p w14:paraId="1D850921" w14:textId="77777777" w:rsidR="00E33B36" w:rsidRPr="003527F1" w:rsidRDefault="009106CF" w:rsidP="00E33B36">
      <w:pPr>
        <w:pStyle w:val="ListParagraph"/>
        <w:numPr>
          <w:ilvl w:val="1"/>
          <w:numId w:val="8"/>
        </w:numPr>
        <w:rPr>
          <w:lang w:val="en-GB"/>
        </w:rPr>
      </w:pPr>
      <w:r w:rsidRPr="003527F1">
        <w:rPr>
          <w:lang w:val="en-GB"/>
        </w:rPr>
        <w:t>Subject_X_cond_Y_run_Z_imu_RightCrutch.csv</w:t>
      </w:r>
    </w:p>
    <w:p w14:paraId="181D0C10" w14:textId="1BEDA26D" w:rsidR="00E33B36" w:rsidRPr="003527F1" w:rsidRDefault="009E3DA6" w:rsidP="00E33B36">
      <w:pPr>
        <w:ind w:left="720"/>
        <w:rPr>
          <w:b/>
          <w:bCs/>
          <w:lang w:val="en-GB"/>
        </w:rPr>
      </w:pPr>
      <w:r w:rsidRPr="003527F1">
        <w:rPr>
          <w:b/>
          <w:bCs/>
          <w:lang w:val="en-GB"/>
        </w:rPr>
        <w:t>format</w:t>
      </w:r>
      <w:r w:rsidR="00E33B36" w:rsidRPr="003527F1">
        <w:rPr>
          <w:b/>
          <w:bCs/>
          <w:lang w:val="en-GB"/>
        </w:rPr>
        <w:t>:</w:t>
      </w:r>
    </w:p>
    <w:tbl>
      <w:tblPr>
        <w:tblStyle w:val="TableGrid"/>
        <w:tblW w:w="0" w:type="auto"/>
        <w:tblInd w:w="720" w:type="dxa"/>
        <w:tblLook w:val="04A0" w:firstRow="1" w:lastRow="0" w:firstColumn="1" w:lastColumn="0" w:noHBand="0" w:noVBand="1"/>
      </w:tblPr>
      <w:tblGrid>
        <w:gridCol w:w="862"/>
        <w:gridCol w:w="891"/>
        <w:gridCol w:w="888"/>
        <w:gridCol w:w="878"/>
        <w:gridCol w:w="978"/>
        <w:gridCol w:w="981"/>
        <w:gridCol w:w="966"/>
        <w:gridCol w:w="837"/>
        <w:gridCol w:w="822"/>
        <w:gridCol w:w="805"/>
      </w:tblGrid>
      <w:tr w:rsidR="00E33B36" w:rsidRPr="003527F1" w14:paraId="6F1C3359" w14:textId="58E93216" w:rsidTr="00E33B36">
        <w:tc>
          <w:tcPr>
            <w:tcW w:w="900" w:type="dxa"/>
          </w:tcPr>
          <w:p w14:paraId="2D647717" w14:textId="77777777" w:rsidR="00E33B36" w:rsidRPr="003527F1" w:rsidRDefault="00E33B36" w:rsidP="00E33B36">
            <w:pPr>
              <w:rPr>
                <w:b/>
                <w:bCs/>
                <w:lang w:val="en-GB"/>
              </w:rPr>
            </w:pPr>
            <w:r w:rsidRPr="003527F1">
              <w:rPr>
                <w:b/>
                <w:bCs/>
                <w:lang w:val="en-GB"/>
              </w:rPr>
              <w:t>time</w:t>
            </w:r>
          </w:p>
        </w:tc>
        <w:tc>
          <w:tcPr>
            <w:tcW w:w="931" w:type="dxa"/>
          </w:tcPr>
          <w:p w14:paraId="02396674" w14:textId="672F5B12" w:rsidR="00E33B36" w:rsidRPr="003527F1" w:rsidRDefault="00E33B36" w:rsidP="00E33B36">
            <w:pPr>
              <w:rPr>
                <w:b/>
                <w:bCs/>
                <w:lang w:val="en-GB"/>
              </w:rPr>
            </w:pPr>
            <w:r w:rsidRPr="003527F1">
              <w:rPr>
                <w:b/>
                <w:bCs/>
                <w:lang w:val="en-GB"/>
              </w:rPr>
              <w:t>acc_x</w:t>
            </w:r>
          </w:p>
        </w:tc>
        <w:tc>
          <w:tcPr>
            <w:tcW w:w="927" w:type="dxa"/>
          </w:tcPr>
          <w:p w14:paraId="13A4933D" w14:textId="551BE411" w:rsidR="00E33B36" w:rsidRPr="003527F1" w:rsidRDefault="00E33B36" w:rsidP="00E33B36">
            <w:pPr>
              <w:rPr>
                <w:b/>
                <w:bCs/>
                <w:lang w:val="en-GB"/>
              </w:rPr>
            </w:pPr>
            <w:r w:rsidRPr="003527F1">
              <w:rPr>
                <w:b/>
                <w:bCs/>
                <w:lang w:val="en-GB"/>
              </w:rPr>
              <w:t>acc_y</w:t>
            </w:r>
          </w:p>
        </w:tc>
        <w:tc>
          <w:tcPr>
            <w:tcW w:w="919" w:type="dxa"/>
          </w:tcPr>
          <w:p w14:paraId="0FE5BD7F" w14:textId="418D1FE6" w:rsidR="00E33B36" w:rsidRPr="003527F1" w:rsidRDefault="00E33B36" w:rsidP="00E33B36">
            <w:pPr>
              <w:rPr>
                <w:b/>
                <w:bCs/>
                <w:lang w:val="en-GB"/>
              </w:rPr>
            </w:pPr>
            <w:r w:rsidRPr="003527F1">
              <w:rPr>
                <w:b/>
                <w:bCs/>
                <w:lang w:val="en-GB"/>
              </w:rPr>
              <w:t>acc_z</w:t>
            </w:r>
          </w:p>
        </w:tc>
        <w:tc>
          <w:tcPr>
            <w:tcW w:w="1013" w:type="dxa"/>
          </w:tcPr>
          <w:p w14:paraId="639670F2" w14:textId="6F7B0440" w:rsidR="00E33B36" w:rsidRPr="003527F1" w:rsidRDefault="00E33B36" w:rsidP="00E33B36">
            <w:pPr>
              <w:rPr>
                <w:b/>
                <w:bCs/>
                <w:lang w:val="en-GB"/>
              </w:rPr>
            </w:pPr>
            <w:r w:rsidRPr="003527F1">
              <w:rPr>
                <w:b/>
                <w:bCs/>
                <w:lang w:val="en-GB"/>
              </w:rPr>
              <w:t>gyro_x</w:t>
            </w:r>
          </w:p>
        </w:tc>
        <w:tc>
          <w:tcPr>
            <w:tcW w:w="1016" w:type="dxa"/>
          </w:tcPr>
          <w:p w14:paraId="394A998C" w14:textId="1E2E022B" w:rsidR="00E33B36" w:rsidRPr="003527F1" w:rsidRDefault="00E33B36" w:rsidP="00E33B36">
            <w:pPr>
              <w:rPr>
                <w:b/>
                <w:bCs/>
                <w:lang w:val="en-GB"/>
              </w:rPr>
            </w:pPr>
            <w:r w:rsidRPr="003527F1">
              <w:rPr>
                <w:b/>
                <w:bCs/>
                <w:lang w:val="en-GB"/>
              </w:rPr>
              <w:t>gyro_y</w:t>
            </w:r>
          </w:p>
        </w:tc>
        <w:tc>
          <w:tcPr>
            <w:tcW w:w="1001" w:type="dxa"/>
          </w:tcPr>
          <w:p w14:paraId="2F97A076" w14:textId="73558EA2" w:rsidR="00E33B36" w:rsidRPr="003527F1" w:rsidRDefault="00E33B36" w:rsidP="00E33B36">
            <w:pPr>
              <w:rPr>
                <w:b/>
                <w:bCs/>
                <w:lang w:val="en-GB"/>
              </w:rPr>
            </w:pPr>
            <w:r w:rsidRPr="003527F1">
              <w:rPr>
                <w:b/>
                <w:bCs/>
                <w:lang w:val="en-GB"/>
              </w:rPr>
              <w:t>gyro_z</w:t>
            </w:r>
          </w:p>
        </w:tc>
        <w:tc>
          <w:tcPr>
            <w:tcW w:w="841" w:type="dxa"/>
          </w:tcPr>
          <w:p w14:paraId="3D9BB503" w14:textId="2B0F0949" w:rsidR="00E33B36" w:rsidRPr="003527F1" w:rsidRDefault="00E33B36" w:rsidP="00E33B36">
            <w:pPr>
              <w:rPr>
                <w:b/>
                <w:bCs/>
                <w:lang w:val="en-GB"/>
              </w:rPr>
            </w:pPr>
            <w:r w:rsidRPr="003527F1">
              <w:rPr>
                <w:b/>
                <w:bCs/>
                <w:lang w:val="en-GB"/>
              </w:rPr>
              <w:t>mag_x</w:t>
            </w:r>
          </w:p>
        </w:tc>
        <w:tc>
          <w:tcPr>
            <w:tcW w:w="748" w:type="dxa"/>
          </w:tcPr>
          <w:p w14:paraId="45ECD79D" w14:textId="1614DD4D" w:rsidR="00E33B36" w:rsidRPr="003527F1" w:rsidRDefault="00E33B36" w:rsidP="00E33B36">
            <w:pPr>
              <w:rPr>
                <w:b/>
                <w:bCs/>
                <w:lang w:val="en-GB"/>
              </w:rPr>
            </w:pPr>
            <w:r w:rsidRPr="003527F1">
              <w:rPr>
                <w:b/>
                <w:bCs/>
                <w:lang w:val="en-GB"/>
              </w:rPr>
              <w:t>mag_y</w:t>
            </w:r>
          </w:p>
        </w:tc>
        <w:tc>
          <w:tcPr>
            <w:tcW w:w="612" w:type="dxa"/>
          </w:tcPr>
          <w:p w14:paraId="05335109" w14:textId="2DA9EE42" w:rsidR="00E33B36" w:rsidRPr="003527F1" w:rsidRDefault="00E33B36" w:rsidP="00E33B36">
            <w:pPr>
              <w:rPr>
                <w:b/>
                <w:bCs/>
                <w:lang w:val="en-GB"/>
              </w:rPr>
            </w:pPr>
            <w:r w:rsidRPr="003527F1">
              <w:rPr>
                <w:b/>
                <w:bCs/>
                <w:lang w:val="en-GB"/>
              </w:rPr>
              <w:t>mag_z</w:t>
            </w:r>
          </w:p>
        </w:tc>
      </w:tr>
      <w:tr w:rsidR="00E33B36" w:rsidRPr="003527F1" w14:paraId="78D6806E" w14:textId="1CB86DFC" w:rsidTr="00E33B36">
        <w:tc>
          <w:tcPr>
            <w:tcW w:w="900" w:type="dxa"/>
            <w:tcBorders>
              <w:bottom w:val="single" w:sz="4" w:space="0" w:color="auto"/>
            </w:tcBorders>
          </w:tcPr>
          <w:p w14:paraId="27EADAEA" w14:textId="244E8CED" w:rsidR="00E33B36" w:rsidRPr="003527F1" w:rsidRDefault="00E33B36" w:rsidP="00E33B36">
            <w:pPr>
              <w:rPr>
                <w:lang w:val="en-GB"/>
              </w:rPr>
            </w:pPr>
            <w:r w:rsidRPr="003527F1">
              <w:rPr>
                <w:lang w:val="en-GB"/>
              </w:rPr>
              <w:t>value</w:t>
            </w:r>
          </w:p>
        </w:tc>
        <w:tc>
          <w:tcPr>
            <w:tcW w:w="931" w:type="dxa"/>
            <w:tcBorders>
              <w:bottom w:val="single" w:sz="4" w:space="0" w:color="auto"/>
            </w:tcBorders>
          </w:tcPr>
          <w:p w14:paraId="77DD1E0B" w14:textId="43320684" w:rsidR="00E33B36" w:rsidRPr="003527F1" w:rsidRDefault="00E33B36" w:rsidP="00E33B36">
            <w:pPr>
              <w:rPr>
                <w:lang w:val="en-GB"/>
              </w:rPr>
            </w:pPr>
            <w:r w:rsidRPr="003527F1">
              <w:rPr>
                <w:lang w:val="en-GB"/>
              </w:rPr>
              <w:t>value</w:t>
            </w:r>
          </w:p>
        </w:tc>
        <w:tc>
          <w:tcPr>
            <w:tcW w:w="927" w:type="dxa"/>
            <w:tcBorders>
              <w:bottom w:val="single" w:sz="4" w:space="0" w:color="auto"/>
            </w:tcBorders>
          </w:tcPr>
          <w:p w14:paraId="4AB119E5" w14:textId="4E567D73" w:rsidR="00E33B36" w:rsidRPr="003527F1" w:rsidRDefault="00E33B36" w:rsidP="00E33B36">
            <w:pPr>
              <w:rPr>
                <w:lang w:val="en-GB"/>
              </w:rPr>
            </w:pPr>
            <w:r w:rsidRPr="003527F1">
              <w:rPr>
                <w:lang w:val="en-GB"/>
              </w:rPr>
              <w:t>value</w:t>
            </w:r>
          </w:p>
        </w:tc>
        <w:tc>
          <w:tcPr>
            <w:tcW w:w="919" w:type="dxa"/>
            <w:tcBorders>
              <w:bottom w:val="single" w:sz="4" w:space="0" w:color="auto"/>
            </w:tcBorders>
          </w:tcPr>
          <w:p w14:paraId="473DA25C" w14:textId="4DEB962D" w:rsidR="00E33B36" w:rsidRPr="003527F1" w:rsidRDefault="00E33B36" w:rsidP="00E33B36">
            <w:pPr>
              <w:rPr>
                <w:lang w:val="en-GB"/>
              </w:rPr>
            </w:pPr>
            <w:r w:rsidRPr="003527F1">
              <w:rPr>
                <w:lang w:val="en-GB"/>
              </w:rPr>
              <w:t>value</w:t>
            </w:r>
          </w:p>
        </w:tc>
        <w:tc>
          <w:tcPr>
            <w:tcW w:w="1013" w:type="dxa"/>
            <w:tcBorders>
              <w:bottom w:val="single" w:sz="4" w:space="0" w:color="auto"/>
            </w:tcBorders>
          </w:tcPr>
          <w:p w14:paraId="18F1ED38" w14:textId="3B7BCB98" w:rsidR="00E33B36" w:rsidRPr="003527F1" w:rsidRDefault="00E33B36" w:rsidP="00E33B36">
            <w:pPr>
              <w:rPr>
                <w:lang w:val="en-GB"/>
              </w:rPr>
            </w:pPr>
            <w:r w:rsidRPr="003527F1">
              <w:rPr>
                <w:lang w:val="en-GB"/>
              </w:rPr>
              <w:t>value</w:t>
            </w:r>
          </w:p>
        </w:tc>
        <w:tc>
          <w:tcPr>
            <w:tcW w:w="1016" w:type="dxa"/>
            <w:tcBorders>
              <w:bottom w:val="single" w:sz="4" w:space="0" w:color="auto"/>
            </w:tcBorders>
          </w:tcPr>
          <w:p w14:paraId="325C7F18" w14:textId="13C6A409" w:rsidR="00E33B36" w:rsidRPr="003527F1" w:rsidRDefault="00E33B36" w:rsidP="00E33B36">
            <w:pPr>
              <w:rPr>
                <w:lang w:val="en-GB"/>
              </w:rPr>
            </w:pPr>
            <w:r w:rsidRPr="003527F1">
              <w:rPr>
                <w:lang w:val="en-GB"/>
              </w:rPr>
              <w:t>value</w:t>
            </w:r>
          </w:p>
        </w:tc>
        <w:tc>
          <w:tcPr>
            <w:tcW w:w="1001" w:type="dxa"/>
            <w:tcBorders>
              <w:bottom w:val="single" w:sz="4" w:space="0" w:color="auto"/>
            </w:tcBorders>
          </w:tcPr>
          <w:p w14:paraId="2CCFB719" w14:textId="5E028C43" w:rsidR="00E33B36" w:rsidRPr="003527F1" w:rsidRDefault="00E33B36" w:rsidP="00E33B36">
            <w:pPr>
              <w:rPr>
                <w:lang w:val="en-GB"/>
              </w:rPr>
            </w:pPr>
            <w:r w:rsidRPr="003527F1">
              <w:rPr>
                <w:lang w:val="en-GB"/>
              </w:rPr>
              <w:t>value</w:t>
            </w:r>
          </w:p>
        </w:tc>
        <w:tc>
          <w:tcPr>
            <w:tcW w:w="841" w:type="dxa"/>
            <w:tcBorders>
              <w:bottom w:val="single" w:sz="4" w:space="0" w:color="auto"/>
            </w:tcBorders>
          </w:tcPr>
          <w:p w14:paraId="494E7CB1" w14:textId="3739A1AE" w:rsidR="00E33B36" w:rsidRPr="003527F1" w:rsidRDefault="00E33B36" w:rsidP="00E33B36">
            <w:pPr>
              <w:rPr>
                <w:lang w:val="en-GB"/>
              </w:rPr>
            </w:pPr>
            <w:r w:rsidRPr="003527F1">
              <w:rPr>
                <w:lang w:val="en-GB"/>
              </w:rPr>
              <w:t>value</w:t>
            </w:r>
          </w:p>
        </w:tc>
        <w:tc>
          <w:tcPr>
            <w:tcW w:w="748" w:type="dxa"/>
            <w:tcBorders>
              <w:bottom w:val="single" w:sz="4" w:space="0" w:color="auto"/>
            </w:tcBorders>
          </w:tcPr>
          <w:p w14:paraId="086C1104" w14:textId="60E6024D" w:rsidR="00E33B36" w:rsidRPr="003527F1" w:rsidRDefault="00E33B36" w:rsidP="00E33B36">
            <w:pPr>
              <w:rPr>
                <w:lang w:val="en-GB"/>
              </w:rPr>
            </w:pPr>
            <w:r w:rsidRPr="003527F1">
              <w:rPr>
                <w:lang w:val="en-GB"/>
              </w:rPr>
              <w:t>value</w:t>
            </w:r>
          </w:p>
        </w:tc>
        <w:tc>
          <w:tcPr>
            <w:tcW w:w="612" w:type="dxa"/>
            <w:tcBorders>
              <w:bottom w:val="single" w:sz="4" w:space="0" w:color="auto"/>
            </w:tcBorders>
          </w:tcPr>
          <w:p w14:paraId="6A601A5C" w14:textId="554343A6" w:rsidR="00E33B36" w:rsidRPr="003527F1" w:rsidRDefault="00E33B36" w:rsidP="00E33B36">
            <w:pPr>
              <w:rPr>
                <w:lang w:val="en-GB"/>
              </w:rPr>
            </w:pPr>
            <w:r w:rsidRPr="003527F1">
              <w:rPr>
                <w:lang w:val="en-GB"/>
              </w:rPr>
              <w:t>value</w:t>
            </w:r>
          </w:p>
        </w:tc>
      </w:tr>
    </w:tbl>
    <w:p w14:paraId="68967F19" w14:textId="77777777" w:rsidR="00E33B36" w:rsidRPr="003527F1" w:rsidRDefault="00E33B36" w:rsidP="00E33B36">
      <w:pPr>
        <w:ind w:left="360" w:firstLine="348"/>
        <w:rPr>
          <w:b/>
          <w:bCs/>
          <w:lang w:val="en-GB"/>
        </w:rPr>
      </w:pPr>
    </w:p>
    <w:p w14:paraId="580A06A7" w14:textId="4F1C69F3" w:rsidR="00E33B36" w:rsidRPr="003527F1" w:rsidRDefault="00E33B36" w:rsidP="00E33B36">
      <w:pPr>
        <w:ind w:left="360" w:firstLine="348"/>
        <w:rPr>
          <w:b/>
          <w:bCs/>
          <w:lang w:val="en-GB"/>
        </w:rPr>
      </w:pPr>
      <w:r w:rsidRPr="003527F1">
        <w:rPr>
          <w:noProof/>
          <w:lang w:val="en-GB"/>
        </w:rPr>
        <mc:AlternateContent>
          <mc:Choice Requires="wps">
            <w:drawing>
              <wp:anchor distT="0" distB="0" distL="114300" distR="114300" simplePos="0" relativeHeight="251662336" behindDoc="0" locked="0" layoutInCell="1" allowOverlap="1" wp14:anchorId="13AE16E7" wp14:editId="24D38845">
                <wp:simplePos x="0" y="0"/>
                <wp:positionH relativeFrom="margin">
                  <wp:align>right</wp:align>
                </wp:positionH>
                <wp:positionV relativeFrom="paragraph">
                  <wp:posOffset>215265</wp:posOffset>
                </wp:positionV>
                <wp:extent cx="5638800" cy="640080"/>
                <wp:effectExtent l="0" t="0" r="19050" b="26670"/>
                <wp:wrapTopAndBottom/>
                <wp:docPr id="23" name="Casella di testo 23"/>
                <wp:cNvGraphicFramePr/>
                <a:graphic xmlns:a="http://schemas.openxmlformats.org/drawingml/2006/main">
                  <a:graphicData uri="http://schemas.microsoft.com/office/word/2010/wordprocessingShape">
                    <wps:wsp>
                      <wps:cNvSpPr txBox="1"/>
                      <wps:spPr>
                        <a:xfrm>
                          <a:off x="0" y="0"/>
                          <a:ext cx="5638800" cy="640080"/>
                        </a:xfrm>
                        <a:prstGeom prst="rect">
                          <a:avLst/>
                        </a:prstGeom>
                        <a:solidFill>
                          <a:schemeClr val="accent1">
                            <a:lumMod val="20000"/>
                            <a:lumOff val="80000"/>
                          </a:schemeClr>
                        </a:solidFill>
                        <a:ln w="6350">
                          <a:solidFill>
                            <a:prstClr val="black"/>
                          </a:solidFill>
                        </a:ln>
                      </wps:spPr>
                      <wps:txbx>
                        <w:txbxContent>
                          <w:p w14:paraId="401C0A32" w14:textId="722873DB" w:rsidR="00D25BC9" w:rsidRDefault="00D25BC9" w:rsidP="00E33B36">
                            <w:pPr>
                              <w:spacing w:after="0"/>
                            </w:pPr>
                            <w:r>
                              <w:t>time; acc_x;</w:t>
                            </w:r>
                            <w:r w:rsidRPr="00E33B36">
                              <w:t xml:space="preserve"> </w:t>
                            </w:r>
                            <w:r>
                              <w:t>acc_y;</w:t>
                            </w:r>
                            <w:r w:rsidRPr="00E33B36">
                              <w:t xml:space="preserve"> </w:t>
                            </w:r>
                            <w:r>
                              <w:t>acc_z; gyro_x; gyro_y; gyro_z; mag_x; mag_y; mag_z</w:t>
                            </w:r>
                          </w:p>
                          <w:p w14:paraId="1A543541" w14:textId="67C0769B" w:rsidR="00D25BC9" w:rsidRDefault="00D25BC9" w:rsidP="00E33B36">
                            <w:pPr>
                              <w:spacing w:after="0"/>
                            </w:pPr>
                            <w:r>
                              <w:t>0.03;</w:t>
                            </w:r>
                            <w:r w:rsidRPr="00E33B36">
                              <w:t xml:space="preserve"> </w:t>
                            </w:r>
                            <w:r>
                              <w:t>1.67; 9.81; 3.4; 1.2; 5.74; 4.36; 0.87; 0.64; 0.12</w:t>
                            </w:r>
                          </w:p>
                          <w:p w14:paraId="2B8BBD2E" w14:textId="77777777" w:rsidR="00D25BC9" w:rsidRDefault="00D25BC9" w:rsidP="00E33B36">
                            <w:pPr>
                              <w:spacing w:after="0"/>
                            </w:pPr>
                            <w:r>
                              <w:t>…….</w:t>
                            </w:r>
                          </w:p>
                          <w:p w14:paraId="2AE55AE4" w14:textId="77777777" w:rsidR="00D25BC9" w:rsidRDefault="00D25BC9" w:rsidP="00E33B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3AE16E7" id="Casella di testo 23" o:spid="_x0000_s1027" type="#_x0000_t202" style="position:absolute;left:0;text-align:left;margin-left:392.8pt;margin-top:16.95pt;width:444pt;height:50.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" fillcolor="#d9e2f3 [660]" strokeweight=".5pt">
                <v:textbox>
                  <w:txbxContent>
                    <w:p w14:paraId="401C0A32" w14:textId="722873DB" w:rsidR="00D25BC9" w:rsidRDefault="00D25BC9" w:rsidP="00E33B36">
                      <w:pPr>
                        <w:spacing w:after="0"/>
                      </w:pPr>
                      <w:r>
                        <w:t>time; acc_x;</w:t>
                      </w:r>
                      <w:r w:rsidRPr="00E33B36">
                        <w:t xml:space="preserve"> </w:t>
                      </w:r>
                      <w:r>
                        <w:t>acc_y;</w:t>
                      </w:r>
                      <w:r w:rsidRPr="00E33B36">
                        <w:t xml:space="preserve"> </w:t>
                      </w:r>
                      <w:r>
                        <w:t>acc_z; gyro_x; gyro_y; gyro_z; mag_x; mag_y; mag_z</w:t>
                      </w:r>
                    </w:p>
                    <w:p w14:paraId="1A543541" w14:textId="67C0769B" w:rsidR="00D25BC9" w:rsidRDefault="00D25BC9" w:rsidP="00E33B36">
                      <w:pPr>
                        <w:spacing w:after="0"/>
                      </w:pPr>
                      <w:r>
                        <w:t>0.03;</w:t>
                      </w:r>
                      <w:r w:rsidRPr="00E33B36">
                        <w:t xml:space="preserve"> </w:t>
                      </w:r>
                      <w:r>
                        <w:t>1.67; 9.81; 3.4; 1.2; 5.74; 4.36; 0.87; 0.64; 0.12</w:t>
                      </w:r>
                    </w:p>
                    <w:p w14:paraId="2B8BBD2E" w14:textId="77777777" w:rsidR="00D25BC9" w:rsidRDefault="00D25BC9" w:rsidP="00E33B36">
                      <w:pPr>
                        <w:spacing w:after="0"/>
                      </w:pPr>
                      <w:r>
                        <w:t>…….</w:t>
                      </w:r>
                    </w:p>
                    <w:p w14:paraId="2AE55AE4" w14:textId="77777777" w:rsidR="00D25BC9" w:rsidRDefault="00D25BC9" w:rsidP="00E33B36"/>
                  </w:txbxContent>
                </v:textbox>
                <w10:wrap type="topAndBottom" anchorx="margin"/>
              </v:shape>
            </w:pict>
          </mc:Fallback>
        </mc:AlternateContent>
      </w:r>
      <w:r w:rsidR="009E3DA6" w:rsidRPr="003527F1">
        <w:rPr>
          <w:b/>
          <w:bCs/>
          <w:lang w:val="en-GB"/>
        </w:rPr>
        <w:t xml:space="preserve"> Example</w:t>
      </w:r>
      <w:r w:rsidRPr="003527F1">
        <w:rPr>
          <w:b/>
          <w:bCs/>
          <w:lang w:val="en-GB"/>
        </w:rPr>
        <w:t>:</w:t>
      </w:r>
    </w:p>
    <w:p w14:paraId="24D565DC" w14:textId="67728E3E" w:rsidR="00E33B36" w:rsidRPr="003527F1" w:rsidRDefault="00E33B36" w:rsidP="00E33B36">
      <w:pPr>
        <w:ind w:left="720"/>
        <w:rPr>
          <w:lang w:val="en-GB"/>
        </w:rPr>
      </w:pPr>
    </w:p>
    <w:p w14:paraId="092C055C" w14:textId="3230B2D9" w:rsidR="009106CF" w:rsidRPr="003527F1" w:rsidRDefault="0030539B" w:rsidP="00FE3D00">
      <w:pPr>
        <w:pStyle w:val="Heading2"/>
        <w:rPr>
          <w:lang w:val="en-GB"/>
        </w:rPr>
      </w:pPr>
      <w:bookmarkStart w:id="22" w:name="_Ref71018739"/>
      <w:bookmarkStart w:id="23" w:name="_Toc72166503"/>
      <w:r w:rsidRPr="003527F1">
        <w:rPr>
          <w:lang w:val="en-GB"/>
        </w:rPr>
        <w:t>Data format</w:t>
      </w:r>
      <w:r w:rsidR="00FE3D00" w:rsidRPr="003527F1">
        <w:rPr>
          <w:lang w:val="en-GB"/>
        </w:rPr>
        <w:t xml:space="preserve"> - </w:t>
      </w:r>
      <w:r w:rsidR="009106CF" w:rsidRPr="003527F1">
        <w:rPr>
          <w:lang w:val="en-GB"/>
        </w:rPr>
        <w:t>Realsense</w:t>
      </w:r>
      <w:bookmarkEnd w:id="22"/>
      <w:bookmarkEnd w:id="23"/>
    </w:p>
    <w:p w14:paraId="78D64BB9" w14:textId="77777777" w:rsidR="009106CF" w:rsidRPr="003527F1" w:rsidRDefault="009106CF" w:rsidP="009106CF">
      <w:pPr>
        <w:pStyle w:val="ListParagraph"/>
        <w:numPr>
          <w:ilvl w:val="1"/>
          <w:numId w:val="8"/>
        </w:numPr>
        <w:rPr>
          <w:lang w:val="en-GB"/>
        </w:rPr>
      </w:pPr>
      <w:r w:rsidRPr="003527F1">
        <w:rPr>
          <w:lang w:val="en-GB"/>
        </w:rPr>
        <w:t>Subject_X_cond_Y_run_Z_stepFeature_LeftCrutch.csv</w:t>
      </w:r>
    </w:p>
    <w:p w14:paraId="50728D6C" w14:textId="77777777" w:rsidR="00E33B36" w:rsidRPr="003527F1" w:rsidRDefault="009106CF" w:rsidP="00E33B36">
      <w:pPr>
        <w:pStyle w:val="ListParagraph"/>
        <w:numPr>
          <w:ilvl w:val="1"/>
          <w:numId w:val="8"/>
        </w:numPr>
        <w:rPr>
          <w:lang w:val="en-GB"/>
        </w:rPr>
      </w:pPr>
      <w:r w:rsidRPr="003527F1">
        <w:rPr>
          <w:lang w:val="en-GB"/>
        </w:rPr>
        <w:t>Subject_X_cond_Y_run_Z_stepFeature_RightCrutch.csv</w:t>
      </w:r>
    </w:p>
    <w:p w14:paraId="6DFAA30F" w14:textId="7B8C20AF" w:rsidR="00E33B36" w:rsidRPr="003527F1" w:rsidRDefault="009E3DA6" w:rsidP="00E33B36">
      <w:pPr>
        <w:ind w:left="720"/>
        <w:rPr>
          <w:lang w:val="en-GB"/>
        </w:rPr>
      </w:pPr>
      <w:r w:rsidRPr="003527F1">
        <w:rPr>
          <w:b/>
          <w:bCs/>
          <w:lang w:val="en-GB"/>
        </w:rPr>
        <w:t>format</w:t>
      </w:r>
      <w:r w:rsidR="00E33B36" w:rsidRPr="003527F1">
        <w:rPr>
          <w:b/>
          <w:bCs/>
          <w:lang w:val="en-GB"/>
        </w:rPr>
        <w:t>:</w:t>
      </w:r>
    </w:p>
    <w:tbl>
      <w:tblPr>
        <w:tblStyle w:val="TableGrid"/>
        <w:tblW w:w="0" w:type="auto"/>
        <w:tblInd w:w="720" w:type="dxa"/>
        <w:tblLook w:val="04A0" w:firstRow="1" w:lastRow="0" w:firstColumn="1" w:lastColumn="0" w:noHBand="0" w:noVBand="1"/>
      </w:tblPr>
      <w:tblGrid>
        <w:gridCol w:w="866"/>
        <w:gridCol w:w="894"/>
        <w:gridCol w:w="891"/>
        <w:gridCol w:w="883"/>
        <w:gridCol w:w="980"/>
        <w:gridCol w:w="983"/>
      </w:tblGrid>
      <w:tr w:rsidR="00E33B36" w:rsidRPr="003527F1" w14:paraId="33B76697" w14:textId="77777777" w:rsidTr="00E33B36">
        <w:tc>
          <w:tcPr>
            <w:tcW w:w="866" w:type="dxa"/>
          </w:tcPr>
          <w:p w14:paraId="434E6353" w14:textId="77777777" w:rsidR="00E33B36" w:rsidRPr="003527F1" w:rsidRDefault="00E33B36" w:rsidP="00E33B36">
            <w:pPr>
              <w:rPr>
                <w:b/>
                <w:bCs/>
                <w:lang w:val="en-GB"/>
              </w:rPr>
            </w:pPr>
            <w:r w:rsidRPr="003527F1">
              <w:rPr>
                <w:b/>
                <w:bCs/>
                <w:lang w:val="en-GB"/>
              </w:rPr>
              <w:t>time</w:t>
            </w:r>
          </w:p>
        </w:tc>
        <w:tc>
          <w:tcPr>
            <w:tcW w:w="894" w:type="dxa"/>
          </w:tcPr>
          <w:p w14:paraId="31452EB6" w14:textId="08F6F2C4" w:rsidR="00E33B36" w:rsidRPr="003527F1" w:rsidRDefault="00E33B36" w:rsidP="00E33B36">
            <w:pPr>
              <w:rPr>
                <w:b/>
                <w:bCs/>
                <w:lang w:val="en-GB"/>
              </w:rPr>
            </w:pPr>
            <w:r w:rsidRPr="003527F1">
              <w:rPr>
                <w:b/>
                <w:bCs/>
                <w:lang w:val="en-GB"/>
              </w:rPr>
              <w:t>perc5</w:t>
            </w:r>
          </w:p>
        </w:tc>
        <w:tc>
          <w:tcPr>
            <w:tcW w:w="891" w:type="dxa"/>
          </w:tcPr>
          <w:p w14:paraId="461DC180" w14:textId="1E424C90" w:rsidR="00E33B36" w:rsidRPr="003527F1" w:rsidRDefault="00E33B36" w:rsidP="00E33B36">
            <w:pPr>
              <w:rPr>
                <w:b/>
                <w:bCs/>
                <w:lang w:val="en-GB"/>
              </w:rPr>
            </w:pPr>
            <w:r w:rsidRPr="003527F1">
              <w:rPr>
                <w:b/>
                <w:bCs/>
                <w:lang w:val="en-GB"/>
              </w:rPr>
              <w:t>perc25</w:t>
            </w:r>
          </w:p>
        </w:tc>
        <w:tc>
          <w:tcPr>
            <w:tcW w:w="883" w:type="dxa"/>
          </w:tcPr>
          <w:p w14:paraId="7E952CFA" w14:textId="75300F9B" w:rsidR="00E33B36" w:rsidRPr="003527F1" w:rsidRDefault="00E33B36" w:rsidP="00E33B36">
            <w:pPr>
              <w:rPr>
                <w:b/>
                <w:bCs/>
                <w:lang w:val="en-GB"/>
              </w:rPr>
            </w:pPr>
            <w:r w:rsidRPr="003527F1">
              <w:rPr>
                <w:b/>
                <w:bCs/>
                <w:lang w:val="en-GB"/>
              </w:rPr>
              <w:t>perc50</w:t>
            </w:r>
          </w:p>
        </w:tc>
        <w:tc>
          <w:tcPr>
            <w:tcW w:w="980" w:type="dxa"/>
          </w:tcPr>
          <w:p w14:paraId="3BEB7F16" w14:textId="02927BEF" w:rsidR="00E33B36" w:rsidRPr="003527F1" w:rsidRDefault="00E33B36" w:rsidP="00E33B36">
            <w:pPr>
              <w:rPr>
                <w:b/>
                <w:bCs/>
                <w:lang w:val="en-GB"/>
              </w:rPr>
            </w:pPr>
            <w:r w:rsidRPr="003527F1">
              <w:rPr>
                <w:b/>
                <w:bCs/>
                <w:lang w:val="en-GB"/>
              </w:rPr>
              <w:t>perc75</w:t>
            </w:r>
          </w:p>
        </w:tc>
        <w:tc>
          <w:tcPr>
            <w:tcW w:w="983" w:type="dxa"/>
          </w:tcPr>
          <w:p w14:paraId="54774A07" w14:textId="1C6A1670" w:rsidR="00E33B36" w:rsidRPr="003527F1" w:rsidRDefault="00E33B36" w:rsidP="00E33B36">
            <w:pPr>
              <w:rPr>
                <w:b/>
                <w:bCs/>
                <w:lang w:val="en-GB"/>
              </w:rPr>
            </w:pPr>
            <w:r w:rsidRPr="003527F1">
              <w:rPr>
                <w:b/>
                <w:bCs/>
                <w:lang w:val="en-GB"/>
              </w:rPr>
              <w:t>perc95</w:t>
            </w:r>
          </w:p>
        </w:tc>
      </w:tr>
      <w:tr w:rsidR="00E33B36" w:rsidRPr="003527F1" w14:paraId="6D275404" w14:textId="77777777" w:rsidTr="00E33B36">
        <w:tc>
          <w:tcPr>
            <w:tcW w:w="866" w:type="dxa"/>
            <w:tcBorders>
              <w:bottom w:val="single" w:sz="4" w:space="0" w:color="auto"/>
            </w:tcBorders>
          </w:tcPr>
          <w:p w14:paraId="1DE787CC" w14:textId="77777777" w:rsidR="00E33B36" w:rsidRPr="003527F1" w:rsidRDefault="00E33B36" w:rsidP="00E33B36">
            <w:pPr>
              <w:rPr>
                <w:lang w:val="en-GB"/>
              </w:rPr>
            </w:pPr>
            <w:r w:rsidRPr="003527F1">
              <w:rPr>
                <w:lang w:val="en-GB"/>
              </w:rPr>
              <w:t>value</w:t>
            </w:r>
          </w:p>
        </w:tc>
        <w:tc>
          <w:tcPr>
            <w:tcW w:w="894" w:type="dxa"/>
            <w:tcBorders>
              <w:bottom w:val="single" w:sz="4" w:space="0" w:color="auto"/>
            </w:tcBorders>
          </w:tcPr>
          <w:p w14:paraId="565167E3" w14:textId="77777777" w:rsidR="00E33B36" w:rsidRPr="003527F1" w:rsidRDefault="00E33B36" w:rsidP="00E33B36">
            <w:pPr>
              <w:rPr>
                <w:lang w:val="en-GB"/>
              </w:rPr>
            </w:pPr>
            <w:r w:rsidRPr="003527F1">
              <w:rPr>
                <w:lang w:val="en-GB"/>
              </w:rPr>
              <w:t>value</w:t>
            </w:r>
          </w:p>
        </w:tc>
        <w:tc>
          <w:tcPr>
            <w:tcW w:w="891" w:type="dxa"/>
            <w:tcBorders>
              <w:bottom w:val="single" w:sz="4" w:space="0" w:color="auto"/>
            </w:tcBorders>
          </w:tcPr>
          <w:p w14:paraId="0C0B53F2" w14:textId="77777777" w:rsidR="00E33B36" w:rsidRPr="003527F1" w:rsidRDefault="00E33B36" w:rsidP="00E33B36">
            <w:pPr>
              <w:rPr>
                <w:lang w:val="en-GB"/>
              </w:rPr>
            </w:pPr>
            <w:r w:rsidRPr="003527F1">
              <w:rPr>
                <w:lang w:val="en-GB"/>
              </w:rPr>
              <w:t>value</w:t>
            </w:r>
          </w:p>
        </w:tc>
        <w:tc>
          <w:tcPr>
            <w:tcW w:w="883" w:type="dxa"/>
            <w:tcBorders>
              <w:bottom w:val="single" w:sz="4" w:space="0" w:color="auto"/>
            </w:tcBorders>
          </w:tcPr>
          <w:p w14:paraId="29A034A5" w14:textId="77777777" w:rsidR="00E33B36" w:rsidRPr="003527F1" w:rsidRDefault="00E33B36" w:rsidP="00E33B36">
            <w:pPr>
              <w:rPr>
                <w:lang w:val="en-GB"/>
              </w:rPr>
            </w:pPr>
            <w:r w:rsidRPr="003527F1">
              <w:rPr>
                <w:lang w:val="en-GB"/>
              </w:rPr>
              <w:t>value</w:t>
            </w:r>
          </w:p>
        </w:tc>
        <w:tc>
          <w:tcPr>
            <w:tcW w:w="980" w:type="dxa"/>
            <w:tcBorders>
              <w:bottom w:val="single" w:sz="4" w:space="0" w:color="auto"/>
            </w:tcBorders>
          </w:tcPr>
          <w:p w14:paraId="02106D98" w14:textId="77777777" w:rsidR="00E33B36" w:rsidRPr="003527F1" w:rsidRDefault="00E33B36" w:rsidP="00E33B36">
            <w:pPr>
              <w:rPr>
                <w:lang w:val="en-GB"/>
              </w:rPr>
            </w:pPr>
            <w:r w:rsidRPr="003527F1">
              <w:rPr>
                <w:lang w:val="en-GB"/>
              </w:rPr>
              <w:t>value</w:t>
            </w:r>
          </w:p>
        </w:tc>
        <w:tc>
          <w:tcPr>
            <w:tcW w:w="983" w:type="dxa"/>
            <w:tcBorders>
              <w:bottom w:val="single" w:sz="4" w:space="0" w:color="auto"/>
            </w:tcBorders>
          </w:tcPr>
          <w:p w14:paraId="4B4916EB" w14:textId="77777777" w:rsidR="00E33B36" w:rsidRPr="003527F1" w:rsidRDefault="00E33B36" w:rsidP="00E33B36">
            <w:pPr>
              <w:rPr>
                <w:lang w:val="en-GB"/>
              </w:rPr>
            </w:pPr>
            <w:r w:rsidRPr="003527F1">
              <w:rPr>
                <w:lang w:val="en-GB"/>
              </w:rPr>
              <w:t>value</w:t>
            </w:r>
          </w:p>
        </w:tc>
      </w:tr>
    </w:tbl>
    <w:p w14:paraId="172B50D2" w14:textId="0E08E9E9" w:rsidR="00E33B36" w:rsidRPr="003527F1" w:rsidRDefault="00E33B36" w:rsidP="00E33B36">
      <w:pPr>
        <w:ind w:firstLine="708"/>
        <w:rPr>
          <w:lang w:val="en-GB"/>
        </w:rPr>
      </w:pPr>
      <w:r w:rsidRPr="003527F1">
        <w:rPr>
          <w:noProof/>
          <w:lang w:val="en-GB"/>
        </w:rPr>
        <mc:AlternateContent>
          <mc:Choice Requires="wps">
            <w:drawing>
              <wp:anchor distT="0" distB="0" distL="114300" distR="114300" simplePos="0" relativeHeight="251664384" behindDoc="0" locked="0" layoutInCell="1" allowOverlap="1" wp14:anchorId="08003FF8" wp14:editId="033A8718">
                <wp:simplePos x="0" y="0"/>
                <wp:positionH relativeFrom="margin">
                  <wp:align>right</wp:align>
                </wp:positionH>
                <wp:positionV relativeFrom="paragraph">
                  <wp:posOffset>451485</wp:posOffset>
                </wp:positionV>
                <wp:extent cx="5638800" cy="640080"/>
                <wp:effectExtent l="0" t="0" r="19050" b="26670"/>
                <wp:wrapTopAndBottom/>
                <wp:docPr id="24" name="Casella di testo 24"/>
                <wp:cNvGraphicFramePr/>
                <a:graphic xmlns:a="http://schemas.openxmlformats.org/drawingml/2006/main">
                  <a:graphicData uri="http://schemas.microsoft.com/office/word/2010/wordprocessingShape">
                    <wps:wsp>
                      <wps:cNvSpPr txBox="1"/>
                      <wps:spPr>
                        <a:xfrm>
                          <a:off x="0" y="0"/>
                          <a:ext cx="5638800" cy="640080"/>
                        </a:xfrm>
                        <a:prstGeom prst="rect">
                          <a:avLst/>
                        </a:prstGeom>
                        <a:solidFill>
                          <a:schemeClr val="accent1">
                            <a:lumMod val="20000"/>
                            <a:lumOff val="80000"/>
                          </a:schemeClr>
                        </a:solidFill>
                        <a:ln w="6350">
                          <a:solidFill>
                            <a:prstClr val="black"/>
                          </a:solidFill>
                        </a:ln>
                      </wps:spPr>
                      <wps:txbx>
                        <w:txbxContent>
                          <w:p w14:paraId="73C851DE" w14:textId="1CFB98A2" w:rsidR="00D25BC9" w:rsidRDefault="00D25BC9" w:rsidP="00E33B36">
                            <w:pPr>
                              <w:spacing w:after="0"/>
                            </w:pPr>
                            <w:r>
                              <w:t>time; perc5; perc25; perc50; perc75; perc95</w:t>
                            </w:r>
                          </w:p>
                          <w:p w14:paraId="66F999B9" w14:textId="19FE3DDD" w:rsidR="00D25BC9" w:rsidRDefault="00D25BC9" w:rsidP="00E33B36">
                            <w:pPr>
                              <w:spacing w:after="0"/>
                            </w:pPr>
                            <w:r>
                              <w:t>0.008;</w:t>
                            </w:r>
                            <w:r w:rsidRPr="00E33B36">
                              <w:t xml:space="preserve"> </w:t>
                            </w:r>
                            <w:r>
                              <w:t>12.54; 548.44; 695.61; 845.15; 742.23</w:t>
                            </w:r>
                          </w:p>
                          <w:p w14:paraId="108B3397" w14:textId="77777777" w:rsidR="00D25BC9" w:rsidRDefault="00D25BC9" w:rsidP="00E33B36">
                            <w:pPr>
                              <w:spacing w:after="0"/>
                            </w:pPr>
                            <w:r>
                              <w:t>…….</w:t>
                            </w:r>
                          </w:p>
                          <w:p w14:paraId="4746D21D" w14:textId="77777777" w:rsidR="00D25BC9" w:rsidRDefault="00D25BC9" w:rsidP="00E33B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8003FF8" id="Casella di testo 24" o:spid="_x0000_s1028" type="#_x0000_t202" style="position:absolute;left:0;text-align:left;margin-left:392.8pt;margin-top:35.55pt;width:444pt;height:50.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" fillcolor="#d9e2f3 [660]" strokeweight=".5pt">
                <v:textbox>
                  <w:txbxContent>
                    <w:p w14:paraId="73C851DE" w14:textId="1CFB98A2" w:rsidR="00D25BC9" w:rsidRDefault="00D25BC9" w:rsidP="00E33B36">
                      <w:pPr>
                        <w:spacing w:after="0"/>
                      </w:pPr>
                      <w:r>
                        <w:t>time; perc5; perc25; perc50; perc75; perc95</w:t>
                      </w:r>
                    </w:p>
                    <w:p w14:paraId="66F999B9" w14:textId="19FE3DDD" w:rsidR="00D25BC9" w:rsidRDefault="00D25BC9" w:rsidP="00E33B36">
                      <w:pPr>
                        <w:spacing w:after="0"/>
                      </w:pPr>
                      <w:r>
                        <w:t>0.008;</w:t>
                      </w:r>
                      <w:r w:rsidRPr="00E33B36">
                        <w:t xml:space="preserve"> </w:t>
                      </w:r>
                      <w:r>
                        <w:t>12.54; 548.44; 695.61; 845.15; 742.23</w:t>
                      </w:r>
                    </w:p>
                    <w:p w14:paraId="108B3397" w14:textId="77777777" w:rsidR="00D25BC9" w:rsidRDefault="00D25BC9" w:rsidP="00E33B36">
                      <w:pPr>
                        <w:spacing w:after="0"/>
                      </w:pPr>
                      <w:r>
                        <w:t>…….</w:t>
                      </w:r>
                    </w:p>
                    <w:p w14:paraId="4746D21D" w14:textId="77777777" w:rsidR="00D25BC9" w:rsidRDefault="00D25BC9" w:rsidP="00E33B36"/>
                  </w:txbxContent>
                </v:textbox>
                <w10:wrap type="topAndBottom" anchorx="margin"/>
              </v:shape>
            </w:pict>
          </mc:Fallback>
        </mc:AlternateContent>
      </w:r>
      <w:r w:rsidR="009E3DA6" w:rsidRPr="003527F1">
        <w:rPr>
          <w:b/>
          <w:bCs/>
          <w:lang w:val="en-GB"/>
        </w:rPr>
        <w:t xml:space="preserve"> Example</w:t>
      </w:r>
      <w:r w:rsidRPr="003527F1">
        <w:rPr>
          <w:b/>
          <w:bCs/>
          <w:lang w:val="en-GB"/>
        </w:rPr>
        <w:t>:</w:t>
      </w:r>
    </w:p>
    <w:p w14:paraId="0C3A85B5" w14:textId="4F0E0CB0" w:rsidR="009106CF" w:rsidRPr="003527F1" w:rsidRDefault="0030539B" w:rsidP="00FE3D00">
      <w:pPr>
        <w:pStyle w:val="Heading2"/>
        <w:rPr>
          <w:lang w:val="en-GB"/>
        </w:rPr>
      </w:pPr>
      <w:bookmarkStart w:id="24" w:name="_Toc72166504"/>
      <w:r w:rsidRPr="003527F1">
        <w:rPr>
          <w:lang w:val="en-GB"/>
        </w:rPr>
        <w:t>Data format</w:t>
      </w:r>
      <w:r w:rsidR="00FE3D00" w:rsidRPr="003527F1">
        <w:rPr>
          <w:lang w:val="en-GB"/>
        </w:rPr>
        <w:t xml:space="preserve"> - </w:t>
      </w:r>
      <w:r w:rsidRPr="003527F1">
        <w:rPr>
          <w:lang w:val="en-GB"/>
        </w:rPr>
        <w:t>Information</w:t>
      </w:r>
      <w:bookmarkEnd w:id="24"/>
    </w:p>
    <w:p w14:paraId="3C283B15" w14:textId="77777777" w:rsidR="009106CF" w:rsidRPr="003527F1" w:rsidRDefault="009106CF" w:rsidP="009106CF">
      <w:pPr>
        <w:pStyle w:val="ListParagraph"/>
        <w:numPr>
          <w:ilvl w:val="1"/>
          <w:numId w:val="8"/>
        </w:numPr>
        <w:rPr>
          <w:lang w:val="en-GB"/>
        </w:rPr>
      </w:pPr>
      <w:r w:rsidRPr="003527F1">
        <w:rPr>
          <w:lang w:val="en-GB"/>
        </w:rPr>
        <w:t>Subject_X_cond_Y_run_Z_info_LeftCrutch.csv</w:t>
      </w:r>
    </w:p>
    <w:p w14:paraId="19AED1D2" w14:textId="269DC988" w:rsidR="004341CD" w:rsidRPr="003527F1" w:rsidRDefault="009106CF" w:rsidP="004341CD">
      <w:pPr>
        <w:pStyle w:val="ListParagraph"/>
        <w:numPr>
          <w:ilvl w:val="1"/>
          <w:numId w:val="8"/>
        </w:numPr>
        <w:rPr>
          <w:lang w:val="en-GB"/>
        </w:rPr>
      </w:pPr>
      <w:r w:rsidRPr="003527F1">
        <w:rPr>
          <w:lang w:val="en-GB"/>
        </w:rPr>
        <w:t>Subject_X_cond_Y_run_Z_info_RightCrutch.csv</w:t>
      </w:r>
    </w:p>
    <w:p w14:paraId="61718E5F" w14:textId="77777777" w:rsidR="00E33B36" w:rsidRPr="003527F1" w:rsidRDefault="00E33B36" w:rsidP="00E33B36">
      <w:pPr>
        <w:pStyle w:val="ListParagraph"/>
        <w:ind w:left="360"/>
        <w:rPr>
          <w:b/>
          <w:bCs/>
          <w:lang w:val="en-GB"/>
        </w:rPr>
      </w:pPr>
    </w:p>
    <w:p w14:paraId="0E8A0416" w14:textId="0AFE701C" w:rsidR="00E33B36" w:rsidRPr="003527F1" w:rsidRDefault="009E3DA6" w:rsidP="00E33B36">
      <w:pPr>
        <w:pStyle w:val="ListParagraph"/>
        <w:ind w:left="360"/>
        <w:rPr>
          <w:b/>
          <w:bCs/>
          <w:lang w:val="en-GB"/>
        </w:rPr>
      </w:pPr>
      <w:r w:rsidRPr="003527F1">
        <w:rPr>
          <w:b/>
          <w:bCs/>
          <w:lang w:val="en-GB"/>
        </w:rPr>
        <w:t>format</w:t>
      </w:r>
      <w:r w:rsidR="00E33B36" w:rsidRPr="003527F1">
        <w:rPr>
          <w:b/>
          <w:bCs/>
          <w:lang w:val="en-GB"/>
        </w:rPr>
        <w:t>:</w:t>
      </w:r>
    </w:p>
    <w:tbl>
      <w:tblPr>
        <w:tblStyle w:val="TableGrid"/>
        <w:tblW w:w="9639" w:type="dxa"/>
        <w:tblInd w:w="-5" w:type="dxa"/>
        <w:tblLook w:val="04A0" w:firstRow="1" w:lastRow="0" w:firstColumn="1" w:lastColumn="0" w:noHBand="0" w:noVBand="1"/>
      </w:tblPr>
      <w:tblGrid>
        <w:gridCol w:w="609"/>
        <w:gridCol w:w="967"/>
        <w:gridCol w:w="1394"/>
        <w:gridCol w:w="1368"/>
        <w:gridCol w:w="1101"/>
        <w:gridCol w:w="1125"/>
        <w:gridCol w:w="609"/>
        <w:gridCol w:w="692"/>
        <w:gridCol w:w="1788"/>
      </w:tblGrid>
      <w:tr w:rsidR="00E33B36" w:rsidRPr="003527F1" w14:paraId="0A7E76FE" w14:textId="77777777" w:rsidTr="00E33B36">
        <w:tc>
          <w:tcPr>
            <w:tcW w:w="626" w:type="dxa"/>
          </w:tcPr>
          <w:p w14:paraId="5FCB7CFB" w14:textId="056B32F8" w:rsidR="00E33B36" w:rsidRPr="003527F1" w:rsidRDefault="00E33B36" w:rsidP="00E33B36">
            <w:pPr>
              <w:rPr>
                <w:b/>
                <w:bCs/>
                <w:sz w:val="18"/>
                <w:szCs w:val="18"/>
                <w:lang w:val="en-GB"/>
              </w:rPr>
            </w:pPr>
            <w:r w:rsidRPr="003527F1">
              <w:rPr>
                <w:b/>
                <w:bCs/>
                <w:sz w:val="18"/>
                <w:szCs w:val="18"/>
                <w:lang w:val="en-GB"/>
              </w:rPr>
              <w:t>mac</w:t>
            </w:r>
          </w:p>
        </w:tc>
        <w:tc>
          <w:tcPr>
            <w:tcW w:w="1000" w:type="dxa"/>
          </w:tcPr>
          <w:p w14:paraId="1C86A3D8" w14:textId="4C4DCF4A" w:rsidR="00E33B36" w:rsidRPr="003527F1" w:rsidRDefault="00E33B36" w:rsidP="00E33B36">
            <w:pPr>
              <w:rPr>
                <w:b/>
                <w:bCs/>
                <w:sz w:val="18"/>
                <w:szCs w:val="18"/>
                <w:lang w:val="en-GB"/>
              </w:rPr>
            </w:pPr>
            <w:r w:rsidRPr="003527F1">
              <w:rPr>
                <w:b/>
                <w:bCs/>
                <w:sz w:val="18"/>
                <w:szCs w:val="18"/>
                <w:lang w:val="en-GB"/>
              </w:rPr>
              <w:t>hostname</w:t>
            </w:r>
          </w:p>
        </w:tc>
        <w:tc>
          <w:tcPr>
            <w:tcW w:w="1367" w:type="dxa"/>
          </w:tcPr>
          <w:p w14:paraId="74485634" w14:textId="1F5CFB75" w:rsidR="00E33B36" w:rsidRPr="003527F1" w:rsidRDefault="00E33B36" w:rsidP="00E33B36">
            <w:pPr>
              <w:rPr>
                <w:b/>
                <w:bCs/>
                <w:sz w:val="18"/>
                <w:szCs w:val="18"/>
                <w:lang w:val="en-GB"/>
              </w:rPr>
            </w:pPr>
            <w:r w:rsidRPr="003527F1">
              <w:rPr>
                <w:b/>
                <w:bCs/>
                <w:sz w:val="18"/>
                <w:szCs w:val="18"/>
                <w:lang w:val="en-GB"/>
              </w:rPr>
              <w:t>loadcell_enable</w:t>
            </w:r>
          </w:p>
        </w:tc>
        <w:tc>
          <w:tcPr>
            <w:tcW w:w="1347" w:type="dxa"/>
          </w:tcPr>
          <w:p w14:paraId="162006B3" w14:textId="4E1F9876" w:rsidR="00E33B36" w:rsidRPr="003527F1" w:rsidRDefault="00E33B36" w:rsidP="00E33B36">
            <w:pPr>
              <w:rPr>
                <w:b/>
                <w:bCs/>
                <w:sz w:val="18"/>
                <w:szCs w:val="18"/>
                <w:lang w:val="en-GB"/>
              </w:rPr>
            </w:pPr>
            <w:r w:rsidRPr="003527F1">
              <w:rPr>
                <w:b/>
                <w:bCs/>
                <w:sz w:val="18"/>
                <w:szCs w:val="18"/>
                <w:lang w:val="en-GB"/>
              </w:rPr>
              <w:t>camera_enable</w:t>
            </w:r>
          </w:p>
        </w:tc>
        <w:tc>
          <w:tcPr>
            <w:tcW w:w="1082" w:type="dxa"/>
          </w:tcPr>
          <w:p w14:paraId="65ADB39A" w14:textId="14D2708E" w:rsidR="00E33B36" w:rsidRPr="003527F1" w:rsidRDefault="00E33B36" w:rsidP="00E33B36">
            <w:pPr>
              <w:rPr>
                <w:b/>
                <w:bCs/>
                <w:sz w:val="18"/>
                <w:szCs w:val="18"/>
                <w:lang w:val="en-GB"/>
              </w:rPr>
            </w:pPr>
            <w:r w:rsidRPr="003527F1">
              <w:rPr>
                <w:b/>
                <w:bCs/>
                <w:sz w:val="18"/>
                <w:szCs w:val="18"/>
                <w:lang w:val="en-GB"/>
              </w:rPr>
              <w:t>imu_enable</w:t>
            </w:r>
          </w:p>
        </w:tc>
        <w:tc>
          <w:tcPr>
            <w:tcW w:w="1246" w:type="dxa"/>
          </w:tcPr>
          <w:p w14:paraId="53D00C16" w14:textId="15988ED5" w:rsidR="00E33B36" w:rsidRPr="003527F1" w:rsidRDefault="00E33B36" w:rsidP="00E33B36">
            <w:pPr>
              <w:rPr>
                <w:b/>
                <w:bCs/>
                <w:sz w:val="18"/>
                <w:szCs w:val="18"/>
                <w:lang w:val="en-GB"/>
              </w:rPr>
            </w:pPr>
            <w:r w:rsidRPr="003527F1">
              <w:rPr>
                <w:b/>
                <w:bCs/>
                <w:sz w:val="18"/>
                <w:szCs w:val="18"/>
                <w:lang w:val="en-GB"/>
              </w:rPr>
              <w:t>force_offset</w:t>
            </w:r>
          </w:p>
        </w:tc>
        <w:tc>
          <w:tcPr>
            <w:tcW w:w="628" w:type="dxa"/>
          </w:tcPr>
          <w:p w14:paraId="6F6C8C78" w14:textId="4C2A606E" w:rsidR="00E33B36" w:rsidRPr="003527F1" w:rsidRDefault="00E33B36" w:rsidP="00E33B36">
            <w:pPr>
              <w:rPr>
                <w:b/>
                <w:bCs/>
                <w:sz w:val="18"/>
                <w:szCs w:val="18"/>
                <w:lang w:val="en-GB"/>
              </w:rPr>
            </w:pPr>
            <w:r w:rsidRPr="003527F1">
              <w:rPr>
                <w:b/>
                <w:bCs/>
                <w:sz w:val="18"/>
                <w:szCs w:val="18"/>
                <w:lang w:val="en-GB"/>
              </w:rPr>
              <w:t>hole</w:t>
            </w:r>
          </w:p>
        </w:tc>
        <w:tc>
          <w:tcPr>
            <w:tcW w:w="732" w:type="dxa"/>
          </w:tcPr>
          <w:p w14:paraId="3255C7B0" w14:textId="492B841F" w:rsidR="00E33B36" w:rsidRPr="003527F1" w:rsidRDefault="00E33B36" w:rsidP="00E33B36">
            <w:pPr>
              <w:rPr>
                <w:b/>
                <w:bCs/>
                <w:sz w:val="18"/>
                <w:szCs w:val="18"/>
                <w:lang w:val="en-GB"/>
              </w:rPr>
            </w:pPr>
            <w:r w:rsidRPr="003527F1">
              <w:rPr>
                <w:b/>
                <w:bCs/>
                <w:sz w:val="18"/>
                <w:szCs w:val="18"/>
                <w:lang w:val="en-GB"/>
              </w:rPr>
              <w:t>length</w:t>
            </w:r>
          </w:p>
        </w:tc>
        <w:tc>
          <w:tcPr>
            <w:tcW w:w="1611" w:type="dxa"/>
          </w:tcPr>
          <w:p w14:paraId="1FDA7A97" w14:textId="175D8FB5" w:rsidR="00E33B36" w:rsidRPr="003527F1" w:rsidRDefault="00E33B36" w:rsidP="00E33B36">
            <w:pPr>
              <w:rPr>
                <w:b/>
                <w:bCs/>
                <w:sz w:val="18"/>
                <w:szCs w:val="18"/>
                <w:lang w:val="en-GB"/>
              </w:rPr>
            </w:pPr>
            <w:r w:rsidRPr="003527F1">
              <w:rPr>
                <w:b/>
                <w:bCs/>
                <w:sz w:val="18"/>
                <w:szCs w:val="18"/>
                <w:lang w:val="en-GB"/>
              </w:rPr>
              <w:t>start_timestamp_ros</w:t>
            </w:r>
          </w:p>
        </w:tc>
      </w:tr>
      <w:tr w:rsidR="00E33B36" w:rsidRPr="003527F1" w14:paraId="23781F99" w14:textId="77777777" w:rsidTr="00E33B36">
        <w:tc>
          <w:tcPr>
            <w:tcW w:w="626" w:type="dxa"/>
            <w:tcBorders>
              <w:bottom w:val="single" w:sz="4" w:space="0" w:color="auto"/>
            </w:tcBorders>
          </w:tcPr>
          <w:p w14:paraId="30A7AFE9" w14:textId="77777777" w:rsidR="00E33B36" w:rsidRPr="003527F1" w:rsidRDefault="00E33B36" w:rsidP="00E33B36">
            <w:pPr>
              <w:rPr>
                <w:sz w:val="18"/>
                <w:szCs w:val="18"/>
                <w:lang w:val="en-GB"/>
              </w:rPr>
            </w:pPr>
            <w:r w:rsidRPr="003527F1">
              <w:rPr>
                <w:sz w:val="18"/>
                <w:szCs w:val="18"/>
                <w:lang w:val="en-GB"/>
              </w:rPr>
              <w:t>value</w:t>
            </w:r>
          </w:p>
        </w:tc>
        <w:tc>
          <w:tcPr>
            <w:tcW w:w="1000" w:type="dxa"/>
            <w:tcBorders>
              <w:bottom w:val="single" w:sz="4" w:space="0" w:color="auto"/>
            </w:tcBorders>
          </w:tcPr>
          <w:p w14:paraId="2C145BFB" w14:textId="77777777" w:rsidR="00E33B36" w:rsidRPr="003527F1" w:rsidRDefault="00E33B36" w:rsidP="00E33B36">
            <w:pPr>
              <w:rPr>
                <w:sz w:val="18"/>
                <w:szCs w:val="18"/>
                <w:lang w:val="en-GB"/>
              </w:rPr>
            </w:pPr>
            <w:r w:rsidRPr="003527F1">
              <w:rPr>
                <w:sz w:val="18"/>
                <w:szCs w:val="18"/>
                <w:lang w:val="en-GB"/>
              </w:rPr>
              <w:t>value</w:t>
            </w:r>
          </w:p>
        </w:tc>
        <w:tc>
          <w:tcPr>
            <w:tcW w:w="1367" w:type="dxa"/>
            <w:tcBorders>
              <w:bottom w:val="single" w:sz="4" w:space="0" w:color="auto"/>
            </w:tcBorders>
          </w:tcPr>
          <w:p w14:paraId="241979F6" w14:textId="77777777" w:rsidR="00E33B36" w:rsidRPr="003527F1" w:rsidRDefault="00E33B36" w:rsidP="00E33B36">
            <w:pPr>
              <w:rPr>
                <w:sz w:val="18"/>
                <w:szCs w:val="18"/>
                <w:lang w:val="en-GB"/>
              </w:rPr>
            </w:pPr>
            <w:r w:rsidRPr="003527F1">
              <w:rPr>
                <w:sz w:val="18"/>
                <w:szCs w:val="18"/>
                <w:lang w:val="en-GB"/>
              </w:rPr>
              <w:t>value</w:t>
            </w:r>
          </w:p>
        </w:tc>
        <w:tc>
          <w:tcPr>
            <w:tcW w:w="1347" w:type="dxa"/>
            <w:tcBorders>
              <w:bottom w:val="single" w:sz="4" w:space="0" w:color="auto"/>
            </w:tcBorders>
          </w:tcPr>
          <w:p w14:paraId="00689AAD" w14:textId="77777777" w:rsidR="00E33B36" w:rsidRPr="003527F1" w:rsidRDefault="00E33B36" w:rsidP="00E33B36">
            <w:pPr>
              <w:rPr>
                <w:sz w:val="18"/>
                <w:szCs w:val="18"/>
                <w:lang w:val="en-GB"/>
              </w:rPr>
            </w:pPr>
            <w:r w:rsidRPr="003527F1">
              <w:rPr>
                <w:sz w:val="18"/>
                <w:szCs w:val="18"/>
                <w:lang w:val="en-GB"/>
              </w:rPr>
              <w:t>value</w:t>
            </w:r>
          </w:p>
        </w:tc>
        <w:tc>
          <w:tcPr>
            <w:tcW w:w="1082" w:type="dxa"/>
            <w:tcBorders>
              <w:bottom w:val="single" w:sz="4" w:space="0" w:color="auto"/>
            </w:tcBorders>
          </w:tcPr>
          <w:p w14:paraId="48029D30" w14:textId="77777777" w:rsidR="00E33B36" w:rsidRPr="003527F1" w:rsidRDefault="00E33B36" w:rsidP="00E33B36">
            <w:pPr>
              <w:rPr>
                <w:sz w:val="18"/>
                <w:szCs w:val="18"/>
                <w:lang w:val="en-GB"/>
              </w:rPr>
            </w:pPr>
            <w:r w:rsidRPr="003527F1">
              <w:rPr>
                <w:sz w:val="18"/>
                <w:szCs w:val="18"/>
                <w:lang w:val="en-GB"/>
              </w:rPr>
              <w:t>value</w:t>
            </w:r>
          </w:p>
        </w:tc>
        <w:tc>
          <w:tcPr>
            <w:tcW w:w="1246" w:type="dxa"/>
            <w:tcBorders>
              <w:bottom w:val="single" w:sz="4" w:space="0" w:color="auto"/>
            </w:tcBorders>
          </w:tcPr>
          <w:p w14:paraId="27551913" w14:textId="77777777" w:rsidR="00E33B36" w:rsidRPr="003527F1" w:rsidRDefault="00E33B36" w:rsidP="00E33B36">
            <w:pPr>
              <w:rPr>
                <w:sz w:val="18"/>
                <w:szCs w:val="18"/>
                <w:lang w:val="en-GB"/>
              </w:rPr>
            </w:pPr>
            <w:r w:rsidRPr="003527F1">
              <w:rPr>
                <w:sz w:val="18"/>
                <w:szCs w:val="18"/>
                <w:lang w:val="en-GB"/>
              </w:rPr>
              <w:t>value</w:t>
            </w:r>
          </w:p>
        </w:tc>
        <w:tc>
          <w:tcPr>
            <w:tcW w:w="628" w:type="dxa"/>
            <w:tcBorders>
              <w:bottom w:val="single" w:sz="4" w:space="0" w:color="auto"/>
            </w:tcBorders>
          </w:tcPr>
          <w:p w14:paraId="06AFBF94" w14:textId="77777777" w:rsidR="00E33B36" w:rsidRPr="003527F1" w:rsidRDefault="00E33B36" w:rsidP="00E33B36">
            <w:pPr>
              <w:rPr>
                <w:sz w:val="18"/>
                <w:szCs w:val="18"/>
                <w:lang w:val="en-GB"/>
              </w:rPr>
            </w:pPr>
            <w:r w:rsidRPr="003527F1">
              <w:rPr>
                <w:sz w:val="18"/>
                <w:szCs w:val="18"/>
                <w:lang w:val="en-GB"/>
              </w:rPr>
              <w:t>value</w:t>
            </w:r>
          </w:p>
        </w:tc>
        <w:tc>
          <w:tcPr>
            <w:tcW w:w="732" w:type="dxa"/>
            <w:tcBorders>
              <w:bottom w:val="single" w:sz="4" w:space="0" w:color="auto"/>
            </w:tcBorders>
          </w:tcPr>
          <w:p w14:paraId="1F5543CB" w14:textId="77777777" w:rsidR="00E33B36" w:rsidRPr="003527F1" w:rsidRDefault="00E33B36" w:rsidP="00E33B36">
            <w:pPr>
              <w:rPr>
                <w:sz w:val="18"/>
                <w:szCs w:val="18"/>
                <w:lang w:val="en-GB"/>
              </w:rPr>
            </w:pPr>
            <w:r w:rsidRPr="003527F1">
              <w:rPr>
                <w:sz w:val="18"/>
                <w:szCs w:val="18"/>
                <w:lang w:val="en-GB"/>
              </w:rPr>
              <w:t>value</w:t>
            </w:r>
          </w:p>
        </w:tc>
        <w:tc>
          <w:tcPr>
            <w:tcW w:w="1611" w:type="dxa"/>
            <w:tcBorders>
              <w:bottom w:val="single" w:sz="4" w:space="0" w:color="auto"/>
            </w:tcBorders>
          </w:tcPr>
          <w:p w14:paraId="251690F9" w14:textId="77777777" w:rsidR="00E33B36" w:rsidRPr="003527F1" w:rsidRDefault="00E33B36" w:rsidP="00E33B36">
            <w:pPr>
              <w:rPr>
                <w:sz w:val="18"/>
                <w:szCs w:val="18"/>
                <w:lang w:val="en-GB"/>
              </w:rPr>
            </w:pPr>
            <w:r w:rsidRPr="003527F1">
              <w:rPr>
                <w:sz w:val="18"/>
                <w:szCs w:val="18"/>
                <w:lang w:val="en-GB"/>
              </w:rPr>
              <w:t>value</w:t>
            </w:r>
          </w:p>
        </w:tc>
      </w:tr>
    </w:tbl>
    <w:p w14:paraId="5260EB40" w14:textId="77777777" w:rsidR="00E33B36" w:rsidRPr="003527F1" w:rsidRDefault="00E33B36" w:rsidP="00E33B36">
      <w:pPr>
        <w:pStyle w:val="ListParagraph"/>
        <w:ind w:left="360"/>
        <w:rPr>
          <w:b/>
          <w:bCs/>
          <w:lang w:val="en-GB"/>
        </w:rPr>
      </w:pPr>
    </w:p>
    <w:p w14:paraId="194EDC1D" w14:textId="5A52DE84" w:rsidR="005B3FA1" w:rsidRPr="003527F1" w:rsidRDefault="00E33B36" w:rsidP="00074E1E">
      <w:pPr>
        <w:pStyle w:val="ListParagraph"/>
        <w:ind w:left="360"/>
        <w:rPr>
          <w:b/>
          <w:bCs/>
          <w:lang w:val="en-GB"/>
        </w:rPr>
      </w:pPr>
      <w:r w:rsidRPr="003527F1">
        <w:rPr>
          <w:noProof/>
          <w:lang w:val="en-GB"/>
        </w:rPr>
        <mc:AlternateContent>
          <mc:Choice Requires="wps">
            <w:drawing>
              <wp:anchor distT="0" distB="0" distL="114300" distR="114300" simplePos="0" relativeHeight="251666432" behindDoc="0" locked="0" layoutInCell="1" allowOverlap="1" wp14:anchorId="58DF6527" wp14:editId="500A2049">
                <wp:simplePos x="0" y="0"/>
                <wp:positionH relativeFrom="margin">
                  <wp:align>right</wp:align>
                </wp:positionH>
                <wp:positionV relativeFrom="paragraph">
                  <wp:posOffset>217805</wp:posOffset>
                </wp:positionV>
                <wp:extent cx="6111240" cy="441960"/>
                <wp:effectExtent l="0" t="0" r="22860" b="15240"/>
                <wp:wrapTopAndBottom/>
                <wp:docPr id="25" name="Casella di testo 25"/>
                <wp:cNvGraphicFramePr/>
                <a:graphic xmlns:a="http://schemas.openxmlformats.org/drawingml/2006/main">
                  <a:graphicData uri="http://schemas.microsoft.com/office/word/2010/wordprocessingShape">
                    <wps:wsp>
                      <wps:cNvSpPr txBox="1"/>
                      <wps:spPr>
                        <a:xfrm>
                          <a:off x="0" y="0"/>
                          <a:ext cx="6111240" cy="441960"/>
                        </a:xfrm>
                        <a:prstGeom prst="rect">
                          <a:avLst/>
                        </a:prstGeom>
                        <a:solidFill>
                          <a:schemeClr val="accent1">
                            <a:lumMod val="20000"/>
                            <a:lumOff val="80000"/>
                          </a:schemeClr>
                        </a:solidFill>
                        <a:ln w="6350">
                          <a:solidFill>
                            <a:prstClr val="black"/>
                          </a:solidFill>
                        </a:ln>
                      </wps:spPr>
                      <wps:txbx>
                        <w:txbxContent>
                          <w:p w14:paraId="43B6084B" w14:textId="0C54FE3F" w:rsidR="00D25BC9" w:rsidRDefault="00D25BC9" w:rsidP="00E33B36">
                            <w:pPr>
                              <w:spacing w:after="0"/>
                              <w:rPr>
                                <w:sz w:val="20"/>
                                <w:szCs w:val="20"/>
                              </w:rPr>
                            </w:pPr>
                            <w:r w:rsidRPr="00E33B36">
                              <w:rPr>
                                <w:sz w:val="20"/>
                                <w:szCs w:val="20"/>
                              </w:rPr>
                              <w:t>mac; hostname; loadcell_enable; camera_enable; imu_enable; force_offset; hole; length; start_timestamp_ros</w:t>
                            </w:r>
                          </w:p>
                          <w:p w14:paraId="33AA73F4" w14:textId="6398529A" w:rsidR="00D25BC9" w:rsidRPr="00E33B36" w:rsidRDefault="00D25BC9" w:rsidP="00E33B36">
                            <w:pPr>
                              <w:spacing w:after="0"/>
                              <w:rPr>
                                <w:sz w:val="20"/>
                                <w:szCs w:val="20"/>
                              </w:rPr>
                            </w:pPr>
                            <w:r w:rsidRPr="00F94BF2">
                              <w:t>b8:27:eb:81:73:56</w:t>
                            </w:r>
                            <w:r>
                              <w:t>; left-crutch; True; False; True; 4864.65; 7; 0.870; 169751486544456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8DF6527" id="Casella di testo 25" o:spid="_x0000_s1029" type="#_x0000_t202" style="position:absolute;left:0;text-align:left;margin-left:430pt;margin-top:17.15pt;width:481.2pt;height:34.8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" fillcolor="#d9e2f3 [660]" strokeweight=".5pt">
                <v:textbox>
                  <w:txbxContent>
                    <w:p w14:paraId="43B6084B" w14:textId="0C54FE3F" w:rsidR="00D25BC9" w:rsidRDefault="00D25BC9" w:rsidP="00E33B36">
                      <w:pPr>
                        <w:spacing w:after="0"/>
                        <w:rPr>
                          <w:sz w:val="20"/>
                          <w:szCs w:val="20"/>
                        </w:rPr>
                      </w:pPr>
                      <w:r w:rsidRPr="00E33B36">
                        <w:rPr>
                          <w:sz w:val="20"/>
                          <w:szCs w:val="20"/>
                        </w:rPr>
                        <w:t>mac; hostname; loadcell_enable; camera_enable; imu_enable; force_offset; hole; length; start_timestamp_ros</w:t>
                      </w:r>
                    </w:p>
                    <w:p w14:paraId="33AA73F4" w14:textId="6398529A" w:rsidR="00D25BC9" w:rsidRPr="00E33B36" w:rsidRDefault="00D25BC9" w:rsidP="00E33B36">
                      <w:pPr>
                        <w:spacing w:after="0"/>
                        <w:rPr>
                          <w:sz w:val="20"/>
                          <w:szCs w:val="20"/>
                        </w:rPr>
                      </w:pPr>
                      <w:r w:rsidRPr="00F94BF2">
                        <w:t>b</w:t>
                      </w:r>
                      <w:proofErr w:type="gramStart"/>
                      <w:r w:rsidRPr="00F94BF2">
                        <w:t>8:27:eb</w:t>
                      </w:r>
                      <w:proofErr w:type="gramEnd"/>
                      <w:r w:rsidRPr="00F94BF2">
                        <w:t>:81:73:56</w:t>
                      </w:r>
                      <w:r>
                        <w:t>; left-crutch; True; False; True; 4864.65; 7; 0.870; 169751486544456</w:t>
                      </w:r>
                    </w:p>
                  </w:txbxContent>
                </v:textbox>
                <w10:wrap type="topAndBottom" anchorx="margin"/>
              </v:shape>
            </w:pict>
          </mc:Fallback>
        </mc:AlternateContent>
      </w:r>
      <w:r w:rsidR="009E3DA6" w:rsidRPr="003527F1">
        <w:rPr>
          <w:b/>
          <w:bCs/>
          <w:lang w:val="en-GB"/>
        </w:rPr>
        <w:t xml:space="preserve"> Example</w:t>
      </w:r>
      <w:r w:rsidRPr="003527F1">
        <w:rPr>
          <w:b/>
          <w:bCs/>
          <w:lang w:val="en-GB"/>
        </w:rPr>
        <w:t>:</w:t>
      </w:r>
    </w:p>
    <w:p w14:paraId="4DC9F2A6" w14:textId="319B37E0" w:rsidR="00074E1E" w:rsidRPr="003527F1" w:rsidRDefault="00074E1E" w:rsidP="00074E1E">
      <w:pPr>
        <w:pStyle w:val="ListParagraph"/>
        <w:ind w:left="360"/>
        <w:rPr>
          <w:b/>
          <w:bCs/>
          <w:lang w:val="en-GB"/>
        </w:rPr>
      </w:pPr>
    </w:p>
    <w:p w14:paraId="4738F01C" w14:textId="7197DA4D" w:rsidR="00074E1E" w:rsidRPr="003527F1" w:rsidRDefault="00074E1E" w:rsidP="00074E1E">
      <w:pPr>
        <w:pStyle w:val="ListParagraph"/>
        <w:numPr>
          <w:ilvl w:val="1"/>
          <w:numId w:val="8"/>
        </w:numPr>
        <w:rPr>
          <w:lang w:val="en-GB"/>
        </w:rPr>
      </w:pPr>
      <w:r w:rsidRPr="003527F1">
        <w:rPr>
          <w:b/>
          <w:bCs/>
          <w:lang w:val="en-GB"/>
        </w:rPr>
        <w:t>mac</w:t>
      </w:r>
      <w:r w:rsidRPr="003527F1">
        <w:rPr>
          <w:lang w:val="en-GB"/>
        </w:rPr>
        <w:t xml:space="preserve">: </w:t>
      </w:r>
      <w:r w:rsidR="009F2BD0" w:rsidRPr="003527F1">
        <w:rPr>
          <w:lang w:val="en-GB"/>
        </w:rPr>
        <w:t>MAC address of the raspberry</w:t>
      </w:r>
    </w:p>
    <w:p w14:paraId="45A6F179" w14:textId="17355B8D" w:rsidR="00074E1E" w:rsidRPr="003527F1" w:rsidRDefault="00074E1E" w:rsidP="00074E1E">
      <w:pPr>
        <w:pStyle w:val="ListParagraph"/>
        <w:numPr>
          <w:ilvl w:val="1"/>
          <w:numId w:val="8"/>
        </w:numPr>
        <w:rPr>
          <w:lang w:val="en-GB"/>
        </w:rPr>
      </w:pPr>
      <w:r w:rsidRPr="003527F1">
        <w:rPr>
          <w:b/>
          <w:bCs/>
          <w:lang w:val="en-GB"/>
        </w:rPr>
        <w:t>hostname</w:t>
      </w:r>
      <w:r w:rsidRPr="003527F1">
        <w:rPr>
          <w:lang w:val="en-GB"/>
        </w:rPr>
        <w:t xml:space="preserve">: </w:t>
      </w:r>
      <w:r w:rsidR="009F2BD0" w:rsidRPr="003527F1">
        <w:rPr>
          <w:lang w:val="en-GB"/>
        </w:rPr>
        <w:t>the hostname assigned to the raspberry</w:t>
      </w:r>
    </w:p>
    <w:p w14:paraId="31993B39" w14:textId="235519EF" w:rsidR="00074E1E" w:rsidRPr="003527F1" w:rsidRDefault="00074E1E" w:rsidP="00074E1E">
      <w:pPr>
        <w:pStyle w:val="ListParagraph"/>
        <w:numPr>
          <w:ilvl w:val="1"/>
          <w:numId w:val="8"/>
        </w:numPr>
        <w:rPr>
          <w:lang w:val="en-GB"/>
        </w:rPr>
      </w:pPr>
      <w:r w:rsidRPr="003527F1">
        <w:rPr>
          <w:b/>
          <w:bCs/>
          <w:lang w:val="en-GB"/>
        </w:rPr>
        <w:t>loadcell_enable, camera_enable, imu_</w:t>
      </w:r>
      <w:r w:rsidR="00540CCE" w:rsidRPr="003527F1">
        <w:rPr>
          <w:b/>
          <w:bCs/>
          <w:lang w:val="en-GB"/>
        </w:rPr>
        <w:t>enable</w:t>
      </w:r>
      <w:r w:rsidR="00540CCE" w:rsidRPr="003527F1">
        <w:rPr>
          <w:lang w:val="en-GB"/>
        </w:rPr>
        <w:t xml:space="preserve">: </w:t>
      </w:r>
      <w:r w:rsidR="009F2BD0" w:rsidRPr="003527F1">
        <w:rPr>
          <w:lang w:val="en-GB"/>
        </w:rPr>
        <w:t>enabled devices</w:t>
      </w:r>
    </w:p>
    <w:p w14:paraId="7D23BCB2" w14:textId="68474748" w:rsidR="00074E1E" w:rsidRPr="003527F1" w:rsidRDefault="00074E1E" w:rsidP="00074E1E">
      <w:pPr>
        <w:pStyle w:val="ListParagraph"/>
        <w:numPr>
          <w:ilvl w:val="1"/>
          <w:numId w:val="8"/>
        </w:numPr>
        <w:rPr>
          <w:lang w:val="en-GB"/>
        </w:rPr>
      </w:pPr>
      <w:r w:rsidRPr="003527F1">
        <w:rPr>
          <w:b/>
          <w:bCs/>
          <w:lang w:val="en-GB"/>
        </w:rPr>
        <w:t>force_offset</w:t>
      </w:r>
      <w:r w:rsidRPr="003527F1">
        <w:rPr>
          <w:lang w:val="en-GB"/>
        </w:rPr>
        <w:t xml:space="preserve">: </w:t>
      </w:r>
      <w:r w:rsidR="009F2BD0" w:rsidRPr="003527F1">
        <w:rPr>
          <w:lang w:val="en-GB"/>
        </w:rPr>
        <w:t>the force offset</w:t>
      </w:r>
    </w:p>
    <w:p w14:paraId="7430A1A3" w14:textId="32FED5AF" w:rsidR="00074E1E" w:rsidRPr="003527F1" w:rsidRDefault="00074E1E" w:rsidP="00074E1E">
      <w:pPr>
        <w:pStyle w:val="ListParagraph"/>
        <w:numPr>
          <w:ilvl w:val="1"/>
          <w:numId w:val="8"/>
        </w:numPr>
        <w:rPr>
          <w:lang w:val="en-GB"/>
        </w:rPr>
      </w:pPr>
      <w:r w:rsidRPr="003527F1">
        <w:rPr>
          <w:b/>
          <w:bCs/>
          <w:lang w:val="en-GB"/>
        </w:rPr>
        <w:t>hole</w:t>
      </w:r>
      <w:r w:rsidRPr="003527F1">
        <w:rPr>
          <w:lang w:val="en-GB"/>
        </w:rPr>
        <w:t xml:space="preserve">: </w:t>
      </w:r>
      <w:r w:rsidR="009F2BD0" w:rsidRPr="003527F1">
        <w:rPr>
          <w:lang w:val="en-GB"/>
        </w:rPr>
        <w:t>the hole to which the lower part of the crutch is fixed with the upper one</w:t>
      </w:r>
    </w:p>
    <w:p w14:paraId="42913274" w14:textId="0C4DE079" w:rsidR="00074E1E" w:rsidRPr="003527F1" w:rsidRDefault="00074E1E" w:rsidP="00540CCE">
      <w:pPr>
        <w:pStyle w:val="ListParagraph"/>
        <w:numPr>
          <w:ilvl w:val="1"/>
          <w:numId w:val="8"/>
        </w:numPr>
        <w:rPr>
          <w:lang w:val="en-GB"/>
        </w:rPr>
      </w:pPr>
      <w:r w:rsidRPr="003527F1">
        <w:rPr>
          <w:b/>
          <w:bCs/>
          <w:lang w:val="en-GB"/>
        </w:rPr>
        <w:t>length</w:t>
      </w:r>
      <w:r w:rsidRPr="003527F1">
        <w:rPr>
          <w:lang w:val="en-GB"/>
        </w:rPr>
        <w:t xml:space="preserve">: </w:t>
      </w:r>
      <w:r w:rsidR="00540CCE" w:rsidRPr="003527F1">
        <w:rPr>
          <w:lang w:val="en-GB"/>
        </w:rPr>
        <w:t>crutch length from handle to tip (ground contact)</w:t>
      </w:r>
    </w:p>
    <w:p w14:paraId="1F65D2DB" w14:textId="6E5A0745" w:rsidR="00074E1E" w:rsidRPr="003527F1" w:rsidRDefault="00074E1E" w:rsidP="00074E1E">
      <w:pPr>
        <w:pStyle w:val="ListParagraph"/>
        <w:numPr>
          <w:ilvl w:val="1"/>
          <w:numId w:val="8"/>
        </w:numPr>
        <w:rPr>
          <w:lang w:val="en-GB"/>
        </w:rPr>
      </w:pPr>
      <w:r w:rsidRPr="003527F1">
        <w:rPr>
          <w:b/>
          <w:bCs/>
          <w:lang w:val="en-GB"/>
        </w:rPr>
        <w:t>start_timestamp_ros</w:t>
      </w:r>
      <w:r w:rsidRPr="003527F1">
        <w:rPr>
          <w:lang w:val="en-GB"/>
        </w:rPr>
        <w:t xml:space="preserve">: </w:t>
      </w:r>
      <w:r w:rsidR="00540CCE" w:rsidRPr="003527F1">
        <w:rPr>
          <w:lang w:val="en-GB"/>
        </w:rPr>
        <w:t>value of the time at the start of the acquisition published by the synchronizer if present</w:t>
      </w:r>
    </w:p>
    <w:p w14:paraId="24D0EE7E" w14:textId="28D0F432" w:rsidR="009106CF" w:rsidRPr="00F176A7" w:rsidRDefault="0030539B" w:rsidP="00DC23B7">
      <w:pPr>
        <w:pStyle w:val="Heading1"/>
        <w:rPr>
          <w:lang w:val="en-GB"/>
        </w:rPr>
      </w:pPr>
      <w:bookmarkStart w:id="25" w:name="_Ref71910974"/>
      <w:bookmarkStart w:id="26" w:name="_Toc72166505"/>
      <w:r w:rsidRPr="00F176A7">
        <w:rPr>
          <w:lang w:val="en-GB"/>
        </w:rPr>
        <w:t>Use of the user interface</w:t>
      </w:r>
      <w:bookmarkEnd w:id="25"/>
      <w:bookmarkEnd w:id="26"/>
    </w:p>
    <w:p w14:paraId="3754D4E0" w14:textId="0E26E3ED" w:rsidR="00947BC7" w:rsidRPr="00F176A7" w:rsidRDefault="004E62C1" w:rsidP="00947BC7">
      <w:pPr>
        <w:rPr>
          <w:lang w:val="en-GB"/>
        </w:rPr>
      </w:pPr>
      <w:r w:rsidRPr="00F176A7">
        <w:rPr>
          <w:lang w:val="en-GB"/>
        </w:rPr>
        <w:t>The user interface (UI) that controls both crutches is installed on the Coordinator</w:t>
      </w:r>
      <w:r w:rsidR="003578EB" w:rsidRPr="00F176A7">
        <w:rPr>
          <w:lang w:val="en-GB"/>
        </w:rPr>
        <w:t>.</w:t>
      </w:r>
    </w:p>
    <w:p w14:paraId="2A20BF90" w14:textId="194277D5" w:rsidR="007E48F0" w:rsidRPr="00F176A7" w:rsidRDefault="004E62C1" w:rsidP="006C53D9">
      <w:pPr>
        <w:pStyle w:val="ListParagraph"/>
        <w:numPr>
          <w:ilvl w:val="0"/>
          <w:numId w:val="6"/>
        </w:numPr>
        <w:rPr>
          <w:lang w:val="en-GB"/>
        </w:rPr>
      </w:pPr>
      <w:r w:rsidRPr="00F176A7">
        <w:rPr>
          <w:lang w:val="en-GB"/>
        </w:rPr>
        <w:t xml:space="preserve">Run </w:t>
      </w:r>
      <w:r w:rsidRPr="00F176A7">
        <w:rPr>
          <w:b/>
          <w:bCs/>
          <w:lang w:val="en-GB"/>
        </w:rPr>
        <w:t>roscore</w:t>
      </w:r>
      <w:r w:rsidRPr="00F176A7">
        <w:rPr>
          <w:lang w:val="en-GB"/>
        </w:rPr>
        <w:t xml:space="preserve"> on the ROS master</w:t>
      </w:r>
      <w:r w:rsidR="007D1A97" w:rsidRPr="00F176A7">
        <w:rPr>
          <w:lang w:val="en-GB"/>
        </w:rPr>
        <w:t>.</w:t>
      </w:r>
    </w:p>
    <w:p w14:paraId="26EAFACA" w14:textId="60A4FC52" w:rsidR="007E48F0" w:rsidRPr="00F176A7" w:rsidRDefault="004E62C1" w:rsidP="007E48F0">
      <w:pPr>
        <w:pStyle w:val="ListParagraph"/>
        <w:numPr>
          <w:ilvl w:val="0"/>
          <w:numId w:val="6"/>
        </w:numPr>
        <w:rPr>
          <w:b/>
          <w:bCs/>
          <w:lang w:val="en-GB"/>
        </w:rPr>
      </w:pPr>
      <w:r w:rsidRPr="00F176A7">
        <w:rPr>
          <w:lang w:val="en-GB"/>
        </w:rPr>
        <w:t xml:space="preserve">Double click on </w:t>
      </w:r>
      <w:r w:rsidRPr="00F176A7">
        <w:rPr>
          <w:b/>
          <w:bCs/>
          <w:lang w:val="en-GB"/>
        </w:rPr>
        <w:t>Instrumented Crutches</w:t>
      </w:r>
      <w:r w:rsidRPr="00F176A7">
        <w:rPr>
          <w:lang w:val="en-GB"/>
        </w:rPr>
        <w:t xml:space="preserve"> to open the UI</w:t>
      </w:r>
      <w:r w:rsidR="007E48F0" w:rsidRPr="00F176A7">
        <w:rPr>
          <w:lang w:val="en-GB"/>
        </w:rPr>
        <w:t>.</w:t>
      </w:r>
    </w:p>
    <w:p w14:paraId="3416A6DB" w14:textId="74090F10" w:rsidR="007E48F0" w:rsidRPr="00F176A7" w:rsidRDefault="004E62C1" w:rsidP="004E62C1">
      <w:pPr>
        <w:pStyle w:val="ListParagraph"/>
        <w:numPr>
          <w:ilvl w:val="0"/>
          <w:numId w:val="6"/>
        </w:numPr>
        <w:jc w:val="left"/>
        <w:rPr>
          <w:b/>
          <w:bCs/>
          <w:lang w:val="en-GB"/>
        </w:rPr>
      </w:pPr>
      <w:r w:rsidRPr="00F176A7">
        <w:rPr>
          <w:lang w:val="en-GB"/>
        </w:rPr>
        <w:t xml:space="preserve">Choose the </w:t>
      </w:r>
      <w:r w:rsidRPr="00F176A7">
        <w:rPr>
          <w:b/>
          <w:bCs/>
          <w:lang w:val="en-GB"/>
        </w:rPr>
        <w:t>working mode</w:t>
      </w:r>
      <w:r w:rsidRPr="00F176A7">
        <w:rPr>
          <w:lang w:val="en-GB"/>
        </w:rPr>
        <w:t xml:space="preserve"> from the dialog window at opening and click </w:t>
      </w:r>
      <w:r w:rsidRPr="00F176A7">
        <w:rPr>
          <w:b/>
          <w:bCs/>
          <w:lang w:val="en-GB"/>
        </w:rPr>
        <w:t>OK</w:t>
      </w:r>
      <w:r w:rsidRPr="00F176A7">
        <w:rPr>
          <w:lang w:val="en-GB"/>
        </w:rPr>
        <w:t>.</w:t>
      </w:r>
      <w:r w:rsidR="00E33DF5" w:rsidRPr="00F176A7">
        <w:rPr>
          <w:lang w:val="en-GB"/>
        </w:rPr>
        <w:br/>
      </w:r>
    </w:p>
    <w:p w14:paraId="723F5B26" w14:textId="77777777" w:rsidR="00FC1292" w:rsidRPr="00F176A7" w:rsidRDefault="00C21133" w:rsidP="00FC1292">
      <w:pPr>
        <w:pStyle w:val="ListParagraph"/>
        <w:keepNext/>
        <w:rPr>
          <w:lang w:val="en-GB"/>
        </w:rPr>
      </w:pPr>
      <w:r w:rsidRPr="00F176A7">
        <w:rPr>
          <w:noProof/>
          <w:lang w:val="en-GB"/>
        </w:rPr>
        <w:drawing>
          <wp:inline distT="0" distB="0" distL="0" distR="0" wp14:anchorId="7B789543" wp14:editId="3AD30FF6">
            <wp:extent cx="2766060" cy="156768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8">
                      <a:extLst>
                        <a:ext uri="{28A0092B-C50C-407E-A947-70E740481C1C}">
                          <a14:useLocalDpi xmlns:a14="http://schemas.microsoft.com/office/drawing/2010/main" val="0"/>
                        </a:ext>
                      </a:extLst>
                    </a:blip>
                    <a:stretch>
                      <a:fillRect/>
                    </a:stretch>
                  </pic:blipFill>
                  <pic:spPr>
                    <a:xfrm>
                      <a:off x="0" y="0"/>
                      <a:ext cx="2776795" cy="1573768"/>
                    </a:xfrm>
                    <a:prstGeom prst="rect">
                      <a:avLst/>
                    </a:prstGeom>
                  </pic:spPr>
                </pic:pic>
              </a:graphicData>
            </a:graphic>
          </wp:inline>
        </w:drawing>
      </w:r>
    </w:p>
    <w:p w14:paraId="59811758" w14:textId="06F24BA4" w:rsidR="00A11662" w:rsidRPr="00F176A7" w:rsidRDefault="0030539B" w:rsidP="00FC1292">
      <w:pPr>
        <w:pStyle w:val="Caption"/>
        <w:ind w:left="708"/>
        <w:rPr>
          <w:lang w:val="en-GB"/>
        </w:rPr>
      </w:pPr>
      <w:r w:rsidRPr="00F176A7">
        <w:rPr>
          <w:lang w:val="en-GB"/>
        </w:rPr>
        <w:t>Figure</w:t>
      </w:r>
      <w:r w:rsidR="00FC1292" w:rsidRPr="00F176A7">
        <w:rPr>
          <w:lang w:val="en-GB"/>
        </w:rPr>
        <w:t xml:space="preserve"> </w:t>
      </w:r>
      <w:r w:rsidR="00CF254B" w:rsidRPr="00F176A7">
        <w:rPr>
          <w:lang w:val="en-GB"/>
        </w:rPr>
        <w:fldChar w:fldCharType="begin"/>
      </w:r>
      <w:r w:rsidR="00CF254B" w:rsidRPr="00F176A7">
        <w:rPr>
          <w:lang w:val="en-GB"/>
        </w:rPr>
        <w:instrText xml:space="preserve"> SEQ Figura \* ARABIC </w:instrText>
      </w:r>
      <w:r w:rsidR="00CF254B" w:rsidRPr="00F176A7">
        <w:rPr>
          <w:lang w:val="en-GB"/>
        </w:rPr>
        <w:fldChar w:fldCharType="separate"/>
      </w:r>
      <w:r w:rsidR="0062304A" w:rsidRPr="00F176A7">
        <w:rPr>
          <w:noProof/>
          <w:lang w:val="en-GB"/>
        </w:rPr>
        <w:t>10</w:t>
      </w:r>
      <w:r w:rsidR="00CF254B" w:rsidRPr="00F176A7">
        <w:rPr>
          <w:noProof/>
          <w:lang w:val="en-GB"/>
        </w:rPr>
        <w:fldChar w:fldCharType="end"/>
      </w:r>
      <w:r w:rsidR="00FC1292" w:rsidRPr="00F176A7">
        <w:rPr>
          <w:lang w:val="en-GB"/>
        </w:rPr>
        <w:t xml:space="preserve"> –</w:t>
      </w:r>
      <w:r w:rsidR="008F0EF0" w:rsidRPr="00F176A7">
        <w:rPr>
          <w:lang w:val="en-GB"/>
        </w:rPr>
        <w:t xml:space="preserve"> Dialog window at </w:t>
      </w:r>
      <w:r w:rsidR="00FF51D7" w:rsidRPr="00F176A7">
        <w:rPr>
          <w:lang w:val="en-GB"/>
        </w:rPr>
        <w:t>open to</w:t>
      </w:r>
      <w:r w:rsidR="008F0EF0" w:rsidRPr="00F176A7">
        <w:rPr>
          <w:lang w:val="en-GB"/>
        </w:rPr>
        <w:t xml:space="preserve"> choose the working mode</w:t>
      </w:r>
      <w:r w:rsidR="00FC1292" w:rsidRPr="00F176A7">
        <w:rPr>
          <w:lang w:val="en-GB"/>
        </w:rPr>
        <w:t>.</w:t>
      </w:r>
    </w:p>
    <w:p w14:paraId="085A98EC" w14:textId="011E9B6B" w:rsidR="00A11662" w:rsidRPr="00F176A7" w:rsidRDefault="00A11662" w:rsidP="00A11662">
      <w:pPr>
        <w:rPr>
          <w:lang w:val="en-GB"/>
        </w:rPr>
      </w:pPr>
      <w:r w:rsidRPr="00F176A7">
        <w:rPr>
          <w:lang w:val="en-GB"/>
        </w:rPr>
        <w:tab/>
      </w:r>
      <w:r w:rsidR="008F0EF0" w:rsidRPr="00F176A7">
        <w:rPr>
          <w:lang w:val="en-GB"/>
        </w:rPr>
        <w:t>Working mode</w:t>
      </w:r>
      <w:r w:rsidRPr="00F176A7">
        <w:rPr>
          <w:lang w:val="en-GB"/>
        </w:rPr>
        <w:t>:</w:t>
      </w:r>
    </w:p>
    <w:p w14:paraId="401D3359" w14:textId="30ED0DB6" w:rsidR="00A11662" w:rsidRPr="00F176A7" w:rsidRDefault="00A11662" w:rsidP="00A11662">
      <w:pPr>
        <w:pStyle w:val="ListParagraph"/>
        <w:numPr>
          <w:ilvl w:val="0"/>
          <w:numId w:val="9"/>
        </w:numPr>
        <w:rPr>
          <w:lang w:val="en-GB"/>
        </w:rPr>
      </w:pPr>
      <w:r w:rsidRPr="00F176A7">
        <w:rPr>
          <w:b/>
          <w:bCs/>
          <w:lang w:val="en-GB"/>
        </w:rPr>
        <w:t>Standalone</w:t>
      </w:r>
      <w:r w:rsidRPr="00F176A7">
        <w:rPr>
          <w:lang w:val="en-GB"/>
        </w:rPr>
        <w:t xml:space="preserve">: </w:t>
      </w:r>
      <w:r w:rsidR="008F0EF0" w:rsidRPr="00F176A7">
        <w:rPr>
          <w:lang w:val="en-GB"/>
        </w:rPr>
        <w:t>the start acquisition button is visible and enabled. The numbers of the subject, the condition and the run are editable.</w:t>
      </w:r>
    </w:p>
    <w:p w14:paraId="565987B3" w14:textId="56EBA1AB" w:rsidR="00A11662" w:rsidRPr="00F176A7" w:rsidRDefault="007D7E6D" w:rsidP="007D7E6D">
      <w:pPr>
        <w:pStyle w:val="ListParagraph"/>
        <w:numPr>
          <w:ilvl w:val="0"/>
          <w:numId w:val="18"/>
        </w:numPr>
        <w:rPr>
          <w:lang w:val="en-GB"/>
        </w:rPr>
      </w:pPr>
      <w:r w:rsidRPr="00F176A7">
        <w:rPr>
          <w:b/>
          <w:bCs/>
          <w:lang w:val="en-GB"/>
        </w:rPr>
        <w:t xml:space="preserve"> </w:t>
      </w:r>
      <w:r w:rsidR="000F4C54" w:rsidRPr="00F176A7">
        <w:rPr>
          <w:b/>
          <w:bCs/>
          <w:lang w:val="en-GB"/>
        </w:rPr>
        <w:t>ROS-mode</w:t>
      </w:r>
      <w:r w:rsidR="00A11662" w:rsidRPr="00F176A7">
        <w:rPr>
          <w:lang w:val="en-GB"/>
        </w:rPr>
        <w:t xml:space="preserve">: </w:t>
      </w:r>
      <w:r w:rsidR="008F0EF0" w:rsidRPr="00F176A7">
        <w:rPr>
          <w:lang w:val="en-GB"/>
        </w:rPr>
        <w:t>the start acquisition button is disable and not visible. The start command is sent on the “/start” topic and the numbers of the subject, the condition and the run are read from the “/test_ID” topic.</w:t>
      </w:r>
      <w:r w:rsidR="00E33DF5" w:rsidRPr="00F176A7">
        <w:rPr>
          <w:lang w:val="en-GB"/>
        </w:rPr>
        <w:t xml:space="preserve"> </w:t>
      </w:r>
    </w:p>
    <w:tbl>
      <w:tblPr>
        <w:tblStyle w:val="TableGrid"/>
        <w:tblpPr w:leftFromText="141" w:rightFromText="141" w:vertAnchor="text" w:horzAnchor="margin" w:tblpXSpec="center" w:tblpY="1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514"/>
      </w:tblGrid>
      <w:tr w:rsidR="007D7E6D" w:rsidRPr="00F176A7" w14:paraId="4EBC3D47" w14:textId="77777777" w:rsidTr="007D7E6D">
        <w:trPr>
          <w:trHeight w:val="416"/>
        </w:trPr>
        <w:tc>
          <w:tcPr>
            <w:tcW w:w="4416" w:type="dxa"/>
          </w:tcPr>
          <w:p w14:paraId="08FA14DA" w14:textId="77777777" w:rsidR="007D7E6D" w:rsidRPr="00F176A7" w:rsidRDefault="007D7E6D" w:rsidP="007D7E6D">
            <w:pPr>
              <w:jc w:val="center"/>
              <w:rPr>
                <w:lang w:val="en-GB"/>
              </w:rPr>
            </w:pPr>
            <w:r w:rsidRPr="00F176A7">
              <w:rPr>
                <w:lang w:val="en-GB"/>
              </w:rPr>
              <w:br w:type="page"/>
            </w:r>
            <w:r w:rsidRPr="00F176A7">
              <w:rPr>
                <w:b/>
                <w:bCs/>
                <w:lang w:val="en-GB"/>
              </w:rPr>
              <w:t>Standalone</w:t>
            </w:r>
          </w:p>
        </w:tc>
        <w:tc>
          <w:tcPr>
            <w:tcW w:w="4514" w:type="dxa"/>
          </w:tcPr>
          <w:p w14:paraId="7CFE9C39" w14:textId="77777777" w:rsidR="007D7E6D" w:rsidRPr="00F176A7" w:rsidRDefault="007D7E6D" w:rsidP="007D7E6D">
            <w:pPr>
              <w:jc w:val="center"/>
              <w:rPr>
                <w:lang w:val="en-GB"/>
              </w:rPr>
            </w:pPr>
            <w:r w:rsidRPr="00F176A7">
              <w:rPr>
                <w:b/>
                <w:bCs/>
                <w:lang w:val="en-GB"/>
              </w:rPr>
              <w:t>ROS-mode</w:t>
            </w:r>
          </w:p>
        </w:tc>
      </w:tr>
      <w:tr w:rsidR="007D7E6D" w:rsidRPr="00F176A7" w14:paraId="3121F763" w14:textId="77777777" w:rsidTr="007D7E6D">
        <w:trPr>
          <w:trHeight w:val="385"/>
        </w:trPr>
        <w:tc>
          <w:tcPr>
            <w:tcW w:w="4416" w:type="dxa"/>
            <w:vAlign w:val="bottom"/>
          </w:tcPr>
          <w:p w14:paraId="2687AF53" w14:textId="77777777" w:rsidR="007D7E6D" w:rsidRPr="00F176A7" w:rsidRDefault="007D7E6D" w:rsidP="007D7E6D">
            <w:pPr>
              <w:jc w:val="center"/>
              <w:rPr>
                <w:b/>
                <w:bCs/>
                <w:lang w:val="en-GB"/>
              </w:rPr>
            </w:pPr>
            <w:r w:rsidRPr="00F176A7">
              <w:rPr>
                <w:noProof/>
                <w:lang w:val="en-GB"/>
              </w:rPr>
              <w:drawing>
                <wp:inline distT="0" distB="0" distL="0" distR="0" wp14:anchorId="7F1C6448" wp14:editId="7F401DC1">
                  <wp:extent cx="2079215" cy="480187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2079215" cy="4801870"/>
                          </a:xfrm>
                          <a:prstGeom prst="rect">
                            <a:avLst/>
                          </a:prstGeom>
                        </pic:spPr>
                      </pic:pic>
                    </a:graphicData>
                  </a:graphic>
                </wp:inline>
              </w:drawing>
            </w:r>
          </w:p>
        </w:tc>
        <w:tc>
          <w:tcPr>
            <w:tcW w:w="4514" w:type="dxa"/>
            <w:vAlign w:val="bottom"/>
          </w:tcPr>
          <w:p w14:paraId="3E5DD786" w14:textId="77777777" w:rsidR="007D7E6D" w:rsidRPr="00F176A7" w:rsidRDefault="007D7E6D" w:rsidP="007D7E6D">
            <w:pPr>
              <w:keepNext/>
              <w:jc w:val="center"/>
              <w:rPr>
                <w:b/>
                <w:bCs/>
                <w:lang w:val="en-GB"/>
              </w:rPr>
            </w:pPr>
            <w:r w:rsidRPr="00F176A7">
              <w:rPr>
                <w:noProof/>
                <w:lang w:val="en-GB"/>
              </w:rPr>
              <w:drawing>
                <wp:inline distT="0" distB="0" distL="0" distR="0" wp14:anchorId="59C28234" wp14:editId="1609DFEE">
                  <wp:extent cx="2168525" cy="4763135"/>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20">
                            <a:extLst>
                              <a:ext uri="{28A0092B-C50C-407E-A947-70E740481C1C}">
                                <a14:useLocalDpi xmlns:a14="http://schemas.microsoft.com/office/drawing/2010/main" val="0"/>
                              </a:ext>
                            </a:extLst>
                          </a:blip>
                          <a:srcRect l="-1" t="303" r="438" b="476"/>
                          <a:stretch/>
                        </pic:blipFill>
                        <pic:spPr bwMode="auto">
                          <a:xfrm>
                            <a:off x="0" y="0"/>
                            <a:ext cx="2169099" cy="47643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DEDD845" w14:textId="77777777" w:rsidR="007D7E6D" w:rsidRDefault="007D7E6D" w:rsidP="008F0EF0">
      <w:pPr>
        <w:pStyle w:val="Caption"/>
        <w:ind w:left="708"/>
        <w:rPr>
          <w:lang w:val="en-GB"/>
        </w:rPr>
      </w:pPr>
    </w:p>
    <w:p w14:paraId="7A9C9476" w14:textId="0746B080" w:rsidR="002F65A1" w:rsidRPr="00F176A7" w:rsidRDefault="0030539B" w:rsidP="008F0EF0">
      <w:pPr>
        <w:pStyle w:val="Caption"/>
        <w:ind w:left="708"/>
        <w:rPr>
          <w:lang w:val="en-GB"/>
        </w:rPr>
      </w:pPr>
      <w:r w:rsidRPr="00F176A7">
        <w:rPr>
          <w:lang w:val="en-GB"/>
        </w:rPr>
        <w:t>Figure</w:t>
      </w:r>
      <w:r w:rsidR="00FC1292" w:rsidRPr="00F176A7">
        <w:rPr>
          <w:lang w:val="en-GB"/>
        </w:rPr>
        <w:t xml:space="preserve"> </w:t>
      </w:r>
      <w:r w:rsidR="00CF254B" w:rsidRPr="00F176A7">
        <w:rPr>
          <w:lang w:val="en-GB"/>
        </w:rPr>
        <w:fldChar w:fldCharType="begin"/>
      </w:r>
      <w:r w:rsidR="00CF254B" w:rsidRPr="00F176A7">
        <w:rPr>
          <w:lang w:val="en-GB"/>
        </w:rPr>
        <w:instrText xml:space="preserve"> SEQ Figura \* ARABIC </w:instrText>
      </w:r>
      <w:r w:rsidR="00CF254B" w:rsidRPr="00F176A7">
        <w:rPr>
          <w:lang w:val="en-GB"/>
        </w:rPr>
        <w:fldChar w:fldCharType="separate"/>
      </w:r>
      <w:r w:rsidR="0062304A" w:rsidRPr="00F176A7">
        <w:rPr>
          <w:noProof/>
          <w:lang w:val="en-GB"/>
        </w:rPr>
        <w:t>11</w:t>
      </w:r>
      <w:r w:rsidR="00CF254B" w:rsidRPr="00F176A7">
        <w:rPr>
          <w:noProof/>
          <w:lang w:val="en-GB"/>
        </w:rPr>
        <w:fldChar w:fldCharType="end"/>
      </w:r>
      <w:r w:rsidR="00FC1292" w:rsidRPr="00F176A7">
        <w:rPr>
          <w:lang w:val="en-GB"/>
        </w:rPr>
        <w:t xml:space="preserve"> </w:t>
      </w:r>
      <w:r w:rsidR="008F0EF0" w:rsidRPr="00F176A7">
        <w:rPr>
          <w:lang w:val="en-GB"/>
        </w:rPr>
        <w:t>–</w:t>
      </w:r>
      <w:r w:rsidR="00FC1292" w:rsidRPr="00F176A7">
        <w:rPr>
          <w:lang w:val="en-GB"/>
        </w:rPr>
        <w:t xml:space="preserve"> </w:t>
      </w:r>
      <w:r w:rsidR="008F0EF0" w:rsidRPr="00F176A7">
        <w:rPr>
          <w:lang w:val="en-GB"/>
        </w:rPr>
        <w:t>UI to control the instrumented crutches depending on the working mode</w:t>
      </w:r>
      <w:r w:rsidR="00FC1292" w:rsidRPr="00F176A7">
        <w:rPr>
          <w:lang w:val="en-GB"/>
        </w:rPr>
        <w:t>.</w:t>
      </w:r>
    </w:p>
    <w:p w14:paraId="16FDE431" w14:textId="7E397691" w:rsidR="006C53D9" w:rsidRPr="00F176A7" w:rsidRDefault="00E12BE0" w:rsidP="00E12BE0">
      <w:pPr>
        <w:pStyle w:val="ListParagraph"/>
        <w:numPr>
          <w:ilvl w:val="0"/>
          <w:numId w:val="6"/>
        </w:numPr>
        <w:jc w:val="left"/>
        <w:rPr>
          <w:lang w:val="en-GB"/>
        </w:rPr>
      </w:pPr>
      <w:r w:rsidRPr="00F176A7">
        <w:rPr>
          <w:lang w:val="en-GB"/>
        </w:rPr>
        <w:t>Turn on the instrumented crutches connecting the USB cable to the device</w:t>
      </w:r>
      <w:r w:rsidR="006C53D9" w:rsidRPr="00F176A7">
        <w:rPr>
          <w:lang w:val="en-GB"/>
        </w:rPr>
        <w:t>.</w:t>
      </w:r>
      <w:r w:rsidR="006C53D9" w:rsidRPr="00F176A7">
        <w:rPr>
          <w:noProof/>
          <w:lang w:val="en-GB"/>
        </w:rPr>
        <w:t xml:space="preserve"> </w:t>
      </w:r>
    </w:p>
    <w:p w14:paraId="128EF577" w14:textId="77777777" w:rsidR="00417B5C" w:rsidRPr="00F176A7" w:rsidRDefault="00417B5C" w:rsidP="00417B5C">
      <w:pPr>
        <w:pStyle w:val="ListParagraph"/>
        <w:numPr>
          <w:ilvl w:val="0"/>
          <w:numId w:val="6"/>
        </w:numPr>
        <w:jc w:val="left"/>
        <w:rPr>
          <w:lang w:val="en-GB"/>
        </w:rPr>
      </w:pPr>
      <w:r w:rsidRPr="00F176A7">
        <w:rPr>
          <w:b/>
          <w:bCs/>
          <w:lang w:val="en-GB"/>
        </w:rPr>
        <w:t>Wait</w:t>
      </w:r>
      <w:r w:rsidRPr="00F176A7">
        <w:rPr>
          <w:lang w:val="en-GB"/>
        </w:rPr>
        <w:t xml:space="preserve"> at least </w:t>
      </w:r>
      <w:r w:rsidRPr="00F176A7">
        <w:rPr>
          <w:b/>
          <w:bCs/>
          <w:lang w:val="en-GB"/>
        </w:rPr>
        <w:t>2 minutes</w:t>
      </w:r>
      <w:r w:rsidRPr="00F176A7">
        <w:rPr>
          <w:lang w:val="en-GB"/>
        </w:rPr>
        <w:t xml:space="preserve"> to allow the date synchronization of the instrumented crutches with their ntp server.</w:t>
      </w:r>
    </w:p>
    <w:p w14:paraId="0BA70592" w14:textId="6BE3DFD6" w:rsidR="00EA130D" w:rsidRPr="00F176A7" w:rsidRDefault="00417B5C" w:rsidP="00EA130D">
      <w:pPr>
        <w:pStyle w:val="ListParagraph"/>
        <w:keepNext/>
        <w:numPr>
          <w:ilvl w:val="0"/>
          <w:numId w:val="6"/>
        </w:numPr>
        <w:rPr>
          <w:lang w:val="en-GB"/>
        </w:rPr>
      </w:pPr>
      <w:r w:rsidRPr="00F176A7">
        <w:rPr>
          <w:lang w:val="en-GB"/>
        </w:rPr>
        <w:t xml:space="preserve">Check the crutch to </w:t>
      </w:r>
      <w:r w:rsidR="00264AFB" w:rsidRPr="00F176A7">
        <w:rPr>
          <w:lang w:val="en-GB"/>
        </w:rPr>
        <w:t xml:space="preserve">be </w:t>
      </w:r>
      <w:r w:rsidRPr="00F176A7">
        <w:rPr>
          <w:lang w:val="en-GB"/>
        </w:rPr>
        <w:t>enable</w:t>
      </w:r>
      <w:r w:rsidR="00264AFB" w:rsidRPr="00F176A7">
        <w:rPr>
          <w:lang w:val="en-GB"/>
        </w:rPr>
        <w:t>d</w:t>
      </w:r>
      <w:r w:rsidRPr="00F176A7">
        <w:rPr>
          <w:lang w:val="en-GB"/>
        </w:rPr>
        <w:t xml:space="preserve"> in the </w:t>
      </w:r>
      <w:r w:rsidRPr="00F176A7">
        <w:rPr>
          <w:b/>
          <w:bCs/>
          <w:lang w:val="en-GB"/>
        </w:rPr>
        <w:t>Configurations</w:t>
      </w:r>
      <w:r w:rsidRPr="00F176A7">
        <w:rPr>
          <w:lang w:val="en-GB"/>
        </w:rPr>
        <w:t xml:space="preserve"> panel and click </w:t>
      </w:r>
      <w:r w:rsidRPr="00F176A7">
        <w:rPr>
          <w:b/>
          <w:bCs/>
          <w:lang w:val="en-GB"/>
        </w:rPr>
        <w:t>CONNECT</w:t>
      </w:r>
      <w:r w:rsidRPr="00F176A7">
        <w:rPr>
          <w:lang w:val="en-GB"/>
        </w:rPr>
        <w:t>.</w:t>
      </w:r>
      <w:r w:rsidR="00A1530E" w:rsidRPr="00F176A7">
        <w:rPr>
          <w:lang w:val="en-GB"/>
        </w:rPr>
        <w:br/>
      </w:r>
      <w:r w:rsidR="00EE6DA0" w:rsidRPr="00F176A7">
        <w:rPr>
          <w:lang w:val="en-GB"/>
        </w:rPr>
        <w:br/>
      </w:r>
      <w:r w:rsidR="00EE6DA0" w:rsidRPr="00F176A7">
        <w:rPr>
          <w:noProof/>
          <w:lang w:val="en-GB"/>
        </w:rPr>
        <w:drawing>
          <wp:inline distT="0" distB="0" distL="0" distR="0" wp14:anchorId="63FE8189" wp14:editId="05A04E01">
            <wp:extent cx="3439243" cy="206432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21">
                      <a:extLst>
                        <a:ext uri="{28A0092B-C50C-407E-A947-70E740481C1C}">
                          <a14:useLocalDpi xmlns:a14="http://schemas.microsoft.com/office/drawing/2010/main" val="0"/>
                        </a:ext>
                      </a:extLst>
                    </a:blip>
                    <a:srcRect l="3685" b="4075"/>
                    <a:stretch/>
                  </pic:blipFill>
                  <pic:spPr bwMode="auto">
                    <a:xfrm>
                      <a:off x="0" y="0"/>
                      <a:ext cx="3440737" cy="2065224"/>
                    </a:xfrm>
                    <a:prstGeom prst="rect">
                      <a:avLst/>
                    </a:prstGeom>
                    <a:ln>
                      <a:noFill/>
                    </a:ln>
                    <a:extLst>
                      <a:ext uri="{53640926-AAD7-44D8-BBD7-CCE9431645EC}">
                        <a14:shadowObscured xmlns:a14="http://schemas.microsoft.com/office/drawing/2010/main"/>
                      </a:ext>
                    </a:extLst>
                  </pic:spPr>
                </pic:pic>
              </a:graphicData>
            </a:graphic>
          </wp:inline>
        </w:drawing>
      </w:r>
    </w:p>
    <w:p w14:paraId="71A4C455" w14:textId="6FCFD095" w:rsidR="00A1530E" w:rsidRPr="00F176A7" w:rsidRDefault="0030539B" w:rsidP="00EA130D">
      <w:pPr>
        <w:pStyle w:val="Caption"/>
        <w:ind w:left="708"/>
        <w:rPr>
          <w:lang w:val="en-GB"/>
        </w:rPr>
      </w:pPr>
      <w:r w:rsidRPr="00F176A7">
        <w:rPr>
          <w:lang w:val="en-GB"/>
        </w:rPr>
        <w:t>Figure</w:t>
      </w:r>
      <w:r w:rsidR="00EA130D" w:rsidRPr="00F176A7">
        <w:rPr>
          <w:lang w:val="en-GB"/>
        </w:rPr>
        <w:t xml:space="preserve"> </w:t>
      </w:r>
      <w:r w:rsidR="00CF254B" w:rsidRPr="00F176A7">
        <w:rPr>
          <w:lang w:val="en-GB"/>
        </w:rPr>
        <w:fldChar w:fldCharType="begin"/>
      </w:r>
      <w:r w:rsidR="00CF254B" w:rsidRPr="00F176A7">
        <w:rPr>
          <w:lang w:val="en-GB"/>
        </w:rPr>
        <w:instrText xml:space="preserve"> SEQ Figura \* ARABIC </w:instrText>
      </w:r>
      <w:r w:rsidR="00CF254B" w:rsidRPr="00F176A7">
        <w:rPr>
          <w:lang w:val="en-GB"/>
        </w:rPr>
        <w:fldChar w:fldCharType="separate"/>
      </w:r>
      <w:r w:rsidR="0083103F">
        <w:rPr>
          <w:noProof/>
          <w:lang w:val="en-GB"/>
        </w:rPr>
        <w:t>12</w:t>
      </w:r>
      <w:r w:rsidR="00CF254B" w:rsidRPr="00F176A7">
        <w:rPr>
          <w:noProof/>
          <w:lang w:val="en-GB"/>
        </w:rPr>
        <w:fldChar w:fldCharType="end"/>
      </w:r>
      <w:r w:rsidR="00EA130D" w:rsidRPr="00F176A7">
        <w:rPr>
          <w:lang w:val="en-GB"/>
        </w:rPr>
        <w:t xml:space="preserve"> </w:t>
      </w:r>
      <w:r w:rsidR="00264AFB" w:rsidRPr="00F176A7">
        <w:rPr>
          <w:lang w:val="en-GB"/>
        </w:rPr>
        <w:t>–</w:t>
      </w:r>
      <w:r w:rsidR="00EA130D" w:rsidRPr="00F176A7">
        <w:rPr>
          <w:lang w:val="en-GB"/>
        </w:rPr>
        <w:t xml:space="preserve"> </w:t>
      </w:r>
      <w:r w:rsidR="00264AFB" w:rsidRPr="00F176A7">
        <w:rPr>
          <w:lang w:val="en-GB"/>
        </w:rPr>
        <w:t>Configurations panel</w:t>
      </w:r>
      <w:r w:rsidR="00EA130D" w:rsidRPr="00F176A7">
        <w:rPr>
          <w:lang w:val="en-GB"/>
        </w:rPr>
        <w:t>.</w:t>
      </w:r>
    </w:p>
    <w:p w14:paraId="30D6D17F" w14:textId="36E54D3D" w:rsidR="00EE6DA0" w:rsidRPr="00F176A7" w:rsidRDefault="00EE6DA0" w:rsidP="00A1530E">
      <w:pPr>
        <w:ind w:firstLine="708"/>
        <w:rPr>
          <w:lang w:val="en-GB"/>
        </w:rPr>
      </w:pPr>
      <w:r w:rsidRPr="00F176A7">
        <w:rPr>
          <w:b/>
          <w:bCs/>
          <w:lang w:val="en-GB"/>
        </w:rPr>
        <w:t>Status</w:t>
      </w:r>
      <w:r w:rsidRPr="00F176A7">
        <w:rPr>
          <w:lang w:val="en-GB"/>
        </w:rPr>
        <w:t>:</w:t>
      </w:r>
    </w:p>
    <w:p w14:paraId="1299B2BF" w14:textId="77777777" w:rsidR="00264AFB" w:rsidRPr="00F176A7" w:rsidRDefault="00EE6DA0" w:rsidP="009C67C5">
      <w:pPr>
        <w:pStyle w:val="ListParagraph"/>
        <w:numPr>
          <w:ilvl w:val="0"/>
          <w:numId w:val="10"/>
        </w:numPr>
        <w:rPr>
          <w:lang w:val="en-GB"/>
        </w:rPr>
      </w:pPr>
      <w:r w:rsidRPr="00F176A7">
        <w:rPr>
          <w:b/>
          <w:bCs/>
          <w:color w:val="FF0000"/>
          <w:lang w:val="en-GB"/>
        </w:rPr>
        <w:t>Disconnected</w:t>
      </w:r>
      <w:r w:rsidRPr="00F176A7">
        <w:rPr>
          <w:b/>
          <w:bCs/>
          <w:lang w:val="en-GB"/>
        </w:rPr>
        <w:t>/</w:t>
      </w:r>
      <w:r w:rsidRPr="00F176A7">
        <w:rPr>
          <w:b/>
          <w:bCs/>
          <w:color w:val="70AD47" w:themeColor="accent6"/>
          <w:lang w:val="en-GB"/>
        </w:rPr>
        <w:t>Connected</w:t>
      </w:r>
      <w:r w:rsidRPr="00F176A7">
        <w:rPr>
          <w:lang w:val="en-GB"/>
        </w:rPr>
        <w:t xml:space="preserve">: </w:t>
      </w:r>
      <w:r w:rsidR="00264AFB" w:rsidRPr="00F176A7">
        <w:rPr>
          <w:lang w:val="en-GB"/>
        </w:rPr>
        <w:t xml:space="preserve">indicates the connection status. </w:t>
      </w:r>
    </w:p>
    <w:p w14:paraId="61827EF4" w14:textId="6DD910E0" w:rsidR="00EE6DA0" w:rsidRPr="00F176A7" w:rsidRDefault="00EE6DA0" w:rsidP="009C67C5">
      <w:pPr>
        <w:pStyle w:val="ListParagraph"/>
        <w:numPr>
          <w:ilvl w:val="0"/>
          <w:numId w:val="10"/>
        </w:numPr>
        <w:rPr>
          <w:lang w:val="en-GB"/>
        </w:rPr>
      </w:pPr>
      <w:r w:rsidRPr="00F176A7">
        <w:rPr>
          <w:b/>
          <w:bCs/>
          <w:color w:val="FF0000"/>
          <w:lang w:val="en-GB"/>
        </w:rPr>
        <w:t>Not synchronized</w:t>
      </w:r>
      <w:r w:rsidRPr="00F176A7">
        <w:rPr>
          <w:b/>
          <w:bCs/>
          <w:lang w:val="en-GB"/>
        </w:rPr>
        <w:t>/</w:t>
      </w:r>
      <w:r w:rsidRPr="00F176A7">
        <w:rPr>
          <w:b/>
          <w:bCs/>
          <w:color w:val="70AD47" w:themeColor="accent6"/>
          <w:lang w:val="en-GB"/>
        </w:rPr>
        <w:t>Synchronized</w:t>
      </w:r>
      <w:r w:rsidRPr="00F176A7">
        <w:rPr>
          <w:lang w:val="en-GB"/>
        </w:rPr>
        <w:t xml:space="preserve">: </w:t>
      </w:r>
      <w:r w:rsidR="00264AFB" w:rsidRPr="00F176A7">
        <w:rPr>
          <w:lang w:val="en-GB"/>
        </w:rPr>
        <w:t>indicates if the device has updated its date and time successfully.</w:t>
      </w:r>
    </w:p>
    <w:p w14:paraId="626D8F03" w14:textId="68AAA2B3" w:rsidR="00D8687D" w:rsidRPr="00F176A7" w:rsidRDefault="00264AFB" w:rsidP="00D8687D">
      <w:pPr>
        <w:pStyle w:val="ListParagraph"/>
        <w:keepNext/>
        <w:numPr>
          <w:ilvl w:val="0"/>
          <w:numId w:val="6"/>
        </w:numPr>
        <w:rPr>
          <w:lang w:val="en-GB"/>
        </w:rPr>
      </w:pPr>
      <w:r w:rsidRPr="00F176A7">
        <w:rPr>
          <w:lang w:val="en-GB"/>
        </w:rPr>
        <w:t xml:space="preserve">Check the devices to be enabled from the </w:t>
      </w:r>
      <w:r w:rsidRPr="00F176A7">
        <w:rPr>
          <w:b/>
          <w:bCs/>
          <w:lang w:val="en-GB"/>
        </w:rPr>
        <w:t>Devices</w:t>
      </w:r>
      <w:r w:rsidRPr="00F176A7">
        <w:rPr>
          <w:lang w:val="en-GB"/>
        </w:rPr>
        <w:t xml:space="preserve"> panel and click </w:t>
      </w:r>
      <w:r w:rsidRPr="00F176A7">
        <w:rPr>
          <w:b/>
          <w:bCs/>
          <w:lang w:val="en-GB"/>
        </w:rPr>
        <w:t>LAUNCH NODES</w:t>
      </w:r>
      <w:r w:rsidRPr="00F176A7">
        <w:rPr>
          <w:lang w:val="en-GB"/>
        </w:rPr>
        <w:t>.</w:t>
      </w:r>
      <w:r w:rsidR="00A1530E" w:rsidRPr="00F176A7">
        <w:rPr>
          <w:lang w:val="en-GB"/>
        </w:rPr>
        <w:br/>
      </w:r>
      <w:r w:rsidR="00A62DE1" w:rsidRPr="00F176A7">
        <w:rPr>
          <w:lang w:val="en-GB"/>
        </w:rPr>
        <w:br/>
      </w:r>
      <w:r w:rsidR="00A62DE1" w:rsidRPr="00F176A7">
        <w:rPr>
          <w:noProof/>
          <w:lang w:val="en-GB"/>
        </w:rPr>
        <w:drawing>
          <wp:inline distT="0" distB="0" distL="0" distR="0" wp14:anchorId="0E6997D4" wp14:editId="2830F69F">
            <wp:extent cx="3428413" cy="301942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22">
                      <a:extLst>
                        <a:ext uri="{28A0092B-C50C-407E-A947-70E740481C1C}">
                          <a14:useLocalDpi xmlns:a14="http://schemas.microsoft.com/office/drawing/2010/main" val="0"/>
                        </a:ext>
                      </a:extLst>
                    </a:blip>
                    <a:srcRect l="1958" t="1381" r="1200" b="1412"/>
                    <a:stretch/>
                  </pic:blipFill>
                  <pic:spPr bwMode="auto">
                    <a:xfrm>
                      <a:off x="0" y="0"/>
                      <a:ext cx="3430576" cy="3021330"/>
                    </a:xfrm>
                    <a:prstGeom prst="rect">
                      <a:avLst/>
                    </a:prstGeom>
                    <a:ln>
                      <a:noFill/>
                    </a:ln>
                    <a:extLst>
                      <a:ext uri="{53640926-AAD7-44D8-BBD7-CCE9431645EC}">
                        <a14:shadowObscured xmlns:a14="http://schemas.microsoft.com/office/drawing/2010/main"/>
                      </a:ext>
                    </a:extLst>
                  </pic:spPr>
                </pic:pic>
              </a:graphicData>
            </a:graphic>
          </wp:inline>
        </w:drawing>
      </w:r>
    </w:p>
    <w:p w14:paraId="64962925" w14:textId="14A51530" w:rsidR="00A62DE1" w:rsidRPr="00F176A7" w:rsidRDefault="0030539B" w:rsidP="00D8687D">
      <w:pPr>
        <w:pStyle w:val="Caption"/>
        <w:ind w:left="708"/>
        <w:rPr>
          <w:lang w:val="en-GB"/>
        </w:rPr>
      </w:pPr>
      <w:r w:rsidRPr="00F176A7">
        <w:rPr>
          <w:lang w:val="en-GB"/>
        </w:rPr>
        <w:t>Figure</w:t>
      </w:r>
      <w:r w:rsidR="00D8687D" w:rsidRPr="00F176A7">
        <w:rPr>
          <w:lang w:val="en-GB"/>
        </w:rPr>
        <w:t xml:space="preserve"> </w:t>
      </w:r>
      <w:r w:rsidR="00CF254B" w:rsidRPr="00F176A7">
        <w:rPr>
          <w:lang w:val="en-GB"/>
        </w:rPr>
        <w:fldChar w:fldCharType="begin"/>
      </w:r>
      <w:r w:rsidR="00CF254B" w:rsidRPr="00F176A7">
        <w:rPr>
          <w:lang w:val="en-GB"/>
        </w:rPr>
        <w:instrText xml:space="preserve"> SEQ Figura \* ARABIC </w:instrText>
      </w:r>
      <w:r w:rsidR="00CF254B" w:rsidRPr="00F176A7">
        <w:rPr>
          <w:lang w:val="en-GB"/>
        </w:rPr>
        <w:fldChar w:fldCharType="separate"/>
      </w:r>
      <w:r w:rsidR="0083103F">
        <w:rPr>
          <w:noProof/>
          <w:lang w:val="en-GB"/>
        </w:rPr>
        <w:t>13</w:t>
      </w:r>
      <w:r w:rsidR="00CF254B" w:rsidRPr="00F176A7">
        <w:rPr>
          <w:noProof/>
          <w:lang w:val="en-GB"/>
        </w:rPr>
        <w:fldChar w:fldCharType="end"/>
      </w:r>
      <w:r w:rsidR="00D8687D" w:rsidRPr="00F176A7">
        <w:rPr>
          <w:lang w:val="en-GB"/>
        </w:rPr>
        <w:t xml:space="preserve"> </w:t>
      </w:r>
      <w:r w:rsidR="00264AFB" w:rsidRPr="00F176A7">
        <w:rPr>
          <w:lang w:val="en-GB"/>
        </w:rPr>
        <w:t>–</w:t>
      </w:r>
      <w:r w:rsidR="00D8687D" w:rsidRPr="00F176A7">
        <w:rPr>
          <w:lang w:val="en-GB"/>
        </w:rPr>
        <w:t xml:space="preserve"> </w:t>
      </w:r>
      <w:r w:rsidR="00264AFB" w:rsidRPr="00F176A7">
        <w:rPr>
          <w:lang w:val="en-GB"/>
        </w:rPr>
        <w:t>Devices panel</w:t>
      </w:r>
      <w:r w:rsidR="00D8687D" w:rsidRPr="00F176A7">
        <w:rPr>
          <w:lang w:val="en-GB"/>
        </w:rPr>
        <w:t>.</w:t>
      </w:r>
    </w:p>
    <w:p w14:paraId="3C43EE18" w14:textId="77777777" w:rsidR="009666A4" w:rsidRPr="00F176A7" w:rsidRDefault="009666A4" w:rsidP="009666A4">
      <w:pPr>
        <w:ind w:firstLine="708"/>
        <w:rPr>
          <w:lang w:val="en-GB"/>
        </w:rPr>
      </w:pPr>
      <w:r w:rsidRPr="00F176A7">
        <w:rPr>
          <w:b/>
          <w:bCs/>
          <w:lang w:val="en-GB"/>
        </w:rPr>
        <w:t>Status</w:t>
      </w:r>
      <w:r w:rsidRPr="00F176A7">
        <w:rPr>
          <w:lang w:val="en-GB"/>
        </w:rPr>
        <w:t>:</w:t>
      </w:r>
    </w:p>
    <w:p w14:paraId="644399A3" w14:textId="3F76CF10" w:rsidR="009666A4" w:rsidRPr="00F176A7" w:rsidRDefault="009666A4" w:rsidP="009666A4">
      <w:pPr>
        <w:pStyle w:val="ListParagraph"/>
        <w:numPr>
          <w:ilvl w:val="0"/>
          <w:numId w:val="10"/>
        </w:numPr>
        <w:rPr>
          <w:lang w:val="en-GB"/>
        </w:rPr>
      </w:pPr>
      <w:r w:rsidRPr="00F176A7">
        <w:rPr>
          <w:b/>
          <w:bCs/>
          <w:color w:val="FF0000"/>
          <w:lang w:val="en-GB"/>
        </w:rPr>
        <w:t>NOT ready</w:t>
      </w:r>
      <w:r w:rsidRPr="00F176A7">
        <w:rPr>
          <w:b/>
          <w:bCs/>
          <w:lang w:val="en-GB"/>
        </w:rPr>
        <w:t>/</w:t>
      </w:r>
      <w:r w:rsidRPr="00F176A7">
        <w:rPr>
          <w:b/>
          <w:bCs/>
          <w:color w:val="70AD47" w:themeColor="accent6"/>
          <w:lang w:val="en-GB"/>
        </w:rPr>
        <w:t>Ready</w:t>
      </w:r>
      <w:r w:rsidRPr="00F176A7">
        <w:rPr>
          <w:lang w:val="en-GB"/>
        </w:rPr>
        <w:t xml:space="preserve">: </w:t>
      </w:r>
      <w:r w:rsidR="00627BAA" w:rsidRPr="00F176A7">
        <w:rPr>
          <w:lang w:val="en-GB"/>
        </w:rPr>
        <w:t>indicates the devices status. Wait until the label indicates “Ready” before starting the acquisitions.</w:t>
      </w:r>
    </w:p>
    <w:p w14:paraId="0C70EBC7" w14:textId="77777777" w:rsidR="00FF627B" w:rsidRPr="00F176A7" w:rsidRDefault="00FF627B" w:rsidP="00FF627B">
      <w:pPr>
        <w:pStyle w:val="ListParagraph"/>
        <w:numPr>
          <w:ilvl w:val="0"/>
          <w:numId w:val="6"/>
        </w:numPr>
        <w:jc w:val="left"/>
        <w:rPr>
          <w:lang w:val="en-GB"/>
        </w:rPr>
      </w:pPr>
      <w:r w:rsidRPr="00F176A7">
        <w:rPr>
          <w:lang w:val="en-GB"/>
        </w:rPr>
        <w:t xml:space="preserve">If the load cell is enabled, click on </w:t>
      </w:r>
      <w:r w:rsidRPr="00F176A7">
        <w:rPr>
          <w:b/>
          <w:bCs/>
          <w:lang w:val="en-GB"/>
        </w:rPr>
        <w:t>SET OFFSET</w:t>
      </w:r>
      <w:r w:rsidRPr="00F176A7">
        <w:rPr>
          <w:lang w:val="en-GB"/>
        </w:rPr>
        <w:t xml:space="preserve"> button to reset the force offset:</w:t>
      </w:r>
    </w:p>
    <w:p w14:paraId="01B501E6" w14:textId="4B108F34" w:rsidR="009666A4" w:rsidRPr="00F176A7" w:rsidRDefault="009666A4" w:rsidP="009666A4">
      <w:pPr>
        <w:pStyle w:val="ListParagraph"/>
        <w:numPr>
          <w:ilvl w:val="1"/>
          <w:numId w:val="6"/>
        </w:numPr>
        <w:rPr>
          <w:lang w:val="en-GB"/>
        </w:rPr>
      </w:pPr>
      <w:r w:rsidRPr="00F176A7">
        <w:rPr>
          <w:b/>
          <w:bCs/>
          <w:lang w:val="en-GB"/>
        </w:rPr>
        <w:t>Offset</w:t>
      </w:r>
      <w:r w:rsidRPr="00F176A7">
        <w:rPr>
          <w:lang w:val="en-GB"/>
        </w:rPr>
        <w:t xml:space="preserve"> </w:t>
      </w:r>
      <w:r w:rsidR="00FF627B" w:rsidRPr="00F176A7">
        <w:rPr>
          <w:lang w:val="en-GB"/>
        </w:rPr>
        <w:t>indicates the actual force offset of the load cell.</w:t>
      </w:r>
    </w:p>
    <w:p w14:paraId="088C5856" w14:textId="77777777" w:rsidR="00FF627B" w:rsidRPr="00F176A7" w:rsidRDefault="009666A4" w:rsidP="00FF627B">
      <w:pPr>
        <w:pStyle w:val="ListParagraph"/>
        <w:numPr>
          <w:ilvl w:val="1"/>
          <w:numId w:val="6"/>
        </w:numPr>
        <w:rPr>
          <w:lang w:val="en-GB"/>
        </w:rPr>
      </w:pPr>
      <w:r w:rsidRPr="00F176A7">
        <w:rPr>
          <w:b/>
          <w:bCs/>
          <w:lang w:val="en-GB"/>
        </w:rPr>
        <w:t xml:space="preserve">Force </w:t>
      </w:r>
      <w:r w:rsidR="00FF627B" w:rsidRPr="00F176A7">
        <w:rPr>
          <w:lang w:val="en-GB"/>
        </w:rPr>
        <w:t>shows the first 10 samples acquired after the SET OFFSET command. A value close to zero indicates a successful offset procedure (if not click again SET OFFSET).</w:t>
      </w:r>
    </w:p>
    <w:p w14:paraId="6E4E1ABE" w14:textId="77777777" w:rsidR="00FF627B" w:rsidRPr="00F176A7" w:rsidRDefault="00FF627B" w:rsidP="00FF627B">
      <w:pPr>
        <w:pStyle w:val="ListParagraph"/>
        <w:numPr>
          <w:ilvl w:val="0"/>
          <w:numId w:val="6"/>
        </w:numPr>
        <w:jc w:val="left"/>
        <w:rPr>
          <w:lang w:val="en-GB"/>
        </w:rPr>
      </w:pPr>
      <w:r w:rsidRPr="00F176A7">
        <w:rPr>
          <w:lang w:val="en-GB"/>
        </w:rPr>
        <w:t xml:space="preserve">Select the </w:t>
      </w:r>
      <w:r w:rsidRPr="00F176A7">
        <w:rPr>
          <w:b/>
          <w:bCs/>
          <w:lang w:val="en-GB"/>
        </w:rPr>
        <w:t>hole number</w:t>
      </w:r>
      <w:r w:rsidRPr="00F176A7">
        <w:rPr>
          <w:lang w:val="en-GB"/>
        </w:rPr>
        <w:t xml:space="preserve"> of the crutches that connects the upper and lower part together. This value will be saved in “_info_CrutchLeft.csv” and/or “_info_CrutchRight.csv”.</w:t>
      </w:r>
    </w:p>
    <w:p w14:paraId="47821925" w14:textId="3163C954" w:rsidR="00A62DE1" w:rsidRPr="00F176A7" w:rsidRDefault="00FF627B" w:rsidP="00FF627B">
      <w:pPr>
        <w:pStyle w:val="ListParagraph"/>
        <w:numPr>
          <w:ilvl w:val="0"/>
          <w:numId w:val="6"/>
        </w:numPr>
        <w:jc w:val="left"/>
        <w:rPr>
          <w:lang w:val="en-GB"/>
        </w:rPr>
      </w:pPr>
      <w:r w:rsidRPr="00F176A7">
        <w:rPr>
          <w:lang w:val="en-GB"/>
        </w:rPr>
        <w:t xml:space="preserve">Configure the test proprieties in the </w:t>
      </w:r>
      <w:r w:rsidRPr="00F176A7">
        <w:rPr>
          <w:b/>
          <w:bCs/>
          <w:lang w:val="en-GB"/>
        </w:rPr>
        <w:t>Saving</w:t>
      </w:r>
      <w:r w:rsidRPr="00F176A7">
        <w:rPr>
          <w:lang w:val="en-GB"/>
        </w:rPr>
        <w:t xml:space="preserve"> panel:</w:t>
      </w:r>
    </w:p>
    <w:p w14:paraId="6E37AC6E" w14:textId="7D250D06" w:rsidR="00D8640B" w:rsidRPr="00F176A7" w:rsidRDefault="00D8640B" w:rsidP="00D8640B">
      <w:pPr>
        <w:pStyle w:val="ListParagraph"/>
        <w:numPr>
          <w:ilvl w:val="1"/>
          <w:numId w:val="6"/>
        </w:numPr>
        <w:rPr>
          <w:lang w:val="en-GB"/>
        </w:rPr>
      </w:pPr>
      <w:r w:rsidRPr="00F176A7">
        <w:rPr>
          <w:b/>
          <w:bCs/>
          <w:lang w:val="en-GB"/>
        </w:rPr>
        <w:t>#SUBJECT</w:t>
      </w:r>
      <w:r w:rsidRPr="00F176A7">
        <w:rPr>
          <w:lang w:val="en-GB"/>
        </w:rPr>
        <w:t xml:space="preserve">: </w:t>
      </w:r>
      <w:r w:rsidR="00FF627B" w:rsidRPr="00F176A7">
        <w:rPr>
          <w:lang w:val="en-GB"/>
        </w:rPr>
        <w:t>subject number.</w:t>
      </w:r>
    </w:p>
    <w:p w14:paraId="37560D76" w14:textId="1953D439" w:rsidR="00D8640B" w:rsidRPr="00F176A7" w:rsidRDefault="00D8640B" w:rsidP="00D8640B">
      <w:pPr>
        <w:pStyle w:val="ListParagraph"/>
        <w:numPr>
          <w:ilvl w:val="1"/>
          <w:numId w:val="6"/>
        </w:numPr>
        <w:rPr>
          <w:lang w:val="en-GB"/>
        </w:rPr>
      </w:pPr>
      <w:r w:rsidRPr="00F176A7">
        <w:rPr>
          <w:b/>
          <w:bCs/>
          <w:lang w:val="en-GB"/>
        </w:rPr>
        <w:t>#COND</w:t>
      </w:r>
      <w:r w:rsidRPr="00F176A7">
        <w:rPr>
          <w:lang w:val="en-GB"/>
        </w:rPr>
        <w:t xml:space="preserve">: </w:t>
      </w:r>
      <w:r w:rsidR="00FF627B" w:rsidRPr="00F176A7">
        <w:rPr>
          <w:lang w:val="en-GB"/>
        </w:rPr>
        <w:t>condition number.</w:t>
      </w:r>
    </w:p>
    <w:p w14:paraId="2F507644" w14:textId="07D2DD2C" w:rsidR="00D8640B" w:rsidRPr="00F176A7" w:rsidRDefault="00D8640B" w:rsidP="00D8640B">
      <w:pPr>
        <w:pStyle w:val="ListParagraph"/>
        <w:numPr>
          <w:ilvl w:val="1"/>
          <w:numId w:val="6"/>
        </w:numPr>
        <w:rPr>
          <w:lang w:val="en-GB"/>
        </w:rPr>
      </w:pPr>
      <w:r w:rsidRPr="00F176A7">
        <w:rPr>
          <w:b/>
          <w:bCs/>
          <w:lang w:val="en-GB"/>
        </w:rPr>
        <w:t>#RUN</w:t>
      </w:r>
      <w:r w:rsidRPr="00F176A7">
        <w:rPr>
          <w:lang w:val="en-GB"/>
        </w:rPr>
        <w:t xml:space="preserve">: </w:t>
      </w:r>
      <w:r w:rsidR="0062304A" w:rsidRPr="00F176A7">
        <w:rPr>
          <w:lang w:val="en-GB"/>
        </w:rPr>
        <w:t>test</w:t>
      </w:r>
      <w:r w:rsidR="00FF627B" w:rsidRPr="00F176A7">
        <w:rPr>
          <w:lang w:val="en-GB"/>
        </w:rPr>
        <w:t xml:space="preserve"> number.</w:t>
      </w:r>
    </w:p>
    <w:p w14:paraId="136F1F33" w14:textId="434EF312" w:rsidR="00A31813" w:rsidRPr="00F176A7" w:rsidRDefault="00CD5258" w:rsidP="00A31813">
      <w:pPr>
        <w:pStyle w:val="ListParagraph"/>
        <w:numPr>
          <w:ilvl w:val="1"/>
          <w:numId w:val="6"/>
        </w:numPr>
        <w:rPr>
          <w:lang w:val="en-GB"/>
        </w:rPr>
      </w:pPr>
      <w:r w:rsidRPr="00F176A7">
        <w:rPr>
          <w:b/>
          <w:bCs/>
          <w:lang w:val="en-GB"/>
        </w:rPr>
        <w:t>Path</w:t>
      </w:r>
      <w:r w:rsidRPr="00F176A7">
        <w:rPr>
          <w:lang w:val="en-GB"/>
        </w:rPr>
        <w:t xml:space="preserve">: </w:t>
      </w:r>
      <w:r w:rsidR="00FF627B" w:rsidRPr="00F176A7">
        <w:rPr>
          <w:lang w:val="en-GB"/>
        </w:rPr>
        <w:t>folder where the csv files will be saved</w:t>
      </w:r>
      <w:r w:rsidR="00A31813" w:rsidRPr="00F176A7">
        <w:rPr>
          <w:lang w:val="en-GB"/>
        </w:rPr>
        <w:t>.</w:t>
      </w:r>
    </w:p>
    <w:p w14:paraId="750CE497" w14:textId="77777777" w:rsidR="00A31813" w:rsidRPr="00F176A7" w:rsidRDefault="00A31813" w:rsidP="00A31813">
      <w:pPr>
        <w:pStyle w:val="ListParagraph"/>
        <w:ind w:left="1440"/>
        <w:rPr>
          <w:lang w:val="en-GB"/>
        </w:rPr>
      </w:pPr>
    </w:p>
    <w:p w14:paraId="41B6BEF9" w14:textId="77777777" w:rsidR="0062304A" w:rsidRPr="00F176A7" w:rsidRDefault="00D8640B" w:rsidP="0062304A">
      <w:pPr>
        <w:pStyle w:val="ListParagraph"/>
        <w:keepNext/>
        <w:rPr>
          <w:lang w:val="en-GB"/>
        </w:rPr>
      </w:pPr>
      <w:r w:rsidRPr="00F176A7">
        <w:rPr>
          <w:noProof/>
          <w:lang w:val="en-GB"/>
        </w:rPr>
        <w:drawing>
          <wp:inline distT="0" distB="0" distL="0" distR="0" wp14:anchorId="2E8D3548" wp14:editId="247DEB63">
            <wp:extent cx="3372167" cy="306133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rotWithShape="1">
                    <a:blip r:embed="rId23">
                      <a:extLst>
                        <a:ext uri="{28A0092B-C50C-407E-A947-70E740481C1C}">
                          <a14:useLocalDpi xmlns:a14="http://schemas.microsoft.com/office/drawing/2010/main" val="0"/>
                        </a:ext>
                      </a:extLst>
                    </a:blip>
                    <a:srcRect l="3374" t="813" b="705"/>
                    <a:stretch/>
                  </pic:blipFill>
                  <pic:spPr bwMode="auto">
                    <a:xfrm>
                      <a:off x="0" y="0"/>
                      <a:ext cx="3374166" cy="3063150"/>
                    </a:xfrm>
                    <a:prstGeom prst="rect">
                      <a:avLst/>
                    </a:prstGeom>
                    <a:ln>
                      <a:noFill/>
                    </a:ln>
                    <a:extLst>
                      <a:ext uri="{53640926-AAD7-44D8-BBD7-CCE9431645EC}">
                        <a14:shadowObscured xmlns:a14="http://schemas.microsoft.com/office/drawing/2010/main"/>
                      </a:ext>
                    </a:extLst>
                  </pic:spPr>
                </pic:pic>
              </a:graphicData>
            </a:graphic>
          </wp:inline>
        </w:drawing>
      </w:r>
    </w:p>
    <w:p w14:paraId="3B5EA89C" w14:textId="347E43FE" w:rsidR="00D8640B" w:rsidRPr="00F176A7" w:rsidRDefault="0030539B" w:rsidP="0062304A">
      <w:pPr>
        <w:pStyle w:val="Caption"/>
        <w:ind w:left="708"/>
        <w:rPr>
          <w:lang w:val="en-GB"/>
        </w:rPr>
      </w:pPr>
      <w:r w:rsidRPr="00F176A7">
        <w:rPr>
          <w:lang w:val="en-GB"/>
        </w:rPr>
        <w:t>Figure</w:t>
      </w:r>
      <w:r w:rsidR="0062304A" w:rsidRPr="00F176A7">
        <w:rPr>
          <w:lang w:val="en-GB"/>
        </w:rPr>
        <w:t xml:space="preserve"> </w:t>
      </w:r>
      <w:r w:rsidR="00CF254B" w:rsidRPr="00F176A7">
        <w:rPr>
          <w:lang w:val="en-GB"/>
        </w:rPr>
        <w:fldChar w:fldCharType="begin"/>
      </w:r>
      <w:r w:rsidR="00CF254B" w:rsidRPr="00F176A7">
        <w:rPr>
          <w:lang w:val="en-GB"/>
        </w:rPr>
        <w:instrText xml:space="preserve"> SEQ Figura \* ARABIC </w:instrText>
      </w:r>
      <w:r w:rsidR="00CF254B" w:rsidRPr="00F176A7">
        <w:rPr>
          <w:lang w:val="en-GB"/>
        </w:rPr>
        <w:fldChar w:fldCharType="separate"/>
      </w:r>
      <w:r w:rsidR="0083103F">
        <w:rPr>
          <w:noProof/>
          <w:lang w:val="en-GB"/>
        </w:rPr>
        <w:t>14</w:t>
      </w:r>
      <w:r w:rsidR="00CF254B" w:rsidRPr="00F176A7">
        <w:rPr>
          <w:noProof/>
          <w:lang w:val="en-GB"/>
        </w:rPr>
        <w:fldChar w:fldCharType="end"/>
      </w:r>
      <w:r w:rsidR="0062304A" w:rsidRPr="00F176A7">
        <w:rPr>
          <w:lang w:val="en-GB"/>
        </w:rPr>
        <w:t xml:space="preserve"> </w:t>
      </w:r>
      <w:r w:rsidR="00FF627B" w:rsidRPr="00F176A7">
        <w:rPr>
          <w:lang w:val="en-GB"/>
        </w:rPr>
        <w:t>–</w:t>
      </w:r>
      <w:r w:rsidR="0062304A" w:rsidRPr="00F176A7">
        <w:rPr>
          <w:lang w:val="en-GB"/>
        </w:rPr>
        <w:t xml:space="preserve"> </w:t>
      </w:r>
      <w:r w:rsidR="00FF627B" w:rsidRPr="00F176A7">
        <w:rPr>
          <w:lang w:val="en-GB"/>
        </w:rPr>
        <w:t>Saving panel</w:t>
      </w:r>
      <w:r w:rsidR="0062304A" w:rsidRPr="00F176A7">
        <w:rPr>
          <w:lang w:val="en-GB"/>
        </w:rPr>
        <w:t>.</w:t>
      </w:r>
    </w:p>
    <w:p w14:paraId="7A333ABD" w14:textId="77777777" w:rsidR="00871DD0" w:rsidRPr="00F176A7" w:rsidRDefault="00871DD0" w:rsidP="00871DD0">
      <w:pPr>
        <w:ind w:firstLine="708"/>
        <w:rPr>
          <w:lang w:val="en-GB"/>
        </w:rPr>
      </w:pPr>
      <w:r w:rsidRPr="00F176A7">
        <w:rPr>
          <w:b/>
          <w:bCs/>
          <w:lang w:val="en-GB"/>
        </w:rPr>
        <w:t>Status</w:t>
      </w:r>
      <w:r w:rsidRPr="00F176A7">
        <w:rPr>
          <w:lang w:val="en-GB"/>
        </w:rPr>
        <w:t>:</w:t>
      </w:r>
    </w:p>
    <w:p w14:paraId="1A616DC8" w14:textId="1D965982" w:rsidR="00871DD0" w:rsidRPr="00F176A7" w:rsidRDefault="00871DD0" w:rsidP="00871DD0">
      <w:pPr>
        <w:pStyle w:val="ListParagraph"/>
        <w:numPr>
          <w:ilvl w:val="0"/>
          <w:numId w:val="10"/>
        </w:numPr>
        <w:rPr>
          <w:lang w:val="en-GB"/>
        </w:rPr>
      </w:pPr>
      <w:r w:rsidRPr="00F176A7">
        <w:rPr>
          <w:b/>
          <w:bCs/>
          <w:color w:val="70AD47" w:themeColor="accent6"/>
          <w:lang w:val="en-GB"/>
        </w:rPr>
        <w:t>Ready</w:t>
      </w:r>
      <w:r w:rsidRPr="00F176A7">
        <w:rPr>
          <w:b/>
          <w:bCs/>
          <w:lang w:val="en-GB"/>
        </w:rPr>
        <w:t>/</w:t>
      </w:r>
      <w:r w:rsidRPr="00F176A7">
        <w:rPr>
          <w:b/>
          <w:bCs/>
          <w:color w:val="ED7D31" w:themeColor="accent2"/>
          <w:lang w:val="en-GB"/>
        </w:rPr>
        <w:t>Acquiring…</w:t>
      </w:r>
      <w:r w:rsidRPr="00F176A7">
        <w:rPr>
          <w:lang w:val="en-GB"/>
        </w:rPr>
        <w:t xml:space="preserve">: </w:t>
      </w:r>
      <w:r w:rsidR="00FF627B" w:rsidRPr="00F176A7">
        <w:rPr>
          <w:lang w:val="en-GB"/>
        </w:rPr>
        <w:t xml:space="preserve">indicates the acquisition status. Wait until the label indicates “Ready” before starting the </w:t>
      </w:r>
      <w:r w:rsidR="00FF627B" w:rsidRPr="00F176A7">
        <w:rPr>
          <w:b/>
          <w:bCs/>
          <w:lang w:val="en-GB"/>
        </w:rPr>
        <w:t>next acquisitions</w:t>
      </w:r>
      <w:r w:rsidR="00FF627B" w:rsidRPr="00F176A7">
        <w:rPr>
          <w:lang w:val="en-GB"/>
        </w:rPr>
        <w:t>.</w:t>
      </w:r>
    </w:p>
    <w:p w14:paraId="1E48DE66" w14:textId="6398E9B4" w:rsidR="00BD3E85" w:rsidRPr="00F176A7" w:rsidRDefault="00BD3E85" w:rsidP="00FF627B">
      <w:pPr>
        <w:pStyle w:val="ListParagraph"/>
        <w:numPr>
          <w:ilvl w:val="0"/>
          <w:numId w:val="10"/>
        </w:numPr>
        <w:jc w:val="left"/>
        <w:rPr>
          <w:lang w:val="en-GB"/>
        </w:rPr>
      </w:pPr>
      <w:r w:rsidRPr="00F176A7">
        <w:rPr>
          <w:b/>
          <w:bCs/>
          <w:lang w:val="en-GB"/>
        </w:rPr>
        <w:t>Time</w:t>
      </w:r>
      <w:r w:rsidRPr="00F176A7">
        <w:rPr>
          <w:lang w:val="en-GB"/>
        </w:rPr>
        <w:t xml:space="preserve">: </w:t>
      </w:r>
      <w:r w:rsidR="00FF627B" w:rsidRPr="00F176A7">
        <w:rPr>
          <w:lang w:val="en-GB"/>
        </w:rPr>
        <w:t>time passed from the start command.</w:t>
      </w:r>
    </w:p>
    <w:p w14:paraId="33C354EF" w14:textId="5FCE3643" w:rsidR="00BD3E85" w:rsidRPr="00F176A7" w:rsidRDefault="00BD3E85" w:rsidP="00871DD0">
      <w:pPr>
        <w:pStyle w:val="ListParagraph"/>
        <w:numPr>
          <w:ilvl w:val="0"/>
          <w:numId w:val="10"/>
        </w:numPr>
        <w:rPr>
          <w:lang w:val="en-GB"/>
        </w:rPr>
      </w:pPr>
      <w:r w:rsidRPr="00F176A7">
        <w:rPr>
          <w:b/>
          <w:bCs/>
          <w:lang w:val="en-GB"/>
        </w:rPr>
        <w:t xml:space="preserve">% Frames </w:t>
      </w:r>
      <w:r w:rsidR="00FF627B" w:rsidRPr="00F176A7">
        <w:rPr>
          <w:b/>
          <w:bCs/>
          <w:lang w:val="en-GB"/>
        </w:rPr>
        <w:t>analysed</w:t>
      </w:r>
      <w:r w:rsidR="0062304A" w:rsidRPr="00F176A7">
        <w:rPr>
          <w:lang w:val="en-GB"/>
        </w:rPr>
        <w:t xml:space="preserve">: </w:t>
      </w:r>
      <w:r w:rsidR="00FF627B" w:rsidRPr="00F176A7">
        <w:rPr>
          <w:lang w:val="en-GB"/>
        </w:rPr>
        <w:t>if the Realsense device is enabled the progress bar indicates the current analysing status</w:t>
      </w:r>
      <w:r w:rsidRPr="00F176A7">
        <w:rPr>
          <w:lang w:val="en-GB"/>
        </w:rPr>
        <w:t>.</w:t>
      </w:r>
    </w:p>
    <w:p w14:paraId="12C3BCEB" w14:textId="77777777" w:rsidR="00871DD0" w:rsidRPr="00F176A7" w:rsidRDefault="00871DD0" w:rsidP="00871DD0">
      <w:pPr>
        <w:pStyle w:val="ListParagraph"/>
        <w:keepNext/>
        <w:rPr>
          <w:lang w:val="en-GB"/>
        </w:rPr>
      </w:pPr>
    </w:p>
    <w:p w14:paraId="33D6F68E" w14:textId="4D4F06D2" w:rsidR="00D8640B" w:rsidRPr="00F176A7" w:rsidRDefault="00FF627B" w:rsidP="0097536E">
      <w:pPr>
        <w:pStyle w:val="ListParagraph"/>
        <w:keepNext/>
        <w:numPr>
          <w:ilvl w:val="0"/>
          <w:numId w:val="6"/>
        </w:numPr>
        <w:rPr>
          <w:lang w:val="en-GB"/>
        </w:rPr>
      </w:pPr>
      <w:r w:rsidRPr="00F176A7">
        <w:rPr>
          <w:lang w:val="en-GB"/>
        </w:rPr>
        <w:t xml:space="preserve">Click </w:t>
      </w:r>
      <w:r w:rsidRPr="00F176A7">
        <w:rPr>
          <w:b/>
          <w:bCs/>
          <w:lang w:val="en-GB"/>
        </w:rPr>
        <w:t>ACQUIRE</w:t>
      </w:r>
      <w:r w:rsidRPr="00F176A7">
        <w:rPr>
          <w:lang w:val="en-GB"/>
        </w:rPr>
        <w:t xml:space="preserve"> button to start the acquisition</w:t>
      </w:r>
      <w:r w:rsidR="00D8640B" w:rsidRPr="00F176A7">
        <w:rPr>
          <w:lang w:val="en-GB"/>
        </w:rPr>
        <w:t>.</w:t>
      </w:r>
      <w:r w:rsidR="0062304A" w:rsidRPr="00F176A7">
        <w:rPr>
          <w:lang w:val="en-GB"/>
        </w:rPr>
        <w:t xml:space="preserve"> </w:t>
      </w:r>
    </w:p>
    <w:p w14:paraId="2539A9C8" w14:textId="7CAF0559" w:rsidR="00591A38" w:rsidRPr="00F176A7" w:rsidRDefault="00FF627B" w:rsidP="00591A38">
      <w:pPr>
        <w:pStyle w:val="ListParagraph"/>
        <w:numPr>
          <w:ilvl w:val="0"/>
          <w:numId w:val="6"/>
        </w:numPr>
        <w:rPr>
          <w:lang w:val="en-GB"/>
        </w:rPr>
      </w:pPr>
      <w:r w:rsidRPr="00F176A7">
        <w:rPr>
          <w:lang w:val="en-GB"/>
        </w:rPr>
        <w:t xml:space="preserve">Click </w:t>
      </w:r>
      <w:r w:rsidRPr="00F176A7">
        <w:rPr>
          <w:b/>
          <w:bCs/>
          <w:lang w:val="en-GB"/>
        </w:rPr>
        <w:t>STOP</w:t>
      </w:r>
      <w:r w:rsidRPr="00F176A7">
        <w:rPr>
          <w:lang w:val="en-GB"/>
        </w:rPr>
        <w:t xml:space="preserve"> button to end the acquisition </w:t>
      </w:r>
      <w:r w:rsidR="0062304A" w:rsidRPr="00F176A7">
        <w:rPr>
          <w:lang w:val="en-GB"/>
        </w:rPr>
        <w:t>(</w:t>
      </w:r>
      <w:r w:rsidRPr="00F176A7">
        <w:rPr>
          <w:lang w:val="en-GB"/>
        </w:rPr>
        <w:t>the</w:t>
      </w:r>
      <w:r w:rsidR="0062304A" w:rsidRPr="00F176A7">
        <w:rPr>
          <w:lang w:val="en-GB"/>
        </w:rPr>
        <w:t xml:space="preserve"> STOP</w:t>
      </w:r>
      <w:r w:rsidRPr="00F176A7">
        <w:rPr>
          <w:lang w:val="en-GB"/>
        </w:rPr>
        <w:t xml:space="preserve"> button will appear after clicking ACQUIRE</w:t>
      </w:r>
      <w:r w:rsidR="0062304A" w:rsidRPr="00F176A7">
        <w:rPr>
          <w:lang w:val="en-GB"/>
        </w:rPr>
        <w:t>)</w:t>
      </w:r>
      <w:r w:rsidR="00D8640B" w:rsidRPr="00F176A7">
        <w:rPr>
          <w:lang w:val="en-GB"/>
        </w:rPr>
        <w:t xml:space="preserve">. </w:t>
      </w:r>
    </w:p>
    <w:sectPr w:rsidR="00591A38" w:rsidRPr="00F176A7" w:rsidSect="007901D5">
      <w:headerReference w:type="first" r:id="rId24"/>
      <w:footerReference w:type="first" r:id="rId25"/>
      <w:pgSz w:w="11906" w:h="16838"/>
      <w:pgMar w:top="1417" w:right="1134" w:bottom="1134" w:left="1134" w:header="454"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0A53E4" w14:textId="77777777" w:rsidR="00130BB0" w:rsidRDefault="00130BB0" w:rsidP="007901D5">
      <w:pPr>
        <w:spacing w:after="0" w:line="240" w:lineRule="auto"/>
      </w:pPr>
      <w:r>
        <w:separator/>
      </w:r>
    </w:p>
  </w:endnote>
  <w:endnote w:type="continuationSeparator" w:id="0">
    <w:p w14:paraId="716C30DD" w14:textId="77777777" w:rsidR="00130BB0" w:rsidRDefault="00130BB0" w:rsidP="00790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LT Std 45 Book">
    <w:altName w:val="Century Gothic"/>
    <w:charset w:val="00"/>
    <w:family w:val="auto"/>
    <w:pitch w:val="variable"/>
    <w:sig w:usb0="00000003" w:usb1="4000204A" w:usb2="00000000" w:usb3="00000000" w:csb0="00000001" w:csb1="00000000"/>
  </w:font>
  <w:font w:name="Avenir Book">
    <w:altName w:val="Corbel"/>
    <w:charset w:val="00"/>
    <w:family w:val="auto"/>
    <w:pitch w:val="variable"/>
    <w:sig w:usb0="00000001"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7"/>
      <w:gridCol w:w="3618"/>
      <w:gridCol w:w="4298"/>
    </w:tblGrid>
    <w:tr w:rsidR="00D25BC9" w:rsidRPr="00426F75" w14:paraId="2F4FE86D" w14:textId="77777777" w:rsidTr="007901D5">
      <w:trPr>
        <w:trHeight w:val="279"/>
      </w:trPr>
      <w:tc>
        <w:tcPr>
          <w:tcW w:w="1577" w:type="dxa"/>
          <w:vMerge w:val="restart"/>
        </w:tcPr>
        <w:p w14:paraId="6BC86461" w14:textId="77777777" w:rsidR="00D25BC9" w:rsidRPr="00DD6F67" w:rsidRDefault="00D25BC9" w:rsidP="007901D5">
          <w:pPr>
            <w:pStyle w:val="Footer"/>
            <w:rPr>
              <w:rFonts w:ascii="Avenir Book" w:hAnsi="Avenir Book"/>
              <w:color w:val="002060"/>
              <w:sz w:val="20"/>
              <w:szCs w:val="20"/>
            </w:rPr>
          </w:pPr>
          <w:r w:rsidRPr="00DD6F67">
            <w:rPr>
              <w:rFonts w:ascii="Avenir Book" w:hAnsi="Avenir Book"/>
              <w:noProof/>
              <w:color w:val="002060"/>
              <w:sz w:val="20"/>
              <w:szCs w:val="20"/>
              <w:lang w:val="en-GB" w:eastAsia="en-GB"/>
            </w:rPr>
            <w:drawing>
              <wp:inline distT="0" distB="0" distL="0" distR="0" wp14:anchorId="1B814266" wp14:editId="48DD1434">
                <wp:extent cx="864743" cy="864743"/>
                <wp:effectExtent l="0" t="0" r="0" b="0"/>
                <wp:docPr id="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R DIMI.jpg"/>
                        <pic:cNvPicPr/>
                      </pic:nvPicPr>
                      <pic:blipFill>
                        <a:blip r:embed="rId1">
                          <a:extLst>
                            <a:ext uri="{28A0092B-C50C-407E-A947-70E740481C1C}">
                              <a14:useLocalDpi xmlns:a14="http://schemas.microsoft.com/office/drawing/2010/main" val="0"/>
                            </a:ext>
                          </a:extLst>
                        </a:blip>
                        <a:stretch>
                          <a:fillRect/>
                        </a:stretch>
                      </pic:blipFill>
                      <pic:spPr>
                        <a:xfrm>
                          <a:off x="0" y="0"/>
                          <a:ext cx="893510" cy="893510"/>
                        </a:xfrm>
                        <a:prstGeom prst="rect">
                          <a:avLst/>
                        </a:prstGeom>
                      </pic:spPr>
                    </pic:pic>
                  </a:graphicData>
                </a:graphic>
              </wp:inline>
            </w:drawing>
          </w:r>
        </w:p>
      </w:tc>
      <w:tc>
        <w:tcPr>
          <w:tcW w:w="3618" w:type="dxa"/>
        </w:tcPr>
        <w:p w14:paraId="01BFC41E" w14:textId="77777777" w:rsidR="00D25BC9" w:rsidRPr="00426F75" w:rsidRDefault="00D25BC9" w:rsidP="007901D5">
          <w:pPr>
            <w:pStyle w:val="Footer"/>
            <w:rPr>
              <w:rFonts w:ascii="Avenir LT Std 45 Book" w:hAnsi="Avenir LT Std 45 Book"/>
              <w:color w:val="2F5496" w:themeColor="accent1" w:themeShade="BF"/>
              <w:sz w:val="18"/>
              <w:szCs w:val="18"/>
            </w:rPr>
          </w:pPr>
        </w:p>
      </w:tc>
      <w:tc>
        <w:tcPr>
          <w:tcW w:w="4298" w:type="dxa"/>
        </w:tcPr>
        <w:p w14:paraId="34D37583" w14:textId="77777777" w:rsidR="00D25BC9" w:rsidRPr="00426F75" w:rsidRDefault="00D25BC9" w:rsidP="007901D5">
          <w:pPr>
            <w:rPr>
              <w:rStyle w:val="pipagina"/>
              <w:szCs w:val="18"/>
            </w:rPr>
          </w:pPr>
        </w:p>
      </w:tc>
    </w:tr>
    <w:tr w:rsidR="00D25BC9" w:rsidRPr="00426F75" w14:paraId="0EB5353C" w14:textId="77777777" w:rsidTr="007901D5">
      <w:trPr>
        <w:trHeight w:val="297"/>
      </w:trPr>
      <w:tc>
        <w:tcPr>
          <w:tcW w:w="1577" w:type="dxa"/>
          <w:vMerge/>
        </w:tcPr>
        <w:p w14:paraId="2794732B" w14:textId="77777777" w:rsidR="00D25BC9" w:rsidRPr="00DD6F67" w:rsidRDefault="00D25BC9" w:rsidP="007901D5">
          <w:pPr>
            <w:pStyle w:val="Footer"/>
            <w:rPr>
              <w:rFonts w:ascii="Avenir Book" w:hAnsi="Avenir Book"/>
              <w:color w:val="002060"/>
              <w:sz w:val="20"/>
              <w:szCs w:val="20"/>
            </w:rPr>
          </w:pPr>
        </w:p>
      </w:tc>
      <w:tc>
        <w:tcPr>
          <w:tcW w:w="3618" w:type="dxa"/>
        </w:tcPr>
        <w:p w14:paraId="0512FCBC" w14:textId="77777777" w:rsidR="00D25BC9" w:rsidRPr="00426F75" w:rsidRDefault="00D25BC9" w:rsidP="007901D5">
          <w:pPr>
            <w:rPr>
              <w:rFonts w:ascii="Avenir LT Std 45 Book" w:hAnsi="Avenir LT Std 45 Book"/>
              <w:color w:val="2F5496" w:themeColor="accent1" w:themeShade="BF"/>
              <w:sz w:val="18"/>
              <w:szCs w:val="18"/>
            </w:rPr>
          </w:pPr>
          <w:r>
            <w:rPr>
              <w:rFonts w:ascii="Avenir LT Std 45 Book" w:hAnsi="Avenir LT Std 45 Book"/>
              <w:color w:val="2F5496" w:themeColor="accent1" w:themeShade="BF"/>
              <w:sz w:val="18"/>
              <w:szCs w:val="18"/>
            </w:rPr>
            <w:t>m</w:t>
          </w:r>
          <w:r w:rsidRPr="00251300">
            <w:rPr>
              <w:rFonts w:ascii="Avenir LT Std 45 Book" w:hAnsi="Avenir LT Std 45 Book"/>
              <w:color w:val="2F5496" w:themeColor="accent1" w:themeShade="BF"/>
              <w:sz w:val="18"/>
              <w:szCs w:val="18"/>
            </w:rPr>
            <w:t>mtlab.unibs.it</w:t>
          </w:r>
        </w:p>
      </w:tc>
      <w:tc>
        <w:tcPr>
          <w:tcW w:w="4298" w:type="dxa"/>
        </w:tcPr>
        <w:p w14:paraId="4476700B" w14:textId="77777777" w:rsidR="00D25BC9" w:rsidRPr="00426F75" w:rsidRDefault="00D25BC9" w:rsidP="007901D5">
          <w:pPr>
            <w:jc w:val="right"/>
            <w:rPr>
              <w:rStyle w:val="pipagina"/>
              <w:szCs w:val="18"/>
            </w:rPr>
          </w:pPr>
          <w:r w:rsidRPr="00426F75">
            <w:rPr>
              <w:rFonts w:ascii="Avenir LT Std 45 Book" w:hAnsi="Avenir LT Std 45 Book"/>
              <w:color w:val="2F5496" w:themeColor="accent1" w:themeShade="BF"/>
              <w:sz w:val="18"/>
              <w:szCs w:val="18"/>
            </w:rPr>
            <w:t>Via Branze 38</w:t>
          </w:r>
        </w:p>
      </w:tc>
    </w:tr>
    <w:tr w:rsidR="00D25BC9" w:rsidRPr="00426F75" w14:paraId="5B7C08FA" w14:textId="77777777" w:rsidTr="007901D5">
      <w:trPr>
        <w:trHeight w:val="287"/>
      </w:trPr>
      <w:tc>
        <w:tcPr>
          <w:tcW w:w="1577" w:type="dxa"/>
          <w:vMerge/>
        </w:tcPr>
        <w:p w14:paraId="58C7ED1A" w14:textId="77777777" w:rsidR="00D25BC9" w:rsidRPr="00DD6F67" w:rsidRDefault="00D25BC9" w:rsidP="007901D5">
          <w:pPr>
            <w:pStyle w:val="Footer"/>
            <w:rPr>
              <w:rFonts w:ascii="Avenir Book" w:hAnsi="Avenir Book"/>
              <w:color w:val="002060"/>
              <w:sz w:val="20"/>
              <w:szCs w:val="20"/>
            </w:rPr>
          </w:pPr>
        </w:p>
      </w:tc>
      <w:tc>
        <w:tcPr>
          <w:tcW w:w="3618" w:type="dxa"/>
        </w:tcPr>
        <w:p w14:paraId="08DFE207" w14:textId="77777777" w:rsidR="00D25BC9" w:rsidRPr="00426F75" w:rsidRDefault="00D25BC9" w:rsidP="007901D5">
          <w:pPr>
            <w:pStyle w:val="Footer"/>
            <w:rPr>
              <w:rFonts w:ascii="Avenir LT Std 45 Book" w:hAnsi="Avenir LT Std 45 Book"/>
              <w:color w:val="2F5496" w:themeColor="accent1" w:themeShade="BF"/>
              <w:sz w:val="18"/>
              <w:szCs w:val="18"/>
            </w:rPr>
          </w:pPr>
          <w:r w:rsidRPr="00251300">
            <w:rPr>
              <w:rFonts w:ascii="Avenir LT Std 45 Book" w:hAnsi="Avenir LT Std 45 Book"/>
              <w:noProof/>
              <w:color w:val="2F5496" w:themeColor="accent1" w:themeShade="BF"/>
              <w:sz w:val="18"/>
              <w:szCs w:val="18"/>
            </w:rPr>
            <w:drawing>
              <wp:inline distT="0" distB="0" distL="0" distR="0" wp14:anchorId="645CDDDD" wp14:editId="59B8525B">
                <wp:extent cx="622690" cy="143510"/>
                <wp:effectExtent l="0" t="0" r="635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t="1" r="42317" b="-30"/>
                        <a:stretch/>
                      </pic:blipFill>
                      <pic:spPr bwMode="auto">
                        <a:xfrm>
                          <a:off x="0" y="0"/>
                          <a:ext cx="622978" cy="1435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98" w:type="dxa"/>
        </w:tcPr>
        <w:p w14:paraId="0FEEE962" w14:textId="77777777" w:rsidR="00D25BC9" w:rsidRPr="00426F75" w:rsidRDefault="00D25BC9" w:rsidP="007901D5">
          <w:pPr>
            <w:pStyle w:val="Footer"/>
            <w:jc w:val="right"/>
            <w:rPr>
              <w:rFonts w:ascii="Avenir LT Std 45 Book" w:hAnsi="Avenir LT Std 45 Book"/>
              <w:color w:val="2F5496" w:themeColor="accent1" w:themeShade="BF"/>
              <w:sz w:val="18"/>
              <w:szCs w:val="18"/>
            </w:rPr>
          </w:pPr>
          <w:r w:rsidRPr="00426F75">
            <w:rPr>
              <w:rFonts w:ascii="Avenir LT Std 45 Book" w:hAnsi="Avenir LT Std 45 Book"/>
              <w:color w:val="2F5496" w:themeColor="accent1" w:themeShade="BF"/>
              <w:sz w:val="18"/>
              <w:szCs w:val="18"/>
            </w:rPr>
            <w:t xml:space="preserve">25123 Brescia </w:t>
          </w:r>
        </w:p>
      </w:tc>
    </w:tr>
    <w:tr w:rsidR="00D25BC9" w:rsidRPr="00426F75" w14:paraId="73E10B73" w14:textId="77777777" w:rsidTr="007901D5">
      <w:trPr>
        <w:trHeight w:val="502"/>
      </w:trPr>
      <w:tc>
        <w:tcPr>
          <w:tcW w:w="1577" w:type="dxa"/>
          <w:vMerge/>
        </w:tcPr>
        <w:p w14:paraId="40713763" w14:textId="77777777" w:rsidR="00D25BC9" w:rsidRPr="00DD6F67" w:rsidRDefault="00D25BC9" w:rsidP="007901D5">
          <w:pPr>
            <w:pStyle w:val="Footer"/>
            <w:rPr>
              <w:rFonts w:ascii="Avenir Book" w:hAnsi="Avenir Book"/>
              <w:color w:val="002060"/>
              <w:sz w:val="20"/>
              <w:szCs w:val="20"/>
            </w:rPr>
          </w:pPr>
        </w:p>
      </w:tc>
      <w:tc>
        <w:tcPr>
          <w:tcW w:w="3618" w:type="dxa"/>
        </w:tcPr>
        <w:p w14:paraId="52669F44" w14:textId="77777777" w:rsidR="00D25BC9" w:rsidRPr="00426F75" w:rsidRDefault="00D25BC9" w:rsidP="007901D5">
          <w:pPr>
            <w:pStyle w:val="Footer"/>
            <w:rPr>
              <w:rFonts w:ascii="Avenir LT Std 45 Book" w:hAnsi="Avenir LT Std 45 Book"/>
              <w:color w:val="2F5496" w:themeColor="accent1" w:themeShade="BF"/>
              <w:sz w:val="18"/>
              <w:szCs w:val="18"/>
            </w:rPr>
          </w:pPr>
        </w:p>
      </w:tc>
      <w:tc>
        <w:tcPr>
          <w:tcW w:w="4298" w:type="dxa"/>
        </w:tcPr>
        <w:p w14:paraId="45F8C66D" w14:textId="77777777" w:rsidR="00D25BC9" w:rsidRPr="00426F75" w:rsidRDefault="00D25BC9" w:rsidP="007901D5">
          <w:pPr>
            <w:jc w:val="right"/>
            <w:rPr>
              <w:rStyle w:val="pipagina"/>
              <w:color w:val="2F5496" w:themeColor="accent1" w:themeShade="BF"/>
              <w:szCs w:val="18"/>
            </w:rPr>
          </w:pPr>
          <w:r>
            <w:rPr>
              <w:rFonts w:ascii="Avenir LT Std 45 Book" w:hAnsi="Avenir LT Std 45 Book"/>
              <w:color w:val="2F5496" w:themeColor="accent1" w:themeShade="BF"/>
              <w:sz w:val="18"/>
              <w:szCs w:val="18"/>
            </w:rPr>
            <w:t>I</w:t>
          </w:r>
          <w:r w:rsidRPr="00426F75">
            <w:rPr>
              <w:rFonts w:ascii="Avenir LT Std 45 Book" w:hAnsi="Avenir LT Std 45 Book"/>
              <w:color w:val="2F5496" w:themeColor="accent1" w:themeShade="BF"/>
              <w:sz w:val="18"/>
              <w:szCs w:val="18"/>
            </w:rPr>
            <w:t>taly</w:t>
          </w:r>
          <w:r>
            <w:t xml:space="preserve"> </w:t>
          </w:r>
          <w:hyperlink r:id="rId3" w:history="1"/>
        </w:p>
      </w:tc>
    </w:tr>
  </w:tbl>
  <w:p w14:paraId="2660B2B8" w14:textId="77777777" w:rsidR="00D25BC9" w:rsidRDefault="00D25B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D9393" w14:textId="77777777" w:rsidR="00130BB0" w:rsidRDefault="00130BB0" w:rsidP="007901D5">
      <w:pPr>
        <w:spacing w:after="0" w:line="240" w:lineRule="auto"/>
      </w:pPr>
      <w:r>
        <w:separator/>
      </w:r>
    </w:p>
  </w:footnote>
  <w:footnote w:type="continuationSeparator" w:id="0">
    <w:p w14:paraId="16594204" w14:textId="77777777" w:rsidR="00130BB0" w:rsidRDefault="00130BB0" w:rsidP="007901D5">
      <w:pPr>
        <w:spacing w:after="0" w:line="240" w:lineRule="auto"/>
      </w:pPr>
      <w:r>
        <w:continuationSeparator/>
      </w:r>
    </w:p>
  </w:footnote>
  <w:footnote w:id="1">
    <w:p w14:paraId="11745208" w14:textId="2E0A7D4D" w:rsidR="00D25BC9" w:rsidRPr="007619C0" w:rsidRDefault="00D25BC9">
      <w:pPr>
        <w:pStyle w:val="FootnoteText"/>
        <w:rPr>
          <w:sz w:val="22"/>
          <w:szCs w:val="24"/>
        </w:rPr>
      </w:pPr>
      <w:r>
        <w:rPr>
          <w:rStyle w:val="FootnoteReference"/>
        </w:rPr>
        <w:footnoteRef/>
      </w:r>
      <w:r>
        <w:t xml:space="preserve"> </w:t>
      </w:r>
      <w:r w:rsidRPr="007619C0">
        <w:rPr>
          <w:rFonts w:ascii="Calibri" w:hAnsi="Calibri" w:cs="Calibri"/>
          <w:noProof/>
          <w:szCs w:val="22"/>
        </w:rPr>
        <w:t xml:space="preserve">Pasinetti, S., Fornaser, A., Lancini, M., </w:t>
      </w:r>
      <w:r w:rsidRPr="007619C0">
        <w:rPr>
          <w:rFonts w:ascii="Calibri" w:hAnsi="Calibri" w:cs="Calibri"/>
          <w:noProof/>
          <w:sz w:val="22"/>
          <w:szCs w:val="24"/>
        </w:rPr>
        <w:t>De Cecco</w:t>
      </w:r>
      <w:r w:rsidRPr="007619C0">
        <w:rPr>
          <w:rFonts w:ascii="Calibri" w:hAnsi="Calibri" w:cs="Calibri"/>
          <w:noProof/>
        </w:rPr>
        <w:t xml:space="preserve">, M., &amp; Sansoni, G. (2020). Assisted Gait Phase Estimation through an Embedded Depth Camera Using Modified Random Forest Algorithm Classification. </w:t>
      </w:r>
      <w:r w:rsidRPr="007619C0">
        <w:rPr>
          <w:rFonts w:ascii="Calibri" w:hAnsi="Calibri" w:cs="Calibri"/>
          <w:i/>
          <w:iCs/>
          <w:noProof/>
        </w:rPr>
        <w:t>IEEE Sensors Journal</w:t>
      </w:r>
      <w:r w:rsidRPr="007619C0">
        <w:rPr>
          <w:rFonts w:ascii="Calibri" w:hAnsi="Calibri" w:cs="Calibri"/>
          <w:noProof/>
        </w:rPr>
        <w:t xml:space="preserve">, </w:t>
      </w:r>
      <w:r w:rsidRPr="007619C0">
        <w:rPr>
          <w:rFonts w:ascii="Calibri" w:hAnsi="Calibri" w:cs="Calibri"/>
          <w:i/>
          <w:iCs/>
          <w:noProof/>
        </w:rPr>
        <w:t>20</w:t>
      </w:r>
      <w:r w:rsidRPr="007619C0">
        <w:rPr>
          <w:rFonts w:ascii="Calibri" w:hAnsi="Calibri" w:cs="Calibri"/>
          <w:noProof/>
        </w:rPr>
        <w:t>(6), 3343–3355. https://doi.org/10.1109/JSEN.2019.2957667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59F77" w14:textId="77777777" w:rsidR="00D25BC9" w:rsidRDefault="00D25BC9" w:rsidP="007901D5">
    <w:pPr>
      <w:pStyle w:val="Header"/>
      <w:pBdr>
        <w:bottom w:val="single" w:sz="4" w:space="1" w:color="2F5496" w:themeColor="accent1" w:themeShade="BF"/>
      </w:pBdr>
      <w:tabs>
        <w:tab w:val="clear" w:pos="9638"/>
        <w:tab w:val="right" w:pos="9214"/>
      </w:tabs>
      <w:ind w:left="3686" w:right="-289"/>
      <w:jc w:val="right"/>
      <w:rPr>
        <w:rStyle w:val="pipagina"/>
        <w:b/>
        <w:smallCaps/>
        <w:noProof/>
        <w:sz w:val="28"/>
        <w:szCs w:val="26"/>
      </w:rPr>
    </w:pPr>
    <w:r w:rsidRPr="0035678D">
      <w:rPr>
        <w:rStyle w:val="pipagina"/>
        <w:b/>
        <w:smallCaps/>
        <w:noProof/>
        <w:sz w:val="28"/>
        <w:szCs w:val="26"/>
      </w:rPr>
      <w:drawing>
        <wp:anchor distT="0" distB="0" distL="114300" distR="114300" simplePos="0" relativeHeight="251659264" behindDoc="1" locked="0" layoutInCell="0" allowOverlap="0" wp14:anchorId="5BE0AC0D" wp14:editId="013B73A7">
          <wp:simplePos x="0" y="0"/>
          <wp:positionH relativeFrom="page">
            <wp:align>left</wp:align>
          </wp:positionH>
          <wp:positionV relativeFrom="page">
            <wp:posOffset>109682</wp:posOffset>
          </wp:positionV>
          <wp:extent cx="2784475" cy="1139825"/>
          <wp:effectExtent l="0" t="0" r="0" b="3175"/>
          <wp:wrapTight wrapText="bothSides">
            <wp:wrapPolygon edited="0">
              <wp:start x="0" y="0"/>
              <wp:lineTo x="0" y="21299"/>
              <wp:lineTo x="21428" y="21299"/>
              <wp:lineTo x="21428" y="0"/>
              <wp:lineTo x="0" y="0"/>
            </wp:wrapPolygon>
          </wp:wrapTight>
          <wp:docPr id="40" name="Immagine 40" descr="/Users/max/Downloads/int-D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x/Downloads/int-DIMI.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 t="24007" r="65091"/>
                  <a:stretch/>
                </pic:blipFill>
                <pic:spPr bwMode="auto">
                  <a:xfrm>
                    <a:off x="0" y="0"/>
                    <a:ext cx="2784475" cy="1139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737A3D" w14:textId="77777777" w:rsidR="00D25BC9" w:rsidRPr="0035678D" w:rsidRDefault="00D25BC9" w:rsidP="007901D5">
    <w:pPr>
      <w:pStyle w:val="Header"/>
      <w:pBdr>
        <w:bottom w:val="single" w:sz="4" w:space="1" w:color="2F5496" w:themeColor="accent1" w:themeShade="BF"/>
      </w:pBdr>
      <w:tabs>
        <w:tab w:val="clear" w:pos="9638"/>
        <w:tab w:val="right" w:pos="9214"/>
      </w:tabs>
      <w:ind w:left="3686" w:right="-289"/>
      <w:jc w:val="right"/>
      <w:rPr>
        <w:rStyle w:val="pipagina"/>
        <w:smallCaps/>
        <w:sz w:val="28"/>
        <w:szCs w:val="26"/>
      </w:rPr>
    </w:pPr>
    <w:r w:rsidRPr="0035678D">
      <w:rPr>
        <w:rStyle w:val="pipagina"/>
        <w:smallCaps/>
        <w:sz w:val="30"/>
        <w:szCs w:val="26"/>
      </w:rPr>
      <w:t>Laboratorio di Misure Meccaniche e Termiche</w:t>
    </w:r>
  </w:p>
  <w:p w14:paraId="0725401E" w14:textId="77777777" w:rsidR="00D25BC9" w:rsidRDefault="00D25BC9" w:rsidP="007901D5">
    <w:pPr>
      <w:pStyle w:val="Header"/>
      <w:tabs>
        <w:tab w:val="clear" w:pos="9638"/>
        <w:tab w:val="right" w:pos="9214"/>
      </w:tabs>
      <w:ind w:left="142" w:right="-291"/>
      <w:jc w:val="right"/>
      <w:rPr>
        <w:rStyle w:val="pipagina"/>
        <w:b/>
        <w:smallCaps/>
        <w:sz w:val="26"/>
        <w:szCs w:val="26"/>
      </w:rPr>
    </w:pPr>
    <w:r w:rsidRPr="00C569D4">
      <w:rPr>
        <w:rStyle w:val="pipagina"/>
        <w:b/>
        <w:smallCaps/>
        <w:sz w:val="26"/>
        <w:szCs w:val="26"/>
      </w:rPr>
      <w:t>dipartimento di ingegneria meccanica e industriale</w:t>
    </w:r>
  </w:p>
  <w:p w14:paraId="3B197D17" w14:textId="77777777" w:rsidR="00D25BC9" w:rsidRDefault="00D25BC9" w:rsidP="007901D5">
    <w:pPr>
      <w:pStyle w:val="Header"/>
    </w:pPr>
  </w:p>
  <w:p w14:paraId="52D5279A" w14:textId="77777777" w:rsidR="00D25BC9" w:rsidRDefault="00D25B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D2D3F"/>
    <w:multiLevelType w:val="hybridMultilevel"/>
    <w:tmpl w:val="ECAE7E54"/>
    <w:lvl w:ilvl="0" w:tplc="04100017">
      <w:start w:val="1"/>
      <w:numFmt w:val="lowerLetter"/>
      <w:lvlText w:val="%1)"/>
      <w:lvlJc w:val="left"/>
      <w:pPr>
        <w:ind w:left="1068" w:hanging="360"/>
      </w:p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 w15:restartNumberingAfterBreak="0">
    <w:nsid w:val="2BA46AD6"/>
    <w:multiLevelType w:val="hybridMultilevel"/>
    <w:tmpl w:val="395E20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1B354D4"/>
    <w:multiLevelType w:val="hybridMultilevel"/>
    <w:tmpl w:val="94F4FC10"/>
    <w:lvl w:ilvl="0" w:tplc="04100017">
      <w:start w:val="1"/>
      <w:numFmt w:val="lowerLetter"/>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32FD63FC"/>
    <w:multiLevelType w:val="hybridMultilevel"/>
    <w:tmpl w:val="658AF56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C761B06"/>
    <w:multiLevelType w:val="hybridMultilevel"/>
    <w:tmpl w:val="9BDE07E6"/>
    <w:lvl w:ilvl="0" w:tplc="5C78C528">
      <w:start w:val="1"/>
      <w:numFmt w:val="decimal"/>
      <w:lvlText w:val="%1."/>
      <w:lvlJc w:val="left"/>
      <w:pPr>
        <w:ind w:left="720" w:hanging="360"/>
      </w:pPr>
      <w:rPr>
        <w:b w:val="0"/>
        <w:bCs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1743EA"/>
    <w:multiLevelType w:val="hybridMultilevel"/>
    <w:tmpl w:val="79B82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64015DE"/>
    <w:multiLevelType w:val="hybridMultilevel"/>
    <w:tmpl w:val="21EA5748"/>
    <w:lvl w:ilvl="0" w:tplc="04100001">
      <w:start w:val="1"/>
      <w:numFmt w:val="bullet"/>
      <w:lvlText w:val=""/>
      <w:lvlJc w:val="left"/>
      <w:pPr>
        <w:ind w:left="766" w:hanging="360"/>
      </w:pPr>
      <w:rPr>
        <w:rFonts w:ascii="Symbol" w:hAnsi="Symbol"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7" w15:restartNumberingAfterBreak="0">
    <w:nsid w:val="5952599F"/>
    <w:multiLevelType w:val="hybridMultilevel"/>
    <w:tmpl w:val="DF9CE18C"/>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8" w15:restartNumberingAfterBreak="0">
    <w:nsid w:val="5FD5475A"/>
    <w:multiLevelType w:val="hybridMultilevel"/>
    <w:tmpl w:val="0A2E06D6"/>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9" w15:restartNumberingAfterBreak="0">
    <w:nsid w:val="64530F0D"/>
    <w:multiLevelType w:val="hybridMultilevel"/>
    <w:tmpl w:val="395E20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50A06C7"/>
    <w:multiLevelType w:val="hybridMultilevel"/>
    <w:tmpl w:val="5DA879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8AA7DE9"/>
    <w:multiLevelType w:val="hybridMultilevel"/>
    <w:tmpl w:val="56EE5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D663F91"/>
    <w:multiLevelType w:val="hybridMultilevel"/>
    <w:tmpl w:val="CDFA6E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0320865"/>
    <w:multiLevelType w:val="hybridMultilevel"/>
    <w:tmpl w:val="87067F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4424DD3"/>
    <w:multiLevelType w:val="hybridMultilevel"/>
    <w:tmpl w:val="94F4FC10"/>
    <w:lvl w:ilvl="0" w:tplc="04100017">
      <w:start w:val="1"/>
      <w:numFmt w:val="lowerLetter"/>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7B72116D"/>
    <w:multiLevelType w:val="hybridMultilevel"/>
    <w:tmpl w:val="505C5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0A4DEC"/>
    <w:multiLevelType w:val="hybridMultilevel"/>
    <w:tmpl w:val="640CA5FC"/>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7E170178"/>
    <w:multiLevelType w:val="hybridMultilevel"/>
    <w:tmpl w:val="A4B435DE"/>
    <w:lvl w:ilvl="0" w:tplc="CFCEC1EE">
      <w:start w:val="1"/>
      <w:numFmt w:val="lowerLetter"/>
      <w:lvlText w:val="%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12"/>
  </w:num>
  <w:num w:numId="3">
    <w:abstractNumId w:val="8"/>
  </w:num>
  <w:num w:numId="4">
    <w:abstractNumId w:val="1"/>
  </w:num>
  <w:num w:numId="5">
    <w:abstractNumId w:val="9"/>
  </w:num>
  <w:num w:numId="6">
    <w:abstractNumId w:val="4"/>
  </w:num>
  <w:num w:numId="7">
    <w:abstractNumId w:val="10"/>
  </w:num>
  <w:num w:numId="8">
    <w:abstractNumId w:val="16"/>
  </w:num>
  <w:num w:numId="9">
    <w:abstractNumId w:val="2"/>
  </w:num>
  <w:num w:numId="10">
    <w:abstractNumId w:val="0"/>
  </w:num>
  <w:num w:numId="11">
    <w:abstractNumId w:val="5"/>
  </w:num>
  <w:num w:numId="12">
    <w:abstractNumId w:val="13"/>
  </w:num>
  <w:num w:numId="13">
    <w:abstractNumId w:val="17"/>
  </w:num>
  <w:num w:numId="14">
    <w:abstractNumId w:val="7"/>
  </w:num>
  <w:num w:numId="15">
    <w:abstractNumId w:val="15"/>
  </w:num>
  <w:num w:numId="16">
    <w:abstractNumId w:val="6"/>
  </w:num>
  <w:num w:numId="17">
    <w:abstractNumId w:val="1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C23"/>
    <w:rsid w:val="000326CC"/>
    <w:rsid w:val="000407A9"/>
    <w:rsid w:val="000565B6"/>
    <w:rsid w:val="00073BF4"/>
    <w:rsid w:val="00074E1E"/>
    <w:rsid w:val="000A3C23"/>
    <w:rsid w:val="000A457D"/>
    <w:rsid w:val="000B2E79"/>
    <w:rsid w:val="000B49CC"/>
    <w:rsid w:val="000D0536"/>
    <w:rsid w:val="000D171F"/>
    <w:rsid w:val="000D5507"/>
    <w:rsid w:val="000E1C3A"/>
    <w:rsid w:val="000E2C00"/>
    <w:rsid w:val="000F4C54"/>
    <w:rsid w:val="000F6024"/>
    <w:rsid w:val="00100FA5"/>
    <w:rsid w:val="0011265F"/>
    <w:rsid w:val="00122596"/>
    <w:rsid w:val="00130BB0"/>
    <w:rsid w:val="00143D0C"/>
    <w:rsid w:val="00143F46"/>
    <w:rsid w:val="00191F8E"/>
    <w:rsid w:val="0019481D"/>
    <w:rsid w:val="001A1711"/>
    <w:rsid w:val="001A2431"/>
    <w:rsid w:val="001A41C7"/>
    <w:rsid w:val="001A5DF5"/>
    <w:rsid w:val="002156AF"/>
    <w:rsid w:val="002315E6"/>
    <w:rsid w:val="00235D29"/>
    <w:rsid w:val="00253435"/>
    <w:rsid w:val="002619B1"/>
    <w:rsid w:val="00263890"/>
    <w:rsid w:val="00264AFB"/>
    <w:rsid w:val="00272A70"/>
    <w:rsid w:val="002A199A"/>
    <w:rsid w:val="002C697C"/>
    <w:rsid w:val="002E7A05"/>
    <w:rsid w:val="002F65A1"/>
    <w:rsid w:val="0030539B"/>
    <w:rsid w:val="003143AD"/>
    <w:rsid w:val="00315C47"/>
    <w:rsid w:val="00340DA9"/>
    <w:rsid w:val="003479CF"/>
    <w:rsid w:val="003527F1"/>
    <w:rsid w:val="00353125"/>
    <w:rsid w:val="003578EB"/>
    <w:rsid w:val="00365457"/>
    <w:rsid w:val="003753DF"/>
    <w:rsid w:val="0038232D"/>
    <w:rsid w:val="003901EE"/>
    <w:rsid w:val="003C432E"/>
    <w:rsid w:val="00417B5C"/>
    <w:rsid w:val="00433EB3"/>
    <w:rsid w:val="004341CD"/>
    <w:rsid w:val="00441AEB"/>
    <w:rsid w:val="00446135"/>
    <w:rsid w:val="00461871"/>
    <w:rsid w:val="004705DD"/>
    <w:rsid w:val="004A720C"/>
    <w:rsid w:val="004B0C34"/>
    <w:rsid w:val="004C44A8"/>
    <w:rsid w:val="004C4AB2"/>
    <w:rsid w:val="004C6226"/>
    <w:rsid w:val="004E62C1"/>
    <w:rsid w:val="004E70DE"/>
    <w:rsid w:val="004E7F53"/>
    <w:rsid w:val="00507CA7"/>
    <w:rsid w:val="00511D45"/>
    <w:rsid w:val="005350C5"/>
    <w:rsid w:val="005370A3"/>
    <w:rsid w:val="00540CCE"/>
    <w:rsid w:val="00560C90"/>
    <w:rsid w:val="00591A38"/>
    <w:rsid w:val="005B2240"/>
    <w:rsid w:val="005B3983"/>
    <w:rsid w:val="005B3FA1"/>
    <w:rsid w:val="005B4418"/>
    <w:rsid w:val="005B4C0E"/>
    <w:rsid w:val="005C129C"/>
    <w:rsid w:val="005C7373"/>
    <w:rsid w:val="005D026E"/>
    <w:rsid w:val="005E6320"/>
    <w:rsid w:val="005F2FBE"/>
    <w:rsid w:val="006005D4"/>
    <w:rsid w:val="0062304A"/>
    <w:rsid w:val="006235CB"/>
    <w:rsid w:val="00625915"/>
    <w:rsid w:val="00627836"/>
    <w:rsid w:val="00627BAA"/>
    <w:rsid w:val="0065086D"/>
    <w:rsid w:val="00671918"/>
    <w:rsid w:val="00677FDC"/>
    <w:rsid w:val="006B47B0"/>
    <w:rsid w:val="006B7799"/>
    <w:rsid w:val="006C531A"/>
    <w:rsid w:val="006C53D9"/>
    <w:rsid w:val="006D1F46"/>
    <w:rsid w:val="006D4484"/>
    <w:rsid w:val="006F7411"/>
    <w:rsid w:val="00702639"/>
    <w:rsid w:val="007048ED"/>
    <w:rsid w:val="0072125C"/>
    <w:rsid w:val="007275B5"/>
    <w:rsid w:val="00727D96"/>
    <w:rsid w:val="007334C2"/>
    <w:rsid w:val="00740D77"/>
    <w:rsid w:val="00740DA4"/>
    <w:rsid w:val="00744146"/>
    <w:rsid w:val="0074485A"/>
    <w:rsid w:val="007619C0"/>
    <w:rsid w:val="0076758D"/>
    <w:rsid w:val="00781FFA"/>
    <w:rsid w:val="00782737"/>
    <w:rsid w:val="007901D5"/>
    <w:rsid w:val="007A2F04"/>
    <w:rsid w:val="007B36E8"/>
    <w:rsid w:val="007B73CE"/>
    <w:rsid w:val="007C2123"/>
    <w:rsid w:val="007C7098"/>
    <w:rsid w:val="007D1A97"/>
    <w:rsid w:val="007D7E6D"/>
    <w:rsid w:val="007E48F0"/>
    <w:rsid w:val="0083103F"/>
    <w:rsid w:val="00862B74"/>
    <w:rsid w:val="00871DD0"/>
    <w:rsid w:val="008B2D18"/>
    <w:rsid w:val="008D5090"/>
    <w:rsid w:val="008E0925"/>
    <w:rsid w:val="008E5875"/>
    <w:rsid w:val="008E7579"/>
    <w:rsid w:val="008F0EF0"/>
    <w:rsid w:val="008F378E"/>
    <w:rsid w:val="009106CF"/>
    <w:rsid w:val="00914BF2"/>
    <w:rsid w:val="00944D3F"/>
    <w:rsid w:val="00947BC7"/>
    <w:rsid w:val="0095089D"/>
    <w:rsid w:val="00952712"/>
    <w:rsid w:val="00955DAE"/>
    <w:rsid w:val="0095764C"/>
    <w:rsid w:val="009666A4"/>
    <w:rsid w:val="00967295"/>
    <w:rsid w:val="0097536E"/>
    <w:rsid w:val="00990FFB"/>
    <w:rsid w:val="00992050"/>
    <w:rsid w:val="00992C6C"/>
    <w:rsid w:val="009A74DF"/>
    <w:rsid w:val="009B65B6"/>
    <w:rsid w:val="009C2A02"/>
    <w:rsid w:val="009C37BA"/>
    <w:rsid w:val="009C67C5"/>
    <w:rsid w:val="009E3DA6"/>
    <w:rsid w:val="009F2BD0"/>
    <w:rsid w:val="00A0407B"/>
    <w:rsid w:val="00A06A47"/>
    <w:rsid w:val="00A11662"/>
    <w:rsid w:val="00A1530E"/>
    <w:rsid w:val="00A17009"/>
    <w:rsid w:val="00A31813"/>
    <w:rsid w:val="00A4579E"/>
    <w:rsid w:val="00A5215A"/>
    <w:rsid w:val="00A571C3"/>
    <w:rsid w:val="00A62BCA"/>
    <w:rsid w:val="00A62DE1"/>
    <w:rsid w:val="00A85858"/>
    <w:rsid w:val="00A86049"/>
    <w:rsid w:val="00A877DF"/>
    <w:rsid w:val="00A9093B"/>
    <w:rsid w:val="00AA45AA"/>
    <w:rsid w:val="00AB4F98"/>
    <w:rsid w:val="00AD1ADB"/>
    <w:rsid w:val="00AE4AAC"/>
    <w:rsid w:val="00AF6748"/>
    <w:rsid w:val="00B223F4"/>
    <w:rsid w:val="00B27034"/>
    <w:rsid w:val="00B3768A"/>
    <w:rsid w:val="00B404B8"/>
    <w:rsid w:val="00B40759"/>
    <w:rsid w:val="00B411A1"/>
    <w:rsid w:val="00B45DAA"/>
    <w:rsid w:val="00B47A48"/>
    <w:rsid w:val="00B51A15"/>
    <w:rsid w:val="00B5251E"/>
    <w:rsid w:val="00B5504B"/>
    <w:rsid w:val="00B563E5"/>
    <w:rsid w:val="00B67D99"/>
    <w:rsid w:val="00B74FB3"/>
    <w:rsid w:val="00B76C5E"/>
    <w:rsid w:val="00B86801"/>
    <w:rsid w:val="00BC6676"/>
    <w:rsid w:val="00BD12EB"/>
    <w:rsid w:val="00BD1FCD"/>
    <w:rsid w:val="00BD3E85"/>
    <w:rsid w:val="00BE08F9"/>
    <w:rsid w:val="00BE55A5"/>
    <w:rsid w:val="00BF5CBC"/>
    <w:rsid w:val="00BF74E0"/>
    <w:rsid w:val="00C05137"/>
    <w:rsid w:val="00C11A38"/>
    <w:rsid w:val="00C21133"/>
    <w:rsid w:val="00C2398B"/>
    <w:rsid w:val="00C2627F"/>
    <w:rsid w:val="00C26927"/>
    <w:rsid w:val="00C36C34"/>
    <w:rsid w:val="00C47C8B"/>
    <w:rsid w:val="00C678A0"/>
    <w:rsid w:val="00C76743"/>
    <w:rsid w:val="00CC03F3"/>
    <w:rsid w:val="00CD5258"/>
    <w:rsid w:val="00CF254B"/>
    <w:rsid w:val="00D02A8B"/>
    <w:rsid w:val="00D20B57"/>
    <w:rsid w:val="00D25BC9"/>
    <w:rsid w:val="00D41ED8"/>
    <w:rsid w:val="00D5050F"/>
    <w:rsid w:val="00D57A6F"/>
    <w:rsid w:val="00D651B3"/>
    <w:rsid w:val="00D771DD"/>
    <w:rsid w:val="00D8640B"/>
    <w:rsid w:val="00D8687D"/>
    <w:rsid w:val="00DB4B49"/>
    <w:rsid w:val="00DC23B7"/>
    <w:rsid w:val="00E12BE0"/>
    <w:rsid w:val="00E33B36"/>
    <w:rsid w:val="00E33DF5"/>
    <w:rsid w:val="00E3657B"/>
    <w:rsid w:val="00E55E96"/>
    <w:rsid w:val="00E94E5D"/>
    <w:rsid w:val="00EA130D"/>
    <w:rsid w:val="00EA62A5"/>
    <w:rsid w:val="00ED1353"/>
    <w:rsid w:val="00ED514B"/>
    <w:rsid w:val="00EE68FC"/>
    <w:rsid w:val="00EE6DA0"/>
    <w:rsid w:val="00EF099E"/>
    <w:rsid w:val="00F13BA4"/>
    <w:rsid w:val="00F176A7"/>
    <w:rsid w:val="00F45A3C"/>
    <w:rsid w:val="00F4751D"/>
    <w:rsid w:val="00F47534"/>
    <w:rsid w:val="00F82D6F"/>
    <w:rsid w:val="00F94BF2"/>
    <w:rsid w:val="00FA5CCE"/>
    <w:rsid w:val="00FC1292"/>
    <w:rsid w:val="00FD692A"/>
    <w:rsid w:val="00FE3D00"/>
    <w:rsid w:val="00FF51D7"/>
    <w:rsid w:val="00FF62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A89CC"/>
  <w15:chartTrackingRefBased/>
  <w15:docId w15:val="{AADA3AF6-4814-4020-B786-D4B370AD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51E"/>
    <w:pPr>
      <w:jc w:val="both"/>
    </w:pPr>
  </w:style>
  <w:style w:type="paragraph" w:styleId="Heading1">
    <w:name w:val="heading 1"/>
    <w:basedOn w:val="Normal"/>
    <w:next w:val="Normal"/>
    <w:link w:val="Heading1Char"/>
    <w:uiPriority w:val="9"/>
    <w:qFormat/>
    <w:rsid w:val="000D55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55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08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5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550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507"/>
    <w:pPr>
      <w:ind w:left="720"/>
      <w:contextualSpacing/>
    </w:pPr>
  </w:style>
  <w:style w:type="paragraph" w:styleId="Title">
    <w:name w:val="Title"/>
    <w:basedOn w:val="Normal"/>
    <w:next w:val="Normal"/>
    <w:link w:val="TitleChar"/>
    <w:uiPriority w:val="10"/>
    <w:qFormat/>
    <w:rsid w:val="000D55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507"/>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21133"/>
    <w:pPr>
      <w:spacing w:after="200" w:line="240" w:lineRule="auto"/>
    </w:pPr>
    <w:rPr>
      <w:i/>
      <w:iCs/>
      <w:color w:val="44546A" w:themeColor="text2"/>
      <w:sz w:val="18"/>
      <w:szCs w:val="18"/>
    </w:rPr>
  </w:style>
  <w:style w:type="table" w:styleId="TableGrid">
    <w:name w:val="Table Grid"/>
    <w:basedOn w:val="TableNormal"/>
    <w:uiPriority w:val="39"/>
    <w:rsid w:val="002F6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01D5"/>
    <w:pPr>
      <w:tabs>
        <w:tab w:val="center" w:pos="4819"/>
        <w:tab w:val="right" w:pos="9638"/>
      </w:tabs>
      <w:spacing w:after="0" w:line="240" w:lineRule="auto"/>
    </w:pPr>
  </w:style>
  <w:style w:type="character" w:customStyle="1" w:styleId="HeaderChar">
    <w:name w:val="Header Char"/>
    <w:basedOn w:val="DefaultParagraphFont"/>
    <w:link w:val="Header"/>
    <w:uiPriority w:val="99"/>
    <w:rsid w:val="007901D5"/>
  </w:style>
  <w:style w:type="paragraph" w:styleId="Footer">
    <w:name w:val="footer"/>
    <w:basedOn w:val="Normal"/>
    <w:link w:val="FooterChar"/>
    <w:uiPriority w:val="99"/>
    <w:unhideWhenUsed/>
    <w:rsid w:val="007901D5"/>
    <w:pPr>
      <w:tabs>
        <w:tab w:val="center" w:pos="4819"/>
        <w:tab w:val="right" w:pos="9638"/>
      </w:tabs>
      <w:spacing w:after="0" w:line="240" w:lineRule="auto"/>
    </w:pPr>
  </w:style>
  <w:style w:type="character" w:customStyle="1" w:styleId="FooterChar">
    <w:name w:val="Footer Char"/>
    <w:basedOn w:val="DefaultParagraphFont"/>
    <w:link w:val="Footer"/>
    <w:uiPriority w:val="99"/>
    <w:rsid w:val="007901D5"/>
  </w:style>
  <w:style w:type="character" w:customStyle="1" w:styleId="pipagina">
    <w:name w:val="pièpagina"/>
    <w:basedOn w:val="DefaultParagraphFont"/>
    <w:uiPriority w:val="1"/>
    <w:qFormat/>
    <w:rsid w:val="007901D5"/>
    <w:rPr>
      <w:rFonts w:ascii="Avenir LT Std 45 Book" w:hAnsi="Avenir LT Std 45 Book"/>
      <w:color w:val="3C5896"/>
      <w:sz w:val="18"/>
    </w:rPr>
  </w:style>
  <w:style w:type="paragraph" w:styleId="Subtitle">
    <w:name w:val="Subtitle"/>
    <w:basedOn w:val="Normal"/>
    <w:next w:val="Normal"/>
    <w:link w:val="SubtitleChar"/>
    <w:uiPriority w:val="11"/>
    <w:qFormat/>
    <w:rsid w:val="00BE08F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E08F9"/>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BE08F9"/>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BE08F9"/>
    <w:rPr>
      <w:i/>
      <w:iCs/>
      <w:color w:val="404040" w:themeColor="text1" w:themeTint="BF"/>
    </w:rPr>
  </w:style>
  <w:style w:type="character" w:styleId="CommentReference">
    <w:name w:val="annotation reference"/>
    <w:basedOn w:val="DefaultParagraphFont"/>
    <w:uiPriority w:val="99"/>
    <w:semiHidden/>
    <w:unhideWhenUsed/>
    <w:rsid w:val="00FA5CCE"/>
    <w:rPr>
      <w:sz w:val="16"/>
      <w:szCs w:val="16"/>
    </w:rPr>
  </w:style>
  <w:style w:type="paragraph" w:styleId="CommentText">
    <w:name w:val="annotation text"/>
    <w:basedOn w:val="Normal"/>
    <w:link w:val="CommentTextChar"/>
    <w:uiPriority w:val="99"/>
    <w:semiHidden/>
    <w:unhideWhenUsed/>
    <w:rsid w:val="00FA5CCE"/>
    <w:pPr>
      <w:spacing w:line="240" w:lineRule="auto"/>
    </w:pPr>
    <w:rPr>
      <w:sz w:val="20"/>
      <w:szCs w:val="20"/>
    </w:rPr>
  </w:style>
  <w:style w:type="character" w:customStyle="1" w:styleId="CommentTextChar">
    <w:name w:val="Comment Text Char"/>
    <w:basedOn w:val="DefaultParagraphFont"/>
    <w:link w:val="CommentText"/>
    <w:uiPriority w:val="99"/>
    <w:semiHidden/>
    <w:rsid w:val="00FA5CCE"/>
    <w:rPr>
      <w:sz w:val="20"/>
      <w:szCs w:val="20"/>
    </w:rPr>
  </w:style>
  <w:style w:type="paragraph" w:styleId="CommentSubject">
    <w:name w:val="annotation subject"/>
    <w:basedOn w:val="CommentText"/>
    <w:next w:val="CommentText"/>
    <w:link w:val="CommentSubjectChar"/>
    <w:uiPriority w:val="99"/>
    <w:semiHidden/>
    <w:unhideWhenUsed/>
    <w:rsid w:val="00FA5CCE"/>
    <w:rPr>
      <w:b/>
      <w:bCs/>
    </w:rPr>
  </w:style>
  <w:style w:type="character" w:customStyle="1" w:styleId="CommentSubjectChar">
    <w:name w:val="Comment Subject Char"/>
    <w:basedOn w:val="CommentTextChar"/>
    <w:link w:val="CommentSubject"/>
    <w:uiPriority w:val="99"/>
    <w:semiHidden/>
    <w:rsid w:val="00FA5CCE"/>
    <w:rPr>
      <w:b/>
      <w:bCs/>
      <w:sz w:val="20"/>
      <w:szCs w:val="20"/>
    </w:rPr>
  </w:style>
  <w:style w:type="paragraph" w:styleId="Revision">
    <w:name w:val="Revision"/>
    <w:hidden/>
    <w:uiPriority w:val="99"/>
    <w:semiHidden/>
    <w:rsid w:val="00ED514B"/>
    <w:pPr>
      <w:spacing w:after="0" w:line="240" w:lineRule="auto"/>
    </w:pPr>
  </w:style>
  <w:style w:type="paragraph" w:styleId="TOCHeading">
    <w:name w:val="TOC Heading"/>
    <w:basedOn w:val="Heading1"/>
    <w:next w:val="Normal"/>
    <w:uiPriority w:val="39"/>
    <w:unhideWhenUsed/>
    <w:qFormat/>
    <w:rsid w:val="00DC23B7"/>
    <w:pPr>
      <w:outlineLvl w:val="9"/>
    </w:pPr>
    <w:rPr>
      <w:lang w:eastAsia="it-IT"/>
    </w:rPr>
  </w:style>
  <w:style w:type="paragraph" w:styleId="TOC1">
    <w:name w:val="toc 1"/>
    <w:basedOn w:val="Normal"/>
    <w:next w:val="Normal"/>
    <w:autoRedefine/>
    <w:uiPriority w:val="39"/>
    <w:unhideWhenUsed/>
    <w:rsid w:val="00DC23B7"/>
    <w:pPr>
      <w:spacing w:after="100"/>
    </w:pPr>
  </w:style>
  <w:style w:type="paragraph" w:styleId="TOC2">
    <w:name w:val="toc 2"/>
    <w:basedOn w:val="Normal"/>
    <w:next w:val="Normal"/>
    <w:autoRedefine/>
    <w:uiPriority w:val="39"/>
    <w:unhideWhenUsed/>
    <w:rsid w:val="00DC23B7"/>
    <w:pPr>
      <w:spacing w:after="100"/>
      <w:ind w:left="220"/>
    </w:pPr>
  </w:style>
  <w:style w:type="paragraph" w:styleId="TOC3">
    <w:name w:val="toc 3"/>
    <w:basedOn w:val="Normal"/>
    <w:next w:val="Normal"/>
    <w:autoRedefine/>
    <w:uiPriority w:val="39"/>
    <w:unhideWhenUsed/>
    <w:rsid w:val="00DC23B7"/>
    <w:pPr>
      <w:spacing w:after="100"/>
      <w:ind w:left="440"/>
    </w:pPr>
  </w:style>
  <w:style w:type="character" w:styleId="Hyperlink">
    <w:name w:val="Hyperlink"/>
    <w:basedOn w:val="DefaultParagraphFont"/>
    <w:uiPriority w:val="99"/>
    <w:unhideWhenUsed/>
    <w:rsid w:val="00DC23B7"/>
    <w:rPr>
      <w:color w:val="0563C1" w:themeColor="hyperlink"/>
      <w:u w:val="single"/>
    </w:rPr>
  </w:style>
  <w:style w:type="paragraph" w:styleId="FootnoteText">
    <w:name w:val="footnote text"/>
    <w:basedOn w:val="Normal"/>
    <w:link w:val="FootnoteTextChar"/>
    <w:uiPriority w:val="99"/>
    <w:semiHidden/>
    <w:unhideWhenUsed/>
    <w:rsid w:val="00591A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1A38"/>
    <w:rPr>
      <w:sz w:val="20"/>
      <w:szCs w:val="20"/>
    </w:rPr>
  </w:style>
  <w:style w:type="character" w:styleId="FootnoteReference">
    <w:name w:val="footnote reference"/>
    <w:basedOn w:val="DefaultParagraphFont"/>
    <w:uiPriority w:val="99"/>
    <w:semiHidden/>
    <w:unhideWhenUsed/>
    <w:rsid w:val="00591A3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mailto:dimi@cert.unibs.it" TargetMode="External"/><Relationship Id="rId2" Type="http://schemas.openxmlformats.org/officeDocument/2006/relationships/image" Target="media/image19.emf"/><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0BC67-CAAC-4B2F-B230-7D6CEDB79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2119</Words>
  <Characters>12082</Characters>
  <Application>Microsoft Office Word</Application>
  <DocSecurity>0</DocSecurity>
  <Lines>100</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Ghidelli Marco</dc:creator>
  <cp:keywords/>
  <dc:description/>
  <cp:lastModifiedBy>Remazeilles, Anthony</cp:lastModifiedBy>
  <cp:revision>2</cp:revision>
  <dcterms:created xsi:type="dcterms:W3CDTF">2021-09-09T13:42:00Z</dcterms:created>
  <dcterms:modified xsi:type="dcterms:W3CDTF">2021-09-09T13:42:00Z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28a18c37-3dab-33c4-9278-a1b5451285d0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