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D27F1" w14:textId="77777777" w:rsidR="00021861" w:rsidRPr="001954B9" w:rsidRDefault="00021861" w:rsidP="00542974">
      <w:pPr>
        <w:jc w:val="center"/>
        <w:rPr>
          <w:b/>
          <w:sz w:val="28"/>
          <w:szCs w:val="28"/>
          <w:u w:val="single"/>
          <w:lang w:val="en-GB"/>
        </w:rPr>
      </w:pPr>
    </w:p>
    <w:p w14:paraId="67424155" w14:textId="77777777" w:rsidR="00021861" w:rsidRPr="001954B9" w:rsidRDefault="00021861" w:rsidP="00467B8C">
      <w:pPr>
        <w:jc w:val="center"/>
        <w:rPr>
          <w:b/>
          <w:sz w:val="28"/>
          <w:szCs w:val="28"/>
          <w:u w:val="single"/>
          <w:lang w:val="en-GB"/>
        </w:rPr>
      </w:pPr>
    </w:p>
    <w:p w14:paraId="73D15296" w14:textId="77777777" w:rsidR="00542974" w:rsidRPr="001954B9" w:rsidRDefault="00021861" w:rsidP="00542974">
      <w:pPr>
        <w:jc w:val="center"/>
        <w:rPr>
          <w:b/>
          <w:sz w:val="28"/>
          <w:szCs w:val="28"/>
          <w:u w:val="single"/>
          <w:lang w:val="en-GB"/>
        </w:rPr>
      </w:pPr>
      <w:r w:rsidRPr="001954B9">
        <w:rPr>
          <w:b/>
          <w:noProof/>
          <w:sz w:val="28"/>
          <w:szCs w:val="28"/>
          <w:lang w:val="en-GB"/>
        </w:rPr>
        <w:drawing>
          <wp:inline distT="0" distB="0" distL="0" distR="0" wp14:anchorId="17862477" wp14:editId="103194D8">
            <wp:extent cx="2566458" cy="18478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inbot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81085" cy="1858382"/>
                    </a:xfrm>
                    <a:prstGeom prst="rect">
                      <a:avLst/>
                    </a:prstGeom>
                  </pic:spPr>
                </pic:pic>
              </a:graphicData>
            </a:graphic>
          </wp:inline>
        </w:drawing>
      </w:r>
    </w:p>
    <w:p w14:paraId="405A363C" w14:textId="77777777" w:rsidR="00021861" w:rsidRPr="001954B9" w:rsidRDefault="00021861" w:rsidP="00A3179A">
      <w:pPr>
        <w:rPr>
          <w:b/>
          <w:sz w:val="28"/>
          <w:szCs w:val="28"/>
          <w:u w:val="single"/>
          <w:lang w:val="en-GB"/>
        </w:rPr>
      </w:pPr>
    </w:p>
    <w:p w14:paraId="5FDF6B72" w14:textId="77777777" w:rsidR="00021861" w:rsidRPr="001954B9" w:rsidRDefault="00021861" w:rsidP="00542974">
      <w:pPr>
        <w:jc w:val="center"/>
        <w:rPr>
          <w:b/>
          <w:sz w:val="28"/>
          <w:szCs w:val="28"/>
          <w:u w:val="single"/>
          <w:lang w:val="en-GB"/>
        </w:rPr>
      </w:pPr>
    </w:p>
    <w:p w14:paraId="1929D17A" w14:textId="77777777" w:rsidR="00021861" w:rsidRPr="001954B9" w:rsidRDefault="00021861" w:rsidP="00542974">
      <w:pPr>
        <w:jc w:val="center"/>
        <w:rPr>
          <w:b/>
          <w:sz w:val="28"/>
          <w:szCs w:val="28"/>
          <w:u w:val="single"/>
          <w:lang w:val="en-GB"/>
        </w:rPr>
      </w:pPr>
    </w:p>
    <w:sdt>
      <w:sdtPr>
        <w:rPr>
          <w:b/>
          <w:color w:val="6CACD1" w:themeColor="accent1"/>
          <w:sz w:val="48"/>
          <w:szCs w:val="28"/>
          <w:lang w:val="en-GB"/>
        </w:rPr>
        <w:id w:val="-70664442"/>
        <w:placeholder>
          <w:docPart w:val="71AC0C7C328D44C0A87E792605A1AD55"/>
        </w:placeholder>
      </w:sdtPr>
      <w:sdtEndPr/>
      <w:sdtContent>
        <w:p w14:paraId="7455FFB9" w14:textId="5B79EFEA" w:rsidR="00977DC8" w:rsidRPr="001954B9" w:rsidRDefault="001954B9" w:rsidP="00977DC8">
          <w:pPr>
            <w:jc w:val="center"/>
            <w:rPr>
              <w:lang w:val="en-GB"/>
            </w:rPr>
          </w:pPr>
          <w:r w:rsidRPr="001954B9">
            <w:rPr>
              <w:b/>
              <w:color w:val="6CACD1" w:themeColor="accent1"/>
              <w:sz w:val="48"/>
              <w:szCs w:val="28"/>
              <w:lang w:val="en-GB"/>
            </w:rPr>
            <w:t>COMTEST testbed manual</w:t>
          </w:r>
        </w:p>
        <w:p w14:paraId="22404436" w14:textId="6FA97D85" w:rsidR="00021861" w:rsidRPr="001954B9" w:rsidRDefault="0029501D" w:rsidP="00542974">
          <w:pPr>
            <w:jc w:val="center"/>
            <w:rPr>
              <w:b/>
              <w:sz w:val="28"/>
              <w:szCs w:val="28"/>
              <w:lang w:val="en-GB"/>
            </w:rPr>
          </w:pPr>
        </w:p>
      </w:sdtContent>
    </w:sdt>
    <w:p w14:paraId="16858397" w14:textId="77777777" w:rsidR="00021861" w:rsidRPr="001954B9" w:rsidRDefault="00021861" w:rsidP="00542974">
      <w:pPr>
        <w:jc w:val="center"/>
        <w:rPr>
          <w:b/>
          <w:sz w:val="28"/>
          <w:szCs w:val="28"/>
          <w:u w:val="single"/>
          <w:lang w:val="en-GB"/>
        </w:rPr>
      </w:pPr>
    </w:p>
    <w:p w14:paraId="0A968482" w14:textId="05B87B68" w:rsidR="00C3642D" w:rsidRPr="001954B9" w:rsidRDefault="001954B9" w:rsidP="00467B8C">
      <w:pPr>
        <w:jc w:val="center"/>
        <w:rPr>
          <w:bCs/>
          <w:sz w:val="28"/>
          <w:szCs w:val="28"/>
          <w:lang w:val="en-GB"/>
        </w:rPr>
      </w:pPr>
      <w:r w:rsidRPr="001954B9">
        <w:rPr>
          <w:bCs/>
          <w:sz w:val="28"/>
          <w:szCs w:val="28"/>
          <w:lang w:val="en-GB"/>
        </w:rPr>
        <w:t>Vittorio Lippi</w:t>
      </w:r>
    </w:p>
    <w:p w14:paraId="36E2E029" w14:textId="697A852B" w:rsidR="00467B8C" w:rsidRPr="001954B9" w:rsidRDefault="00467B8C" w:rsidP="00467B8C">
      <w:pPr>
        <w:rPr>
          <w:b/>
          <w:sz w:val="28"/>
          <w:szCs w:val="28"/>
          <w:u w:val="single"/>
          <w:lang w:val="en-GB"/>
        </w:rPr>
      </w:pPr>
    </w:p>
    <w:p w14:paraId="1C53A647" w14:textId="501EBB99" w:rsidR="001954B9" w:rsidRPr="001954B9" w:rsidRDefault="001954B9" w:rsidP="00467B8C">
      <w:pPr>
        <w:rPr>
          <w:b/>
          <w:sz w:val="28"/>
          <w:szCs w:val="28"/>
          <w:u w:val="single"/>
          <w:lang w:val="en-GB"/>
        </w:rPr>
      </w:pPr>
    </w:p>
    <w:p w14:paraId="460FB333" w14:textId="77777777" w:rsidR="001954B9" w:rsidRPr="001954B9" w:rsidRDefault="001954B9" w:rsidP="00467B8C">
      <w:pPr>
        <w:rPr>
          <w:b/>
          <w:sz w:val="28"/>
          <w:szCs w:val="28"/>
          <w:u w:val="single"/>
          <w:lang w:val="en-GB"/>
        </w:rPr>
      </w:pPr>
    </w:p>
    <w:sdt>
      <w:sdtPr>
        <w:rPr>
          <w:b/>
          <w:sz w:val="28"/>
          <w:szCs w:val="28"/>
          <w:lang w:val="en-GB"/>
        </w:rPr>
        <w:id w:val="1585030862"/>
        <w:placeholder>
          <w:docPart w:val="E20E93BBF2B4454A9DA79C040C8D4A6B"/>
        </w:placeholder>
        <w:date w:fullDate="2022-01-20T00:00:00Z">
          <w:dateFormat w:val="dd/MM/yyyy"/>
          <w:lid w:val="es-ES"/>
          <w:storeMappedDataAs w:val="dateTime"/>
          <w:calendar w:val="gregorian"/>
        </w:date>
      </w:sdtPr>
      <w:sdtEndPr/>
      <w:sdtContent>
        <w:p w14:paraId="38BE433C" w14:textId="77CE4460" w:rsidR="00021861" w:rsidRPr="001954B9" w:rsidRDefault="009B4980" w:rsidP="00021861">
          <w:pPr>
            <w:jc w:val="center"/>
            <w:rPr>
              <w:b/>
              <w:sz w:val="28"/>
              <w:szCs w:val="28"/>
              <w:lang w:val="en-GB"/>
            </w:rPr>
          </w:pPr>
          <w:r w:rsidRPr="001954B9">
            <w:rPr>
              <w:b/>
              <w:sz w:val="28"/>
              <w:szCs w:val="28"/>
              <w:lang w:val="en-GB"/>
            </w:rPr>
            <w:t>2</w:t>
          </w:r>
          <w:r w:rsidR="001954B9" w:rsidRPr="001954B9">
            <w:rPr>
              <w:b/>
              <w:sz w:val="28"/>
              <w:szCs w:val="28"/>
              <w:lang w:val="en-GB"/>
            </w:rPr>
            <w:t>0</w:t>
          </w:r>
          <w:r w:rsidRPr="001954B9">
            <w:rPr>
              <w:b/>
              <w:sz w:val="28"/>
              <w:szCs w:val="28"/>
              <w:lang w:val="en-GB"/>
            </w:rPr>
            <w:t>/</w:t>
          </w:r>
          <w:r w:rsidR="001954B9" w:rsidRPr="001954B9">
            <w:rPr>
              <w:b/>
              <w:sz w:val="28"/>
              <w:szCs w:val="28"/>
              <w:lang w:val="en-GB"/>
            </w:rPr>
            <w:t>01</w:t>
          </w:r>
          <w:r w:rsidRPr="001954B9">
            <w:rPr>
              <w:b/>
              <w:sz w:val="28"/>
              <w:szCs w:val="28"/>
              <w:lang w:val="en-GB"/>
            </w:rPr>
            <w:t>/202</w:t>
          </w:r>
          <w:r w:rsidR="001954B9" w:rsidRPr="001954B9">
            <w:rPr>
              <w:b/>
              <w:sz w:val="28"/>
              <w:szCs w:val="28"/>
              <w:lang w:val="en-GB"/>
            </w:rPr>
            <w:t>2</w:t>
          </w:r>
        </w:p>
      </w:sdtContent>
    </w:sdt>
    <w:p w14:paraId="7626336E" w14:textId="77777777" w:rsidR="00021861" w:rsidRPr="001954B9" w:rsidRDefault="00021861" w:rsidP="00467B8C">
      <w:pPr>
        <w:jc w:val="center"/>
        <w:rPr>
          <w:b/>
          <w:sz w:val="28"/>
          <w:szCs w:val="28"/>
          <w:u w:val="single"/>
          <w:lang w:val="en-GB"/>
        </w:rPr>
      </w:pPr>
    </w:p>
    <w:p w14:paraId="328FEC9C" w14:textId="77777777" w:rsidR="00021861" w:rsidRPr="001954B9" w:rsidRDefault="00021861" w:rsidP="00467B8C">
      <w:pPr>
        <w:jc w:val="center"/>
        <w:rPr>
          <w:b/>
          <w:sz w:val="28"/>
          <w:szCs w:val="28"/>
          <w:u w:val="single"/>
          <w:lang w:val="en-GB"/>
        </w:rPr>
      </w:pPr>
    </w:p>
    <w:p w14:paraId="60CE4980" w14:textId="1131F332" w:rsidR="00021861" w:rsidRPr="001954B9" w:rsidRDefault="00021861" w:rsidP="00021861">
      <w:pPr>
        <w:rPr>
          <w:b/>
          <w:sz w:val="28"/>
          <w:szCs w:val="28"/>
          <w:u w:val="single"/>
          <w:lang w:val="en-GB"/>
        </w:rPr>
      </w:pPr>
    </w:p>
    <w:p w14:paraId="64E6A22B" w14:textId="4009D464" w:rsidR="00021861" w:rsidRPr="001954B9" w:rsidRDefault="00021861" w:rsidP="00021861">
      <w:pPr>
        <w:rPr>
          <w:b/>
          <w:sz w:val="28"/>
          <w:szCs w:val="28"/>
          <w:u w:val="single"/>
          <w:lang w:val="en-GB"/>
        </w:rPr>
      </w:pPr>
    </w:p>
    <w:p w14:paraId="7EE83052" w14:textId="1D051786" w:rsidR="00021861" w:rsidRPr="001954B9" w:rsidRDefault="00021861" w:rsidP="00021861">
      <w:pPr>
        <w:rPr>
          <w:b/>
          <w:sz w:val="28"/>
          <w:szCs w:val="28"/>
          <w:u w:val="single"/>
          <w:lang w:val="en-GB"/>
        </w:rPr>
      </w:pPr>
    </w:p>
    <w:p w14:paraId="2C92BECA" w14:textId="444B9214" w:rsidR="00021861" w:rsidRPr="001954B9" w:rsidRDefault="007D1C90" w:rsidP="00021861">
      <w:pPr>
        <w:rPr>
          <w:b/>
          <w:sz w:val="28"/>
          <w:szCs w:val="28"/>
          <w:u w:val="single"/>
          <w:lang w:val="en-GB"/>
        </w:rPr>
      </w:pPr>
      <w:r w:rsidRPr="001954B9">
        <w:rPr>
          <w:b/>
          <w:noProof/>
          <w:sz w:val="28"/>
          <w:szCs w:val="28"/>
          <w:u w:val="single"/>
          <w:lang w:val="en-GB"/>
        </w:rPr>
        <w:drawing>
          <wp:anchor distT="0" distB="0" distL="114300" distR="114300" simplePos="0" relativeHeight="251660288" behindDoc="0" locked="0" layoutInCell="1" allowOverlap="1" wp14:anchorId="3474CDD9" wp14:editId="6097C74F">
            <wp:simplePos x="0" y="0"/>
            <wp:positionH relativeFrom="column">
              <wp:posOffset>-76200</wp:posOffset>
            </wp:positionH>
            <wp:positionV relativeFrom="paragraph">
              <wp:posOffset>97790</wp:posOffset>
            </wp:positionV>
            <wp:extent cx="586740" cy="391795"/>
            <wp:effectExtent l="0" t="0" r="3810" b="8255"/>
            <wp:wrapNone/>
            <wp:docPr id="11" name="Imagen 9">
              <a:extLst xmlns:a="http://schemas.openxmlformats.org/drawingml/2006/main">
                <a:ext uri="{FF2B5EF4-FFF2-40B4-BE49-F238E27FC236}">
                  <a16:creationId xmlns:a16="http://schemas.microsoft.com/office/drawing/2014/main" id="{F3C46A74-12D1-4AFF-AF37-94BA032ADD36}"/>
                </a:ext>
              </a:extLst>
            </wp:docPr>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F3C46A74-12D1-4AFF-AF37-94BA032ADD36}"/>
                        </a:ext>
                      </a:extLst>
                    </pic:cNvPr>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86740" cy="391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954B9">
        <w:rPr>
          <w:b/>
          <w:noProof/>
          <w:sz w:val="28"/>
          <w:szCs w:val="28"/>
          <w:u w:val="single"/>
          <w:lang w:val="en-GB"/>
        </w:rPr>
        <mc:AlternateContent>
          <mc:Choice Requires="wps">
            <w:drawing>
              <wp:anchor distT="0" distB="0" distL="114300" distR="114300" simplePos="0" relativeHeight="251659264" behindDoc="0" locked="0" layoutInCell="1" allowOverlap="1" wp14:anchorId="5927CB01" wp14:editId="1A6AB2EE">
                <wp:simplePos x="0" y="0"/>
                <wp:positionH relativeFrom="column">
                  <wp:posOffset>594995</wp:posOffset>
                </wp:positionH>
                <wp:positionV relativeFrom="paragraph">
                  <wp:posOffset>86360</wp:posOffset>
                </wp:positionV>
                <wp:extent cx="4559036" cy="462915"/>
                <wp:effectExtent l="0" t="0" r="0" b="0"/>
                <wp:wrapNone/>
                <wp:docPr id="8" name="Marcador de pie de página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59036" cy="462915"/>
                        </a:xfrm>
                        <a:prstGeom prst="rect">
                          <a:avLst/>
                        </a:prstGeom>
                      </wps:spPr>
                      <wps:txbx>
                        <w:txbxContent>
                          <w:p w14:paraId="20050D4A" w14:textId="77777777" w:rsidR="00021861" w:rsidRPr="00021861" w:rsidRDefault="00021861" w:rsidP="00021861">
                            <w:pPr>
                              <w:pStyle w:val="NormalWeb"/>
                              <w:spacing w:before="0" w:beforeAutospacing="0" w:after="0" w:afterAutospacing="0" w:line="276" w:lineRule="auto"/>
                              <w:rPr>
                                <w:rFonts w:ascii="Tahoma" w:hAnsi="Tahoma" w:cs="Tahoma"/>
                                <w:sz w:val="14"/>
                                <w:lang w:val="en-GB"/>
                              </w:rPr>
                            </w:pPr>
                            <w:r w:rsidRPr="00021861">
                              <w:rPr>
                                <w:rFonts w:ascii="Tahoma" w:hAnsi="Tahoma" w:cs="Tahoma"/>
                                <w:color w:val="000000" w:themeColor="text1"/>
                                <w:kern w:val="24"/>
                                <w:sz w:val="20"/>
                                <w:szCs w:val="36"/>
                                <w:lang w:val="en-US"/>
                              </w:rPr>
                              <w:t>This project has received funding from the European Union’s Horizon 2020 research and innovation program under grant agreement No 7</w:t>
                            </w:r>
                            <w:r w:rsidR="00A3179A">
                              <w:rPr>
                                <w:rFonts w:ascii="Tahoma" w:hAnsi="Tahoma" w:cs="Tahoma"/>
                                <w:color w:val="000000" w:themeColor="text1"/>
                                <w:kern w:val="24"/>
                                <w:sz w:val="20"/>
                                <w:szCs w:val="36"/>
                                <w:lang w:val="en-US"/>
                              </w:rPr>
                              <w:t>79963</w:t>
                            </w:r>
                          </w:p>
                        </w:txbxContent>
                      </wps:txbx>
                      <wps:bodyPr vert="horz" wrap="square" lIns="91440" tIns="45720" rIns="91440" bIns="45720" rtlCol="0" anchor="t">
                        <a:noAutofit/>
                      </wps:bodyPr>
                    </wps:wsp>
                  </a:graphicData>
                </a:graphic>
                <wp14:sizeRelH relativeFrom="margin">
                  <wp14:pctWidth>0</wp14:pctWidth>
                </wp14:sizeRelH>
                <wp14:sizeRelV relativeFrom="margin">
                  <wp14:pctHeight>0</wp14:pctHeight>
                </wp14:sizeRelV>
              </wp:anchor>
            </w:drawing>
          </mc:Choice>
          <mc:Fallback>
            <w:pict>
              <v:shapetype w14:anchorId="5927CB01" id="_x0000_t202" coordsize="21600,21600" o:spt="202" path="m,l,21600r21600,l21600,xe">
                <v:stroke joinstyle="miter"/>
                <v:path gradientshapeok="t" o:connecttype="rect"/>
              </v:shapetype>
              <v:shape id="Marcador de pie de página 4" o:spid="_x0000_s1026" type="#_x0000_t202" style="position:absolute;left:0;text-align:left;margin-left:46.85pt;margin-top:6.8pt;width:359pt;height:3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" filled="f" stroked="f">
                <v:textbox>
                  <w:txbxContent>
                    <w:p w14:paraId="20050D4A" w14:textId="77777777" w:rsidR="00021861" w:rsidRPr="00021861" w:rsidRDefault="00021861" w:rsidP="00021861">
                      <w:pPr>
                        <w:pStyle w:val="NormalWeb"/>
                        <w:spacing w:before="0" w:beforeAutospacing="0" w:after="0" w:afterAutospacing="0" w:line="276" w:lineRule="auto"/>
                        <w:rPr>
                          <w:rFonts w:ascii="Tahoma" w:hAnsi="Tahoma" w:cs="Tahoma"/>
                          <w:sz w:val="14"/>
                          <w:lang w:val="en-GB"/>
                        </w:rPr>
                      </w:pPr>
                      <w:r w:rsidRPr="00021861">
                        <w:rPr>
                          <w:rFonts w:ascii="Tahoma" w:hAnsi="Tahoma" w:cs="Tahoma"/>
                          <w:color w:val="000000" w:themeColor="text1"/>
                          <w:kern w:val="24"/>
                          <w:sz w:val="20"/>
                          <w:szCs w:val="36"/>
                          <w:lang w:val="en-US"/>
                        </w:rPr>
                        <w:t>This project has received funding from the European Union’s Horizon 2020 research and innovation program under grant agreement No 7</w:t>
                      </w:r>
                      <w:r w:rsidR="00A3179A">
                        <w:rPr>
                          <w:rFonts w:ascii="Tahoma" w:hAnsi="Tahoma" w:cs="Tahoma"/>
                          <w:color w:val="000000" w:themeColor="text1"/>
                          <w:kern w:val="24"/>
                          <w:sz w:val="20"/>
                          <w:szCs w:val="36"/>
                          <w:lang w:val="en-US"/>
                        </w:rPr>
                        <w:t>79963</w:t>
                      </w:r>
                    </w:p>
                  </w:txbxContent>
                </v:textbox>
              </v:shape>
            </w:pict>
          </mc:Fallback>
        </mc:AlternateContent>
      </w:r>
    </w:p>
    <w:p w14:paraId="64A4D11C" w14:textId="5EBB78E3" w:rsidR="007D1C90" w:rsidRPr="001954B9" w:rsidRDefault="007D1C90">
      <w:pPr>
        <w:rPr>
          <w:b/>
          <w:sz w:val="28"/>
          <w:szCs w:val="28"/>
          <w:u w:val="single"/>
          <w:lang w:val="en-GB"/>
        </w:rPr>
      </w:pPr>
    </w:p>
    <w:p w14:paraId="0CBCB10E" w14:textId="77777777" w:rsidR="007D1C90" w:rsidRPr="001954B9" w:rsidRDefault="007D1C90" w:rsidP="007D1C90">
      <w:pPr>
        <w:rPr>
          <w:lang w:val="en-GB"/>
        </w:rPr>
      </w:pPr>
      <w:r w:rsidRPr="001954B9">
        <w:rPr>
          <w:lang w:val="en-GB"/>
        </w:rPr>
        <w:lastRenderedPageBreak/>
        <w:t>DOCUMENT HISTORY</w:t>
      </w:r>
    </w:p>
    <w:p w14:paraId="3DE12A45" w14:textId="77777777" w:rsidR="007D1C90" w:rsidRPr="001954B9" w:rsidRDefault="007D1C90" w:rsidP="007D1C90">
      <w:pPr>
        <w:rPr>
          <w:lang w:val="en-GB"/>
        </w:rPr>
      </w:pPr>
    </w:p>
    <w:tbl>
      <w:tblPr>
        <w:tblStyle w:val="TableGrid"/>
        <w:tblW w:w="9364" w:type="dxa"/>
        <w:tblLook w:val="04A0" w:firstRow="1" w:lastRow="0" w:firstColumn="1" w:lastColumn="0" w:noHBand="0" w:noVBand="1"/>
      </w:tblPr>
      <w:tblGrid>
        <w:gridCol w:w="933"/>
        <w:gridCol w:w="1310"/>
        <w:gridCol w:w="2288"/>
        <w:gridCol w:w="4833"/>
      </w:tblGrid>
      <w:tr w:rsidR="00E92881" w:rsidRPr="001954B9" w14:paraId="0D372C8F" w14:textId="77777777" w:rsidTr="00E92881">
        <w:trPr>
          <w:trHeight w:val="252"/>
        </w:trPr>
        <w:tc>
          <w:tcPr>
            <w:tcW w:w="9364" w:type="dxa"/>
            <w:gridSpan w:val="4"/>
            <w:tcBorders>
              <w:top w:val="single" w:sz="4" w:space="0" w:color="auto"/>
              <w:left w:val="single" w:sz="4" w:space="0" w:color="auto"/>
              <w:bottom w:val="single" w:sz="4" w:space="0" w:color="auto"/>
              <w:right w:val="single" w:sz="4" w:space="0" w:color="auto"/>
            </w:tcBorders>
          </w:tcPr>
          <w:p w14:paraId="021F7E26" w14:textId="3D05E615" w:rsidR="00E92881" w:rsidRPr="001954B9" w:rsidRDefault="00E92881">
            <w:pPr>
              <w:rPr>
                <w:lang w:val="en-GB"/>
              </w:rPr>
            </w:pPr>
            <w:r w:rsidRPr="001954B9">
              <w:rPr>
                <w:lang w:val="en-GB"/>
              </w:rPr>
              <w:t>HISTORY OF CHANGES</w:t>
            </w:r>
          </w:p>
        </w:tc>
      </w:tr>
      <w:tr w:rsidR="00E92881" w:rsidRPr="001954B9" w14:paraId="0B1F750D" w14:textId="77777777" w:rsidTr="00E92881">
        <w:trPr>
          <w:trHeight w:val="252"/>
        </w:trPr>
        <w:tc>
          <w:tcPr>
            <w:tcW w:w="933" w:type="dxa"/>
            <w:tcBorders>
              <w:top w:val="single" w:sz="4" w:space="0" w:color="auto"/>
              <w:left w:val="single" w:sz="4" w:space="0" w:color="auto"/>
              <w:bottom w:val="single" w:sz="4" w:space="0" w:color="auto"/>
              <w:right w:val="single" w:sz="4" w:space="0" w:color="auto"/>
            </w:tcBorders>
            <w:hideMark/>
          </w:tcPr>
          <w:p w14:paraId="18B518A2" w14:textId="77777777" w:rsidR="00E92881" w:rsidRPr="001954B9" w:rsidRDefault="00E92881">
            <w:pPr>
              <w:rPr>
                <w:lang w:val="en-GB"/>
              </w:rPr>
            </w:pPr>
            <w:r w:rsidRPr="001954B9">
              <w:rPr>
                <w:lang w:val="en-GB"/>
              </w:rPr>
              <w:t>Version</w:t>
            </w:r>
          </w:p>
        </w:tc>
        <w:tc>
          <w:tcPr>
            <w:tcW w:w="1310" w:type="dxa"/>
            <w:tcBorders>
              <w:top w:val="single" w:sz="4" w:space="0" w:color="auto"/>
              <w:left w:val="single" w:sz="4" w:space="0" w:color="auto"/>
              <w:bottom w:val="single" w:sz="4" w:space="0" w:color="auto"/>
              <w:right w:val="single" w:sz="4" w:space="0" w:color="auto"/>
            </w:tcBorders>
            <w:hideMark/>
          </w:tcPr>
          <w:p w14:paraId="767ECF89" w14:textId="77777777" w:rsidR="00E92881" w:rsidRPr="001954B9" w:rsidRDefault="00E92881">
            <w:pPr>
              <w:rPr>
                <w:lang w:val="en-GB"/>
              </w:rPr>
            </w:pPr>
            <w:r w:rsidRPr="001954B9">
              <w:rPr>
                <w:lang w:val="en-GB"/>
              </w:rPr>
              <w:t>Date</w:t>
            </w:r>
          </w:p>
        </w:tc>
        <w:tc>
          <w:tcPr>
            <w:tcW w:w="2288" w:type="dxa"/>
            <w:tcBorders>
              <w:top w:val="single" w:sz="4" w:space="0" w:color="auto"/>
              <w:left w:val="single" w:sz="4" w:space="0" w:color="auto"/>
              <w:bottom w:val="single" w:sz="4" w:space="0" w:color="auto"/>
              <w:right w:val="single" w:sz="4" w:space="0" w:color="auto"/>
            </w:tcBorders>
          </w:tcPr>
          <w:p w14:paraId="4FE898AC" w14:textId="61E8CA3A" w:rsidR="00E92881" w:rsidRPr="001954B9" w:rsidRDefault="00E92881">
            <w:pPr>
              <w:rPr>
                <w:lang w:val="en-GB"/>
              </w:rPr>
            </w:pPr>
            <w:r w:rsidRPr="001954B9">
              <w:rPr>
                <w:lang w:val="en-GB"/>
              </w:rPr>
              <w:t>Author</w:t>
            </w:r>
          </w:p>
        </w:tc>
        <w:tc>
          <w:tcPr>
            <w:tcW w:w="4833" w:type="dxa"/>
            <w:tcBorders>
              <w:top w:val="single" w:sz="4" w:space="0" w:color="auto"/>
              <w:left w:val="single" w:sz="4" w:space="0" w:color="auto"/>
              <w:bottom w:val="single" w:sz="4" w:space="0" w:color="auto"/>
              <w:right w:val="single" w:sz="4" w:space="0" w:color="auto"/>
            </w:tcBorders>
            <w:hideMark/>
          </w:tcPr>
          <w:p w14:paraId="79ECC3C6" w14:textId="2E5D6496" w:rsidR="00E92881" w:rsidRPr="001954B9" w:rsidRDefault="00E92881">
            <w:pPr>
              <w:rPr>
                <w:lang w:val="en-GB"/>
              </w:rPr>
            </w:pPr>
            <w:r w:rsidRPr="001954B9">
              <w:rPr>
                <w:lang w:val="en-GB"/>
              </w:rPr>
              <w:t>Change</w:t>
            </w:r>
          </w:p>
        </w:tc>
      </w:tr>
      <w:tr w:rsidR="00E92881" w:rsidRPr="001954B9" w14:paraId="2D3F324A" w14:textId="77777777" w:rsidTr="00E92881">
        <w:trPr>
          <w:trHeight w:val="252"/>
        </w:trPr>
        <w:tc>
          <w:tcPr>
            <w:tcW w:w="933" w:type="dxa"/>
            <w:tcBorders>
              <w:top w:val="single" w:sz="4" w:space="0" w:color="auto"/>
              <w:left w:val="single" w:sz="4" w:space="0" w:color="auto"/>
              <w:bottom w:val="single" w:sz="4" w:space="0" w:color="auto"/>
              <w:right w:val="single" w:sz="4" w:space="0" w:color="auto"/>
            </w:tcBorders>
            <w:hideMark/>
          </w:tcPr>
          <w:p w14:paraId="50DA1969" w14:textId="77777777" w:rsidR="00E92881" w:rsidRPr="001954B9" w:rsidRDefault="00E92881">
            <w:pPr>
              <w:rPr>
                <w:lang w:val="en-GB"/>
              </w:rPr>
            </w:pPr>
            <w:r w:rsidRPr="001954B9">
              <w:rPr>
                <w:lang w:val="en-GB"/>
              </w:rPr>
              <w:t>0.1</w:t>
            </w:r>
          </w:p>
        </w:tc>
        <w:tc>
          <w:tcPr>
            <w:tcW w:w="1310" w:type="dxa"/>
            <w:tcBorders>
              <w:top w:val="single" w:sz="4" w:space="0" w:color="auto"/>
              <w:left w:val="single" w:sz="4" w:space="0" w:color="auto"/>
              <w:bottom w:val="single" w:sz="4" w:space="0" w:color="auto"/>
              <w:right w:val="single" w:sz="4" w:space="0" w:color="auto"/>
            </w:tcBorders>
            <w:hideMark/>
          </w:tcPr>
          <w:p w14:paraId="5A0DB8FE" w14:textId="13E3D238" w:rsidR="00E92881" w:rsidRPr="001954B9" w:rsidRDefault="001954B9">
            <w:pPr>
              <w:rPr>
                <w:lang w:val="en-GB"/>
              </w:rPr>
            </w:pPr>
            <w:r w:rsidRPr="001954B9">
              <w:rPr>
                <w:lang w:val="en-GB"/>
              </w:rPr>
              <w:t>19</w:t>
            </w:r>
            <w:r w:rsidR="0089300A" w:rsidRPr="001954B9">
              <w:rPr>
                <w:lang w:val="en-GB"/>
              </w:rPr>
              <w:t>.</w:t>
            </w:r>
            <w:r w:rsidRPr="001954B9">
              <w:rPr>
                <w:lang w:val="en-GB"/>
              </w:rPr>
              <w:t>01</w:t>
            </w:r>
            <w:r w:rsidR="0089300A" w:rsidRPr="001954B9">
              <w:rPr>
                <w:lang w:val="en-GB"/>
              </w:rPr>
              <w:t>.202</w:t>
            </w:r>
            <w:r w:rsidRPr="001954B9">
              <w:rPr>
                <w:lang w:val="en-GB"/>
              </w:rPr>
              <w:t>2</w:t>
            </w:r>
          </w:p>
        </w:tc>
        <w:tc>
          <w:tcPr>
            <w:tcW w:w="2288" w:type="dxa"/>
            <w:tcBorders>
              <w:top w:val="single" w:sz="4" w:space="0" w:color="auto"/>
              <w:left w:val="single" w:sz="4" w:space="0" w:color="auto"/>
              <w:bottom w:val="single" w:sz="4" w:space="0" w:color="auto"/>
              <w:right w:val="single" w:sz="4" w:space="0" w:color="auto"/>
            </w:tcBorders>
          </w:tcPr>
          <w:p w14:paraId="10B60577" w14:textId="67CF8050" w:rsidR="00E92881" w:rsidRPr="001954B9" w:rsidRDefault="001954B9">
            <w:pPr>
              <w:rPr>
                <w:lang w:val="en-GB"/>
              </w:rPr>
            </w:pPr>
            <w:r w:rsidRPr="001954B9">
              <w:rPr>
                <w:lang w:val="en-GB"/>
              </w:rPr>
              <w:t>Vittorio Lippi</w:t>
            </w:r>
          </w:p>
        </w:tc>
        <w:tc>
          <w:tcPr>
            <w:tcW w:w="4833" w:type="dxa"/>
            <w:tcBorders>
              <w:top w:val="single" w:sz="4" w:space="0" w:color="auto"/>
              <w:left w:val="single" w:sz="4" w:space="0" w:color="auto"/>
              <w:bottom w:val="single" w:sz="4" w:space="0" w:color="auto"/>
              <w:right w:val="single" w:sz="4" w:space="0" w:color="auto"/>
            </w:tcBorders>
            <w:hideMark/>
          </w:tcPr>
          <w:p w14:paraId="5B7EDF09" w14:textId="46CFB34B" w:rsidR="00E92881" w:rsidRPr="001954B9" w:rsidRDefault="00E92881">
            <w:pPr>
              <w:rPr>
                <w:lang w:val="en-GB"/>
              </w:rPr>
            </w:pPr>
            <w:r w:rsidRPr="001954B9">
              <w:rPr>
                <w:lang w:val="en-GB"/>
              </w:rPr>
              <w:t>1</w:t>
            </w:r>
            <w:r w:rsidRPr="001954B9">
              <w:rPr>
                <w:vertAlign w:val="superscript"/>
                <w:lang w:val="en-GB"/>
              </w:rPr>
              <w:t>st</w:t>
            </w:r>
            <w:r w:rsidRPr="001954B9">
              <w:rPr>
                <w:lang w:val="en-GB"/>
              </w:rPr>
              <w:t xml:space="preserve"> version</w:t>
            </w:r>
            <w:r w:rsidR="001954B9" w:rsidRPr="001954B9">
              <w:rPr>
                <w:lang w:val="en-GB"/>
              </w:rPr>
              <w:t xml:space="preserve"> with sinusoidal profile information</w:t>
            </w:r>
          </w:p>
        </w:tc>
      </w:tr>
      <w:tr w:rsidR="00E92881" w:rsidRPr="001954B9" w14:paraId="1F2F978F" w14:textId="77777777" w:rsidTr="00E92881">
        <w:trPr>
          <w:trHeight w:val="252"/>
        </w:trPr>
        <w:tc>
          <w:tcPr>
            <w:tcW w:w="933" w:type="dxa"/>
            <w:tcBorders>
              <w:top w:val="single" w:sz="4" w:space="0" w:color="auto"/>
              <w:left w:val="single" w:sz="4" w:space="0" w:color="auto"/>
              <w:bottom w:val="single" w:sz="4" w:space="0" w:color="auto"/>
              <w:right w:val="single" w:sz="4" w:space="0" w:color="auto"/>
            </w:tcBorders>
            <w:hideMark/>
          </w:tcPr>
          <w:p w14:paraId="6C790870" w14:textId="16120C6F" w:rsidR="00E92881" w:rsidRPr="001954B9" w:rsidRDefault="00977DC8">
            <w:pPr>
              <w:rPr>
                <w:lang w:val="en-GB"/>
              </w:rPr>
            </w:pPr>
            <w:r w:rsidRPr="001954B9">
              <w:rPr>
                <w:lang w:val="en-GB"/>
              </w:rPr>
              <w:t>0</w:t>
            </w:r>
            <w:r w:rsidR="00E92881" w:rsidRPr="001954B9">
              <w:rPr>
                <w:lang w:val="en-GB"/>
              </w:rPr>
              <w:t>.</w:t>
            </w:r>
            <w:r w:rsidRPr="001954B9">
              <w:rPr>
                <w:lang w:val="en-GB"/>
              </w:rPr>
              <w:t>2</w:t>
            </w:r>
          </w:p>
        </w:tc>
        <w:tc>
          <w:tcPr>
            <w:tcW w:w="1310" w:type="dxa"/>
            <w:tcBorders>
              <w:top w:val="single" w:sz="4" w:space="0" w:color="auto"/>
              <w:left w:val="single" w:sz="4" w:space="0" w:color="auto"/>
              <w:bottom w:val="single" w:sz="4" w:space="0" w:color="auto"/>
              <w:right w:val="single" w:sz="4" w:space="0" w:color="auto"/>
            </w:tcBorders>
            <w:hideMark/>
          </w:tcPr>
          <w:p w14:paraId="7A459C6E" w14:textId="156CB37C" w:rsidR="00E92881" w:rsidRPr="001954B9" w:rsidRDefault="00565543">
            <w:pPr>
              <w:rPr>
                <w:lang w:val="en-GB"/>
              </w:rPr>
            </w:pPr>
            <w:r>
              <w:rPr>
                <w:lang w:val="en-GB"/>
              </w:rPr>
              <w:t>20</w:t>
            </w:r>
            <w:r w:rsidR="00E92881" w:rsidRPr="001954B9">
              <w:rPr>
                <w:lang w:val="en-GB"/>
              </w:rPr>
              <w:t>.</w:t>
            </w:r>
            <w:r w:rsidR="001954B9" w:rsidRPr="001954B9">
              <w:rPr>
                <w:lang w:val="en-GB"/>
              </w:rPr>
              <w:t>01</w:t>
            </w:r>
            <w:r w:rsidR="00E92881" w:rsidRPr="001954B9">
              <w:rPr>
                <w:lang w:val="en-GB"/>
              </w:rPr>
              <w:t>.202</w:t>
            </w:r>
            <w:r w:rsidR="001954B9" w:rsidRPr="001954B9">
              <w:rPr>
                <w:lang w:val="en-GB"/>
              </w:rPr>
              <w:t>2</w:t>
            </w:r>
          </w:p>
        </w:tc>
        <w:tc>
          <w:tcPr>
            <w:tcW w:w="2288" w:type="dxa"/>
            <w:tcBorders>
              <w:top w:val="single" w:sz="4" w:space="0" w:color="auto"/>
              <w:left w:val="single" w:sz="4" w:space="0" w:color="auto"/>
              <w:bottom w:val="single" w:sz="4" w:space="0" w:color="auto"/>
              <w:right w:val="single" w:sz="4" w:space="0" w:color="auto"/>
            </w:tcBorders>
          </w:tcPr>
          <w:p w14:paraId="3CD01AF9" w14:textId="705383C0" w:rsidR="00E92881" w:rsidRPr="001954B9" w:rsidRDefault="00E92881">
            <w:pPr>
              <w:rPr>
                <w:lang w:val="en-GB"/>
              </w:rPr>
            </w:pPr>
            <w:r w:rsidRPr="001954B9">
              <w:rPr>
                <w:lang w:val="en-GB"/>
              </w:rPr>
              <w:t>Anthony Remazeilles</w:t>
            </w:r>
          </w:p>
        </w:tc>
        <w:tc>
          <w:tcPr>
            <w:tcW w:w="4833" w:type="dxa"/>
            <w:tcBorders>
              <w:top w:val="single" w:sz="4" w:space="0" w:color="auto"/>
              <w:left w:val="single" w:sz="4" w:space="0" w:color="auto"/>
              <w:bottom w:val="single" w:sz="4" w:space="0" w:color="auto"/>
              <w:right w:val="single" w:sz="4" w:space="0" w:color="auto"/>
            </w:tcBorders>
            <w:hideMark/>
          </w:tcPr>
          <w:p w14:paraId="5B8F2FF4" w14:textId="31FC72E2" w:rsidR="00E92881" w:rsidRPr="001954B9" w:rsidRDefault="00E92881">
            <w:pPr>
              <w:rPr>
                <w:lang w:val="en-GB"/>
              </w:rPr>
            </w:pPr>
            <w:r w:rsidRPr="001954B9">
              <w:rPr>
                <w:lang w:val="en-GB"/>
              </w:rPr>
              <w:t>Version with Eurobench format</w:t>
            </w:r>
          </w:p>
        </w:tc>
      </w:tr>
      <w:tr w:rsidR="00E92881" w:rsidRPr="001954B9" w14:paraId="291DE166" w14:textId="77777777" w:rsidTr="00E92881">
        <w:trPr>
          <w:trHeight w:val="252"/>
        </w:trPr>
        <w:tc>
          <w:tcPr>
            <w:tcW w:w="933" w:type="dxa"/>
            <w:tcBorders>
              <w:top w:val="single" w:sz="4" w:space="0" w:color="auto"/>
              <w:left w:val="single" w:sz="4" w:space="0" w:color="auto"/>
              <w:bottom w:val="single" w:sz="4" w:space="0" w:color="auto"/>
              <w:right w:val="single" w:sz="4" w:space="0" w:color="auto"/>
            </w:tcBorders>
          </w:tcPr>
          <w:p w14:paraId="7FD5FC59" w14:textId="178794A0" w:rsidR="00E92881" w:rsidRPr="001954B9" w:rsidRDefault="00E92881">
            <w:pPr>
              <w:rPr>
                <w:lang w:val="en-GB"/>
              </w:rPr>
            </w:pPr>
          </w:p>
        </w:tc>
        <w:tc>
          <w:tcPr>
            <w:tcW w:w="1310" w:type="dxa"/>
            <w:tcBorders>
              <w:top w:val="single" w:sz="4" w:space="0" w:color="auto"/>
              <w:left w:val="single" w:sz="4" w:space="0" w:color="auto"/>
              <w:bottom w:val="single" w:sz="4" w:space="0" w:color="auto"/>
              <w:right w:val="single" w:sz="4" w:space="0" w:color="auto"/>
            </w:tcBorders>
          </w:tcPr>
          <w:p w14:paraId="4F3ED366" w14:textId="5F3F3956" w:rsidR="00E92881" w:rsidRPr="001954B9" w:rsidRDefault="00E92881">
            <w:pPr>
              <w:rPr>
                <w:lang w:val="en-GB"/>
              </w:rPr>
            </w:pPr>
          </w:p>
        </w:tc>
        <w:tc>
          <w:tcPr>
            <w:tcW w:w="2288" w:type="dxa"/>
            <w:tcBorders>
              <w:top w:val="single" w:sz="4" w:space="0" w:color="auto"/>
              <w:left w:val="single" w:sz="4" w:space="0" w:color="auto"/>
              <w:bottom w:val="single" w:sz="4" w:space="0" w:color="auto"/>
              <w:right w:val="single" w:sz="4" w:space="0" w:color="auto"/>
            </w:tcBorders>
          </w:tcPr>
          <w:p w14:paraId="3688A844" w14:textId="27A77BA5" w:rsidR="00E92881" w:rsidRPr="001954B9" w:rsidRDefault="00E92881">
            <w:pPr>
              <w:rPr>
                <w:lang w:val="en-GB"/>
              </w:rPr>
            </w:pPr>
          </w:p>
        </w:tc>
        <w:tc>
          <w:tcPr>
            <w:tcW w:w="4833" w:type="dxa"/>
            <w:tcBorders>
              <w:top w:val="single" w:sz="4" w:space="0" w:color="auto"/>
              <w:left w:val="single" w:sz="4" w:space="0" w:color="auto"/>
              <w:bottom w:val="single" w:sz="4" w:space="0" w:color="auto"/>
              <w:right w:val="single" w:sz="4" w:space="0" w:color="auto"/>
            </w:tcBorders>
          </w:tcPr>
          <w:p w14:paraId="3840CDA4" w14:textId="4D73B818" w:rsidR="00E92881" w:rsidRPr="001954B9" w:rsidRDefault="00E92881">
            <w:pPr>
              <w:rPr>
                <w:lang w:val="en-GB"/>
              </w:rPr>
            </w:pPr>
          </w:p>
        </w:tc>
      </w:tr>
      <w:tr w:rsidR="00E92881" w:rsidRPr="001954B9" w14:paraId="083FDB13" w14:textId="77777777" w:rsidTr="00E92881">
        <w:trPr>
          <w:trHeight w:val="252"/>
        </w:trPr>
        <w:tc>
          <w:tcPr>
            <w:tcW w:w="933" w:type="dxa"/>
            <w:tcBorders>
              <w:top w:val="single" w:sz="4" w:space="0" w:color="auto"/>
              <w:left w:val="single" w:sz="4" w:space="0" w:color="auto"/>
              <w:bottom w:val="single" w:sz="4" w:space="0" w:color="auto"/>
              <w:right w:val="single" w:sz="4" w:space="0" w:color="auto"/>
            </w:tcBorders>
          </w:tcPr>
          <w:p w14:paraId="7A5CD134" w14:textId="77777777" w:rsidR="00E92881" w:rsidRPr="001954B9" w:rsidRDefault="00E92881">
            <w:pPr>
              <w:rPr>
                <w:lang w:val="en-GB"/>
              </w:rPr>
            </w:pPr>
          </w:p>
        </w:tc>
        <w:tc>
          <w:tcPr>
            <w:tcW w:w="1310" w:type="dxa"/>
            <w:tcBorders>
              <w:top w:val="single" w:sz="4" w:space="0" w:color="auto"/>
              <w:left w:val="single" w:sz="4" w:space="0" w:color="auto"/>
              <w:bottom w:val="single" w:sz="4" w:space="0" w:color="auto"/>
              <w:right w:val="single" w:sz="4" w:space="0" w:color="auto"/>
            </w:tcBorders>
          </w:tcPr>
          <w:p w14:paraId="55D2BF36" w14:textId="77777777" w:rsidR="00E92881" w:rsidRPr="001954B9" w:rsidRDefault="00E92881">
            <w:pPr>
              <w:rPr>
                <w:lang w:val="en-GB"/>
              </w:rPr>
            </w:pPr>
          </w:p>
        </w:tc>
        <w:tc>
          <w:tcPr>
            <w:tcW w:w="2288" w:type="dxa"/>
            <w:tcBorders>
              <w:top w:val="single" w:sz="4" w:space="0" w:color="auto"/>
              <w:left w:val="single" w:sz="4" w:space="0" w:color="auto"/>
              <w:bottom w:val="single" w:sz="4" w:space="0" w:color="auto"/>
              <w:right w:val="single" w:sz="4" w:space="0" w:color="auto"/>
            </w:tcBorders>
          </w:tcPr>
          <w:p w14:paraId="6A19BE22" w14:textId="77777777" w:rsidR="00E92881" w:rsidRPr="001954B9" w:rsidRDefault="00E92881">
            <w:pPr>
              <w:rPr>
                <w:lang w:val="en-GB"/>
              </w:rPr>
            </w:pPr>
          </w:p>
        </w:tc>
        <w:tc>
          <w:tcPr>
            <w:tcW w:w="4833" w:type="dxa"/>
            <w:tcBorders>
              <w:top w:val="single" w:sz="4" w:space="0" w:color="auto"/>
              <w:left w:val="single" w:sz="4" w:space="0" w:color="auto"/>
              <w:bottom w:val="single" w:sz="4" w:space="0" w:color="auto"/>
              <w:right w:val="single" w:sz="4" w:space="0" w:color="auto"/>
            </w:tcBorders>
          </w:tcPr>
          <w:p w14:paraId="10FE5642" w14:textId="33AC0A73" w:rsidR="00E92881" w:rsidRPr="001954B9" w:rsidRDefault="00E92881">
            <w:pPr>
              <w:rPr>
                <w:lang w:val="en-GB"/>
              </w:rPr>
            </w:pPr>
          </w:p>
        </w:tc>
      </w:tr>
    </w:tbl>
    <w:p w14:paraId="14C42B1E" w14:textId="77777777" w:rsidR="007D1C90" w:rsidRPr="001954B9" w:rsidRDefault="007D1C90" w:rsidP="007D1C90">
      <w:pPr>
        <w:rPr>
          <w:lang w:val="en-GB"/>
        </w:rPr>
      </w:pPr>
    </w:p>
    <w:p w14:paraId="44B6CEC0" w14:textId="77777777" w:rsidR="007D1C90" w:rsidRPr="001954B9" w:rsidRDefault="007D1C90" w:rsidP="007D1C90">
      <w:pPr>
        <w:rPr>
          <w:lang w:val="en-GB"/>
        </w:rPr>
      </w:pPr>
    </w:p>
    <w:p w14:paraId="59C1E698" w14:textId="77777777" w:rsidR="00021861" w:rsidRPr="001954B9" w:rsidRDefault="00021861" w:rsidP="00021861">
      <w:pPr>
        <w:rPr>
          <w:b/>
          <w:sz w:val="28"/>
          <w:szCs w:val="28"/>
          <w:u w:val="single"/>
          <w:lang w:val="en-GB"/>
        </w:rPr>
        <w:sectPr w:rsidR="00021861" w:rsidRPr="001954B9">
          <w:headerReference w:type="default" r:id="rId10"/>
          <w:pgSz w:w="11906" w:h="16838"/>
          <w:pgMar w:top="1417" w:right="1701" w:bottom="1417" w:left="1701" w:header="708" w:footer="708" w:gutter="0"/>
          <w:cols w:space="708"/>
          <w:docGrid w:linePitch="360"/>
        </w:sectPr>
      </w:pPr>
    </w:p>
    <w:sdt>
      <w:sdtPr>
        <w:rPr>
          <w:rFonts w:ascii="Tahoma" w:eastAsiaTheme="minorHAnsi" w:hAnsi="Tahoma" w:cstheme="minorBidi"/>
          <w:color w:val="auto"/>
          <w:sz w:val="22"/>
          <w:szCs w:val="22"/>
          <w:lang w:val="en-GB"/>
        </w:rPr>
        <w:id w:val="1682929326"/>
        <w:docPartObj>
          <w:docPartGallery w:val="Table of Contents"/>
          <w:docPartUnique/>
        </w:docPartObj>
      </w:sdtPr>
      <w:sdtEndPr>
        <w:rPr>
          <w:b/>
          <w:bCs/>
          <w:noProof/>
        </w:rPr>
      </w:sdtEndPr>
      <w:sdtContent>
        <w:p w14:paraId="7478742C" w14:textId="77777777" w:rsidR="0091344E" w:rsidRPr="001954B9" w:rsidRDefault="0091344E">
          <w:pPr>
            <w:pStyle w:val="TOCHeading"/>
            <w:rPr>
              <w:lang w:val="en-GB"/>
            </w:rPr>
          </w:pPr>
          <w:r w:rsidRPr="001954B9">
            <w:rPr>
              <w:lang w:val="en-GB"/>
            </w:rPr>
            <w:t>Contents</w:t>
          </w:r>
        </w:p>
        <w:p w14:paraId="126B33E5" w14:textId="737280A0" w:rsidR="008F6BE7" w:rsidRDefault="0091344E">
          <w:pPr>
            <w:pStyle w:val="TOC1"/>
            <w:tabs>
              <w:tab w:val="left" w:pos="440"/>
              <w:tab w:val="right" w:leader="dot" w:pos="8494"/>
            </w:tabs>
            <w:rPr>
              <w:rFonts w:asciiTheme="minorHAnsi" w:eastAsiaTheme="minorEastAsia" w:hAnsiTheme="minorHAnsi"/>
              <w:noProof/>
              <w:lang w:val="en-US"/>
            </w:rPr>
          </w:pPr>
          <w:r w:rsidRPr="001954B9">
            <w:rPr>
              <w:lang w:val="en-GB"/>
            </w:rPr>
            <w:fldChar w:fldCharType="begin"/>
          </w:r>
          <w:r w:rsidRPr="001954B9">
            <w:rPr>
              <w:lang w:val="en-GB"/>
            </w:rPr>
            <w:instrText xml:space="preserve"> TOC \o "1-3" \h \z \u </w:instrText>
          </w:r>
          <w:r w:rsidRPr="001954B9">
            <w:rPr>
              <w:lang w:val="en-GB"/>
            </w:rPr>
            <w:fldChar w:fldCharType="separate"/>
          </w:r>
          <w:hyperlink w:anchor="_Toc93582969" w:history="1">
            <w:r w:rsidR="008F6BE7" w:rsidRPr="004D62DA">
              <w:rPr>
                <w:rStyle w:val="Hyperlink"/>
                <w:noProof/>
                <w:lang w:val="en-GB"/>
              </w:rPr>
              <w:t>1</w:t>
            </w:r>
            <w:r w:rsidR="008F6BE7">
              <w:rPr>
                <w:rFonts w:asciiTheme="minorHAnsi" w:eastAsiaTheme="minorEastAsia" w:hAnsiTheme="minorHAnsi"/>
                <w:noProof/>
                <w:lang w:val="en-US"/>
              </w:rPr>
              <w:tab/>
            </w:r>
            <w:r w:rsidR="008F6BE7" w:rsidRPr="004D62DA">
              <w:rPr>
                <w:rStyle w:val="Hyperlink"/>
                <w:noProof/>
                <w:lang w:val="en-GB"/>
              </w:rPr>
              <w:t>Motivation and design criteria.</w:t>
            </w:r>
            <w:r w:rsidR="008F6BE7">
              <w:rPr>
                <w:noProof/>
                <w:webHidden/>
              </w:rPr>
              <w:tab/>
            </w:r>
            <w:r w:rsidR="008F6BE7">
              <w:rPr>
                <w:noProof/>
                <w:webHidden/>
              </w:rPr>
              <w:fldChar w:fldCharType="begin"/>
            </w:r>
            <w:r w:rsidR="008F6BE7">
              <w:rPr>
                <w:noProof/>
                <w:webHidden/>
              </w:rPr>
              <w:instrText xml:space="preserve"> PAGEREF _Toc93582969 \h </w:instrText>
            </w:r>
            <w:r w:rsidR="008F6BE7">
              <w:rPr>
                <w:noProof/>
                <w:webHidden/>
              </w:rPr>
            </w:r>
            <w:r w:rsidR="008F6BE7">
              <w:rPr>
                <w:noProof/>
                <w:webHidden/>
              </w:rPr>
              <w:fldChar w:fldCharType="separate"/>
            </w:r>
            <w:r w:rsidR="00AE323F">
              <w:rPr>
                <w:noProof/>
                <w:webHidden/>
              </w:rPr>
              <w:t>2</w:t>
            </w:r>
            <w:r w:rsidR="008F6BE7">
              <w:rPr>
                <w:noProof/>
                <w:webHidden/>
              </w:rPr>
              <w:fldChar w:fldCharType="end"/>
            </w:r>
          </w:hyperlink>
        </w:p>
        <w:p w14:paraId="35B288AC" w14:textId="0442D67A" w:rsidR="008F6BE7" w:rsidRDefault="0029501D">
          <w:pPr>
            <w:pStyle w:val="TOC1"/>
            <w:tabs>
              <w:tab w:val="left" w:pos="440"/>
              <w:tab w:val="right" w:leader="dot" w:pos="8494"/>
            </w:tabs>
            <w:rPr>
              <w:rFonts w:asciiTheme="minorHAnsi" w:eastAsiaTheme="minorEastAsia" w:hAnsiTheme="minorHAnsi"/>
              <w:noProof/>
              <w:lang w:val="en-US"/>
            </w:rPr>
          </w:pPr>
          <w:hyperlink w:anchor="_Toc93582970" w:history="1">
            <w:r w:rsidR="008F6BE7" w:rsidRPr="004D62DA">
              <w:rPr>
                <w:rStyle w:val="Hyperlink"/>
                <w:noProof/>
                <w:lang w:val="en-GB"/>
              </w:rPr>
              <w:t>2</w:t>
            </w:r>
            <w:r w:rsidR="008F6BE7">
              <w:rPr>
                <w:rFonts w:asciiTheme="minorHAnsi" w:eastAsiaTheme="minorEastAsia" w:hAnsiTheme="minorHAnsi"/>
                <w:noProof/>
                <w:lang w:val="en-US"/>
              </w:rPr>
              <w:tab/>
            </w:r>
            <w:r w:rsidR="008F6BE7" w:rsidRPr="004D62DA">
              <w:rPr>
                <w:rStyle w:val="Hyperlink"/>
                <w:noProof/>
                <w:lang w:val="en-GB"/>
              </w:rPr>
              <w:t>Materials and assembling</w:t>
            </w:r>
            <w:r w:rsidR="008F6BE7">
              <w:rPr>
                <w:noProof/>
                <w:webHidden/>
              </w:rPr>
              <w:tab/>
            </w:r>
            <w:r w:rsidR="008F6BE7">
              <w:rPr>
                <w:noProof/>
                <w:webHidden/>
              </w:rPr>
              <w:fldChar w:fldCharType="begin"/>
            </w:r>
            <w:r w:rsidR="008F6BE7">
              <w:rPr>
                <w:noProof/>
                <w:webHidden/>
              </w:rPr>
              <w:instrText xml:space="preserve"> PAGEREF _Toc93582970 \h </w:instrText>
            </w:r>
            <w:r w:rsidR="008F6BE7">
              <w:rPr>
                <w:noProof/>
                <w:webHidden/>
              </w:rPr>
            </w:r>
            <w:r w:rsidR="008F6BE7">
              <w:rPr>
                <w:noProof/>
                <w:webHidden/>
              </w:rPr>
              <w:fldChar w:fldCharType="separate"/>
            </w:r>
            <w:r w:rsidR="00AE323F">
              <w:rPr>
                <w:noProof/>
                <w:webHidden/>
              </w:rPr>
              <w:t>2</w:t>
            </w:r>
            <w:r w:rsidR="008F6BE7">
              <w:rPr>
                <w:noProof/>
                <w:webHidden/>
              </w:rPr>
              <w:fldChar w:fldCharType="end"/>
            </w:r>
          </w:hyperlink>
        </w:p>
        <w:p w14:paraId="1D31F5F8" w14:textId="6ABBE68B" w:rsidR="008F6BE7" w:rsidRDefault="0029501D">
          <w:pPr>
            <w:pStyle w:val="TOC1"/>
            <w:tabs>
              <w:tab w:val="left" w:pos="440"/>
              <w:tab w:val="right" w:leader="dot" w:pos="8494"/>
            </w:tabs>
            <w:rPr>
              <w:rFonts w:asciiTheme="minorHAnsi" w:eastAsiaTheme="minorEastAsia" w:hAnsiTheme="minorHAnsi"/>
              <w:noProof/>
              <w:lang w:val="en-US"/>
            </w:rPr>
          </w:pPr>
          <w:hyperlink w:anchor="_Toc93582971" w:history="1">
            <w:r w:rsidR="008F6BE7" w:rsidRPr="004D62DA">
              <w:rPr>
                <w:rStyle w:val="Hyperlink"/>
                <w:noProof/>
                <w:lang w:val="en-GB"/>
              </w:rPr>
              <w:t>3</w:t>
            </w:r>
            <w:r w:rsidR="008F6BE7">
              <w:rPr>
                <w:rFonts w:asciiTheme="minorHAnsi" w:eastAsiaTheme="minorEastAsia" w:hAnsiTheme="minorHAnsi"/>
                <w:noProof/>
                <w:lang w:val="en-US"/>
              </w:rPr>
              <w:tab/>
            </w:r>
            <w:r w:rsidR="008F6BE7" w:rsidRPr="004D62DA">
              <w:rPr>
                <w:rStyle w:val="Hyperlink"/>
                <w:noProof/>
                <w:lang w:val="en-GB"/>
              </w:rPr>
              <w:t>Available configurations</w:t>
            </w:r>
            <w:r w:rsidR="008F6BE7">
              <w:rPr>
                <w:noProof/>
                <w:webHidden/>
              </w:rPr>
              <w:tab/>
            </w:r>
            <w:r w:rsidR="008F6BE7">
              <w:rPr>
                <w:noProof/>
                <w:webHidden/>
              </w:rPr>
              <w:fldChar w:fldCharType="begin"/>
            </w:r>
            <w:r w:rsidR="008F6BE7">
              <w:rPr>
                <w:noProof/>
                <w:webHidden/>
              </w:rPr>
              <w:instrText xml:space="preserve"> PAGEREF _Toc93582971 \h </w:instrText>
            </w:r>
            <w:r w:rsidR="008F6BE7">
              <w:rPr>
                <w:noProof/>
                <w:webHidden/>
              </w:rPr>
            </w:r>
            <w:r w:rsidR="008F6BE7">
              <w:rPr>
                <w:noProof/>
                <w:webHidden/>
              </w:rPr>
              <w:fldChar w:fldCharType="separate"/>
            </w:r>
            <w:r w:rsidR="00AE323F">
              <w:rPr>
                <w:noProof/>
                <w:webHidden/>
              </w:rPr>
              <w:t>3</w:t>
            </w:r>
            <w:r w:rsidR="008F6BE7">
              <w:rPr>
                <w:noProof/>
                <w:webHidden/>
              </w:rPr>
              <w:fldChar w:fldCharType="end"/>
            </w:r>
          </w:hyperlink>
        </w:p>
        <w:p w14:paraId="20B5E983" w14:textId="1B56692D" w:rsidR="008F6BE7" w:rsidRDefault="0029501D">
          <w:pPr>
            <w:pStyle w:val="TOC1"/>
            <w:tabs>
              <w:tab w:val="left" w:pos="440"/>
              <w:tab w:val="right" w:leader="dot" w:pos="8494"/>
            </w:tabs>
            <w:rPr>
              <w:rFonts w:asciiTheme="minorHAnsi" w:eastAsiaTheme="minorEastAsia" w:hAnsiTheme="minorHAnsi"/>
              <w:noProof/>
              <w:lang w:val="en-US"/>
            </w:rPr>
          </w:pPr>
          <w:hyperlink w:anchor="_Toc93582972" w:history="1">
            <w:r w:rsidR="008F6BE7" w:rsidRPr="004D62DA">
              <w:rPr>
                <w:rStyle w:val="Hyperlink"/>
                <w:noProof/>
                <w:lang w:val="en-GB"/>
              </w:rPr>
              <w:t>4</w:t>
            </w:r>
            <w:r w:rsidR="008F6BE7">
              <w:rPr>
                <w:rFonts w:asciiTheme="minorHAnsi" w:eastAsiaTheme="minorEastAsia" w:hAnsiTheme="minorHAnsi"/>
                <w:noProof/>
                <w:lang w:val="en-US"/>
              </w:rPr>
              <w:tab/>
            </w:r>
            <w:r w:rsidR="008F6BE7" w:rsidRPr="004D62DA">
              <w:rPr>
                <w:rStyle w:val="Hyperlink"/>
                <w:noProof/>
                <w:lang w:val="en-GB"/>
              </w:rPr>
              <w:t>Testbed use</w:t>
            </w:r>
            <w:r w:rsidR="008F6BE7">
              <w:rPr>
                <w:noProof/>
                <w:webHidden/>
              </w:rPr>
              <w:tab/>
            </w:r>
            <w:r w:rsidR="008F6BE7">
              <w:rPr>
                <w:noProof/>
                <w:webHidden/>
              </w:rPr>
              <w:fldChar w:fldCharType="begin"/>
            </w:r>
            <w:r w:rsidR="008F6BE7">
              <w:rPr>
                <w:noProof/>
                <w:webHidden/>
              </w:rPr>
              <w:instrText xml:space="preserve"> PAGEREF _Toc93582972 \h </w:instrText>
            </w:r>
            <w:r w:rsidR="008F6BE7">
              <w:rPr>
                <w:noProof/>
                <w:webHidden/>
              </w:rPr>
            </w:r>
            <w:r w:rsidR="008F6BE7">
              <w:rPr>
                <w:noProof/>
                <w:webHidden/>
              </w:rPr>
              <w:fldChar w:fldCharType="separate"/>
            </w:r>
            <w:r w:rsidR="00AE323F">
              <w:rPr>
                <w:noProof/>
                <w:webHidden/>
              </w:rPr>
              <w:t>3</w:t>
            </w:r>
            <w:r w:rsidR="008F6BE7">
              <w:rPr>
                <w:noProof/>
                <w:webHidden/>
              </w:rPr>
              <w:fldChar w:fldCharType="end"/>
            </w:r>
          </w:hyperlink>
        </w:p>
        <w:p w14:paraId="7DCC05D3" w14:textId="7156A0AB" w:rsidR="008F6BE7" w:rsidRDefault="0029501D">
          <w:pPr>
            <w:pStyle w:val="TOC1"/>
            <w:tabs>
              <w:tab w:val="left" w:pos="440"/>
              <w:tab w:val="right" w:leader="dot" w:pos="8494"/>
            </w:tabs>
            <w:rPr>
              <w:rFonts w:asciiTheme="minorHAnsi" w:eastAsiaTheme="minorEastAsia" w:hAnsiTheme="minorHAnsi"/>
              <w:noProof/>
              <w:lang w:val="en-US"/>
            </w:rPr>
          </w:pPr>
          <w:hyperlink w:anchor="_Toc93582973" w:history="1">
            <w:r w:rsidR="008F6BE7" w:rsidRPr="004D62DA">
              <w:rPr>
                <w:rStyle w:val="Hyperlink"/>
                <w:noProof/>
                <w:lang w:val="en-GB"/>
              </w:rPr>
              <w:t>5</w:t>
            </w:r>
            <w:r w:rsidR="008F6BE7">
              <w:rPr>
                <w:rFonts w:asciiTheme="minorHAnsi" w:eastAsiaTheme="minorEastAsia" w:hAnsiTheme="minorHAnsi"/>
                <w:noProof/>
                <w:lang w:val="en-US"/>
              </w:rPr>
              <w:tab/>
            </w:r>
            <w:r w:rsidR="008F6BE7" w:rsidRPr="004D62DA">
              <w:rPr>
                <w:rStyle w:val="Hyperlink"/>
                <w:noProof/>
                <w:lang w:val="en-GB"/>
              </w:rPr>
              <w:t>Software description</w:t>
            </w:r>
            <w:r w:rsidR="008F6BE7">
              <w:rPr>
                <w:noProof/>
                <w:webHidden/>
              </w:rPr>
              <w:tab/>
            </w:r>
            <w:r w:rsidR="008F6BE7">
              <w:rPr>
                <w:noProof/>
                <w:webHidden/>
              </w:rPr>
              <w:fldChar w:fldCharType="begin"/>
            </w:r>
            <w:r w:rsidR="008F6BE7">
              <w:rPr>
                <w:noProof/>
                <w:webHidden/>
              </w:rPr>
              <w:instrText xml:space="preserve"> PAGEREF _Toc93582973 \h </w:instrText>
            </w:r>
            <w:r w:rsidR="008F6BE7">
              <w:rPr>
                <w:noProof/>
                <w:webHidden/>
              </w:rPr>
            </w:r>
            <w:r w:rsidR="008F6BE7">
              <w:rPr>
                <w:noProof/>
                <w:webHidden/>
              </w:rPr>
              <w:fldChar w:fldCharType="separate"/>
            </w:r>
            <w:r w:rsidR="00AE323F">
              <w:rPr>
                <w:noProof/>
                <w:webHidden/>
              </w:rPr>
              <w:t>3</w:t>
            </w:r>
            <w:r w:rsidR="008F6BE7">
              <w:rPr>
                <w:noProof/>
                <w:webHidden/>
              </w:rPr>
              <w:fldChar w:fldCharType="end"/>
            </w:r>
          </w:hyperlink>
        </w:p>
        <w:p w14:paraId="17087B8C" w14:textId="05699D74" w:rsidR="008F6BE7" w:rsidRDefault="0029501D">
          <w:pPr>
            <w:pStyle w:val="TOC2"/>
            <w:tabs>
              <w:tab w:val="left" w:pos="880"/>
              <w:tab w:val="right" w:leader="dot" w:pos="8494"/>
            </w:tabs>
            <w:rPr>
              <w:rFonts w:asciiTheme="minorHAnsi" w:eastAsiaTheme="minorEastAsia" w:hAnsiTheme="minorHAnsi"/>
              <w:noProof/>
              <w:lang w:val="en-US"/>
            </w:rPr>
          </w:pPr>
          <w:hyperlink w:anchor="_Toc93582974" w:history="1">
            <w:r w:rsidR="008F6BE7" w:rsidRPr="004D62DA">
              <w:rPr>
                <w:rStyle w:val="Hyperlink"/>
                <w:noProof/>
                <w:lang w:val="en-GB"/>
              </w:rPr>
              <w:t>5.1</w:t>
            </w:r>
            <w:r w:rsidR="008F6BE7">
              <w:rPr>
                <w:rFonts w:asciiTheme="minorHAnsi" w:eastAsiaTheme="minorEastAsia" w:hAnsiTheme="minorHAnsi"/>
                <w:noProof/>
                <w:lang w:val="en-US"/>
              </w:rPr>
              <w:tab/>
            </w:r>
            <w:r w:rsidR="008F6BE7" w:rsidRPr="004D62DA">
              <w:rPr>
                <w:rStyle w:val="Hyperlink"/>
                <w:noProof/>
                <w:lang w:val="en-GB"/>
              </w:rPr>
              <w:t>Human likeliness</w:t>
            </w:r>
            <w:r w:rsidR="008F6BE7">
              <w:rPr>
                <w:noProof/>
                <w:webHidden/>
              </w:rPr>
              <w:tab/>
            </w:r>
            <w:r w:rsidR="008F6BE7">
              <w:rPr>
                <w:noProof/>
                <w:webHidden/>
              </w:rPr>
              <w:fldChar w:fldCharType="begin"/>
            </w:r>
            <w:r w:rsidR="008F6BE7">
              <w:rPr>
                <w:noProof/>
                <w:webHidden/>
              </w:rPr>
              <w:instrText xml:space="preserve"> PAGEREF _Toc93582974 \h </w:instrText>
            </w:r>
            <w:r w:rsidR="008F6BE7">
              <w:rPr>
                <w:noProof/>
                <w:webHidden/>
              </w:rPr>
            </w:r>
            <w:r w:rsidR="008F6BE7">
              <w:rPr>
                <w:noProof/>
                <w:webHidden/>
              </w:rPr>
              <w:fldChar w:fldCharType="separate"/>
            </w:r>
            <w:r w:rsidR="00AE323F">
              <w:rPr>
                <w:noProof/>
                <w:webHidden/>
              </w:rPr>
              <w:t>3</w:t>
            </w:r>
            <w:r w:rsidR="008F6BE7">
              <w:rPr>
                <w:noProof/>
                <w:webHidden/>
              </w:rPr>
              <w:fldChar w:fldCharType="end"/>
            </w:r>
          </w:hyperlink>
        </w:p>
        <w:p w14:paraId="3B786222" w14:textId="45ACA019" w:rsidR="008F6BE7" w:rsidRDefault="0029501D">
          <w:pPr>
            <w:pStyle w:val="TOC2"/>
            <w:tabs>
              <w:tab w:val="left" w:pos="880"/>
              <w:tab w:val="right" w:leader="dot" w:pos="8494"/>
            </w:tabs>
            <w:rPr>
              <w:rFonts w:asciiTheme="minorHAnsi" w:eastAsiaTheme="minorEastAsia" w:hAnsiTheme="minorHAnsi"/>
              <w:noProof/>
              <w:lang w:val="en-US"/>
            </w:rPr>
          </w:pPr>
          <w:hyperlink w:anchor="_Toc93582975" w:history="1">
            <w:r w:rsidR="008F6BE7" w:rsidRPr="004D62DA">
              <w:rPr>
                <w:rStyle w:val="Hyperlink"/>
                <w:noProof/>
                <w:lang w:val="en-GB"/>
              </w:rPr>
              <w:t>5.2</w:t>
            </w:r>
            <w:r w:rsidR="008F6BE7">
              <w:rPr>
                <w:rFonts w:asciiTheme="minorHAnsi" w:eastAsiaTheme="minorEastAsia" w:hAnsiTheme="minorHAnsi"/>
                <w:noProof/>
                <w:lang w:val="en-US"/>
              </w:rPr>
              <w:tab/>
            </w:r>
            <w:r w:rsidR="008F6BE7" w:rsidRPr="004D62DA">
              <w:rPr>
                <w:rStyle w:val="Hyperlink"/>
                <w:noProof/>
                <w:lang w:val="en-GB"/>
              </w:rPr>
              <w:t>Raised Cosine</w:t>
            </w:r>
            <w:r w:rsidR="008F6BE7">
              <w:rPr>
                <w:noProof/>
                <w:webHidden/>
              </w:rPr>
              <w:tab/>
            </w:r>
            <w:r w:rsidR="008F6BE7">
              <w:rPr>
                <w:noProof/>
                <w:webHidden/>
              </w:rPr>
              <w:fldChar w:fldCharType="begin"/>
            </w:r>
            <w:r w:rsidR="008F6BE7">
              <w:rPr>
                <w:noProof/>
                <w:webHidden/>
              </w:rPr>
              <w:instrText xml:space="preserve"> PAGEREF _Toc93582975 \h </w:instrText>
            </w:r>
            <w:r w:rsidR="008F6BE7">
              <w:rPr>
                <w:noProof/>
                <w:webHidden/>
              </w:rPr>
            </w:r>
            <w:r w:rsidR="008F6BE7">
              <w:rPr>
                <w:noProof/>
                <w:webHidden/>
              </w:rPr>
              <w:fldChar w:fldCharType="separate"/>
            </w:r>
            <w:r w:rsidR="00AE323F">
              <w:rPr>
                <w:noProof/>
                <w:webHidden/>
              </w:rPr>
              <w:t>4</w:t>
            </w:r>
            <w:r w:rsidR="008F6BE7">
              <w:rPr>
                <w:noProof/>
                <w:webHidden/>
              </w:rPr>
              <w:fldChar w:fldCharType="end"/>
            </w:r>
          </w:hyperlink>
        </w:p>
        <w:p w14:paraId="145975A4" w14:textId="6FF7CA4E" w:rsidR="008F6BE7" w:rsidRDefault="0029501D">
          <w:pPr>
            <w:pStyle w:val="TOC2"/>
            <w:tabs>
              <w:tab w:val="left" w:pos="880"/>
              <w:tab w:val="right" w:leader="dot" w:pos="8494"/>
            </w:tabs>
            <w:rPr>
              <w:rFonts w:asciiTheme="minorHAnsi" w:eastAsiaTheme="minorEastAsia" w:hAnsiTheme="minorHAnsi"/>
              <w:noProof/>
              <w:lang w:val="en-US"/>
            </w:rPr>
          </w:pPr>
          <w:hyperlink w:anchor="_Toc93582976" w:history="1">
            <w:r w:rsidR="008F6BE7" w:rsidRPr="004D62DA">
              <w:rPr>
                <w:rStyle w:val="Hyperlink"/>
                <w:noProof/>
                <w:lang w:val="en-GB"/>
              </w:rPr>
              <w:t>5.3</w:t>
            </w:r>
            <w:r w:rsidR="008F6BE7">
              <w:rPr>
                <w:rFonts w:asciiTheme="minorHAnsi" w:eastAsiaTheme="minorEastAsia" w:hAnsiTheme="minorHAnsi"/>
                <w:noProof/>
                <w:lang w:val="en-US"/>
              </w:rPr>
              <w:tab/>
            </w:r>
            <w:r w:rsidR="008F6BE7" w:rsidRPr="004D62DA">
              <w:rPr>
                <w:rStyle w:val="Hyperlink"/>
                <w:noProof/>
                <w:lang w:val="en-GB"/>
              </w:rPr>
              <w:t>Sinusoidal profile</w:t>
            </w:r>
            <w:r w:rsidR="008F6BE7">
              <w:rPr>
                <w:noProof/>
                <w:webHidden/>
              </w:rPr>
              <w:tab/>
            </w:r>
            <w:r w:rsidR="008F6BE7">
              <w:rPr>
                <w:noProof/>
                <w:webHidden/>
              </w:rPr>
              <w:fldChar w:fldCharType="begin"/>
            </w:r>
            <w:r w:rsidR="008F6BE7">
              <w:rPr>
                <w:noProof/>
                <w:webHidden/>
              </w:rPr>
              <w:instrText xml:space="preserve"> PAGEREF _Toc93582976 \h </w:instrText>
            </w:r>
            <w:r w:rsidR="008F6BE7">
              <w:rPr>
                <w:noProof/>
                <w:webHidden/>
              </w:rPr>
            </w:r>
            <w:r w:rsidR="008F6BE7">
              <w:rPr>
                <w:noProof/>
                <w:webHidden/>
              </w:rPr>
              <w:fldChar w:fldCharType="separate"/>
            </w:r>
            <w:r w:rsidR="00AE323F">
              <w:rPr>
                <w:noProof/>
                <w:webHidden/>
              </w:rPr>
              <w:t>4</w:t>
            </w:r>
            <w:r w:rsidR="008F6BE7">
              <w:rPr>
                <w:noProof/>
                <w:webHidden/>
              </w:rPr>
              <w:fldChar w:fldCharType="end"/>
            </w:r>
          </w:hyperlink>
        </w:p>
        <w:p w14:paraId="4702CC66" w14:textId="2BDDB5FC" w:rsidR="008F6BE7" w:rsidRDefault="0029501D">
          <w:pPr>
            <w:pStyle w:val="TOC1"/>
            <w:tabs>
              <w:tab w:val="left" w:pos="440"/>
              <w:tab w:val="right" w:leader="dot" w:pos="8494"/>
            </w:tabs>
            <w:rPr>
              <w:rFonts w:asciiTheme="minorHAnsi" w:eastAsiaTheme="minorEastAsia" w:hAnsiTheme="minorHAnsi"/>
              <w:noProof/>
              <w:lang w:val="en-US"/>
            </w:rPr>
          </w:pPr>
          <w:hyperlink w:anchor="_Toc93582977" w:history="1">
            <w:r w:rsidR="008F6BE7" w:rsidRPr="004D62DA">
              <w:rPr>
                <w:rStyle w:val="Hyperlink"/>
                <w:noProof/>
                <w:lang w:val="en-GB"/>
              </w:rPr>
              <w:t>6</w:t>
            </w:r>
            <w:r w:rsidR="008F6BE7">
              <w:rPr>
                <w:rFonts w:asciiTheme="minorHAnsi" w:eastAsiaTheme="minorEastAsia" w:hAnsiTheme="minorHAnsi"/>
                <w:noProof/>
                <w:lang w:val="en-US"/>
              </w:rPr>
              <w:tab/>
            </w:r>
            <w:r w:rsidR="008F6BE7" w:rsidRPr="004D62DA">
              <w:rPr>
                <w:rStyle w:val="Hyperlink"/>
                <w:noProof/>
                <w:lang w:val="en-GB"/>
              </w:rPr>
              <w:t>Generating the CSV file from XSENSE input</w:t>
            </w:r>
            <w:r w:rsidR="008F6BE7">
              <w:rPr>
                <w:noProof/>
                <w:webHidden/>
              </w:rPr>
              <w:tab/>
            </w:r>
            <w:r w:rsidR="008F6BE7">
              <w:rPr>
                <w:noProof/>
                <w:webHidden/>
              </w:rPr>
              <w:fldChar w:fldCharType="begin"/>
            </w:r>
            <w:r w:rsidR="008F6BE7">
              <w:rPr>
                <w:noProof/>
                <w:webHidden/>
              </w:rPr>
              <w:instrText xml:space="preserve"> PAGEREF _Toc93582977 \h </w:instrText>
            </w:r>
            <w:r w:rsidR="008F6BE7">
              <w:rPr>
                <w:noProof/>
                <w:webHidden/>
              </w:rPr>
            </w:r>
            <w:r w:rsidR="008F6BE7">
              <w:rPr>
                <w:noProof/>
                <w:webHidden/>
              </w:rPr>
              <w:fldChar w:fldCharType="separate"/>
            </w:r>
            <w:r w:rsidR="00AE323F">
              <w:rPr>
                <w:noProof/>
                <w:webHidden/>
              </w:rPr>
              <w:t>4</w:t>
            </w:r>
            <w:r w:rsidR="008F6BE7">
              <w:rPr>
                <w:noProof/>
                <w:webHidden/>
              </w:rPr>
              <w:fldChar w:fldCharType="end"/>
            </w:r>
          </w:hyperlink>
        </w:p>
        <w:p w14:paraId="21DF00EA" w14:textId="51684B42" w:rsidR="0091344E" w:rsidRPr="001954B9" w:rsidRDefault="0091344E">
          <w:pPr>
            <w:rPr>
              <w:lang w:val="en-GB"/>
            </w:rPr>
          </w:pPr>
          <w:r w:rsidRPr="001954B9">
            <w:rPr>
              <w:b/>
              <w:bCs/>
              <w:noProof/>
              <w:lang w:val="en-GB"/>
            </w:rPr>
            <w:fldChar w:fldCharType="end"/>
          </w:r>
        </w:p>
      </w:sdtContent>
    </w:sdt>
    <w:p w14:paraId="4981D279" w14:textId="77777777" w:rsidR="001954B9" w:rsidRPr="001954B9" w:rsidRDefault="0091344E" w:rsidP="001954B9">
      <w:pPr>
        <w:pStyle w:val="Heading1"/>
        <w:rPr>
          <w:lang w:val="en-GB"/>
        </w:rPr>
      </w:pPr>
      <w:r w:rsidRPr="001954B9">
        <w:rPr>
          <w:lang w:val="en-GB"/>
        </w:rPr>
        <w:br w:type="page"/>
      </w:r>
      <w:bookmarkStart w:id="0" w:name="_Toc93582969"/>
      <w:r w:rsidR="001954B9" w:rsidRPr="001954B9">
        <w:rPr>
          <w:lang w:val="en-GB"/>
        </w:rPr>
        <w:lastRenderedPageBreak/>
        <w:t>Motivation and design criteria.</w:t>
      </w:r>
      <w:bookmarkEnd w:id="0"/>
    </w:p>
    <w:p w14:paraId="147448F2" w14:textId="4B6CA3FF" w:rsidR="001954B9" w:rsidRDefault="001954B9" w:rsidP="001954B9">
      <w:pPr>
        <w:rPr>
          <w:lang w:val="en-GB"/>
        </w:rPr>
      </w:pPr>
      <w:r w:rsidRPr="001954B9">
        <w:rPr>
          <w:lang w:val="en-GB"/>
        </w:rPr>
        <w:t xml:space="preserve">Posture control and maintaining balance are fundamental elements of humanoid robot control and have a significant impact for the performance of robots. The evaluation of robotic performance, at the state of the art, is mostly evaluated at goal level, e.g. with robot competitions. While falling is a typical reason beyond the failure of the humanoid operation, the failure itself does not provide many details about the nature of the underlying problem that can be used to improve the control. </w:t>
      </w:r>
      <w:proofErr w:type="gramStart"/>
      <w:r w:rsidRPr="001954B9">
        <w:rPr>
          <w:lang w:val="en-GB"/>
        </w:rPr>
        <w:t>In order to</w:t>
      </w:r>
      <w:proofErr w:type="gramEnd"/>
      <w:r w:rsidRPr="001954B9">
        <w:rPr>
          <w:lang w:val="en-GB"/>
        </w:rPr>
        <w:t xml:space="preserve"> provide a more specific analysis of posture control and balance, this contribution presents a set of performance indicators, i.e. indexes that can be used to compare the performance of robots with the human control systems. The inspiration for the proposed tests and indicators comes from human experiments and particular emphasis is placed on human-robot comparison.</w:t>
      </w:r>
    </w:p>
    <w:p w14:paraId="21DC51E5" w14:textId="77777777" w:rsidR="001954B9" w:rsidRPr="001954B9" w:rsidRDefault="001954B9" w:rsidP="001954B9">
      <w:pPr>
        <w:rPr>
          <w:lang w:val="en-GB"/>
        </w:rPr>
      </w:pPr>
    </w:p>
    <w:p w14:paraId="4C1F2F59" w14:textId="32FA67CB" w:rsidR="001954B9" w:rsidRPr="001954B9" w:rsidRDefault="001954B9" w:rsidP="001954B9">
      <w:pPr>
        <w:pStyle w:val="Heading1"/>
        <w:rPr>
          <w:lang w:val="en-GB"/>
        </w:rPr>
      </w:pPr>
      <w:bookmarkStart w:id="1" w:name="_Toc93582970"/>
      <w:r w:rsidRPr="001954B9">
        <w:rPr>
          <w:lang w:val="en-GB"/>
        </w:rPr>
        <w:t>Materials and assembling</w:t>
      </w:r>
      <w:bookmarkEnd w:id="1"/>
    </w:p>
    <w:p w14:paraId="63685574" w14:textId="77777777" w:rsidR="001954B9" w:rsidRPr="001954B9" w:rsidRDefault="001954B9" w:rsidP="001954B9">
      <w:pPr>
        <w:rPr>
          <w:noProof/>
          <w:lang w:val="en-GB"/>
        </w:rPr>
      </w:pPr>
      <w:r w:rsidRPr="001954B9">
        <w:rPr>
          <w:noProof/>
          <w:lang w:val="en-GB"/>
        </w:rPr>
        <w:t>In order to test the Humanoids it should be placed on the moving support surface (Figure 1) that provides a stimulus (disturbance) that produces a response (body sway). The body sway can be tracked using the tracking system provided by the subproject (XSENSE) or the one available at the facility. The platform smust be turned on and connected to the control PC.</w:t>
      </w:r>
    </w:p>
    <w:p w14:paraId="34A3211A" w14:textId="77777777" w:rsidR="001954B9" w:rsidRPr="001954B9" w:rsidRDefault="001954B9" w:rsidP="001954B9">
      <w:pPr>
        <w:rPr>
          <w:lang w:val="en-GB"/>
        </w:rPr>
      </w:pPr>
      <w:r w:rsidRPr="001954B9">
        <w:rPr>
          <w:noProof/>
          <w:lang w:val="en-GB"/>
        </w:rPr>
        <mc:AlternateContent>
          <mc:Choice Requires="wps">
            <w:drawing>
              <wp:anchor distT="45720" distB="45720" distL="114300" distR="114300" simplePos="0" relativeHeight="251662336" behindDoc="0" locked="0" layoutInCell="1" allowOverlap="1" wp14:anchorId="017115E7" wp14:editId="6A61F923">
                <wp:simplePos x="0" y="0"/>
                <wp:positionH relativeFrom="column">
                  <wp:posOffset>-22860</wp:posOffset>
                </wp:positionH>
                <wp:positionV relativeFrom="paragraph">
                  <wp:posOffset>374015</wp:posOffset>
                </wp:positionV>
                <wp:extent cx="5715000" cy="3627120"/>
                <wp:effectExtent l="0" t="0" r="19050" b="1143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627120"/>
                        </a:xfrm>
                        <a:prstGeom prst="rect">
                          <a:avLst/>
                        </a:prstGeom>
                        <a:solidFill>
                          <a:srgbClr val="FFFFFF"/>
                        </a:solidFill>
                        <a:ln w="9525">
                          <a:solidFill>
                            <a:schemeClr val="bg1"/>
                          </a:solidFill>
                          <a:miter lim="800000"/>
                          <a:headEnd/>
                          <a:tailEnd/>
                        </a:ln>
                      </wps:spPr>
                      <wps:txbx>
                        <w:txbxContent>
                          <w:p w14:paraId="470BCC39" w14:textId="77777777" w:rsidR="001954B9" w:rsidRDefault="001954B9" w:rsidP="001954B9">
                            <w:pPr>
                              <w:keepNext/>
                            </w:pPr>
                            <w:r w:rsidRPr="003575FC">
                              <w:rPr>
                                <w:noProof/>
                              </w:rPr>
                              <w:drawing>
                                <wp:inline distT="0" distB="0" distL="0" distR="0" wp14:anchorId="2E34CD4E" wp14:editId="67E33321">
                                  <wp:extent cx="5523230" cy="3106817"/>
                                  <wp:effectExtent l="0" t="0" r="1270" b="0"/>
                                  <wp:docPr id="3" name="Picture 3" descr="C:\Users\vitto\Dropbox\Comtest Tracking System\Graphics\baseV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tto\Dropbox\Comtest Tracking System\Graphics\baseV - Copy.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23230" cy="3106817"/>
                                          </a:xfrm>
                                          <a:prstGeom prst="rect">
                                            <a:avLst/>
                                          </a:prstGeom>
                                          <a:noFill/>
                                          <a:ln>
                                            <a:noFill/>
                                          </a:ln>
                                        </pic:spPr>
                                      </pic:pic>
                                    </a:graphicData>
                                  </a:graphic>
                                </wp:inline>
                              </w:drawing>
                            </w:r>
                          </w:p>
                          <w:p w14:paraId="2AA67A41" w14:textId="1219B713" w:rsidR="001954B9" w:rsidRDefault="001954B9" w:rsidP="001954B9">
                            <w:pPr>
                              <w:pStyle w:val="Caption"/>
                              <w:jc w:val="center"/>
                            </w:pPr>
                            <w:r>
                              <w:t xml:space="preserve">Figure </w:t>
                            </w:r>
                            <w:r>
                              <w:fldChar w:fldCharType="begin"/>
                            </w:r>
                            <w:r>
                              <w:instrText xml:space="preserve"> SEQ Figure \* ARABIC </w:instrText>
                            </w:r>
                            <w:r>
                              <w:fldChar w:fldCharType="separate"/>
                            </w:r>
                            <w:r w:rsidR="00AE323F">
                              <w:rPr>
                                <w:noProof/>
                              </w:rPr>
                              <w:t>1</w:t>
                            </w:r>
                            <w:r>
                              <w:rPr>
                                <w:noProof/>
                              </w:rPr>
                              <w:fldChar w:fldCharType="end"/>
                            </w:r>
                            <w:r>
                              <w:t xml:space="preserve"> The moving support surface</w:t>
                            </w:r>
                          </w:p>
                          <w:p w14:paraId="4FACD765" w14:textId="77777777" w:rsidR="001954B9" w:rsidRDefault="001954B9" w:rsidP="001954B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7115E7" id="Text Box 2" o:spid="_x0000_s1027" type="#_x0000_t202" style="position:absolute;left:0;text-align:left;margin-left:-1.8pt;margin-top:29.45pt;width:450pt;height:285.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" strokecolor="white [3212]">
                <v:textbox>
                  <w:txbxContent>
                    <w:p w14:paraId="470BCC39" w14:textId="77777777" w:rsidR="001954B9" w:rsidRDefault="001954B9" w:rsidP="001954B9">
                      <w:pPr>
                        <w:keepNext/>
                      </w:pPr>
                      <w:r w:rsidRPr="003575FC">
                        <w:rPr>
                          <w:noProof/>
                        </w:rPr>
                        <w:drawing>
                          <wp:inline distT="0" distB="0" distL="0" distR="0" wp14:anchorId="2E34CD4E" wp14:editId="67E33321">
                            <wp:extent cx="5523230" cy="3106817"/>
                            <wp:effectExtent l="0" t="0" r="1270" b="0"/>
                            <wp:docPr id="3" name="Picture 3" descr="C:\Users\vitto\Dropbox\Comtest Tracking System\Graphics\baseV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tto\Dropbox\Comtest Tracking System\Graphics\baseV - Copy.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23230" cy="3106817"/>
                                    </a:xfrm>
                                    <a:prstGeom prst="rect">
                                      <a:avLst/>
                                    </a:prstGeom>
                                    <a:noFill/>
                                    <a:ln>
                                      <a:noFill/>
                                    </a:ln>
                                  </pic:spPr>
                                </pic:pic>
                              </a:graphicData>
                            </a:graphic>
                          </wp:inline>
                        </w:drawing>
                      </w:r>
                    </w:p>
                    <w:p w14:paraId="2AA67A41" w14:textId="1219B713" w:rsidR="001954B9" w:rsidRDefault="001954B9" w:rsidP="001954B9">
                      <w:pPr>
                        <w:pStyle w:val="Caption"/>
                        <w:jc w:val="center"/>
                      </w:pPr>
                      <w:r>
                        <w:t xml:space="preserve">Figure </w:t>
                      </w:r>
                      <w:r>
                        <w:fldChar w:fldCharType="begin"/>
                      </w:r>
                      <w:r>
                        <w:instrText xml:space="preserve"> SEQ Figure \* ARABIC </w:instrText>
                      </w:r>
                      <w:r>
                        <w:fldChar w:fldCharType="separate"/>
                      </w:r>
                      <w:r w:rsidR="00AE323F">
                        <w:rPr>
                          <w:noProof/>
                        </w:rPr>
                        <w:t>1</w:t>
                      </w:r>
                      <w:r>
                        <w:rPr>
                          <w:noProof/>
                        </w:rPr>
                        <w:fldChar w:fldCharType="end"/>
                      </w:r>
                      <w:r>
                        <w:t xml:space="preserve"> The moving support surface</w:t>
                      </w:r>
                    </w:p>
                    <w:p w14:paraId="4FACD765" w14:textId="77777777" w:rsidR="001954B9" w:rsidRDefault="001954B9" w:rsidP="001954B9"/>
                  </w:txbxContent>
                </v:textbox>
                <w10:wrap type="topAndBottom"/>
              </v:shape>
            </w:pict>
          </mc:Fallback>
        </mc:AlternateContent>
      </w:r>
    </w:p>
    <w:p w14:paraId="7139B3BD" w14:textId="77777777" w:rsidR="001954B9" w:rsidRPr="001954B9" w:rsidRDefault="001954B9" w:rsidP="001954B9">
      <w:pPr>
        <w:pStyle w:val="Heading1"/>
        <w:rPr>
          <w:lang w:val="en-GB"/>
        </w:rPr>
      </w:pPr>
      <w:bookmarkStart w:id="2" w:name="_Toc93582971"/>
      <w:r w:rsidRPr="001954B9">
        <w:rPr>
          <w:lang w:val="en-GB"/>
        </w:rPr>
        <w:lastRenderedPageBreak/>
        <w:t>Available configurations</w:t>
      </w:r>
      <w:bookmarkEnd w:id="2"/>
      <w:r w:rsidRPr="001954B9">
        <w:rPr>
          <w:lang w:val="en-GB"/>
        </w:rPr>
        <w:t xml:space="preserve"> </w:t>
      </w:r>
    </w:p>
    <w:p w14:paraId="4DB15CEF" w14:textId="77777777" w:rsidR="001954B9" w:rsidRPr="001954B9" w:rsidRDefault="001954B9" w:rsidP="001954B9">
      <w:pPr>
        <w:rPr>
          <w:lang w:val="en-GB"/>
        </w:rPr>
      </w:pPr>
      <w:r w:rsidRPr="001954B9">
        <w:rPr>
          <w:lang w:val="en-GB"/>
        </w:rPr>
        <w:t xml:space="preserve">The control software provides the possibility to customize the input. </w:t>
      </w:r>
      <w:proofErr w:type="gramStart"/>
      <w:r w:rsidRPr="001954B9">
        <w:rPr>
          <w:lang w:val="en-GB"/>
        </w:rPr>
        <w:t>In order to</w:t>
      </w:r>
      <w:proofErr w:type="gramEnd"/>
      <w:r w:rsidRPr="001954B9">
        <w:rPr>
          <w:lang w:val="en-GB"/>
        </w:rPr>
        <w:t xml:space="preserve"> implement the PIs proposed in the Protocol files there are some input profiles specifically implemented to provide support surface tilt in the sagittal plane:</w:t>
      </w:r>
    </w:p>
    <w:p w14:paraId="28471FA8" w14:textId="77777777" w:rsidR="001954B9" w:rsidRPr="001954B9" w:rsidRDefault="001954B9" w:rsidP="001954B9">
      <w:pPr>
        <w:rPr>
          <w:lang w:val="en-GB"/>
        </w:rPr>
      </w:pPr>
      <w:r w:rsidRPr="001954B9">
        <w:rPr>
          <w:lang w:val="en-GB"/>
        </w:rPr>
        <w:t xml:space="preserve">1) Raised cosine </w:t>
      </w:r>
      <w:proofErr w:type="gramStart"/>
      <w:r w:rsidRPr="001954B9">
        <w:rPr>
          <w:lang w:val="en-GB"/>
        </w:rPr>
        <w:t>profile;</w:t>
      </w:r>
      <w:proofErr w:type="gramEnd"/>
    </w:p>
    <w:p w14:paraId="4B9639E9" w14:textId="77777777" w:rsidR="001954B9" w:rsidRPr="001954B9" w:rsidRDefault="001954B9" w:rsidP="001954B9">
      <w:pPr>
        <w:rPr>
          <w:lang w:val="en-GB"/>
        </w:rPr>
      </w:pPr>
      <w:r w:rsidRPr="001954B9">
        <w:rPr>
          <w:lang w:val="en-GB"/>
        </w:rPr>
        <w:t>2) PRTS (</w:t>
      </w:r>
      <w:proofErr w:type="spellStart"/>
      <w:r w:rsidRPr="001954B9">
        <w:rPr>
          <w:i/>
          <w:lang w:val="en-GB"/>
        </w:rPr>
        <w:t>PseudoRandom</w:t>
      </w:r>
      <w:proofErr w:type="spellEnd"/>
      <w:r w:rsidRPr="001954B9">
        <w:rPr>
          <w:i/>
          <w:lang w:val="en-GB"/>
        </w:rPr>
        <w:t xml:space="preserve"> Ternary Sequence</w:t>
      </w:r>
      <w:r w:rsidRPr="001954B9">
        <w:rPr>
          <w:lang w:val="en-GB"/>
        </w:rPr>
        <w:t>) profile.</w:t>
      </w:r>
    </w:p>
    <w:p w14:paraId="5D387D3A" w14:textId="77777777" w:rsidR="001954B9" w:rsidRPr="001954B9" w:rsidRDefault="001954B9" w:rsidP="001954B9">
      <w:pPr>
        <w:rPr>
          <w:lang w:val="en-GB"/>
        </w:rPr>
      </w:pPr>
      <w:r w:rsidRPr="001954B9">
        <w:rPr>
          <w:lang w:val="en-GB"/>
        </w:rPr>
        <w:t xml:space="preserve">Those can be selected from the interface </w:t>
      </w:r>
      <w:proofErr w:type="gramStart"/>
      <w:r w:rsidRPr="001954B9">
        <w:rPr>
          <w:lang w:val="en-GB"/>
        </w:rPr>
        <w:t>in order to</w:t>
      </w:r>
      <w:proofErr w:type="gramEnd"/>
      <w:r w:rsidRPr="001954B9">
        <w:rPr>
          <w:lang w:val="en-GB"/>
        </w:rPr>
        <w:t xml:space="preserve"> compute the PIs described in the section “Software Description”</w:t>
      </w:r>
    </w:p>
    <w:p w14:paraId="5B291540" w14:textId="593A0CF2" w:rsidR="001954B9" w:rsidRPr="001954B9" w:rsidRDefault="001954B9" w:rsidP="001954B9">
      <w:pPr>
        <w:pStyle w:val="Heading1"/>
        <w:rPr>
          <w:lang w:val="en-GB"/>
        </w:rPr>
      </w:pPr>
      <w:bookmarkStart w:id="3" w:name="_Toc93582972"/>
      <w:r w:rsidRPr="001954B9">
        <w:rPr>
          <w:lang w:val="en-GB"/>
        </w:rPr>
        <w:t>Testbed use</w:t>
      </w:r>
      <w:bookmarkEnd w:id="3"/>
    </w:p>
    <w:p w14:paraId="522129C4" w14:textId="77777777" w:rsidR="001954B9" w:rsidRPr="001954B9" w:rsidRDefault="001954B9" w:rsidP="001954B9">
      <w:pPr>
        <w:rPr>
          <w:lang w:val="en-GB"/>
        </w:rPr>
      </w:pPr>
      <w:r w:rsidRPr="001954B9">
        <w:rPr>
          <w:lang w:val="en-GB"/>
        </w:rPr>
        <w:t>With the robot standing on the platform select the desired signal from the interface. The system will record the .</w:t>
      </w:r>
      <w:proofErr w:type="spellStart"/>
      <w:r w:rsidRPr="001954B9">
        <w:rPr>
          <w:lang w:val="en-GB"/>
        </w:rPr>
        <w:t>cvs</w:t>
      </w:r>
      <w:proofErr w:type="spellEnd"/>
      <w:r w:rsidRPr="001954B9">
        <w:rPr>
          <w:lang w:val="en-GB"/>
        </w:rPr>
        <w:t xml:space="preserve"> needed for the analysis.</w:t>
      </w:r>
    </w:p>
    <w:p w14:paraId="60940243" w14:textId="015602AA" w:rsidR="001954B9" w:rsidRDefault="001954B9" w:rsidP="001954B9">
      <w:pPr>
        <w:pStyle w:val="Heading1"/>
        <w:rPr>
          <w:lang w:val="en-GB"/>
        </w:rPr>
      </w:pPr>
      <w:bookmarkStart w:id="4" w:name="_Toc93582973"/>
      <w:r>
        <w:rPr>
          <w:lang w:val="en-GB"/>
        </w:rPr>
        <w:t>Software description</w:t>
      </w:r>
      <w:bookmarkEnd w:id="4"/>
    </w:p>
    <w:p w14:paraId="4D3A7162" w14:textId="294F4197" w:rsidR="001954B9" w:rsidRPr="001954B9" w:rsidRDefault="001954B9" w:rsidP="001954B9">
      <w:pPr>
        <w:rPr>
          <w:lang w:val="en-GB"/>
        </w:rPr>
      </w:pPr>
      <w:r w:rsidRPr="001954B9">
        <w:rPr>
          <w:lang w:val="en-GB"/>
        </w:rPr>
        <w:t xml:space="preserve">The analysis software works on offline data. The analysis is provided as an Octave Script. </w:t>
      </w:r>
    </w:p>
    <w:p w14:paraId="1BADD964" w14:textId="77777777" w:rsidR="001954B9" w:rsidRDefault="001954B9" w:rsidP="001954B9">
      <w:pPr>
        <w:pStyle w:val="Heading2"/>
        <w:rPr>
          <w:lang w:val="en-GB"/>
        </w:rPr>
      </w:pPr>
      <w:bookmarkStart w:id="5" w:name="_Toc93582974"/>
      <w:r w:rsidRPr="001954B9">
        <w:rPr>
          <w:lang w:val="en-GB"/>
        </w:rPr>
        <w:t>Human likeliness</w:t>
      </w:r>
      <w:bookmarkEnd w:id="5"/>
    </w:p>
    <w:p w14:paraId="561C8E1F" w14:textId="0986F920" w:rsidR="001954B9" w:rsidRPr="001954B9" w:rsidRDefault="001954B9" w:rsidP="001954B9">
      <w:pPr>
        <w:rPr>
          <w:lang w:val="en-GB"/>
        </w:rPr>
      </w:pPr>
      <w:r w:rsidRPr="001954B9">
        <w:rPr>
          <w:lang w:val="en-GB"/>
        </w:rPr>
        <w:t xml:space="preserve">The script to evaluate the human likeliness of a trial takes a recorded trial as input. A dataset of results from human experiments is provided as a reference for the benchmarking. The set includes healthy subjects and subjects with specific health conditions affecting sensorimotor control such as spasticity or vestibular loss. The experiments consisted in providing the subject with a stimulus consisting of a tilt or a translation of the support surface in the sagittal plane, while the recoded output was the body sway. The profile used for the stimulus is a pseudorandom ternary signal, PRTS. The comparison between different </w:t>
      </w:r>
      <w:r w:rsidR="00C8187D" w:rsidRPr="001954B9">
        <w:rPr>
          <w:lang w:val="en-GB"/>
        </w:rPr>
        <w:t>behaviours</w:t>
      </w:r>
      <w:r w:rsidRPr="001954B9">
        <w:rPr>
          <w:lang w:val="en-GB"/>
        </w:rPr>
        <w:t xml:space="preserve"> is defined in terms of the norm of the difference between frequency response functions on a set of relevant frequencies Such frequencies are defined by the structure of the PRTS power-spectrum P(f) that has a “comb” profile with peaks on those frequencies separated by ranges of frequencies with virtually no signal. Furthermore, the peaks of the PRTS power-spectrum have larger values at lower frequencies. This implies a better signal-to-noise ratio for the first components. A weighting proportional to </w:t>
      </w:r>
      <w:proofErr w:type="gramStart"/>
      <w:r w:rsidRPr="001954B9">
        <w:rPr>
          <w:lang w:val="en-GB"/>
        </w:rPr>
        <w:t>P(</w:t>
      </w:r>
      <w:proofErr w:type="spellStart"/>
      <w:proofErr w:type="gramEnd"/>
      <w:r w:rsidRPr="001954B9">
        <w:rPr>
          <w:lang w:val="en-GB"/>
        </w:rPr>
        <w:t>f</w:t>
      </w:r>
      <w:r w:rsidRPr="001954B9">
        <w:rPr>
          <w:vertAlign w:val="subscript"/>
          <w:lang w:val="en-GB"/>
        </w:rPr>
        <w:t>peak</w:t>
      </w:r>
      <w:proofErr w:type="spellEnd"/>
      <w:r w:rsidRPr="001954B9">
        <w:rPr>
          <w:lang w:val="en-GB"/>
        </w:rPr>
        <w:t xml:space="preserve"> ) is applied in the comparison. The distance between two FRFs is defined and the norm of the difference weighted by the precision matrix, i.e. the inverse of the covariance matrix </w:t>
      </w:r>
      <w:r w:rsidRPr="001954B9">
        <w:rPr>
          <w:lang w:val="en-GB"/>
        </w:rPr>
        <w:t>, computed on the dataset of normal subjects, this together with the foretold weighting leads to the definition of the norm D=√(</w:t>
      </w:r>
      <w:proofErr w:type="spellStart"/>
      <w:r w:rsidRPr="001954B9">
        <w:rPr>
          <w:lang w:val="en-GB"/>
        </w:rPr>
        <w:t>d^T</w:t>
      </w:r>
      <w:proofErr w:type="spellEnd"/>
      <w:r w:rsidRPr="001954B9">
        <w:rPr>
          <w:lang w:val="en-GB"/>
        </w:rPr>
        <w:t xml:space="preserve"> SΣ^(-1) S d) , where S=</w:t>
      </w:r>
      <w:proofErr w:type="spellStart"/>
      <w:r w:rsidRPr="001954B9">
        <w:rPr>
          <w:lang w:val="en-GB"/>
        </w:rPr>
        <w:t>diag</w:t>
      </w:r>
      <w:proofErr w:type="spellEnd"/>
      <w:r w:rsidRPr="001954B9">
        <w:rPr>
          <w:lang w:val="en-GB"/>
        </w:rPr>
        <w:t>(P(</w:t>
      </w:r>
      <w:proofErr w:type="spellStart"/>
      <w:r w:rsidRPr="001954B9">
        <w:rPr>
          <w:lang w:val="en-GB"/>
        </w:rPr>
        <w:t>f</w:t>
      </w:r>
      <w:r w:rsidRPr="001954B9">
        <w:rPr>
          <w:vertAlign w:val="subscript"/>
          <w:lang w:val="en-GB"/>
        </w:rPr>
        <w:t>peak</w:t>
      </w:r>
      <w:proofErr w:type="spellEnd"/>
      <w:r w:rsidRPr="001954B9">
        <w:rPr>
          <w:lang w:val="en-GB"/>
        </w:rPr>
        <w:t xml:space="preserve"> )) is the diagonal matrix representing the reweighting due to the power-spectrum, and d is the difference between the two FRFs.</w:t>
      </w:r>
    </w:p>
    <w:p w14:paraId="20852D14" w14:textId="77777777" w:rsidR="001954B9" w:rsidRPr="001954B9" w:rsidRDefault="001954B9" w:rsidP="001954B9">
      <w:pPr>
        <w:rPr>
          <w:lang w:val="en-GB"/>
        </w:rPr>
      </w:pPr>
      <w:r w:rsidRPr="001954B9">
        <w:rPr>
          <w:lang w:val="en-GB"/>
        </w:rPr>
        <w:t xml:space="preserve">Usage: </w:t>
      </w:r>
      <w:r w:rsidRPr="001954B9">
        <w:rPr>
          <w:lang w:val="en-GB"/>
        </w:rPr>
        <w:br/>
      </w:r>
      <w:r w:rsidRPr="001954B9">
        <w:rPr>
          <w:lang w:val="en-GB"/>
        </w:rPr>
        <w:tab/>
      </w:r>
      <w:proofErr w:type="spellStart"/>
      <w:r w:rsidRPr="001954B9">
        <w:rPr>
          <w:rFonts w:ascii="Courier New" w:hAnsi="Courier New" w:cs="Courier New"/>
          <w:sz w:val="24"/>
          <w:lang w:val="en-GB"/>
        </w:rPr>
        <w:t>run_pi_PRTS.m</w:t>
      </w:r>
      <w:proofErr w:type="spellEnd"/>
      <w:r w:rsidRPr="001954B9">
        <w:rPr>
          <w:rFonts w:ascii="Courier New" w:hAnsi="Courier New" w:cs="Courier New"/>
          <w:sz w:val="24"/>
          <w:lang w:val="en-GB"/>
        </w:rPr>
        <w:t xml:space="preserve"> &lt;</w:t>
      </w:r>
      <w:proofErr w:type="spellStart"/>
      <w:r w:rsidRPr="001954B9">
        <w:rPr>
          <w:rFonts w:ascii="Courier New" w:hAnsi="Courier New" w:cs="Courier New"/>
          <w:sz w:val="24"/>
          <w:lang w:val="en-GB"/>
        </w:rPr>
        <w:t>csv_filename</w:t>
      </w:r>
      <w:proofErr w:type="spellEnd"/>
      <w:r w:rsidRPr="001954B9">
        <w:rPr>
          <w:rFonts w:ascii="Courier New" w:hAnsi="Courier New" w:cs="Courier New"/>
          <w:sz w:val="24"/>
          <w:lang w:val="en-GB"/>
        </w:rPr>
        <w:t>&gt; &lt;</w:t>
      </w:r>
      <w:proofErr w:type="spellStart"/>
      <w:r w:rsidRPr="001954B9">
        <w:rPr>
          <w:rFonts w:ascii="Courier New" w:hAnsi="Courier New" w:cs="Courier New"/>
          <w:sz w:val="24"/>
          <w:lang w:val="en-GB"/>
        </w:rPr>
        <w:t>result_dir</w:t>
      </w:r>
      <w:proofErr w:type="spellEnd"/>
      <w:r w:rsidRPr="001954B9">
        <w:rPr>
          <w:rFonts w:ascii="Courier New" w:hAnsi="Courier New" w:cs="Courier New"/>
          <w:sz w:val="24"/>
          <w:lang w:val="en-GB"/>
        </w:rPr>
        <w:t>&gt;</w:t>
      </w:r>
    </w:p>
    <w:p w14:paraId="301F2EBC" w14:textId="77777777" w:rsidR="001954B9" w:rsidRPr="001954B9" w:rsidRDefault="001954B9" w:rsidP="001954B9">
      <w:pPr>
        <w:rPr>
          <w:lang w:val="en-GB"/>
        </w:rPr>
      </w:pPr>
    </w:p>
    <w:p w14:paraId="3750AD4D" w14:textId="77777777" w:rsidR="001954B9" w:rsidRPr="001954B9" w:rsidRDefault="001954B9" w:rsidP="001954B9">
      <w:pPr>
        <w:rPr>
          <w:lang w:val="en-GB"/>
        </w:rPr>
      </w:pPr>
      <w:r w:rsidRPr="001954B9">
        <w:rPr>
          <w:lang w:val="en-GB"/>
        </w:rPr>
        <w:t xml:space="preserve">This approach does not require model identification because it is performed </w:t>
      </w:r>
      <w:proofErr w:type="gramStart"/>
      <w:r w:rsidRPr="001954B9">
        <w:rPr>
          <w:lang w:val="en-GB"/>
        </w:rPr>
        <w:t>on the basis of</w:t>
      </w:r>
      <w:proofErr w:type="gramEnd"/>
      <w:r w:rsidRPr="001954B9">
        <w:rPr>
          <w:lang w:val="en-GB"/>
        </w:rPr>
        <w:t xml:space="preserve"> the data. The comparison can be performed between the tested robot and the average </w:t>
      </w:r>
      <w:r w:rsidRPr="001954B9">
        <w:rPr>
          <w:lang w:val="en-GB"/>
        </w:rPr>
        <w:lastRenderedPageBreak/>
        <w:t xml:space="preserve">of the groups (healthy or with special deficient conditions) or between two single samples </w:t>
      </w:r>
      <w:proofErr w:type="gramStart"/>
      <w:r w:rsidRPr="001954B9">
        <w:rPr>
          <w:lang w:val="en-GB"/>
        </w:rPr>
        <w:t>in order to</w:t>
      </w:r>
      <w:proofErr w:type="gramEnd"/>
      <w:r w:rsidRPr="001954B9">
        <w:rPr>
          <w:lang w:val="en-GB"/>
        </w:rPr>
        <w:t xml:space="preserve"> quantify how much two robots differ from each other.</w:t>
      </w:r>
    </w:p>
    <w:p w14:paraId="79CD97DC" w14:textId="77777777" w:rsidR="001954B9" w:rsidRDefault="001954B9" w:rsidP="001954B9">
      <w:pPr>
        <w:pStyle w:val="Heading2"/>
        <w:rPr>
          <w:lang w:val="en-GB"/>
        </w:rPr>
      </w:pPr>
      <w:bookmarkStart w:id="6" w:name="_Toc93582975"/>
      <w:r w:rsidRPr="001954B9">
        <w:rPr>
          <w:lang w:val="en-GB"/>
        </w:rPr>
        <w:t>Raised Cosine</w:t>
      </w:r>
      <w:bookmarkEnd w:id="6"/>
    </w:p>
    <w:p w14:paraId="2D1535FF" w14:textId="7B07EAF4" w:rsidR="001954B9" w:rsidRPr="001954B9" w:rsidRDefault="001954B9" w:rsidP="001954B9">
      <w:pPr>
        <w:rPr>
          <w:lang w:val="en-GB"/>
        </w:rPr>
      </w:pPr>
      <w:r w:rsidRPr="001954B9">
        <w:rPr>
          <w:lang w:val="en-GB"/>
        </w:rPr>
        <w:t>A support surface movement, i.e. translation or tilt, with a velocity profile of a raised cosine represents a smooth version of a step function that can be used safely for humanoids and human subjects. In this way the transient response to external stimuli can be evaluated in terms of characteristics: (</w:t>
      </w:r>
      <w:proofErr w:type="gramStart"/>
      <w:r w:rsidRPr="001954B9">
        <w:rPr>
          <w:lang w:val="en-GB"/>
        </w:rPr>
        <w:t>1)</w:t>
      </w:r>
      <w:r w:rsidRPr="001954B9">
        <w:rPr>
          <w:i/>
          <w:lang w:val="en-GB"/>
        </w:rPr>
        <w:t>rise</w:t>
      </w:r>
      <w:proofErr w:type="gramEnd"/>
      <w:r w:rsidRPr="001954B9">
        <w:rPr>
          <w:i/>
          <w:lang w:val="en-GB"/>
        </w:rPr>
        <w:t xml:space="preserve"> time, </w:t>
      </w:r>
      <w:r w:rsidRPr="001954B9">
        <w:rPr>
          <w:lang w:val="en-GB"/>
        </w:rPr>
        <w:t>(2)</w:t>
      </w:r>
      <w:r w:rsidRPr="001954B9">
        <w:rPr>
          <w:i/>
          <w:lang w:val="en-GB"/>
        </w:rPr>
        <w:t xml:space="preserve">overshoot, </w:t>
      </w:r>
      <w:r w:rsidRPr="001954B9">
        <w:rPr>
          <w:lang w:val="en-GB"/>
        </w:rPr>
        <w:t>(3)</w:t>
      </w:r>
      <w:r w:rsidRPr="001954B9">
        <w:rPr>
          <w:i/>
          <w:lang w:val="en-GB"/>
        </w:rPr>
        <w:t xml:space="preserve">settling time, </w:t>
      </w:r>
      <w:r w:rsidRPr="001954B9">
        <w:rPr>
          <w:lang w:val="en-GB"/>
        </w:rPr>
        <w:t>(4)</w:t>
      </w:r>
      <w:r w:rsidRPr="001954B9">
        <w:rPr>
          <w:i/>
          <w:lang w:val="en-GB"/>
        </w:rPr>
        <w:t xml:space="preserve">peak time and </w:t>
      </w:r>
      <w:r w:rsidRPr="001954B9">
        <w:rPr>
          <w:lang w:val="en-GB"/>
        </w:rPr>
        <w:t>(5)</w:t>
      </w:r>
      <w:r w:rsidRPr="001954B9">
        <w:rPr>
          <w:i/>
          <w:lang w:val="en-GB"/>
        </w:rPr>
        <w:t>delay-time</w:t>
      </w:r>
      <w:r w:rsidRPr="001954B9">
        <w:rPr>
          <w:lang w:val="en-GB"/>
        </w:rPr>
        <w:t>.</w:t>
      </w:r>
    </w:p>
    <w:p w14:paraId="258F3823" w14:textId="1E474485" w:rsidR="001954B9" w:rsidRPr="001954B9" w:rsidRDefault="001954B9" w:rsidP="001954B9">
      <w:pPr>
        <w:rPr>
          <w:lang w:val="en-GB"/>
        </w:rPr>
      </w:pPr>
      <w:r w:rsidRPr="001954B9">
        <w:rPr>
          <w:lang w:val="en-GB"/>
        </w:rPr>
        <w:t xml:space="preserve">Usage: </w:t>
      </w:r>
      <w:r w:rsidRPr="001954B9">
        <w:rPr>
          <w:lang w:val="en-GB"/>
        </w:rPr>
        <w:br/>
      </w:r>
      <w:r w:rsidRPr="001954B9">
        <w:rPr>
          <w:lang w:val="en-GB"/>
        </w:rPr>
        <w:tab/>
      </w:r>
      <w:proofErr w:type="spellStart"/>
      <w:r w:rsidRPr="001954B9">
        <w:rPr>
          <w:rFonts w:ascii="Courier New" w:hAnsi="Courier New" w:cs="Courier New"/>
          <w:sz w:val="24"/>
          <w:lang w:val="en-GB"/>
        </w:rPr>
        <w:t>run_pi_RC.m</w:t>
      </w:r>
      <w:proofErr w:type="spellEnd"/>
      <w:r w:rsidRPr="001954B9">
        <w:rPr>
          <w:rFonts w:ascii="Courier New" w:hAnsi="Courier New" w:cs="Courier New"/>
          <w:sz w:val="24"/>
          <w:lang w:val="en-GB"/>
        </w:rPr>
        <w:t xml:space="preserve"> &lt;</w:t>
      </w:r>
      <w:proofErr w:type="spellStart"/>
      <w:r w:rsidRPr="001954B9">
        <w:rPr>
          <w:rFonts w:ascii="Courier New" w:hAnsi="Courier New" w:cs="Courier New"/>
          <w:sz w:val="24"/>
          <w:lang w:val="en-GB"/>
        </w:rPr>
        <w:t>csv_filename</w:t>
      </w:r>
      <w:proofErr w:type="spellEnd"/>
      <w:r w:rsidRPr="001954B9">
        <w:rPr>
          <w:rFonts w:ascii="Courier New" w:hAnsi="Courier New" w:cs="Courier New"/>
          <w:sz w:val="24"/>
          <w:lang w:val="en-GB"/>
        </w:rPr>
        <w:t>&gt; &lt;</w:t>
      </w:r>
      <w:proofErr w:type="spellStart"/>
      <w:r w:rsidRPr="001954B9">
        <w:rPr>
          <w:rFonts w:ascii="Courier New" w:hAnsi="Courier New" w:cs="Courier New"/>
          <w:sz w:val="24"/>
          <w:lang w:val="en-GB"/>
        </w:rPr>
        <w:t>result_dir</w:t>
      </w:r>
      <w:proofErr w:type="spellEnd"/>
      <w:r w:rsidRPr="001954B9">
        <w:rPr>
          <w:rFonts w:ascii="Courier New" w:hAnsi="Courier New" w:cs="Courier New"/>
          <w:sz w:val="24"/>
          <w:lang w:val="en-GB"/>
        </w:rPr>
        <w:t>&gt;</w:t>
      </w:r>
    </w:p>
    <w:p w14:paraId="22D69CBA" w14:textId="77777777" w:rsidR="001954B9" w:rsidRDefault="001954B9" w:rsidP="001954B9">
      <w:pPr>
        <w:pStyle w:val="Heading2"/>
        <w:rPr>
          <w:lang w:val="en-GB"/>
        </w:rPr>
      </w:pPr>
      <w:bookmarkStart w:id="7" w:name="_Toc93582976"/>
      <w:r w:rsidRPr="001954B9">
        <w:rPr>
          <w:lang w:val="en-GB"/>
        </w:rPr>
        <w:t>Sinusoidal profile</w:t>
      </w:r>
      <w:bookmarkEnd w:id="7"/>
    </w:p>
    <w:p w14:paraId="02696937" w14:textId="375F12CB" w:rsidR="001954B9" w:rsidRPr="001954B9" w:rsidRDefault="001954B9" w:rsidP="001954B9">
      <w:pPr>
        <w:rPr>
          <w:lang w:val="en-GB"/>
        </w:rPr>
      </w:pPr>
      <w:r w:rsidRPr="001954B9">
        <w:rPr>
          <w:lang w:val="en-GB"/>
        </w:rPr>
        <w:t xml:space="preserve">The humanoid is standing on a moving platform and commanded to stand upright. The platform moves with sinusoidal profile. The body sway is recorded and </w:t>
      </w:r>
      <w:r w:rsidR="00C80DE8" w:rsidRPr="001954B9">
        <w:rPr>
          <w:lang w:val="en-GB"/>
        </w:rPr>
        <w:t>analysed</w:t>
      </w:r>
      <w:r w:rsidRPr="001954B9">
        <w:rPr>
          <w:lang w:val="en-GB"/>
        </w:rPr>
        <w:t xml:space="preserve"> in terms of response to the input sine wave. </w:t>
      </w:r>
      <w:r w:rsidR="00C8187D" w:rsidRPr="001954B9">
        <w:rPr>
          <w:lang w:val="en-GB"/>
        </w:rPr>
        <w:t>Specifically,</w:t>
      </w:r>
      <w:r w:rsidRPr="001954B9">
        <w:rPr>
          <w:lang w:val="en-GB"/>
        </w:rPr>
        <w:t xml:space="preserve"> it returns phase and gain of the body sway response respect to the input (support surface tilt) and a ratio between the power of the input and the output. It is different from the gain that is computed just on the pitch frequency. In particular</w:t>
      </w:r>
    </w:p>
    <w:p w14:paraId="20F615EF" w14:textId="77777777" w:rsidR="001954B9" w:rsidRPr="001954B9" w:rsidRDefault="001954B9" w:rsidP="001954B9">
      <w:pPr>
        <w:rPr>
          <w:rFonts w:ascii="Courier New" w:hAnsi="Courier New" w:cs="Courier New"/>
          <w:sz w:val="24"/>
          <w:lang w:val="en-GB"/>
        </w:rPr>
      </w:pPr>
      <w:r w:rsidRPr="001954B9">
        <w:rPr>
          <w:lang w:val="en-GB"/>
        </w:rPr>
        <w:t xml:space="preserve">Usage: </w:t>
      </w:r>
      <w:r w:rsidRPr="001954B9">
        <w:rPr>
          <w:lang w:val="en-GB"/>
        </w:rPr>
        <w:br/>
      </w:r>
      <w:r w:rsidRPr="001954B9">
        <w:rPr>
          <w:lang w:val="en-GB"/>
        </w:rPr>
        <w:tab/>
      </w:r>
      <w:proofErr w:type="spellStart"/>
      <w:r w:rsidRPr="001954B9">
        <w:rPr>
          <w:rFonts w:ascii="Courier New" w:hAnsi="Courier New" w:cs="Courier New"/>
          <w:sz w:val="24"/>
          <w:lang w:val="en-GB"/>
        </w:rPr>
        <w:t>run_pi_SIN.m</w:t>
      </w:r>
      <w:proofErr w:type="spellEnd"/>
      <w:r w:rsidRPr="001954B9">
        <w:rPr>
          <w:rFonts w:ascii="Courier New" w:hAnsi="Courier New" w:cs="Courier New"/>
          <w:sz w:val="24"/>
          <w:lang w:val="en-GB"/>
        </w:rPr>
        <w:t xml:space="preserve"> &lt;</w:t>
      </w:r>
      <w:proofErr w:type="spellStart"/>
      <w:r w:rsidRPr="001954B9">
        <w:rPr>
          <w:rFonts w:ascii="Courier New" w:hAnsi="Courier New" w:cs="Courier New"/>
          <w:sz w:val="24"/>
          <w:lang w:val="en-GB"/>
        </w:rPr>
        <w:t>csv_filename</w:t>
      </w:r>
      <w:proofErr w:type="spellEnd"/>
      <w:r w:rsidRPr="001954B9">
        <w:rPr>
          <w:rFonts w:ascii="Courier New" w:hAnsi="Courier New" w:cs="Courier New"/>
          <w:sz w:val="24"/>
          <w:lang w:val="en-GB"/>
        </w:rPr>
        <w:t>&gt; &lt;</w:t>
      </w:r>
      <w:proofErr w:type="spellStart"/>
      <w:r w:rsidRPr="001954B9">
        <w:rPr>
          <w:rFonts w:ascii="Courier New" w:hAnsi="Courier New" w:cs="Courier New"/>
          <w:sz w:val="24"/>
          <w:lang w:val="en-GB"/>
        </w:rPr>
        <w:t>result_dir</w:t>
      </w:r>
      <w:proofErr w:type="spellEnd"/>
      <w:r w:rsidRPr="001954B9">
        <w:rPr>
          <w:rFonts w:ascii="Courier New" w:hAnsi="Courier New" w:cs="Courier New"/>
          <w:sz w:val="24"/>
          <w:lang w:val="en-GB"/>
        </w:rPr>
        <w:t>&gt;</w:t>
      </w:r>
    </w:p>
    <w:p w14:paraId="1BB43916" w14:textId="77777777" w:rsidR="001954B9" w:rsidRPr="001954B9" w:rsidRDefault="001954B9" w:rsidP="001954B9">
      <w:pPr>
        <w:pStyle w:val="Heading1"/>
        <w:rPr>
          <w:lang w:val="en-GB"/>
        </w:rPr>
      </w:pPr>
      <w:bookmarkStart w:id="8" w:name="_Toc93582977"/>
      <w:r w:rsidRPr="001954B9">
        <w:rPr>
          <w:lang w:val="en-GB"/>
        </w:rPr>
        <w:t>Generating the CSV file from XSENSE input</w:t>
      </w:r>
      <w:bookmarkEnd w:id="8"/>
    </w:p>
    <w:p w14:paraId="6BFEC181" w14:textId="77777777" w:rsidR="001954B9" w:rsidRPr="001954B9" w:rsidRDefault="001954B9" w:rsidP="001954B9">
      <w:pPr>
        <w:rPr>
          <w:lang w:val="en-GB"/>
        </w:rPr>
      </w:pPr>
      <w:r w:rsidRPr="001954B9">
        <w:rPr>
          <w:lang w:val="en-GB"/>
        </w:rPr>
        <w:t>The Octave/</w:t>
      </w:r>
      <w:proofErr w:type="spellStart"/>
      <w:r w:rsidRPr="001954B9">
        <w:rPr>
          <w:lang w:val="en-GB"/>
        </w:rPr>
        <w:t>Matlab</w:t>
      </w:r>
      <w:proofErr w:type="spellEnd"/>
      <w:r w:rsidRPr="001954B9">
        <w:rPr>
          <w:lang w:val="en-GB"/>
        </w:rPr>
        <w:t xml:space="preserve"> utility xsens2COM.m converts the text format from </w:t>
      </w:r>
      <w:proofErr w:type="spellStart"/>
      <w:r w:rsidRPr="001954B9">
        <w:rPr>
          <w:lang w:val="en-GB"/>
        </w:rPr>
        <w:t>xsense</w:t>
      </w:r>
      <w:proofErr w:type="spellEnd"/>
      <w:r w:rsidRPr="001954B9">
        <w:rPr>
          <w:lang w:val="en-GB"/>
        </w:rPr>
        <w:t xml:space="preserve"> to csv files to be used with </w:t>
      </w:r>
      <w:proofErr w:type="spellStart"/>
      <w:r w:rsidRPr="001954B9">
        <w:rPr>
          <w:lang w:val="en-GB"/>
        </w:rPr>
        <w:t>run_pi_PRTS.m</w:t>
      </w:r>
      <w:proofErr w:type="spellEnd"/>
      <w:r w:rsidRPr="001954B9">
        <w:rPr>
          <w:lang w:val="en-GB"/>
        </w:rPr>
        <w:t xml:space="preserve">, </w:t>
      </w:r>
      <w:proofErr w:type="spellStart"/>
      <w:r w:rsidRPr="001954B9">
        <w:rPr>
          <w:lang w:val="en-GB"/>
        </w:rPr>
        <w:t>run_pi_SIN.m</w:t>
      </w:r>
      <w:proofErr w:type="spellEnd"/>
      <w:r w:rsidRPr="001954B9">
        <w:rPr>
          <w:lang w:val="en-GB"/>
        </w:rPr>
        <w:t xml:space="preserve"> and </w:t>
      </w:r>
      <w:proofErr w:type="spellStart"/>
      <w:r w:rsidRPr="001954B9">
        <w:rPr>
          <w:lang w:val="en-GB"/>
        </w:rPr>
        <w:t>run_pi_RC.m</w:t>
      </w:r>
      <w:proofErr w:type="spellEnd"/>
      <w:r w:rsidRPr="001954B9">
        <w:rPr>
          <w:lang w:val="en-GB"/>
        </w:rPr>
        <w:t xml:space="preserve">. The csv file contains time and COM sway from </w:t>
      </w:r>
      <w:proofErr w:type="spellStart"/>
      <w:r w:rsidRPr="001954B9">
        <w:rPr>
          <w:lang w:val="en-GB"/>
        </w:rPr>
        <w:t>xsense</w:t>
      </w:r>
      <w:proofErr w:type="spellEnd"/>
      <w:r w:rsidRPr="001954B9">
        <w:rPr>
          <w:lang w:val="en-GB"/>
        </w:rPr>
        <w:t xml:space="preserve"> angles. The function can be called with a single file as input so that the body-sway of the robot is identified by the pitch of a single </w:t>
      </w:r>
      <w:proofErr w:type="spellStart"/>
      <w:r w:rsidRPr="001954B9">
        <w:rPr>
          <w:lang w:val="en-GB"/>
        </w:rPr>
        <w:t>xsense</w:t>
      </w:r>
      <w:proofErr w:type="spellEnd"/>
      <w:r w:rsidRPr="001954B9">
        <w:rPr>
          <w:lang w:val="en-GB"/>
        </w:rPr>
        <w:t xml:space="preserve"> sensor, e.g.:</w:t>
      </w:r>
    </w:p>
    <w:p w14:paraId="27525AC4" w14:textId="77777777" w:rsidR="001954B9" w:rsidRPr="001954B9" w:rsidRDefault="001954B9" w:rsidP="001954B9">
      <w:pPr>
        <w:rPr>
          <w:rFonts w:ascii="Courier New" w:hAnsi="Courier New" w:cs="Courier New"/>
          <w:sz w:val="24"/>
          <w:lang w:val="en-GB"/>
        </w:rPr>
      </w:pPr>
      <w:r w:rsidRPr="001954B9">
        <w:rPr>
          <w:rFonts w:ascii="Courier New" w:hAnsi="Courier New" w:cs="Courier New"/>
          <w:sz w:val="24"/>
          <w:lang w:val="en-GB"/>
        </w:rPr>
        <w:t xml:space="preserve"> [BS] = XSENS2COM(OUTPUT_</w:t>
      </w:r>
      <w:proofErr w:type="gramStart"/>
      <w:r w:rsidRPr="001954B9">
        <w:rPr>
          <w:rFonts w:ascii="Courier New" w:hAnsi="Courier New" w:cs="Courier New"/>
          <w:sz w:val="24"/>
          <w:lang w:val="en-GB"/>
        </w:rPr>
        <w:t>FILE,BS</w:t>
      </w:r>
      <w:proofErr w:type="gramEnd"/>
      <w:r w:rsidRPr="001954B9">
        <w:rPr>
          <w:rFonts w:ascii="Courier New" w:hAnsi="Courier New" w:cs="Courier New"/>
          <w:sz w:val="24"/>
          <w:lang w:val="en-GB"/>
        </w:rPr>
        <w:t>_FILE)</w:t>
      </w:r>
    </w:p>
    <w:p w14:paraId="1D70D012" w14:textId="77777777" w:rsidR="001954B9" w:rsidRPr="001954B9" w:rsidRDefault="001954B9" w:rsidP="001954B9">
      <w:pPr>
        <w:rPr>
          <w:lang w:val="en-GB"/>
        </w:rPr>
      </w:pPr>
      <w:r w:rsidRPr="001954B9">
        <w:rPr>
          <w:lang w:val="en-GB"/>
        </w:rPr>
        <w:t xml:space="preserve">Or with two files, so that the </w:t>
      </w:r>
      <w:proofErr w:type="gramStart"/>
      <w:r w:rsidRPr="001954B9">
        <w:rPr>
          <w:lang w:val="en-GB"/>
        </w:rPr>
        <w:t>COM position</w:t>
      </w:r>
      <w:proofErr w:type="gramEnd"/>
      <w:r w:rsidRPr="001954B9">
        <w:rPr>
          <w:lang w:val="en-GB"/>
        </w:rPr>
        <w:t xml:space="preserve"> is reconstructed from the sway of the trunk (upper body) -sway and leg-sway:</w:t>
      </w:r>
    </w:p>
    <w:p w14:paraId="0BEB053B" w14:textId="77777777" w:rsidR="001954B9" w:rsidRPr="001954B9" w:rsidRDefault="001954B9" w:rsidP="001954B9">
      <w:pPr>
        <w:rPr>
          <w:rFonts w:ascii="Courier New" w:hAnsi="Courier New" w:cs="Courier New"/>
          <w:sz w:val="24"/>
          <w:lang w:val="en-GB"/>
        </w:rPr>
      </w:pPr>
      <w:r w:rsidRPr="001954B9">
        <w:rPr>
          <w:rFonts w:ascii="Courier New" w:hAnsi="Courier New" w:cs="Courier New"/>
          <w:sz w:val="24"/>
          <w:lang w:val="en-GB"/>
        </w:rPr>
        <w:t>[BS] = XSENS2COM(OUTPUT_</w:t>
      </w:r>
      <w:proofErr w:type="gramStart"/>
      <w:r w:rsidRPr="001954B9">
        <w:rPr>
          <w:rFonts w:ascii="Courier New" w:hAnsi="Courier New" w:cs="Courier New"/>
          <w:sz w:val="24"/>
          <w:lang w:val="en-GB"/>
        </w:rPr>
        <w:t>FILE,LS</w:t>
      </w:r>
      <w:proofErr w:type="gramEnd"/>
      <w:r w:rsidRPr="001954B9">
        <w:rPr>
          <w:rFonts w:ascii="Courier New" w:hAnsi="Courier New" w:cs="Courier New"/>
          <w:sz w:val="24"/>
          <w:lang w:val="en-GB"/>
        </w:rPr>
        <w:t>_FILE,TS_FILE)</w:t>
      </w:r>
    </w:p>
    <w:p w14:paraId="52344EDF" w14:textId="64B5D1B9" w:rsidR="001954B9" w:rsidRPr="001954B9" w:rsidRDefault="001954B9" w:rsidP="001954B9">
      <w:pPr>
        <w:rPr>
          <w:lang w:val="en-GB"/>
        </w:rPr>
      </w:pPr>
      <w:r w:rsidRPr="001954B9">
        <w:rPr>
          <w:lang w:val="en-GB"/>
        </w:rPr>
        <w:t xml:space="preserve">The script searches for the pitch angle in the file, it assumes the </w:t>
      </w:r>
      <w:r w:rsidR="008D6976" w:rsidRPr="001954B9">
        <w:rPr>
          <w:lang w:val="en-GB"/>
        </w:rPr>
        <w:t>columns</w:t>
      </w:r>
      <w:r w:rsidRPr="001954B9">
        <w:rPr>
          <w:lang w:val="en-GB"/>
        </w:rPr>
        <w:t xml:space="preserve"> to be like:</w:t>
      </w:r>
    </w:p>
    <w:p w14:paraId="3BC2A1D2" w14:textId="77777777" w:rsidR="001954B9" w:rsidRPr="001954B9" w:rsidRDefault="001954B9" w:rsidP="001954B9">
      <w:pPr>
        <w:rPr>
          <w:rFonts w:ascii="Courier New" w:hAnsi="Courier New" w:cs="Courier New"/>
          <w:sz w:val="24"/>
          <w:lang w:val="en-GB"/>
        </w:rPr>
      </w:pPr>
      <w:proofErr w:type="spellStart"/>
      <w:proofErr w:type="gramStart"/>
      <w:r w:rsidRPr="001954B9">
        <w:rPr>
          <w:rFonts w:ascii="Courier New" w:hAnsi="Courier New" w:cs="Courier New"/>
          <w:sz w:val="24"/>
          <w:lang w:val="en-GB"/>
        </w:rPr>
        <w:t>PacketCounter,Roll</w:t>
      </w:r>
      <w:proofErr w:type="gramEnd"/>
      <w:r w:rsidRPr="001954B9">
        <w:rPr>
          <w:rFonts w:ascii="Courier New" w:hAnsi="Courier New" w:cs="Courier New"/>
          <w:sz w:val="24"/>
          <w:lang w:val="en-GB"/>
        </w:rPr>
        <w:t>,Pitch,Yaw</w:t>
      </w:r>
      <w:proofErr w:type="spellEnd"/>
    </w:p>
    <w:p w14:paraId="34C6C2D7" w14:textId="77777777" w:rsidR="001954B9" w:rsidRPr="001954B9" w:rsidRDefault="001954B9" w:rsidP="001954B9">
      <w:pPr>
        <w:rPr>
          <w:lang w:val="en-GB"/>
        </w:rPr>
      </w:pPr>
    </w:p>
    <w:p w14:paraId="482D8BDF" w14:textId="77777777" w:rsidR="001954B9" w:rsidRPr="001954B9" w:rsidRDefault="001954B9" w:rsidP="001954B9">
      <w:pPr>
        <w:rPr>
          <w:lang w:val="en-GB"/>
        </w:rPr>
      </w:pPr>
    </w:p>
    <w:p w14:paraId="165BB4B8" w14:textId="77777777" w:rsidR="001954B9" w:rsidRPr="001954B9" w:rsidRDefault="001954B9" w:rsidP="001954B9">
      <w:pPr>
        <w:rPr>
          <w:lang w:val="en-GB"/>
        </w:rPr>
      </w:pPr>
    </w:p>
    <w:p w14:paraId="5730ADFD" w14:textId="77777777" w:rsidR="001954B9" w:rsidRPr="001954B9" w:rsidRDefault="001954B9" w:rsidP="001954B9">
      <w:pPr>
        <w:rPr>
          <w:b/>
          <w:lang w:val="en-GB"/>
        </w:rPr>
      </w:pPr>
    </w:p>
    <w:p w14:paraId="0332CBE8" w14:textId="018FB721" w:rsidR="0091344E" w:rsidRPr="001954B9" w:rsidRDefault="0091344E" w:rsidP="001954B9">
      <w:pPr>
        <w:rPr>
          <w:rFonts w:eastAsiaTheme="majorEastAsia" w:cstheme="majorBidi"/>
          <w:color w:val="6CACD1" w:themeColor="accent1"/>
          <w:sz w:val="32"/>
          <w:szCs w:val="26"/>
          <w:lang w:val="en-GB"/>
        </w:rPr>
      </w:pPr>
    </w:p>
    <w:sectPr w:rsidR="0091344E" w:rsidRPr="001954B9" w:rsidSect="00542974">
      <w:headerReference w:type="default" r:id="rId12"/>
      <w:footerReference w:type="default" r:id="rId1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D7EA97" w14:textId="77777777" w:rsidR="0029501D" w:rsidRDefault="0029501D" w:rsidP="004B576F">
      <w:pPr>
        <w:spacing w:after="0" w:line="240" w:lineRule="auto"/>
      </w:pPr>
      <w:r>
        <w:separator/>
      </w:r>
    </w:p>
  </w:endnote>
  <w:endnote w:type="continuationSeparator" w:id="0">
    <w:p w14:paraId="127B09D2" w14:textId="77777777" w:rsidR="0029501D" w:rsidRDefault="0029501D" w:rsidP="004B5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F5E89" w14:textId="77777777" w:rsidR="00542974" w:rsidRPr="00021861" w:rsidRDefault="00A3179A" w:rsidP="00021861">
    <w:pPr>
      <w:pStyle w:val="Footer"/>
    </w:pPr>
    <w:r w:rsidRPr="00021861">
      <w:rPr>
        <w:noProof/>
      </w:rPr>
      <mc:AlternateContent>
        <mc:Choice Requires="wps">
          <w:drawing>
            <wp:anchor distT="0" distB="0" distL="114300" distR="114300" simplePos="0" relativeHeight="251664384" behindDoc="0" locked="0" layoutInCell="1" allowOverlap="1" wp14:anchorId="53AA7ADF" wp14:editId="4E38A277">
              <wp:simplePos x="0" y="0"/>
              <wp:positionH relativeFrom="column">
                <wp:posOffset>-3810</wp:posOffset>
              </wp:positionH>
              <wp:positionV relativeFrom="paragraph">
                <wp:posOffset>89535</wp:posOffset>
              </wp:positionV>
              <wp:extent cx="5972175" cy="213995"/>
              <wp:effectExtent l="0" t="0" r="0" b="0"/>
              <wp:wrapNone/>
              <wp:docPr id="9" name="Marcador de pie de página 4">
                <a:extLst xmlns:a="http://schemas.openxmlformats.org/drawingml/2006/main">
                  <a:ext uri="{FF2B5EF4-FFF2-40B4-BE49-F238E27FC236}">
                    <a16:creationId xmlns:a16="http://schemas.microsoft.com/office/drawing/2014/main" id="{54CAEE29-B877-4201-8563-DFC42B9C76A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72175" cy="213995"/>
                      </a:xfrm>
                      <a:prstGeom prst="rect">
                        <a:avLst/>
                      </a:prstGeom>
                    </wps:spPr>
                    <wps:txbx>
                      <w:txbxContent>
                        <w:p w14:paraId="66BD3B8C" w14:textId="77777777" w:rsidR="00021861" w:rsidRPr="00021861" w:rsidRDefault="00021861" w:rsidP="00021861">
                          <w:pPr>
                            <w:pStyle w:val="NormalWeb"/>
                            <w:spacing w:before="0" w:beforeAutospacing="0" w:after="0" w:afterAutospacing="0"/>
                            <w:rPr>
                              <w:rFonts w:ascii="Tahoma" w:hAnsi="Tahoma" w:cs="Tahoma"/>
                              <w:sz w:val="8"/>
                              <w:lang w:val="en-GB"/>
                            </w:rPr>
                          </w:pPr>
                          <w:r w:rsidRPr="00021861">
                            <w:rPr>
                              <w:rFonts w:ascii="Tahoma" w:hAnsi="Tahoma" w:cs="Tahoma"/>
                              <w:color w:val="000000" w:themeColor="text1"/>
                              <w:kern w:val="24"/>
                              <w:sz w:val="14"/>
                              <w:szCs w:val="36"/>
                              <w:lang w:val="en-US"/>
                            </w:rPr>
                            <w:t xml:space="preserve">This project has received funding from the European Union’s Horizon 2020 research and innovation program under grant agreement No </w:t>
                          </w:r>
                          <w:r w:rsidR="00A3179A" w:rsidRPr="00A3179A">
                            <w:rPr>
                              <w:rFonts w:ascii="Tahoma" w:hAnsi="Tahoma" w:cs="Tahoma"/>
                              <w:color w:val="000000" w:themeColor="text1"/>
                              <w:kern w:val="24"/>
                              <w:sz w:val="14"/>
                              <w:szCs w:val="36"/>
                              <w:lang w:val="en-US"/>
                            </w:rPr>
                            <w:t>779963</w:t>
                          </w:r>
                        </w:p>
                      </w:txbxContent>
                    </wps:txbx>
                    <wps:bodyPr vert="horz" wrap="square" lIns="91440" tIns="45720" rIns="91440" bIns="45720" rtlCol="0" anchor="t">
                      <a:noAutofit/>
                    </wps:bodyPr>
                  </wps:wsp>
                </a:graphicData>
              </a:graphic>
              <wp14:sizeRelH relativeFrom="margin">
                <wp14:pctWidth>0</wp14:pctWidth>
              </wp14:sizeRelH>
              <wp14:sizeRelV relativeFrom="margin">
                <wp14:pctHeight>0</wp14:pctHeight>
              </wp14:sizeRelV>
            </wp:anchor>
          </w:drawing>
        </mc:Choice>
        <mc:Fallback>
          <w:pict>
            <v:shapetype w14:anchorId="53AA7ADF" id="_x0000_t202" coordsize="21600,21600" o:spt="202" path="m,l,21600r21600,l21600,xe">
              <v:stroke joinstyle="miter"/>
              <v:path gradientshapeok="t" o:connecttype="rect"/>
            </v:shapetype>
            <v:shape id="_x0000_s1028" type="#_x0000_t202" style="position:absolute;left:0;text-align:left;margin-left:-.3pt;margin-top:7.05pt;width:470.25pt;height:16.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" filled="f" stroked="f">
              <v:textbox>
                <w:txbxContent>
                  <w:p w14:paraId="66BD3B8C" w14:textId="77777777" w:rsidR="00021861" w:rsidRPr="00021861" w:rsidRDefault="00021861" w:rsidP="00021861">
                    <w:pPr>
                      <w:pStyle w:val="NormalWeb"/>
                      <w:spacing w:before="0" w:beforeAutospacing="0" w:after="0" w:afterAutospacing="0"/>
                      <w:rPr>
                        <w:rFonts w:ascii="Tahoma" w:hAnsi="Tahoma" w:cs="Tahoma"/>
                        <w:sz w:val="8"/>
                        <w:lang w:val="en-GB"/>
                      </w:rPr>
                    </w:pPr>
                    <w:r w:rsidRPr="00021861">
                      <w:rPr>
                        <w:rFonts w:ascii="Tahoma" w:hAnsi="Tahoma" w:cs="Tahoma"/>
                        <w:color w:val="000000" w:themeColor="text1"/>
                        <w:kern w:val="24"/>
                        <w:sz w:val="14"/>
                        <w:szCs w:val="36"/>
                        <w:lang w:val="en-US"/>
                      </w:rPr>
                      <w:t xml:space="preserve">This project has received funding from the European Union’s Horizon 2020 research and innovation program under grant agreement No </w:t>
                    </w:r>
                    <w:r w:rsidR="00A3179A" w:rsidRPr="00A3179A">
                      <w:rPr>
                        <w:rFonts w:ascii="Tahoma" w:hAnsi="Tahoma" w:cs="Tahoma"/>
                        <w:color w:val="000000" w:themeColor="text1"/>
                        <w:kern w:val="24"/>
                        <w:sz w:val="14"/>
                        <w:szCs w:val="36"/>
                        <w:lang w:val="en-US"/>
                      </w:rPr>
                      <w:t>779963</w:t>
                    </w:r>
                  </w:p>
                </w:txbxContent>
              </v:textbox>
            </v:shape>
          </w:pict>
        </mc:Fallback>
      </mc:AlternateContent>
    </w:r>
    <w:r w:rsidR="00021861" w:rsidRPr="00021861">
      <w:rPr>
        <w:noProof/>
      </w:rPr>
      <w:drawing>
        <wp:anchor distT="0" distB="0" distL="114300" distR="114300" simplePos="0" relativeHeight="251665408" behindDoc="0" locked="0" layoutInCell="1" allowOverlap="1" wp14:anchorId="6DBD86D2" wp14:editId="1AEA0D18">
          <wp:simplePos x="0" y="0"/>
          <wp:positionH relativeFrom="column">
            <wp:posOffset>-317500</wp:posOffset>
          </wp:positionH>
          <wp:positionV relativeFrom="paragraph">
            <wp:posOffset>89535</wp:posOffset>
          </wp:positionV>
          <wp:extent cx="320675" cy="213995"/>
          <wp:effectExtent l="0" t="0" r="3175" b="0"/>
          <wp:wrapNone/>
          <wp:docPr id="10" name="Imagen 9">
            <a:extLst xmlns:a="http://schemas.openxmlformats.org/drawingml/2006/main">
              <a:ext uri="{FF2B5EF4-FFF2-40B4-BE49-F238E27FC236}">
                <a16:creationId xmlns:a16="http://schemas.microsoft.com/office/drawing/2014/main" id="{F3C46A74-12D1-4AFF-AF37-94BA032ADD36}"/>
              </a:ext>
            </a:extLst>
          </wp:docPr>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F3C46A74-12D1-4AFF-AF37-94BA032ADD36}"/>
                      </a:ext>
                    </a:extLst>
                  </pic:cNvPr>
                  <pic:cNvPicPr/>
                </pic:nvPicPr>
                <pic:blipFill>
                  <a:blip r:embed="rId1">
                    <a:extLst>
                      <a:ext uri="{28A0092B-C50C-407E-A947-70E740481C1C}">
                        <a14:useLocalDpi xmlns:a14="http://schemas.microsoft.com/office/drawing/2010/main" val="0"/>
                      </a:ext>
                    </a:extLst>
                  </a:blip>
                  <a:stretch>
                    <a:fillRect/>
                  </a:stretch>
                </pic:blipFill>
                <pic:spPr bwMode="auto">
                  <a:xfrm>
                    <a:off x="0" y="0"/>
                    <a:ext cx="320675" cy="21399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0FB41D" w14:textId="77777777" w:rsidR="0029501D" w:rsidRDefault="0029501D" w:rsidP="004B576F">
      <w:pPr>
        <w:spacing w:after="0" w:line="240" w:lineRule="auto"/>
      </w:pPr>
      <w:r>
        <w:separator/>
      </w:r>
    </w:p>
  </w:footnote>
  <w:footnote w:type="continuationSeparator" w:id="0">
    <w:p w14:paraId="0A66DBEF" w14:textId="77777777" w:rsidR="0029501D" w:rsidRDefault="0029501D" w:rsidP="004B57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8A11C1" w14:textId="77777777" w:rsidR="004B576F" w:rsidRDefault="004B576F" w:rsidP="004B576F">
    <w:pPr>
      <w:pStyle w:val="Header"/>
      <w:tabs>
        <w:tab w:val="clear" w:pos="4252"/>
        <w:tab w:val="clear" w:pos="8504"/>
        <w:tab w:val="left" w:pos="5461"/>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8FF54A" w14:textId="77777777" w:rsidR="00542974" w:rsidRDefault="00542974" w:rsidP="004B576F">
    <w:pPr>
      <w:pStyle w:val="Header"/>
      <w:tabs>
        <w:tab w:val="clear" w:pos="4252"/>
        <w:tab w:val="clear" w:pos="8504"/>
        <w:tab w:val="left" w:pos="5461"/>
      </w:tabs>
    </w:pPr>
    <w:r>
      <w:rPr>
        <w:noProof/>
      </w:rPr>
      <w:drawing>
        <wp:anchor distT="0" distB="0" distL="114300" distR="114300" simplePos="0" relativeHeight="251662336" behindDoc="0" locked="0" layoutInCell="1" allowOverlap="1" wp14:anchorId="7BCDEDC4" wp14:editId="26277B1B">
          <wp:simplePos x="0" y="0"/>
          <wp:positionH relativeFrom="column">
            <wp:posOffset>1905</wp:posOffset>
          </wp:positionH>
          <wp:positionV relativeFrom="paragraph">
            <wp:posOffset>-302260</wp:posOffset>
          </wp:positionV>
          <wp:extent cx="851535" cy="612775"/>
          <wp:effectExtent l="0" t="0" r="5715"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51535" cy="612775"/>
                  </a:xfrm>
                  <a:prstGeom prst="rect">
                    <a:avLst/>
                  </a:prstGeom>
                  <a:noFill/>
                </pic:spPr>
              </pic:pic>
            </a:graphicData>
          </a:graphic>
          <wp14:sizeRelH relativeFrom="margin">
            <wp14:pctWidth>0</wp14:pctWidth>
          </wp14:sizeRelH>
          <wp14:sizeRelV relativeFrom="margin">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B5939"/>
    <w:multiLevelType w:val="hybridMultilevel"/>
    <w:tmpl w:val="4586B1A8"/>
    <w:lvl w:ilvl="0" w:tplc="040A000F">
      <w:start w:val="1"/>
      <w:numFmt w:val="decimal"/>
      <w:lvlText w:val="%1."/>
      <w:lvlJc w:val="left"/>
      <w:pPr>
        <w:ind w:left="770" w:hanging="360"/>
      </w:pPr>
    </w:lvl>
    <w:lvl w:ilvl="1" w:tplc="040A0019">
      <w:start w:val="1"/>
      <w:numFmt w:val="lowerLetter"/>
      <w:lvlText w:val="%2."/>
      <w:lvlJc w:val="left"/>
      <w:pPr>
        <w:ind w:left="1490" w:hanging="360"/>
      </w:pPr>
    </w:lvl>
    <w:lvl w:ilvl="2" w:tplc="040A001B" w:tentative="1">
      <w:start w:val="1"/>
      <w:numFmt w:val="lowerRoman"/>
      <w:lvlText w:val="%3."/>
      <w:lvlJc w:val="right"/>
      <w:pPr>
        <w:ind w:left="2210" w:hanging="180"/>
      </w:pPr>
    </w:lvl>
    <w:lvl w:ilvl="3" w:tplc="040A000F" w:tentative="1">
      <w:start w:val="1"/>
      <w:numFmt w:val="decimal"/>
      <w:lvlText w:val="%4."/>
      <w:lvlJc w:val="left"/>
      <w:pPr>
        <w:ind w:left="2930" w:hanging="360"/>
      </w:pPr>
    </w:lvl>
    <w:lvl w:ilvl="4" w:tplc="040A0019" w:tentative="1">
      <w:start w:val="1"/>
      <w:numFmt w:val="lowerLetter"/>
      <w:lvlText w:val="%5."/>
      <w:lvlJc w:val="left"/>
      <w:pPr>
        <w:ind w:left="3650" w:hanging="360"/>
      </w:pPr>
    </w:lvl>
    <w:lvl w:ilvl="5" w:tplc="040A001B" w:tentative="1">
      <w:start w:val="1"/>
      <w:numFmt w:val="lowerRoman"/>
      <w:lvlText w:val="%6."/>
      <w:lvlJc w:val="right"/>
      <w:pPr>
        <w:ind w:left="4370" w:hanging="180"/>
      </w:pPr>
    </w:lvl>
    <w:lvl w:ilvl="6" w:tplc="040A000F" w:tentative="1">
      <w:start w:val="1"/>
      <w:numFmt w:val="decimal"/>
      <w:lvlText w:val="%7."/>
      <w:lvlJc w:val="left"/>
      <w:pPr>
        <w:ind w:left="5090" w:hanging="360"/>
      </w:pPr>
    </w:lvl>
    <w:lvl w:ilvl="7" w:tplc="040A0019" w:tentative="1">
      <w:start w:val="1"/>
      <w:numFmt w:val="lowerLetter"/>
      <w:lvlText w:val="%8."/>
      <w:lvlJc w:val="left"/>
      <w:pPr>
        <w:ind w:left="5810" w:hanging="360"/>
      </w:pPr>
    </w:lvl>
    <w:lvl w:ilvl="8" w:tplc="040A001B" w:tentative="1">
      <w:start w:val="1"/>
      <w:numFmt w:val="lowerRoman"/>
      <w:lvlText w:val="%9."/>
      <w:lvlJc w:val="right"/>
      <w:pPr>
        <w:ind w:left="6530" w:hanging="180"/>
      </w:pPr>
    </w:lvl>
  </w:abstractNum>
  <w:abstractNum w:abstractNumId="1" w15:restartNumberingAfterBreak="0">
    <w:nsid w:val="07D06E45"/>
    <w:multiLevelType w:val="hybridMultilevel"/>
    <w:tmpl w:val="FCB4227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 w15:restartNumberingAfterBreak="0">
    <w:nsid w:val="0EF925E5"/>
    <w:multiLevelType w:val="hybridMultilevel"/>
    <w:tmpl w:val="E44CE2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3B66B7F"/>
    <w:multiLevelType w:val="hybridMultilevel"/>
    <w:tmpl w:val="75AA8A0E"/>
    <w:lvl w:ilvl="0" w:tplc="040A0001">
      <w:start w:val="1"/>
      <w:numFmt w:val="bullet"/>
      <w:lvlText w:val=""/>
      <w:lvlJc w:val="left"/>
      <w:pPr>
        <w:ind w:left="770" w:hanging="360"/>
      </w:pPr>
      <w:rPr>
        <w:rFonts w:ascii="Symbol" w:hAnsi="Symbol" w:hint="default"/>
      </w:rPr>
    </w:lvl>
    <w:lvl w:ilvl="1" w:tplc="040A0003" w:tentative="1">
      <w:start w:val="1"/>
      <w:numFmt w:val="bullet"/>
      <w:lvlText w:val="o"/>
      <w:lvlJc w:val="left"/>
      <w:pPr>
        <w:ind w:left="1490" w:hanging="360"/>
      </w:pPr>
      <w:rPr>
        <w:rFonts w:ascii="Courier New" w:hAnsi="Courier New" w:cs="Courier New" w:hint="default"/>
      </w:rPr>
    </w:lvl>
    <w:lvl w:ilvl="2" w:tplc="040A0005" w:tentative="1">
      <w:start w:val="1"/>
      <w:numFmt w:val="bullet"/>
      <w:lvlText w:val=""/>
      <w:lvlJc w:val="left"/>
      <w:pPr>
        <w:ind w:left="2210" w:hanging="360"/>
      </w:pPr>
      <w:rPr>
        <w:rFonts w:ascii="Wingdings" w:hAnsi="Wingdings" w:hint="default"/>
      </w:rPr>
    </w:lvl>
    <w:lvl w:ilvl="3" w:tplc="040A0001" w:tentative="1">
      <w:start w:val="1"/>
      <w:numFmt w:val="bullet"/>
      <w:lvlText w:val=""/>
      <w:lvlJc w:val="left"/>
      <w:pPr>
        <w:ind w:left="2930" w:hanging="360"/>
      </w:pPr>
      <w:rPr>
        <w:rFonts w:ascii="Symbol" w:hAnsi="Symbol" w:hint="default"/>
      </w:rPr>
    </w:lvl>
    <w:lvl w:ilvl="4" w:tplc="040A0003" w:tentative="1">
      <w:start w:val="1"/>
      <w:numFmt w:val="bullet"/>
      <w:lvlText w:val="o"/>
      <w:lvlJc w:val="left"/>
      <w:pPr>
        <w:ind w:left="3650" w:hanging="360"/>
      </w:pPr>
      <w:rPr>
        <w:rFonts w:ascii="Courier New" w:hAnsi="Courier New" w:cs="Courier New" w:hint="default"/>
      </w:rPr>
    </w:lvl>
    <w:lvl w:ilvl="5" w:tplc="040A0005" w:tentative="1">
      <w:start w:val="1"/>
      <w:numFmt w:val="bullet"/>
      <w:lvlText w:val=""/>
      <w:lvlJc w:val="left"/>
      <w:pPr>
        <w:ind w:left="4370" w:hanging="360"/>
      </w:pPr>
      <w:rPr>
        <w:rFonts w:ascii="Wingdings" w:hAnsi="Wingdings" w:hint="default"/>
      </w:rPr>
    </w:lvl>
    <w:lvl w:ilvl="6" w:tplc="040A0001" w:tentative="1">
      <w:start w:val="1"/>
      <w:numFmt w:val="bullet"/>
      <w:lvlText w:val=""/>
      <w:lvlJc w:val="left"/>
      <w:pPr>
        <w:ind w:left="5090" w:hanging="360"/>
      </w:pPr>
      <w:rPr>
        <w:rFonts w:ascii="Symbol" w:hAnsi="Symbol" w:hint="default"/>
      </w:rPr>
    </w:lvl>
    <w:lvl w:ilvl="7" w:tplc="040A0003" w:tentative="1">
      <w:start w:val="1"/>
      <w:numFmt w:val="bullet"/>
      <w:lvlText w:val="o"/>
      <w:lvlJc w:val="left"/>
      <w:pPr>
        <w:ind w:left="5810" w:hanging="360"/>
      </w:pPr>
      <w:rPr>
        <w:rFonts w:ascii="Courier New" w:hAnsi="Courier New" w:cs="Courier New" w:hint="default"/>
      </w:rPr>
    </w:lvl>
    <w:lvl w:ilvl="8" w:tplc="040A0005" w:tentative="1">
      <w:start w:val="1"/>
      <w:numFmt w:val="bullet"/>
      <w:lvlText w:val=""/>
      <w:lvlJc w:val="left"/>
      <w:pPr>
        <w:ind w:left="6530" w:hanging="360"/>
      </w:pPr>
      <w:rPr>
        <w:rFonts w:ascii="Wingdings" w:hAnsi="Wingdings" w:hint="default"/>
      </w:rPr>
    </w:lvl>
  </w:abstractNum>
  <w:abstractNum w:abstractNumId="4" w15:restartNumberingAfterBreak="0">
    <w:nsid w:val="1F391103"/>
    <w:multiLevelType w:val="hybridMultilevel"/>
    <w:tmpl w:val="40766AE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CDF143C"/>
    <w:multiLevelType w:val="hybridMultilevel"/>
    <w:tmpl w:val="00B8F3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0626E4A"/>
    <w:multiLevelType w:val="hybridMultilevel"/>
    <w:tmpl w:val="DB8E5E9A"/>
    <w:lvl w:ilvl="0" w:tplc="D430B150">
      <w:start w:val="4"/>
      <w:numFmt w:val="decimal"/>
      <w:lvlText w:val="%1."/>
      <w:lvlJc w:val="left"/>
      <w:pPr>
        <w:ind w:left="360" w:hanging="360"/>
      </w:pPr>
      <w:rPr>
        <w:rFonts w:hint="default"/>
      </w:rPr>
    </w:lvl>
    <w:lvl w:ilvl="1" w:tplc="08090019">
      <w:start w:val="1"/>
      <w:numFmt w:val="lowerLetter"/>
      <w:lvlText w:val="%2."/>
      <w:lvlJc w:val="left"/>
      <w:pPr>
        <w:ind w:left="-360" w:hanging="360"/>
      </w:pPr>
    </w:lvl>
    <w:lvl w:ilvl="2" w:tplc="0809001B">
      <w:start w:val="1"/>
      <w:numFmt w:val="lowerRoman"/>
      <w:lvlText w:val="%3."/>
      <w:lvlJc w:val="right"/>
      <w:pPr>
        <w:ind w:left="360" w:hanging="180"/>
      </w:pPr>
    </w:lvl>
    <w:lvl w:ilvl="3" w:tplc="0809000F">
      <w:start w:val="1"/>
      <w:numFmt w:val="decimal"/>
      <w:lvlText w:val="%4."/>
      <w:lvlJc w:val="left"/>
      <w:pPr>
        <w:ind w:left="1080" w:hanging="360"/>
      </w:pPr>
    </w:lvl>
    <w:lvl w:ilvl="4" w:tplc="08090019" w:tentative="1">
      <w:start w:val="1"/>
      <w:numFmt w:val="lowerLetter"/>
      <w:lvlText w:val="%5."/>
      <w:lvlJc w:val="left"/>
      <w:pPr>
        <w:ind w:left="1800" w:hanging="360"/>
      </w:pPr>
    </w:lvl>
    <w:lvl w:ilvl="5" w:tplc="0809001B" w:tentative="1">
      <w:start w:val="1"/>
      <w:numFmt w:val="lowerRoman"/>
      <w:lvlText w:val="%6."/>
      <w:lvlJc w:val="right"/>
      <w:pPr>
        <w:ind w:left="2520" w:hanging="180"/>
      </w:pPr>
    </w:lvl>
    <w:lvl w:ilvl="6" w:tplc="0809000F" w:tentative="1">
      <w:start w:val="1"/>
      <w:numFmt w:val="decimal"/>
      <w:lvlText w:val="%7."/>
      <w:lvlJc w:val="left"/>
      <w:pPr>
        <w:ind w:left="3240" w:hanging="360"/>
      </w:pPr>
    </w:lvl>
    <w:lvl w:ilvl="7" w:tplc="08090019" w:tentative="1">
      <w:start w:val="1"/>
      <w:numFmt w:val="lowerLetter"/>
      <w:lvlText w:val="%8."/>
      <w:lvlJc w:val="left"/>
      <w:pPr>
        <w:ind w:left="3960" w:hanging="360"/>
      </w:pPr>
    </w:lvl>
    <w:lvl w:ilvl="8" w:tplc="0809001B" w:tentative="1">
      <w:start w:val="1"/>
      <w:numFmt w:val="lowerRoman"/>
      <w:lvlText w:val="%9."/>
      <w:lvlJc w:val="right"/>
      <w:pPr>
        <w:ind w:left="4680" w:hanging="180"/>
      </w:pPr>
    </w:lvl>
  </w:abstractNum>
  <w:abstractNum w:abstractNumId="7" w15:restartNumberingAfterBreak="0">
    <w:nsid w:val="30DF1E9B"/>
    <w:multiLevelType w:val="hybridMultilevel"/>
    <w:tmpl w:val="AAC83A80"/>
    <w:lvl w:ilvl="0" w:tplc="FB487C0C">
      <w:start w:val="3"/>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7BA08F0"/>
    <w:multiLevelType w:val="hybridMultilevel"/>
    <w:tmpl w:val="51FA43D6"/>
    <w:lvl w:ilvl="0" w:tplc="79E259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7A7134"/>
    <w:multiLevelType w:val="hybridMultilevel"/>
    <w:tmpl w:val="F6B8BC6C"/>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3BC95DE5"/>
    <w:multiLevelType w:val="hybridMultilevel"/>
    <w:tmpl w:val="3DD8D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783AEE"/>
    <w:multiLevelType w:val="hybridMultilevel"/>
    <w:tmpl w:val="0DE0B018"/>
    <w:lvl w:ilvl="0" w:tplc="0C0A0001">
      <w:start w:val="1"/>
      <w:numFmt w:val="bullet"/>
      <w:lvlText w:val=""/>
      <w:lvlJc w:val="left"/>
      <w:pPr>
        <w:ind w:left="720" w:hanging="360"/>
      </w:pPr>
      <w:rPr>
        <w:rFonts w:ascii="Symbol" w:hAnsi="Symbol" w:hint="default"/>
      </w:rPr>
    </w:lvl>
    <w:lvl w:ilvl="1" w:tplc="1E285638">
      <w:start w:val="5"/>
      <w:numFmt w:val="bullet"/>
      <w:lvlText w:val="•"/>
      <w:lvlJc w:val="left"/>
      <w:pPr>
        <w:ind w:left="1440" w:hanging="360"/>
      </w:pPr>
      <w:rPr>
        <w:rFonts w:ascii="Calibri" w:eastAsiaTheme="minorHAnsi" w:hAnsi="Calibri" w:cs="Calibri"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2" w15:restartNumberingAfterBreak="0">
    <w:nsid w:val="53355623"/>
    <w:multiLevelType w:val="hybridMultilevel"/>
    <w:tmpl w:val="98ACA1B4"/>
    <w:lvl w:ilvl="0" w:tplc="0C0A0001">
      <w:start w:val="1"/>
      <w:numFmt w:val="bullet"/>
      <w:lvlText w:val=""/>
      <w:lvlJc w:val="left"/>
      <w:pPr>
        <w:ind w:left="900" w:hanging="360"/>
      </w:pPr>
      <w:rPr>
        <w:rFonts w:ascii="Symbol" w:hAnsi="Symbol" w:hint="default"/>
      </w:rPr>
    </w:lvl>
    <w:lvl w:ilvl="1" w:tplc="0C0A0003" w:tentative="1">
      <w:start w:val="1"/>
      <w:numFmt w:val="bullet"/>
      <w:lvlText w:val="o"/>
      <w:lvlJc w:val="left"/>
      <w:pPr>
        <w:ind w:left="1620" w:hanging="360"/>
      </w:pPr>
      <w:rPr>
        <w:rFonts w:ascii="Courier New" w:hAnsi="Courier New" w:cs="Courier New" w:hint="default"/>
      </w:rPr>
    </w:lvl>
    <w:lvl w:ilvl="2" w:tplc="0C0A0005" w:tentative="1">
      <w:start w:val="1"/>
      <w:numFmt w:val="bullet"/>
      <w:lvlText w:val=""/>
      <w:lvlJc w:val="left"/>
      <w:pPr>
        <w:ind w:left="2340" w:hanging="360"/>
      </w:pPr>
      <w:rPr>
        <w:rFonts w:ascii="Wingdings" w:hAnsi="Wingdings" w:hint="default"/>
      </w:rPr>
    </w:lvl>
    <w:lvl w:ilvl="3" w:tplc="0C0A0001" w:tentative="1">
      <w:start w:val="1"/>
      <w:numFmt w:val="bullet"/>
      <w:lvlText w:val=""/>
      <w:lvlJc w:val="left"/>
      <w:pPr>
        <w:ind w:left="3060" w:hanging="360"/>
      </w:pPr>
      <w:rPr>
        <w:rFonts w:ascii="Symbol" w:hAnsi="Symbol" w:hint="default"/>
      </w:rPr>
    </w:lvl>
    <w:lvl w:ilvl="4" w:tplc="0C0A0003" w:tentative="1">
      <w:start w:val="1"/>
      <w:numFmt w:val="bullet"/>
      <w:lvlText w:val="o"/>
      <w:lvlJc w:val="left"/>
      <w:pPr>
        <w:ind w:left="3780" w:hanging="360"/>
      </w:pPr>
      <w:rPr>
        <w:rFonts w:ascii="Courier New" w:hAnsi="Courier New" w:cs="Courier New" w:hint="default"/>
      </w:rPr>
    </w:lvl>
    <w:lvl w:ilvl="5" w:tplc="0C0A0005" w:tentative="1">
      <w:start w:val="1"/>
      <w:numFmt w:val="bullet"/>
      <w:lvlText w:val=""/>
      <w:lvlJc w:val="left"/>
      <w:pPr>
        <w:ind w:left="4500" w:hanging="360"/>
      </w:pPr>
      <w:rPr>
        <w:rFonts w:ascii="Wingdings" w:hAnsi="Wingdings" w:hint="default"/>
      </w:rPr>
    </w:lvl>
    <w:lvl w:ilvl="6" w:tplc="0C0A0001" w:tentative="1">
      <w:start w:val="1"/>
      <w:numFmt w:val="bullet"/>
      <w:lvlText w:val=""/>
      <w:lvlJc w:val="left"/>
      <w:pPr>
        <w:ind w:left="5220" w:hanging="360"/>
      </w:pPr>
      <w:rPr>
        <w:rFonts w:ascii="Symbol" w:hAnsi="Symbol" w:hint="default"/>
      </w:rPr>
    </w:lvl>
    <w:lvl w:ilvl="7" w:tplc="0C0A0003" w:tentative="1">
      <w:start w:val="1"/>
      <w:numFmt w:val="bullet"/>
      <w:lvlText w:val="o"/>
      <w:lvlJc w:val="left"/>
      <w:pPr>
        <w:ind w:left="5940" w:hanging="360"/>
      </w:pPr>
      <w:rPr>
        <w:rFonts w:ascii="Courier New" w:hAnsi="Courier New" w:cs="Courier New" w:hint="default"/>
      </w:rPr>
    </w:lvl>
    <w:lvl w:ilvl="8" w:tplc="0C0A0005" w:tentative="1">
      <w:start w:val="1"/>
      <w:numFmt w:val="bullet"/>
      <w:lvlText w:val=""/>
      <w:lvlJc w:val="left"/>
      <w:pPr>
        <w:ind w:left="6660" w:hanging="360"/>
      </w:pPr>
      <w:rPr>
        <w:rFonts w:ascii="Wingdings" w:hAnsi="Wingdings" w:hint="default"/>
      </w:rPr>
    </w:lvl>
  </w:abstractNum>
  <w:abstractNum w:abstractNumId="13" w15:restartNumberingAfterBreak="0">
    <w:nsid w:val="55375B3C"/>
    <w:multiLevelType w:val="hybridMultilevel"/>
    <w:tmpl w:val="0994DC0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2A05DB1"/>
    <w:multiLevelType w:val="hybridMultilevel"/>
    <w:tmpl w:val="29A0464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9B8762A"/>
    <w:multiLevelType w:val="hybridMultilevel"/>
    <w:tmpl w:val="A8DC9F8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6" w15:restartNumberingAfterBreak="0">
    <w:nsid w:val="6D2F0281"/>
    <w:multiLevelType w:val="hybridMultilevel"/>
    <w:tmpl w:val="F9F4926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2810FB2"/>
    <w:multiLevelType w:val="hybridMultilevel"/>
    <w:tmpl w:val="DA325EC0"/>
    <w:lvl w:ilvl="0" w:tplc="3A2AD21A">
      <w:start w:val="1"/>
      <w:numFmt w:val="bullet"/>
      <w:lvlText w:val=""/>
      <w:lvlJc w:val="left"/>
      <w:pPr>
        <w:ind w:left="720" w:hanging="360"/>
      </w:pPr>
      <w:rPr>
        <w:rFonts w:ascii="Symbol" w:hAnsi="Symbol" w:hint="default"/>
        <w:color w:val="6CACD1" w:themeColor="accent1"/>
      </w:rPr>
    </w:lvl>
    <w:lvl w:ilvl="1" w:tplc="8AD80986">
      <w:start w:val="1"/>
      <w:numFmt w:val="bullet"/>
      <w:lvlText w:val=""/>
      <w:lvlJc w:val="left"/>
      <w:pPr>
        <w:ind w:left="1440" w:hanging="360"/>
      </w:pPr>
      <w:rPr>
        <w:rFonts w:ascii="Symbol" w:hAnsi="Symbol" w:hint="default"/>
        <w:color w:val="F1C181" w:themeColor="accent3"/>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EEF677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3"/>
  </w:num>
  <w:num w:numId="2">
    <w:abstractNumId w:val="16"/>
  </w:num>
  <w:num w:numId="3">
    <w:abstractNumId w:val="17"/>
  </w:num>
  <w:num w:numId="4">
    <w:abstractNumId w:val="8"/>
  </w:num>
  <w:num w:numId="5">
    <w:abstractNumId w:val="18"/>
  </w:num>
  <w:num w:numId="6">
    <w:abstractNumId w:val="9"/>
  </w:num>
  <w:num w:numId="7">
    <w:abstractNumId w:val="4"/>
  </w:num>
  <w:num w:numId="8">
    <w:abstractNumId w:val="2"/>
  </w:num>
  <w:num w:numId="9">
    <w:abstractNumId w:val="10"/>
  </w:num>
  <w:num w:numId="10">
    <w:abstractNumId w:val="14"/>
  </w:num>
  <w:num w:numId="11">
    <w:abstractNumId w:val="7"/>
  </w:num>
  <w:num w:numId="12">
    <w:abstractNumId w:val="6"/>
  </w:num>
  <w:num w:numId="13">
    <w:abstractNumId w:val="3"/>
  </w:num>
  <w:num w:numId="14">
    <w:abstractNumId w:val="0"/>
  </w:num>
  <w:num w:numId="15">
    <w:abstractNumId w:val="5"/>
  </w:num>
  <w:num w:numId="16">
    <w:abstractNumId w:val="12"/>
  </w:num>
  <w:num w:numId="17">
    <w:abstractNumId w:val="11"/>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B67"/>
    <w:rsid w:val="000043E3"/>
    <w:rsid w:val="00021861"/>
    <w:rsid w:val="00047815"/>
    <w:rsid w:val="00090ED3"/>
    <w:rsid w:val="00173D80"/>
    <w:rsid w:val="001954B9"/>
    <w:rsid w:val="00221C3A"/>
    <w:rsid w:val="0029501D"/>
    <w:rsid w:val="002A7B56"/>
    <w:rsid w:val="002B3411"/>
    <w:rsid w:val="0030342D"/>
    <w:rsid w:val="00306969"/>
    <w:rsid w:val="0031526A"/>
    <w:rsid w:val="0033295C"/>
    <w:rsid w:val="003D5C44"/>
    <w:rsid w:val="003E77E4"/>
    <w:rsid w:val="003F354B"/>
    <w:rsid w:val="003F68F1"/>
    <w:rsid w:val="004649A1"/>
    <w:rsid w:val="00467B8C"/>
    <w:rsid w:val="004A57D5"/>
    <w:rsid w:val="004B576F"/>
    <w:rsid w:val="004E01FE"/>
    <w:rsid w:val="004E4A00"/>
    <w:rsid w:val="00515E8A"/>
    <w:rsid w:val="00542974"/>
    <w:rsid w:val="00565543"/>
    <w:rsid w:val="005A68C3"/>
    <w:rsid w:val="005E58F2"/>
    <w:rsid w:val="00611EEE"/>
    <w:rsid w:val="00677AF3"/>
    <w:rsid w:val="00691E5C"/>
    <w:rsid w:val="006C6B67"/>
    <w:rsid w:val="006D0D65"/>
    <w:rsid w:val="00700ECE"/>
    <w:rsid w:val="00736A2C"/>
    <w:rsid w:val="007873EA"/>
    <w:rsid w:val="007D1C90"/>
    <w:rsid w:val="007D42D7"/>
    <w:rsid w:val="00825394"/>
    <w:rsid w:val="008312F1"/>
    <w:rsid w:val="008525D1"/>
    <w:rsid w:val="0089300A"/>
    <w:rsid w:val="008D6976"/>
    <w:rsid w:val="008F6897"/>
    <w:rsid w:val="008F6BE7"/>
    <w:rsid w:val="0091344E"/>
    <w:rsid w:val="00954AFF"/>
    <w:rsid w:val="0097140F"/>
    <w:rsid w:val="00977DC8"/>
    <w:rsid w:val="009B4980"/>
    <w:rsid w:val="009C41B4"/>
    <w:rsid w:val="00A146F9"/>
    <w:rsid w:val="00A3179A"/>
    <w:rsid w:val="00A44A08"/>
    <w:rsid w:val="00A62A96"/>
    <w:rsid w:val="00AE323F"/>
    <w:rsid w:val="00B47846"/>
    <w:rsid w:val="00B64369"/>
    <w:rsid w:val="00B779A4"/>
    <w:rsid w:val="00BA2798"/>
    <w:rsid w:val="00BD1109"/>
    <w:rsid w:val="00BF5BA0"/>
    <w:rsid w:val="00C3642D"/>
    <w:rsid w:val="00C67341"/>
    <w:rsid w:val="00C80DE8"/>
    <w:rsid w:val="00C80F51"/>
    <w:rsid w:val="00C8187D"/>
    <w:rsid w:val="00C81D3A"/>
    <w:rsid w:val="00D16442"/>
    <w:rsid w:val="00DE3A9B"/>
    <w:rsid w:val="00E005B6"/>
    <w:rsid w:val="00E90DD4"/>
    <w:rsid w:val="00E92881"/>
    <w:rsid w:val="00F14610"/>
    <w:rsid w:val="00F56D29"/>
    <w:rsid w:val="00F879A3"/>
    <w:rsid w:val="00F925B5"/>
    <w:rsid w:val="00F94926"/>
    <w:rsid w:val="00FC5D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31D392"/>
  <w15:chartTrackingRefBased/>
  <w15:docId w15:val="{C598A9AD-7D75-4256-A4FE-3F6FC32BE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4B9"/>
    <w:pPr>
      <w:jc w:val="both"/>
    </w:pPr>
    <w:rPr>
      <w:rFonts w:ascii="Tahoma" w:hAnsi="Tahoma"/>
    </w:rPr>
  </w:style>
  <w:style w:type="paragraph" w:styleId="Heading1">
    <w:name w:val="heading 1"/>
    <w:basedOn w:val="Normal"/>
    <w:next w:val="Normal"/>
    <w:link w:val="Heading1Char"/>
    <w:uiPriority w:val="9"/>
    <w:qFormat/>
    <w:rsid w:val="00467B8C"/>
    <w:pPr>
      <w:keepNext/>
      <w:keepLines/>
      <w:numPr>
        <w:numId w:val="5"/>
      </w:numPr>
      <w:spacing w:before="240" w:after="100"/>
      <w:outlineLvl w:val="0"/>
    </w:pPr>
    <w:rPr>
      <w:rFonts w:eastAsiaTheme="majorEastAsia" w:cstheme="majorBidi"/>
      <w:b/>
      <w:color w:val="3886B4" w:themeColor="accent1" w:themeShade="BF"/>
      <w:sz w:val="36"/>
      <w:szCs w:val="32"/>
    </w:rPr>
  </w:style>
  <w:style w:type="paragraph" w:styleId="Heading2">
    <w:name w:val="heading 2"/>
    <w:basedOn w:val="Normal"/>
    <w:next w:val="Normal"/>
    <w:link w:val="Heading2Char"/>
    <w:uiPriority w:val="9"/>
    <w:unhideWhenUsed/>
    <w:qFormat/>
    <w:rsid w:val="00A3179A"/>
    <w:pPr>
      <w:keepNext/>
      <w:keepLines/>
      <w:numPr>
        <w:ilvl w:val="1"/>
        <w:numId w:val="5"/>
      </w:numPr>
      <w:spacing w:before="40" w:after="120"/>
      <w:outlineLvl w:val="1"/>
    </w:pPr>
    <w:rPr>
      <w:rFonts w:eastAsiaTheme="majorEastAsia" w:cstheme="majorBidi"/>
      <w:color w:val="6CACD1" w:themeColor="accent1"/>
      <w:sz w:val="32"/>
      <w:szCs w:val="26"/>
    </w:rPr>
  </w:style>
  <w:style w:type="paragraph" w:styleId="Heading3">
    <w:name w:val="heading 3"/>
    <w:basedOn w:val="Normal"/>
    <w:next w:val="Normal"/>
    <w:link w:val="Heading3Char"/>
    <w:uiPriority w:val="9"/>
    <w:unhideWhenUsed/>
    <w:qFormat/>
    <w:rsid w:val="00467B8C"/>
    <w:pPr>
      <w:keepNext/>
      <w:keepLines/>
      <w:numPr>
        <w:ilvl w:val="2"/>
        <w:numId w:val="5"/>
      </w:numPr>
      <w:pBdr>
        <w:bottom w:val="single" w:sz="4" w:space="1" w:color="265A79" w:themeColor="accent1" w:themeShade="80"/>
      </w:pBdr>
      <w:spacing w:before="60" w:after="120"/>
      <w:outlineLvl w:val="2"/>
    </w:pPr>
    <w:rPr>
      <w:rFonts w:eastAsiaTheme="majorEastAsia" w:cstheme="majorBidi"/>
      <w:color w:val="265A79" w:themeColor="accent1" w:themeShade="80"/>
      <w:sz w:val="28"/>
      <w:szCs w:val="24"/>
    </w:rPr>
  </w:style>
  <w:style w:type="paragraph" w:styleId="Heading4">
    <w:name w:val="heading 4"/>
    <w:basedOn w:val="Normal"/>
    <w:next w:val="Normal"/>
    <w:link w:val="Heading4Char"/>
    <w:uiPriority w:val="9"/>
    <w:unhideWhenUsed/>
    <w:qFormat/>
    <w:rsid w:val="00467B8C"/>
    <w:pPr>
      <w:keepNext/>
      <w:keepLines/>
      <w:numPr>
        <w:ilvl w:val="3"/>
        <w:numId w:val="5"/>
      </w:numPr>
      <w:spacing w:before="40"/>
      <w:outlineLvl w:val="3"/>
    </w:pPr>
    <w:rPr>
      <w:rFonts w:asciiTheme="majorHAnsi" w:eastAsiaTheme="majorEastAsia" w:hAnsiTheme="majorHAnsi" w:cstheme="majorBidi"/>
      <w:b/>
      <w:iCs/>
      <w:caps/>
      <w:color w:val="3886B4" w:themeColor="accent1" w:themeShade="BF"/>
      <w:sz w:val="24"/>
      <w:u w:val="single"/>
    </w:rPr>
  </w:style>
  <w:style w:type="paragraph" w:styleId="Heading5">
    <w:name w:val="heading 5"/>
    <w:basedOn w:val="Normal"/>
    <w:next w:val="Normal"/>
    <w:link w:val="Heading5Char"/>
    <w:uiPriority w:val="9"/>
    <w:semiHidden/>
    <w:unhideWhenUsed/>
    <w:qFormat/>
    <w:rsid w:val="00BA2798"/>
    <w:pPr>
      <w:keepNext/>
      <w:keepLines/>
      <w:numPr>
        <w:ilvl w:val="4"/>
        <w:numId w:val="5"/>
      </w:numPr>
      <w:spacing w:before="40" w:after="0"/>
      <w:outlineLvl w:val="4"/>
    </w:pPr>
    <w:rPr>
      <w:rFonts w:asciiTheme="majorHAnsi" w:eastAsiaTheme="majorEastAsia" w:hAnsiTheme="majorHAnsi" w:cstheme="majorBidi"/>
      <w:color w:val="3886B4" w:themeColor="accent1" w:themeShade="BF"/>
    </w:rPr>
  </w:style>
  <w:style w:type="paragraph" w:styleId="Heading6">
    <w:name w:val="heading 6"/>
    <w:basedOn w:val="Normal"/>
    <w:next w:val="Normal"/>
    <w:link w:val="Heading6Char"/>
    <w:uiPriority w:val="9"/>
    <w:semiHidden/>
    <w:unhideWhenUsed/>
    <w:qFormat/>
    <w:rsid w:val="00BA2798"/>
    <w:pPr>
      <w:keepNext/>
      <w:keepLines/>
      <w:numPr>
        <w:ilvl w:val="5"/>
        <w:numId w:val="5"/>
      </w:numPr>
      <w:spacing w:before="40" w:after="0"/>
      <w:outlineLvl w:val="5"/>
    </w:pPr>
    <w:rPr>
      <w:rFonts w:asciiTheme="majorHAnsi" w:eastAsiaTheme="majorEastAsia" w:hAnsiTheme="majorHAnsi" w:cstheme="majorBidi"/>
      <w:color w:val="255978" w:themeColor="accent1" w:themeShade="7F"/>
    </w:rPr>
  </w:style>
  <w:style w:type="paragraph" w:styleId="Heading7">
    <w:name w:val="heading 7"/>
    <w:basedOn w:val="Normal"/>
    <w:next w:val="Normal"/>
    <w:link w:val="Heading7Char"/>
    <w:uiPriority w:val="9"/>
    <w:semiHidden/>
    <w:unhideWhenUsed/>
    <w:qFormat/>
    <w:rsid w:val="00BA2798"/>
    <w:pPr>
      <w:keepNext/>
      <w:keepLines/>
      <w:numPr>
        <w:ilvl w:val="6"/>
        <w:numId w:val="5"/>
      </w:numPr>
      <w:spacing w:before="40" w:after="0"/>
      <w:outlineLvl w:val="6"/>
    </w:pPr>
    <w:rPr>
      <w:rFonts w:asciiTheme="majorHAnsi" w:eastAsiaTheme="majorEastAsia" w:hAnsiTheme="majorHAnsi" w:cstheme="majorBidi"/>
      <w:i/>
      <w:iCs/>
      <w:color w:val="255978" w:themeColor="accent1" w:themeShade="7F"/>
    </w:rPr>
  </w:style>
  <w:style w:type="paragraph" w:styleId="Heading8">
    <w:name w:val="heading 8"/>
    <w:basedOn w:val="Normal"/>
    <w:next w:val="Normal"/>
    <w:link w:val="Heading8Char"/>
    <w:uiPriority w:val="9"/>
    <w:semiHidden/>
    <w:unhideWhenUsed/>
    <w:qFormat/>
    <w:rsid w:val="00BA2798"/>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A2798"/>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576F"/>
    <w:pPr>
      <w:tabs>
        <w:tab w:val="center" w:pos="4252"/>
        <w:tab w:val="right" w:pos="8504"/>
      </w:tabs>
      <w:spacing w:after="0" w:line="240" w:lineRule="auto"/>
    </w:pPr>
  </w:style>
  <w:style w:type="character" w:customStyle="1" w:styleId="HeaderChar">
    <w:name w:val="Header Char"/>
    <w:basedOn w:val="DefaultParagraphFont"/>
    <w:link w:val="Header"/>
    <w:uiPriority w:val="99"/>
    <w:rsid w:val="004B576F"/>
  </w:style>
  <w:style w:type="paragraph" w:styleId="Footer">
    <w:name w:val="footer"/>
    <w:basedOn w:val="Normal"/>
    <w:link w:val="FooterChar"/>
    <w:uiPriority w:val="99"/>
    <w:unhideWhenUsed/>
    <w:rsid w:val="004B576F"/>
    <w:pPr>
      <w:tabs>
        <w:tab w:val="center" w:pos="4252"/>
        <w:tab w:val="right" w:pos="8504"/>
      </w:tabs>
      <w:spacing w:after="0" w:line="240" w:lineRule="auto"/>
    </w:pPr>
  </w:style>
  <w:style w:type="character" w:customStyle="1" w:styleId="FooterChar">
    <w:name w:val="Footer Char"/>
    <w:basedOn w:val="DefaultParagraphFont"/>
    <w:link w:val="Footer"/>
    <w:uiPriority w:val="99"/>
    <w:rsid w:val="004B576F"/>
  </w:style>
  <w:style w:type="table" w:styleId="TableGrid">
    <w:name w:val="Table Grid"/>
    <w:basedOn w:val="TableNormal"/>
    <w:uiPriority w:val="39"/>
    <w:rsid w:val="00F87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79A3"/>
    <w:pPr>
      <w:ind w:left="720"/>
      <w:contextualSpacing/>
    </w:pPr>
  </w:style>
  <w:style w:type="paragraph" w:styleId="NormalWeb">
    <w:name w:val="Normal (Web)"/>
    <w:basedOn w:val="Normal"/>
    <w:uiPriority w:val="99"/>
    <w:semiHidden/>
    <w:unhideWhenUsed/>
    <w:rsid w:val="00021861"/>
    <w:pPr>
      <w:spacing w:before="100" w:beforeAutospacing="1" w:after="100" w:afterAutospacing="1" w:line="240" w:lineRule="auto"/>
    </w:pPr>
    <w:rPr>
      <w:rFonts w:ascii="Times New Roman" w:eastAsiaTheme="minorEastAsia" w:hAnsi="Times New Roman" w:cs="Times New Roman"/>
      <w:sz w:val="24"/>
      <w:szCs w:val="24"/>
      <w:lang w:eastAsia="es-ES"/>
    </w:rPr>
  </w:style>
  <w:style w:type="character" w:styleId="PlaceholderText">
    <w:name w:val="Placeholder Text"/>
    <w:basedOn w:val="DefaultParagraphFont"/>
    <w:uiPriority w:val="99"/>
    <w:semiHidden/>
    <w:rsid w:val="00021861"/>
    <w:rPr>
      <w:color w:val="808080"/>
    </w:rPr>
  </w:style>
  <w:style w:type="character" w:customStyle="1" w:styleId="Heading1Char">
    <w:name w:val="Heading 1 Char"/>
    <w:basedOn w:val="DefaultParagraphFont"/>
    <w:link w:val="Heading1"/>
    <w:uiPriority w:val="9"/>
    <w:rsid w:val="00467B8C"/>
    <w:rPr>
      <w:rFonts w:ascii="Tahoma" w:eastAsiaTheme="majorEastAsia" w:hAnsi="Tahoma" w:cstheme="majorBidi"/>
      <w:b/>
      <w:color w:val="3886B4" w:themeColor="accent1" w:themeShade="BF"/>
      <w:sz w:val="36"/>
      <w:szCs w:val="32"/>
    </w:rPr>
  </w:style>
  <w:style w:type="character" w:customStyle="1" w:styleId="Heading2Char">
    <w:name w:val="Heading 2 Char"/>
    <w:basedOn w:val="DefaultParagraphFont"/>
    <w:link w:val="Heading2"/>
    <w:uiPriority w:val="9"/>
    <w:rsid w:val="00A3179A"/>
    <w:rPr>
      <w:rFonts w:ascii="Tahoma" w:eastAsiaTheme="majorEastAsia" w:hAnsi="Tahoma" w:cstheme="majorBidi"/>
      <w:color w:val="6CACD1" w:themeColor="accent1"/>
      <w:sz w:val="32"/>
      <w:szCs w:val="26"/>
    </w:rPr>
  </w:style>
  <w:style w:type="character" w:customStyle="1" w:styleId="Heading3Char">
    <w:name w:val="Heading 3 Char"/>
    <w:basedOn w:val="DefaultParagraphFont"/>
    <w:link w:val="Heading3"/>
    <w:uiPriority w:val="9"/>
    <w:rsid w:val="00467B8C"/>
    <w:rPr>
      <w:rFonts w:ascii="Tahoma" w:eastAsiaTheme="majorEastAsia" w:hAnsi="Tahoma" w:cstheme="majorBidi"/>
      <w:color w:val="265A79" w:themeColor="accent1" w:themeShade="80"/>
      <w:sz w:val="28"/>
      <w:szCs w:val="24"/>
    </w:rPr>
  </w:style>
  <w:style w:type="character" w:customStyle="1" w:styleId="Heading4Char">
    <w:name w:val="Heading 4 Char"/>
    <w:basedOn w:val="DefaultParagraphFont"/>
    <w:link w:val="Heading4"/>
    <w:uiPriority w:val="9"/>
    <w:rsid w:val="00467B8C"/>
    <w:rPr>
      <w:rFonts w:asciiTheme="majorHAnsi" w:eastAsiaTheme="majorEastAsia" w:hAnsiTheme="majorHAnsi" w:cstheme="majorBidi"/>
      <w:b/>
      <w:iCs/>
      <w:caps/>
      <w:color w:val="3886B4" w:themeColor="accent1" w:themeShade="BF"/>
      <w:sz w:val="24"/>
      <w:u w:val="single"/>
    </w:rPr>
  </w:style>
  <w:style w:type="paragraph" w:styleId="TOCHeading">
    <w:name w:val="TOC Heading"/>
    <w:basedOn w:val="Heading1"/>
    <w:next w:val="Normal"/>
    <w:uiPriority w:val="39"/>
    <w:unhideWhenUsed/>
    <w:qFormat/>
    <w:rsid w:val="0091344E"/>
    <w:pPr>
      <w:numPr>
        <w:numId w:val="0"/>
      </w:numPr>
      <w:spacing w:after="0"/>
      <w:outlineLvl w:val="9"/>
    </w:pPr>
    <w:rPr>
      <w:rFonts w:asciiTheme="majorHAnsi" w:hAnsiTheme="majorHAnsi"/>
      <w:b w:val="0"/>
      <w:sz w:val="32"/>
      <w:lang w:val="en-US"/>
    </w:rPr>
  </w:style>
  <w:style w:type="character" w:styleId="Hyperlink">
    <w:name w:val="Hyperlink"/>
    <w:basedOn w:val="DefaultParagraphFont"/>
    <w:uiPriority w:val="99"/>
    <w:unhideWhenUsed/>
    <w:rsid w:val="00825394"/>
    <w:rPr>
      <w:color w:val="04478A" w:themeColor="hyperlink"/>
      <w:u w:val="single"/>
    </w:rPr>
  </w:style>
  <w:style w:type="character" w:styleId="UnresolvedMention">
    <w:name w:val="Unresolved Mention"/>
    <w:basedOn w:val="DefaultParagraphFont"/>
    <w:uiPriority w:val="99"/>
    <w:semiHidden/>
    <w:unhideWhenUsed/>
    <w:rsid w:val="00825394"/>
    <w:rPr>
      <w:color w:val="605E5C"/>
      <w:shd w:val="clear" w:color="auto" w:fill="E1DFDD"/>
    </w:rPr>
  </w:style>
  <w:style w:type="paragraph" w:styleId="TOC1">
    <w:name w:val="toc 1"/>
    <w:basedOn w:val="Normal"/>
    <w:next w:val="Normal"/>
    <w:autoRedefine/>
    <w:uiPriority w:val="39"/>
    <w:unhideWhenUsed/>
    <w:rsid w:val="00BA2798"/>
    <w:pPr>
      <w:spacing w:after="100"/>
    </w:pPr>
  </w:style>
  <w:style w:type="paragraph" w:styleId="TOC2">
    <w:name w:val="toc 2"/>
    <w:basedOn w:val="Normal"/>
    <w:next w:val="Normal"/>
    <w:autoRedefine/>
    <w:uiPriority w:val="39"/>
    <w:unhideWhenUsed/>
    <w:rsid w:val="00BA2798"/>
    <w:pPr>
      <w:spacing w:after="100"/>
      <w:ind w:left="220"/>
    </w:pPr>
  </w:style>
  <w:style w:type="paragraph" w:styleId="TOC3">
    <w:name w:val="toc 3"/>
    <w:basedOn w:val="Normal"/>
    <w:next w:val="Normal"/>
    <w:autoRedefine/>
    <w:uiPriority w:val="39"/>
    <w:unhideWhenUsed/>
    <w:rsid w:val="00BA2798"/>
    <w:pPr>
      <w:spacing w:after="100"/>
      <w:ind w:left="440"/>
    </w:pPr>
  </w:style>
  <w:style w:type="character" w:customStyle="1" w:styleId="Heading5Char">
    <w:name w:val="Heading 5 Char"/>
    <w:basedOn w:val="DefaultParagraphFont"/>
    <w:link w:val="Heading5"/>
    <w:uiPriority w:val="9"/>
    <w:semiHidden/>
    <w:rsid w:val="00BA2798"/>
    <w:rPr>
      <w:rFonts w:asciiTheme="majorHAnsi" w:eastAsiaTheme="majorEastAsia" w:hAnsiTheme="majorHAnsi" w:cstheme="majorBidi"/>
      <w:color w:val="3886B4" w:themeColor="accent1" w:themeShade="BF"/>
    </w:rPr>
  </w:style>
  <w:style w:type="character" w:customStyle="1" w:styleId="Heading6Char">
    <w:name w:val="Heading 6 Char"/>
    <w:basedOn w:val="DefaultParagraphFont"/>
    <w:link w:val="Heading6"/>
    <w:uiPriority w:val="9"/>
    <w:semiHidden/>
    <w:rsid w:val="00BA2798"/>
    <w:rPr>
      <w:rFonts w:asciiTheme="majorHAnsi" w:eastAsiaTheme="majorEastAsia" w:hAnsiTheme="majorHAnsi" w:cstheme="majorBidi"/>
      <w:color w:val="255978" w:themeColor="accent1" w:themeShade="7F"/>
    </w:rPr>
  </w:style>
  <w:style w:type="character" w:customStyle="1" w:styleId="Heading7Char">
    <w:name w:val="Heading 7 Char"/>
    <w:basedOn w:val="DefaultParagraphFont"/>
    <w:link w:val="Heading7"/>
    <w:uiPriority w:val="9"/>
    <w:semiHidden/>
    <w:rsid w:val="00BA2798"/>
    <w:rPr>
      <w:rFonts w:asciiTheme="majorHAnsi" w:eastAsiaTheme="majorEastAsia" w:hAnsiTheme="majorHAnsi" w:cstheme="majorBidi"/>
      <w:i/>
      <w:iCs/>
      <w:color w:val="255978" w:themeColor="accent1" w:themeShade="7F"/>
    </w:rPr>
  </w:style>
  <w:style w:type="character" w:customStyle="1" w:styleId="Heading8Char">
    <w:name w:val="Heading 8 Char"/>
    <w:basedOn w:val="DefaultParagraphFont"/>
    <w:link w:val="Heading8"/>
    <w:uiPriority w:val="9"/>
    <w:semiHidden/>
    <w:rsid w:val="00BA279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A2798"/>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E928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2881"/>
    <w:rPr>
      <w:rFonts w:ascii="Segoe UI" w:hAnsi="Segoe UI" w:cs="Segoe UI"/>
      <w:sz w:val="18"/>
      <w:szCs w:val="18"/>
    </w:rPr>
  </w:style>
  <w:style w:type="character" w:styleId="CommentReference">
    <w:name w:val="annotation reference"/>
    <w:basedOn w:val="DefaultParagraphFont"/>
    <w:uiPriority w:val="99"/>
    <w:semiHidden/>
    <w:unhideWhenUsed/>
    <w:rsid w:val="00221C3A"/>
    <w:rPr>
      <w:sz w:val="16"/>
      <w:szCs w:val="16"/>
    </w:rPr>
  </w:style>
  <w:style w:type="paragraph" w:styleId="CommentText">
    <w:name w:val="annotation text"/>
    <w:basedOn w:val="Normal"/>
    <w:link w:val="CommentTextChar"/>
    <w:uiPriority w:val="99"/>
    <w:semiHidden/>
    <w:unhideWhenUsed/>
    <w:rsid w:val="00221C3A"/>
    <w:pPr>
      <w:spacing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221C3A"/>
    <w:rPr>
      <w:sz w:val="20"/>
      <w:szCs w:val="20"/>
    </w:rPr>
  </w:style>
  <w:style w:type="paragraph" w:styleId="FootnoteText">
    <w:name w:val="footnote text"/>
    <w:basedOn w:val="Normal"/>
    <w:link w:val="FootnoteTextChar"/>
    <w:uiPriority w:val="99"/>
    <w:semiHidden/>
    <w:unhideWhenUsed/>
    <w:rsid w:val="00221C3A"/>
    <w:pPr>
      <w:spacing w:after="0"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semiHidden/>
    <w:rsid w:val="00221C3A"/>
    <w:rPr>
      <w:sz w:val="20"/>
      <w:szCs w:val="20"/>
    </w:rPr>
  </w:style>
  <w:style w:type="character" w:styleId="FootnoteReference">
    <w:name w:val="footnote reference"/>
    <w:basedOn w:val="DefaultParagraphFont"/>
    <w:uiPriority w:val="99"/>
    <w:semiHidden/>
    <w:unhideWhenUsed/>
    <w:rsid w:val="00221C3A"/>
    <w:rPr>
      <w:vertAlign w:val="superscript"/>
    </w:rPr>
  </w:style>
  <w:style w:type="paragraph" w:styleId="CommentSubject">
    <w:name w:val="annotation subject"/>
    <w:basedOn w:val="CommentText"/>
    <w:next w:val="CommentText"/>
    <w:link w:val="CommentSubjectChar"/>
    <w:uiPriority w:val="99"/>
    <w:semiHidden/>
    <w:unhideWhenUsed/>
    <w:rsid w:val="00954AFF"/>
    <w:rPr>
      <w:rFonts w:ascii="Tahoma" w:hAnsi="Tahoma"/>
      <w:b/>
      <w:bCs/>
    </w:rPr>
  </w:style>
  <w:style w:type="character" w:customStyle="1" w:styleId="CommentSubjectChar">
    <w:name w:val="Comment Subject Char"/>
    <w:basedOn w:val="CommentTextChar"/>
    <w:link w:val="CommentSubject"/>
    <w:uiPriority w:val="99"/>
    <w:semiHidden/>
    <w:rsid w:val="00954AFF"/>
    <w:rPr>
      <w:rFonts w:ascii="Tahoma" w:hAnsi="Tahoma"/>
      <w:b/>
      <w:bCs/>
      <w:sz w:val="20"/>
      <w:szCs w:val="20"/>
    </w:rPr>
  </w:style>
  <w:style w:type="character" w:customStyle="1" w:styleId="CaptionChar">
    <w:name w:val="Caption Char"/>
    <w:link w:val="Caption"/>
    <w:locked/>
    <w:rsid w:val="00977DC8"/>
    <w:rPr>
      <w:rFonts w:ascii="Times New Roman" w:eastAsia="Times New Roman" w:hAnsi="Times New Roman" w:cs="Times New Roman"/>
      <w:b/>
      <w:bCs/>
      <w:sz w:val="20"/>
      <w:szCs w:val="20"/>
      <w:lang w:val="en-US"/>
    </w:rPr>
  </w:style>
  <w:style w:type="paragraph" w:styleId="Caption">
    <w:name w:val="caption"/>
    <w:basedOn w:val="Normal"/>
    <w:next w:val="Normal"/>
    <w:link w:val="CaptionChar"/>
    <w:uiPriority w:val="35"/>
    <w:unhideWhenUsed/>
    <w:qFormat/>
    <w:rsid w:val="00977DC8"/>
    <w:pPr>
      <w:spacing w:after="240" w:line="360" w:lineRule="auto"/>
      <w:ind w:firstLine="851"/>
    </w:pPr>
    <w:rPr>
      <w:rFonts w:ascii="Times New Roman" w:eastAsia="Times New Roman"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2996122">
      <w:bodyDiv w:val="1"/>
      <w:marLeft w:val="0"/>
      <w:marRight w:val="0"/>
      <w:marTop w:val="0"/>
      <w:marBottom w:val="0"/>
      <w:divBdr>
        <w:top w:val="none" w:sz="0" w:space="0" w:color="auto"/>
        <w:left w:val="none" w:sz="0" w:space="0" w:color="auto"/>
        <w:bottom w:val="none" w:sz="0" w:space="0" w:color="auto"/>
        <w:right w:val="none" w:sz="0" w:space="0" w:color="auto"/>
      </w:divBdr>
    </w:div>
    <w:div w:id="935553534">
      <w:bodyDiv w:val="1"/>
      <w:marLeft w:val="0"/>
      <w:marRight w:val="0"/>
      <w:marTop w:val="0"/>
      <w:marBottom w:val="0"/>
      <w:divBdr>
        <w:top w:val="none" w:sz="0" w:space="0" w:color="auto"/>
        <w:left w:val="none" w:sz="0" w:space="0" w:color="auto"/>
        <w:bottom w:val="none" w:sz="0" w:space="0" w:color="auto"/>
        <w:right w:val="none" w:sz="0" w:space="0" w:color="auto"/>
      </w:divBdr>
    </w:div>
    <w:div w:id="975646452">
      <w:bodyDiv w:val="1"/>
      <w:marLeft w:val="0"/>
      <w:marRight w:val="0"/>
      <w:marTop w:val="0"/>
      <w:marBottom w:val="0"/>
      <w:divBdr>
        <w:top w:val="none" w:sz="0" w:space="0" w:color="auto"/>
        <w:left w:val="none" w:sz="0" w:space="0" w:color="auto"/>
        <w:bottom w:val="none" w:sz="0" w:space="0" w:color="auto"/>
        <w:right w:val="none" w:sz="0" w:space="0" w:color="auto"/>
      </w:divBdr>
    </w:div>
    <w:div w:id="1011759912">
      <w:bodyDiv w:val="1"/>
      <w:marLeft w:val="0"/>
      <w:marRight w:val="0"/>
      <w:marTop w:val="0"/>
      <w:marBottom w:val="0"/>
      <w:divBdr>
        <w:top w:val="none" w:sz="0" w:space="0" w:color="auto"/>
        <w:left w:val="none" w:sz="0" w:space="0" w:color="auto"/>
        <w:bottom w:val="none" w:sz="0" w:space="0" w:color="auto"/>
        <w:right w:val="none" w:sz="0" w:space="0" w:color="auto"/>
      </w:divBdr>
    </w:div>
    <w:div w:id="1284264734">
      <w:bodyDiv w:val="1"/>
      <w:marLeft w:val="0"/>
      <w:marRight w:val="0"/>
      <w:marTop w:val="0"/>
      <w:marBottom w:val="0"/>
      <w:divBdr>
        <w:top w:val="none" w:sz="0" w:space="0" w:color="auto"/>
        <w:left w:val="none" w:sz="0" w:space="0" w:color="auto"/>
        <w:bottom w:val="none" w:sz="0" w:space="0" w:color="auto"/>
        <w:right w:val="none" w:sz="0" w:space="0" w:color="auto"/>
      </w:divBdr>
    </w:div>
    <w:div w:id="1630932677">
      <w:bodyDiv w:val="1"/>
      <w:marLeft w:val="0"/>
      <w:marRight w:val="0"/>
      <w:marTop w:val="0"/>
      <w:marBottom w:val="0"/>
      <w:divBdr>
        <w:top w:val="none" w:sz="0" w:space="0" w:color="auto"/>
        <w:left w:val="none" w:sz="0" w:space="0" w:color="auto"/>
        <w:bottom w:val="none" w:sz="0" w:space="0" w:color="auto"/>
        <w:right w:val="none" w:sz="0" w:space="0" w:color="auto"/>
      </w:divBdr>
    </w:div>
    <w:div w:id="2019844674">
      <w:bodyDiv w:val="1"/>
      <w:marLeft w:val="0"/>
      <w:marRight w:val="0"/>
      <w:marTop w:val="0"/>
      <w:marBottom w:val="0"/>
      <w:divBdr>
        <w:top w:val="none" w:sz="0" w:space="0" w:color="auto"/>
        <w:left w:val="none" w:sz="0" w:space="0" w:color="auto"/>
        <w:bottom w:val="none" w:sz="0" w:space="0" w:color="auto"/>
        <w:right w:val="none" w:sz="0" w:space="0" w:color="auto"/>
      </w:divBdr>
    </w:div>
    <w:div w:id="204205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4139\OneDrive%20-%20Fundacion%20Tecnalia%20Research%20&amp;%20Innovation\synch\projects\eurobench\templates\EUROBENCH-Document%20template--2018-02-06--14_18_2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1AC0C7C328D44C0A87E792605A1AD55"/>
        <w:category>
          <w:name w:val="General"/>
          <w:gallery w:val="placeholder"/>
        </w:category>
        <w:types>
          <w:type w:val="bbPlcHdr"/>
        </w:types>
        <w:behaviors>
          <w:behavior w:val="content"/>
        </w:behaviors>
        <w:guid w:val="{AEF5AD97-9B8C-4790-BA24-E316E228BD89}"/>
      </w:docPartPr>
      <w:docPartBody>
        <w:p w:rsidR="00984680" w:rsidRDefault="002A2407">
          <w:pPr>
            <w:pStyle w:val="71AC0C7C328D44C0A87E792605A1AD55"/>
          </w:pPr>
          <w:r w:rsidRPr="00467B8C">
            <w:rPr>
              <w:rStyle w:val="PlaceholderText"/>
              <w:color w:val="4472C4" w:themeColor="accent1"/>
              <w:sz w:val="72"/>
              <w:szCs w:val="72"/>
            </w:rPr>
            <w:t>TITLE</w:t>
          </w:r>
          <w:r>
            <w:rPr>
              <w:rStyle w:val="PlaceholderText"/>
              <w:color w:val="4472C4" w:themeColor="accent1"/>
              <w:sz w:val="72"/>
              <w:szCs w:val="72"/>
            </w:rPr>
            <w:t xml:space="preserve"> OF THE DOCUMENT</w:t>
          </w:r>
        </w:p>
      </w:docPartBody>
    </w:docPart>
    <w:docPart>
      <w:docPartPr>
        <w:name w:val="E20E93BBF2B4454A9DA79C040C8D4A6B"/>
        <w:category>
          <w:name w:val="General"/>
          <w:gallery w:val="placeholder"/>
        </w:category>
        <w:types>
          <w:type w:val="bbPlcHdr"/>
        </w:types>
        <w:behaviors>
          <w:behavior w:val="content"/>
        </w:behaviors>
        <w:guid w:val="{5A6D9C16-F511-40A1-A025-47FFD71CFAB1}"/>
      </w:docPartPr>
      <w:docPartBody>
        <w:p w:rsidR="00984680" w:rsidRDefault="002A2407">
          <w:pPr>
            <w:pStyle w:val="E20E93BBF2B4454A9DA79C040C8D4A6B"/>
          </w:pPr>
          <w:r w:rsidRPr="00467B8C">
            <w:rPr>
              <w:rStyle w:val="PlaceholderText"/>
              <w:lang w:val="en-GB"/>
            </w:rPr>
            <w:t>Clic here to select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407"/>
    <w:rsid w:val="00001457"/>
    <w:rsid w:val="0027091A"/>
    <w:rsid w:val="002A2407"/>
    <w:rsid w:val="004A38B1"/>
    <w:rsid w:val="004F3740"/>
    <w:rsid w:val="00647470"/>
    <w:rsid w:val="006F5DBB"/>
    <w:rsid w:val="00726E65"/>
    <w:rsid w:val="009351BE"/>
    <w:rsid w:val="00984680"/>
    <w:rsid w:val="00A544F6"/>
    <w:rsid w:val="00AE7D99"/>
    <w:rsid w:val="00B531DB"/>
    <w:rsid w:val="00C6720A"/>
    <w:rsid w:val="00E7059A"/>
    <w:rsid w:val="00FE1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1AC0C7C328D44C0A87E792605A1AD55">
    <w:name w:val="71AC0C7C328D44C0A87E792605A1AD55"/>
  </w:style>
  <w:style w:type="paragraph" w:customStyle="1" w:styleId="E20E93BBF2B4454A9DA79C040C8D4A6B">
    <w:name w:val="E20E93BBF2B4454A9DA79C040C8D4A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EUROBENCH">
      <a:dk1>
        <a:sysClr val="windowText" lastClr="000000"/>
      </a:dk1>
      <a:lt1>
        <a:sysClr val="window" lastClr="FFFFFF"/>
      </a:lt1>
      <a:dk2>
        <a:srgbClr val="3580A9"/>
      </a:dk2>
      <a:lt2>
        <a:srgbClr val="FFFFFF"/>
      </a:lt2>
      <a:accent1>
        <a:srgbClr val="6CACD1"/>
      </a:accent1>
      <a:accent2>
        <a:srgbClr val="A9D276"/>
      </a:accent2>
      <a:accent3>
        <a:srgbClr val="F1C181"/>
      </a:accent3>
      <a:accent4>
        <a:srgbClr val="ED7777"/>
      </a:accent4>
      <a:accent5>
        <a:srgbClr val="CBCF39"/>
      </a:accent5>
      <a:accent6>
        <a:srgbClr val="4F7A32"/>
      </a:accent6>
      <a:hlink>
        <a:srgbClr val="04478A"/>
      </a:hlink>
      <a:folHlink>
        <a:srgbClr val="6A385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EFC90-7647-4CE7-BC02-8166610D5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EUROBENCH-Document template--2018-02-06--14_18_24.dotx</Template>
  <TotalTime>10</TotalTime>
  <Pages>1</Pages>
  <Words>1029</Words>
  <Characters>5871</Characters>
  <Application>Microsoft Office Word</Application>
  <DocSecurity>0</DocSecurity>
  <Lines>48</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anthony.remazeilles@tecnalia.com</dc:creator>
  <cp:keywords/>
  <dc:description/>
  <cp:lastModifiedBy>Remazeilles, Anthony</cp:lastModifiedBy>
  <cp:revision>13</cp:revision>
  <cp:lastPrinted>2022-01-20T14:01:00Z</cp:lastPrinted>
  <dcterms:created xsi:type="dcterms:W3CDTF">2022-01-20T13:48:00Z</dcterms:created>
  <dcterms:modified xsi:type="dcterms:W3CDTF">2022-01-20T14:01:00Z</dcterms:modified>
</cp:coreProperties>
</file>