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82CD7" w14:textId="6EB96630" w:rsidR="009F46B3" w:rsidRDefault="009F46B3"/>
    <w:p w14:paraId="73892F99" w14:textId="429D31D6" w:rsidR="00786F39" w:rsidRPr="00786F39" w:rsidRDefault="00786F39" w:rsidP="00786F39">
      <w:pPr>
        <w:jc w:val="center"/>
        <w:rPr>
          <w:b/>
          <w:sz w:val="28"/>
          <w:szCs w:val="28"/>
        </w:rPr>
      </w:pPr>
      <w:r w:rsidRPr="00786F39">
        <w:rPr>
          <w:b/>
          <w:sz w:val="28"/>
          <w:szCs w:val="28"/>
        </w:rPr>
        <w:t>Local Perceived Pressure Questionnaire</w:t>
      </w:r>
    </w:p>
    <w:p w14:paraId="341D2E42" w14:textId="57278CBF" w:rsidR="00B32F8F" w:rsidRPr="00786F39" w:rsidRDefault="00894F50" w:rsidP="00786F39">
      <w:pPr>
        <w:jc w:val="both"/>
        <w:rPr>
          <w:bCs/>
          <w:sz w:val="28"/>
          <w:szCs w:val="28"/>
        </w:rPr>
      </w:pPr>
      <w:r w:rsidRPr="00786F39">
        <w:rPr>
          <w:bCs/>
          <w:sz w:val="28"/>
          <w:szCs w:val="28"/>
        </w:rPr>
        <w:t>The following survey aims at investigating the</w:t>
      </w:r>
      <w:r w:rsidR="00525DC7" w:rsidRPr="00786F39">
        <w:rPr>
          <w:bCs/>
          <w:sz w:val="28"/>
          <w:szCs w:val="28"/>
        </w:rPr>
        <w:t xml:space="preserve"> perceived</w:t>
      </w:r>
      <w:r w:rsidRPr="00786F39">
        <w:rPr>
          <w:bCs/>
          <w:sz w:val="28"/>
          <w:szCs w:val="28"/>
        </w:rPr>
        <w:t xml:space="preserve"> levels of pressure </w:t>
      </w:r>
      <w:r w:rsidR="00525DC7" w:rsidRPr="00786F39">
        <w:rPr>
          <w:bCs/>
          <w:sz w:val="28"/>
          <w:szCs w:val="28"/>
        </w:rPr>
        <w:t xml:space="preserve">when using the </w:t>
      </w:r>
      <w:r w:rsidR="00786F39">
        <w:rPr>
          <w:bCs/>
          <w:sz w:val="28"/>
          <w:szCs w:val="28"/>
        </w:rPr>
        <w:t>Exoskeleton</w:t>
      </w:r>
      <w:r w:rsidR="00525DC7" w:rsidRPr="00786F39">
        <w:rPr>
          <w:bCs/>
          <w:sz w:val="28"/>
          <w:szCs w:val="28"/>
        </w:rPr>
        <w:t xml:space="preserve">. </w:t>
      </w:r>
    </w:p>
    <w:p w14:paraId="7D3823EE" w14:textId="55AFB22D" w:rsidR="00097C07" w:rsidRPr="00786F39" w:rsidRDefault="004A14F5" w:rsidP="00786F39">
      <w:pPr>
        <w:jc w:val="both"/>
        <w:rPr>
          <w:bCs/>
          <w:sz w:val="28"/>
          <w:szCs w:val="28"/>
        </w:rPr>
      </w:pPr>
      <w:r w:rsidRPr="00786F39">
        <w:rPr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D579EA" wp14:editId="7962836A">
            <wp:simplePos x="0" y="0"/>
            <wp:positionH relativeFrom="margin">
              <wp:posOffset>-590436</wp:posOffset>
            </wp:positionH>
            <wp:positionV relativeFrom="paragraph">
              <wp:posOffset>741338</wp:posOffset>
            </wp:positionV>
            <wp:extent cx="4701653" cy="6776113"/>
            <wp:effectExtent l="0" t="0" r="3810" b="5715"/>
            <wp:wrapTopAndBottom/>
            <wp:docPr id="16" name="Picture 4" descr="A close up of a 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 descr="A close up of a 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40" cy="6783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F39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1567833" wp14:editId="7FFD45F8">
            <wp:simplePos x="0" y="0"/>
            <wp:positionH relativeFrom="margin">
              <wp:posOffset>2333265</wp:posOffset>
            </wp:positionH>
            <wp:positionV relativeFrom="paragraph">
              <wp:posOffset>1586694</wp:posOffset>
            </wp:positionV>
            <wp:extent cx="4367283" cy="4216255"/>
            <wp:effectExtent l="0" t="0" r="0" b="0"/>
            <wp:wrapNone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7283" cy="421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9A3" w:rsidRPr="00786F39">
        <w:rPr>
          <w:bCs/>
          <w:sz w:val="28"/>
          <w:szCs w:val="28"/>
        </w:rPr>
        <w:t>Please write a number</w:t>
      </w:r>
      <w:r w:rsidR="008C48A0" w:rsidRPr="00786F39">
        <w:rPr>
          <w:bCs/>
          <w:sz w:val="28"/>
          <w:szCs w:val="28"/>
        </w:rPr>
        <w:t xml:space="preserve"> </w:t>
      </w:r>
      <w:r w:rsidR="00B32F8F" w:rsidRPr="00786F39">
        <w:rPr>
          <w:bCs/>
          <w:sz w:val="28"/>
          <w:szCs w:val="28"/>
        </w:rPr>
        <w:t>inside</w:t>
      </w:r>
      <w:r w:rsidR="0027772A" w:rsidRPr="00786F39">
        <w:rPr>
          <w:bCs/>
          <w:sz w:val="28"/>
          <w:szCs w:val="28"/>
        </w:rPr>
        <w:t xml:space="preserve"> each of the colo</w:t>
      </w:r>
      <w:r w:rsidR="00786F39">
        <w:rPr>
          <w:bCs/>
          <w:sz w:val="28"/>
          <w:szCs w:val="28"/>
        </w:rPr>
        <w:t>u</w:t>
      </w:r>
      <w:r w:rsidR="0027772A" w:rsidRPr="00786F39">
        <w:rPr>
          <w:bCs/>
          <w:sz w:val="28"/>
          <w:szCs w:val="28"/>
        </w:rPr>
        <w:t>red areas</w:t>
      </w:r>
      <w:r w:rsidR="00786F39" w:rsidRPr="00786F39">
        <w:rPr>
          <w:bCs/>
          <w:sz w:val="28"/>
          <w:szCs w:val="28"/>
        </w:rPr>
        <w:t>. The number should express the pressure you felt, according to the scale on the left. “0” correspond</w:t>
      </w:r>
      <w:r w:rsidR="00786F39">
        <w:rPr>
          <w:bCs/>
          <w:sz w:val="28"/>
          <w:szCs w:val="28"/>
        </w:rPr>
        <w:t>s</w:t>
      </w:r>
      <w:r w:rsidR="00786F39" w:rsidRPr="00786F39">
        <w:rPr>
          <w:bCs/>
          <w:sz w:val="28"/>
          <w:szCs w:val="28"/>
        </w:rPr>
        <w:t xml:space="preserve"> to “No pressure at all”, while “10” corresponds to Maximal Pressure.</w:t>
      </w:r>
      <w:r w:rsidR="001471AB" w:rsidRPr="00786F39">
        <w:rPr>
          <w:noProof/>
          <w:sz w:val="28"/>
          <w:szCs w:val="28"/>
        </w:rPr>
        <w:t xml:space="preserve"> </w:t>
      </w:r>
    </w:p>
    <w:sectPr w:rsidR="00097C07" w:rsidRPr="00786F39" w:rsidSect="001C72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1EBFC" w14:textId="77777777" w:rsidR="002218F9" w:rsidRDefault="002218F9" w:rsidP="009A2D75">
      <w:pPr>
        <w:spacing w:after="0" w:line="240" w:lineRule="auto"/>
      </w:pPr>
      <w:r>
        <w:separator/>
      </w:r>
    </w:p>
  </w:endnote>
  <w:endnote w:type="continuationSeparator" w:id="0">
    <w:p w14:paraId="22603AC5" w14:textId="77777777" w:rsidR="002218F9" w:rsidRDefault="002218F9" w:rsidP="009A2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4C3D9" w14:textId="77777777" w:rsidR="009A2D75" w:rsidRDefault="009A2D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96B6F" w14:textId="5DCD402B" w:rsidR="009A2D75" w:rsidRDefault="0011213A">
    <w:pPr>
      <w:pStyle w:val="Footer"/>
    </w:pPr>
    <w:r w:rsidRPr="0011213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991AED" wp14:editId="3F801B40">
              <wp:simplePos x="0" y="0"/>
              <wp:positionH relativeFrom="column">
                <wp:posOffset>1069340</wp:posOffset>
              </wp:positionH>
              <wp:positionV relativeFrom="paragraph">
                <wp:posOffset>13335</wp:posOffset>
              </wp:positionV>
              <wp:extent cx="4558665" cy="462915"/>
              <wp:effectExtent l="0" t="0" r="0" b="0"/>
              <wp:wrapNone/>
              <wp:docPr id="8" name="Marcador de pie de págin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58665" cy="462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C9AEF8" w14:textId="77777777" w:rsidR="0011213A" w:rsidRPr="00021861" w:rsidRDefault="0011213A" w:rsidP="0011213A">
                          <w:pPr>
                            <w:spacing w:after="0" w:line="276" w:lineRule="auto"/>
                            <w:rPr>
                              <w:rFonts w:ascii="Tahoma" w:hAnsi="Tahoma" w:cs="Tahoma"/>
                              <w:sz w:val="14"/>
                            </w:rPr>
                          </w:pPr>
                          <w:r w:rsidRPr="00021861"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sz w:val="20"/>
                              <w:szCs w:val="36"/>
                              <w:lang w:val="en-US"/>
                            </w:rPr>
                            <w:t>This project has received funding from the European Union’s Horizon 2020 research and innovation program under grant agreement No 7</w:t>
                          </w:r>
                          <w:r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sz w:val="20"/>
                              <w:szCs w:val="36"/>
                              <w:lang w:val="en-US"/>
                            </w:rPr>
                            <w:t>79963</w:t>
                          </w:r>
                        </w:p>
                      </w:txbxContent>
                    </wps:txbx>
                    <wps:bodyPr vert="horz" wrap="square" lIns="91440" tIns="45720" rIns="91440" bIns="45720" rtlCol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991AED" id="_x0000_t202" coordsize="21600,21600" o:spt="202" path="m,l,21600r21600,l21600,xe">
              <v:stroke joinstyle="miter"/>
              <v:path gradientshapeok="t" o:connecttype="rect"/>
            </v:shapetype>
            <v:shape id="Marcador de pie de página 4" o:spid="_x0000_s1026" type="#_x0000_t202" style="position:absolute;margin-left:84.2pt;margin-top:1.05pt;width:358.95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" filled="f" stroked="f">
              <v:textbox>
                <w:txbxContent>
                  <w:p w14:paraId="27C9AEF8" w14:textId="77777777" w:rsidR="0011213A" w:rsidRPr="00021861" w:rsidRDefault="0011213A" w:rsidP="0011213A">
                    <w:pPr>
                      <w:spacing w:after="0" w:line="276" w:lineRule="auto"/>
                      <w:rPr>
                        <w:rFonts w:ascii="Tahoma" w:hAnsi="Tahoma" w:cs="Tahoma"/>
                        <w:sz w:val="14"/>
                      </w:rPr>
                    </w:pPr>
                    <w:r w:rsidRPr="00021861">
                      <w:rPr>
                        <w:rFonts w:ascii="Tahoma" w:hAnsi="Tahoma" w:cs="Tahoma"/>
                        <w:color w:val="000000" w:themeColor="text1"/>
                        <w:kern w:val="24"/>
                        <w:sz w:val="20"/>
                        <w:szCs w:val="36"/>
                        <w:lang w:val="en-US"/>
                      </w:rPr>
                      <w:t>This project has received funding from the European Union’s Horizon 2020 research and innovation program under grant agreement No 7</w:t>
                    </w:r>
                    <w:r>
                      <w:rPr>
                        <w:rFonts w:ascii="Tahoma" w:hAnsi="Tahoma" w:cs="Tahoma"/>
                        <w:color w:val="000000" w:themeColor="text1"/>
                        <w:kern w:val="24"/>
                        <w:sz w:val="20"/>
                        <w:szCs w:val="36"/>
                        <w:lang w:val="en-US"/>
                      </w:rPr>
                      <w:t>79963</w:t>
                    </w:r>
                  </w:p>
                </w:txbxContent>
              </v:textbox>
            </v:shape>
          </w:pict>
        </mc:Fallback>
      </mc:AlternateContent>
    </w:r>
    <w:r w:rsidRPr="0011213A">
      <w:rPr>
        <w:noProof/>
      </w:rPr>
      <w:drawing>
        <wp:anchor distT="0" distB="0" distL="114300" distR="114300" simplePos="0" relativeHeight="251660288" behindDoc="0" locked="0" layoutInCell="1" allowOverlap="1" wp14:anchorId="4D370D81" wp14:editId="25155C3B">
          <wp:simplePos x="0" y="0"/>
          <wp:positionH relativeFrom="column">
            <wp:posOffset>484496</wp:posOffset>
          </wp:positionH>
          <wp:positionV relativeFrom="paragraph">
            <wp:posOffset>44128</wp:posOffset>
          </wp:positionV>
          <wp:extent cx="586740" cy="391795"/>
          <wp:effectExtent l="0" t="0" r="3810" b="8255"/>
          <wp:wrapNone/>
          <wp:docPr id="11" name="Imagen 9" descr="Immagine che contiene clipart&#10;&#10;Descrizione generata automaticamente">
            <a:extLst xmlns:a="http://schemas.openxmlformats.org/drawingml/2006/main">
              <a:ext uri="{FF2B5EF4-FFF2-40B4-BE49-F238E27FC236}">
                <a16:creationId xmlns:a16="http://schemas.microsoft.com/office/drawing/2014/main" id="{F3C46A74-12D1-4AFF-AF37-94BA032ADD3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9" descr="Immagine che contiene clipart&#10;&#10;Descrizione generata automaticamente">
                    <a:extLst>
                      <a:ext uri="{FF2B5EF4-FFF2-40B4-BE49-F238E27FC236}">
                        <a16:creationId xmlns:a16="http://schemas.microsoft.com/office/drawing/2014/main" id="{F3C46A74-12D1-4AFF-AF37-94BA032ADD36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50803" w14:textId="77777777" w:rsidR="009A2D75" w:rsidRDefault="009A2D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15697" w14:textId="77777777" w:rsidR="002218F9" w:rsidRDefault="002218F9" w:rsidP="009A2D75">
      <w:pPr>
        <w:spacing w:after="0" w:line="240" w:lineRule="auto"/>
      </w:pPr>
      <w:r>
        <w:separator/>
      </w:r>
    </w:p>
  </w:footnote>
  <w:footnote w:type="continuationSeparator" w:id="0">
    <w:p w14:paraId="2A1C7ECD" w14:textId="77777777" w:rsidR="002218F9" w:rsidRDefault="002218F9" w:rsidP="009A2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96908" w14:textId="77777777" w:rsidR="009A2D75" w:rsidRDefault="009A2D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557EC" w14:textId="598122DF" w:rsidR="009A2D75" w:rsidRPr="009A2D75" w:rsidRDefault="009A2D75" w:rsidP="00877D75">
    <w:pPr>
      <w:pStyle w:val="Header"/>
    </w:pPr>
    <w:r w:rsidRPr="00021861">
      <w:rPr>
        <w:b/>
        <w:noProof/>
        <w:sz w:val="28"/>
        <w:szCs w:val="28"/>
      </w:rPr>
      <w:drawing>
        <wp:inline distT="0" distB="0" distL="0" distR="0" wp14:anchorId="4A239F4D" wp14:editId="5FCC72EF">
          <wp:extent cx="1119117" cy="805765"/>
          <wp:effectExtent l="0" t="0" r="508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inbo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327" cy="808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AF1D2" w14:textId="77777777" w:rsidR="009A2D75" w:rsidRDefault="009A2D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zC1MDAxNje2MDVX0lEKTi0uzszPAykwqgUAd101RSwAAAA="/>
  </w:docVars>
  <w:rsids>
    <w:rsidRoot w:val="00C61400"/>
    <w:rsid w:val="00097C07"/>
    <w:rsid w:val="0011213A"/>
    <w:rsid w:val="001471AB"/>
    <w:rsid w:val="001A1376"/>
    <w:rsid w:val="001C72BF"/>
    <w:rsid w:val="002218F9"/>
    <w:rsid w:val="0027772A"/>
    <w:rsid w:val="00435EC6"/>
    <w:rsid w:val="004A14F5"/>
    <w:rsid w:val="00525DC7"/>
    <w:rsid w:val="005E0A41"/>
    <w:rsid w:val="00786F39"/>
    <w:rsid w:val="00877D75"/>
    <w:rsid w:val="00894F50"/>
    <w:rsid w:val="008C48A0"/>
    <w:rsid w:val="00910003"/>
    <w:rsid w:val="009A2D75"/>
    <w:rsid w:val="009F46B3"/>
    <w:rsid w:val="00B32F8F"/>
    <w:rsid w:val="00C61400"/>
    <w:rsid w:val="00EC4DF4"/>
    <w:rsid w:val="00F116DC"/>
    <w:rsid w:val="00F27CFA"/>
    <w:rsid w:val="00FA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80F90"/>
  <w15:chartTrackingRefBased/>
  <w15:docId w15:val="{B685E4B5-D88D-4D3D-A646-5EBEB532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D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D75"/>
  </w:style>
  <w:style w:type="paragraph" w:styleId="Footer">
    <w:name w:val="footer"/>
    <w:basedOn w:val="Normal"/>
    <w:link w:val="FooterChar"/>
    <w:uiPriority w:val="99"/>
    <w:unhideWhenUsed/>
    <w:rsid w:val="009A2D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Fraboni</dc:creator>
  <cp:keywords/>
  <dc:description/>
  <cp:lastModifiedBy>Remazeilles, Anthony</cp:lastModifiedBy>
  <cp:revision>2</cp:revision>
  <dcterms:created xsi:type="dcterms:W3CDTF">2021-12-21T11:30:00Z</dcterms:created>
  <dcterms:modified xsi:type="dcterms:W3CDTF">2021-12-21T11:30:00Z</dcterms:modified>
</cp:coreProperties>
</file>