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065F1" w14:textId="77777777" w:rsidR="00E83E95" w:rsidRPr="00E83E95" w:rsidRDefault="00E83E95" w:rsidP="00E83E95">
      <w:pPr>
        <w:pBdr>
          <w:bottom w:val="single" w:sz="6" w:space="2" w:color="AAAAAA"/>
        </w:pBdr>
        <w:shd w:val="clear" w:color="auto" w:fill="FFFFFF"/>
        <w:spacing w:after="144"/>
        <w:outlineLvl w:val="1"/>
        <w:rPr>
          <w:rFonts w:ascii="Arial" w:eastAsia="Times New Roman" w:hAnsi="Arial" w:cs="Arial"/>
          <w:color w:val="000000"/>
          <w:kern w:val="0"/>
          <w:sz w:val="36"/>
          <w:szCs w:val="36"/>
          <w:lang w:val="en-BE" w:eastAsia="en-GB"/>
          <w14:ligatures w14:val="none"/>
        </w:rPr>
      </w:pPr>
      <w:r w:rsidRPr="00E83E95">
        <w:rPr>
          <w:rFonts w:ascii="Arial" w:eastAsia="Times New Roman" w:hAnsi="Arial" w:cs="Arial"/>
          <w:color w:val="000000"/>
          <w:kern w:val="0"/>
          <w:sz w:val="36"/>
          <w:szCs w:val="36"/>
          <w:lang w:val="en-BE" w:eastAsia="en-GB"/>
          <w14:ligatures w14:val="none"/>
        </w:rPr>
        <w:t>DatabaseField</w:t>
      </w:r>
    </w:p>
    <w:p w14:paraId="4E53BD5F" w14:textId="77777777" w:rsidR="00E83E95" w:rsidRPr="00E83E95" w:rsidRDefault="00E83E95" w:rsidP="00E83E95">
      <w:pPr>
        <w:shd w:val="clear" w:color="auto" w:fill="FFFFFF"/>
        <w:spacing w:line="360" w:lineRule="atLeast"/>
        <w:textAlignment w:val="center"/>
        <w:rPr>
          <w:rFonts w:ascii="Arial" w:eastAsia="Times New Roman" w:hAnsi="Arial" w:cs="Arial"/>
          <w:color w:val="7D7D7D"/>
          <w:kern w:val="0"/>
          <w:sz w:val="38"/>
          <w:szCs w:val="38"/>
          <w:lang w:val="en" w:eastAsia="en-GB"/>
          <w14:ligatures w14:val="none"/>
        </w:rPr>
      </w:pPr>
      <w:r w:rsidRPr="00E83E95">
        <w:rPr>
          <w:rFonts w:ascii="Arial" w:eastAsia="Times New Roman" w:hAnsi="Arial" w:cs="Arial"/>
          <w:color w:val="7D7D7D"/>
          <w:kern w:val="0"/>
          <w:sz w:val="38"/>
          <w:szCs w:val="38"/>
          <w:lang w:val="en" w:eastAsia="en-GB"/>
          <w14:ligatures w14:val="none"/>
        </w:rPr>
        <w:t>Class </w:t>
      </w:r>
      <w:r w:rsidRPr="00E83E95">
        <w:rPr>
          <w:rFonts w:ascii="Arial" w:eastAsia="Times New Roman" w:hAnsi="Arial" w:cs="Arial"/>
          <w:color w:val="808080"/>
          <w:kern w:val="0"/>
          <w:sz w:val="38"/>
          <w:szCs w:val="38"/>
          <w:lang w:val="en" w:eastAsia="en-GB"/>
          <w14:ligatures w14:val="none"/>
        </w:rPr>
        <w:t>(inherits from </w:t>
      </w:r>
      <w:hyperlink r:id="rId4" w:tooltip="Object" w:history="1">
        <w:r w:rsidRPr="00E83E95">
          <w:rPr>
            <w:rFonts w:ascii="Arial" w:eastAsia="Times New Roman" w:hAnsi="Arial" w:cs="Arial"/>
            <w:color w:val="0B0080"/>
            <w:kern w:val="0"/>
            <w:sz w:val="38"/>
            <w:szCs w:val="38"/>
            <w:lang w:val="en" w:eastAsia="en-GB"/>
            <w14:ligatures w14:val="none"/>
          </w:rPr>
          <w:t>Object</w:t>
        </w:r>
      </w:hyperlink>
      <w:r w:rsidRPr="00E83E95">
        <w:rPr>
          <w:rFonts w:ascii="Arial" w:eastAsia="Times New Roman" w:hAnsi="Arial" w:cs="Arial"/>
          <w:color w:val="808080"/>
          <w:kern w:val="0"/>
          <w:sz w:val="38"/>
          <w:szCs w:val="38"/>
          <w:lang w:val="en" w:eastAsia="en-GB"/>
          <w14:ligatures w14:val="none"/>
        </w:rPr>
        <w:t>)</w:t>
      </w:r>
    </w:p>
    <w:p w14:paraId="7D94B1DC" w14:textId="77777777" w:rsidR="00E83E95" w:rsidRPr="00E83E95" w:rsidRDefault="00E83E95" w:rsidP="00E83E95">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E83E95">
        <w:rPr>
          <w:rFonts w:ascii="Arial" w:eastAsia="Times New Roman" w:hAnsi="Arial" w:cs="Arial"/>
          <w:color w:val="7D7D7D"/>
          <w:kern w:val="0"/>
          <w:sz w:val="25"/>
          <w:szCs w:val="25"/>
          <w:lang w:val="en" w:eastAsia="en-GB"/>
          <w14:ligatures w14:val="none"/>
        </w:rPr>
        <w:t>Used to access the values of fields in a record in a database table.</w:t>
      </w:r>
    </w:p>
    <w:tbl>
      <w:tblPr>
        <w:tblW w:w="18691" w:type="dxa"/>
        <w:tblCellSpacing w:w="15" w:type="dxa"/>
        <w:tblInd w:w="300" w:type="dxa"/>
        <w:tblCellMar>
          <w:left w:w="0" w:type="dxa"/>
          <w:right w:w="0" w:type="dxa"/>
        </w:tblCellMar>
        <w:tblLook w:val="04A0" w:firstRow="1" w:lastRow="0" w:firstColumn="1" w:lastColumn="0" w:noHBand="0" w:noVBand="1"/>
      </w:tblPr>
      <w:tblGrid>
        <w:gridCol w:w="18691"/>
      </w:tblGrid>
      <w:tr w:rsidR="00E83E95" w:rsidRPr="00E83E95" w14:paraId="3D87C838" w14:textId="77777777">
        <w:trPr>
          <w:tblCellSpacing w:w="15" w:type="dxa"/>
        </w:trPr>
        <w:tc>
          <w:tcPr>
            <w:tcW w:w="0" w:type="auto"/>
            <w:shd w:val="clear" w:color="auto" w:fill="E9E9E9"/>
            <w:tcMar>
              <w:top w:w="120" w:type="dxa"/>
              <w:left w:w="120" w:type="dxa"/>
              <w:bottom w:w="120" w:type="dxa"/>
              <w:right w:w="120" w:type="dxa"/>
            </w:tcMar>
            <w:vAlign w:val="center"/>
            <w:hideMark/>
          </w:tcPr>
          <w:p w14:paraId="4C7848A5" w14:textId="77777777" w:rsidR="00E83E95" w:rsidRPr="00E83E95" w:rsidRDefault="00E83E95" w:rsidP="00E83E95">
            <w:pPr>
              <w:rPr>
                <w:rFonts w:ascii="Times New Roman" w:eastAsia="Times New Roman" w:hAnsi="Times New Roman" w:cs="Times New Roman"/>
                <w:b/>
                <w:bCs/>
                <w:color w:val="000000"/>
                <w:kern w:val="0"/>
                <w:sz w:val="33"/>
                <w:szCs w:val="33"/>
                <w:lang w:val="en-BE" w:eastAsia="en-GB"/>
                <w14:ligatures w14:val="none"/>
              </w:rPr>
            </w:pPr>
            <w:r w:rsidRPr="00E83E95">
              <w:rPr>
                <w:rFonts w:ascii="Times New Roman" w:eastAsia="Times New Roman" w:hAnsi="Times New Roman" w:cs="Times New Roman"/>
                <w:b/>
                <w:bCs/>
                <w:color w:val="000000"/>
                <w:kern w:val="0"/>
                <w:sz w:val="33"/>
                <w:szCs w:val="33"/>
                <w:lang w:val="en-BE" w:eastAsia="en-GB"/>
                <w14:ligatures w14:val="none"/>
              </w:rPr>
              <w:t>Properties</w:t>
            </w:r>
          </w:p>
        </w:tc>
      </w:tr>
      <w:tr w:rsidR="00E83E95" w:rsidRPr="00E83E95" w14:paraId="31759ABF" w14:textId="77777777">
        <w:trPr>
          <w:tblCellSpacing w:w="15" w:type="dxa"/>
        </w:trPr>
        <w:tc>
          <w:tcPr>
            <w:tcW w:w="0" w:type="auto"/>
            <w:vAlign w:val="center"/>
            <w:hideMark/>
          </w:tcPr>
          <w:tbl>
            <w:tblPr>
              <w:tblW w:w="18571" w:type="dxa"/>
              <w:tblCellSpacing w:w="15" w:type="dxa"/>
              <w:tblCellMar>
                <w:top w:w="30" w:type="dxa"/>
                <w:left w:w="30" w:type="dxa"/>
                <w:bottom w:w="30" w:type="dxa"/>
                <w:right w:w="30" w:type="dxa"/>
              </w:tblCellMar>
              <w:tblLook w:val="04A0" w:firstRow="1" w:lastRow="0" w:firstColumn="1" w:lastColumn="0" w:noHBand="0" w:noVBand="1"/>
            </w:tblPr>
            <w:tblGrid>
              <w:gridCol w:w="6196"/>
              <w:gridCol w:w="6180"/>
              <w:gridCol w:w="6195"/>
            </w:tblGrid>
            <w:tr w:rsidR="00E83E95" w:rsidRPr="00E83E95" w14:paraId="61FDBC3B" w14:textId="77777777">
              <w:trPr>
                <w:tblCellSpacing w:w="15" w:type="dxa"/>
              </w:trPr>
              <w:tc>
                <w:tcPr>
                  <w:tcW w:w="6100" w:type="dxa"/>
                  <w:vAlign w:val="center"/>
                  <w:hideMark/>
                </w:tcPr>
                <w:p w14:paraId="1D18E3DD" w14:textId="77777777" w:rsidR="00E83E95" w:rsidRPr="00E83E95" w:rsidRDefault="00E83E95" w:rsidP="00E83E95">
                  <w:pPr>
                    <w:rPr>
                      <w:rFonts w:ascii="Times New Roman" w:eastAsia="Times New Roman" w:hAnsi="Times New Roman" w:cs="Times New Roman"/>
                      <w:kern w:val="0"/>
                      <w:sz w:val="25"/>
                      <w:szCs w:val="25"/>
                      <w:lang w:val="en-BE" w:eastAsia="en-GB"/>
                      <w14:ligatures w14:val="none"/>
                    </w:rPr>
                  </w:pPr>
                  <w:hyperlink r:id="rId5" w:tooltip="DatabaseField.BooleanValue" w:history="1">
                    <w:r w:rsidRPr="00E83E95">
                      <w:rPr>
                        <w:rFonts w:ascii="Times New Roman" w:eastAsia="Times New Roman" w:hAnsi="Times New Roman" w:cs="Times New Roman"/>
                        <w:color w:val="0B0080"/>
                        <w:kern w:val="0"/>
                        <w:sz w:val="25"/>
                        <w:szCs w:val="25"/>
                        <w:lang w:val="en-BE" w:eastAsia="en-GB"/>
                        <w14:ligatures w14:val="none"/>
                      </w:rPr>
                      <w:t>BooleanValue</w:t>
                    </w:r>
                  </w:hyperlink>
                </w:p>
              </w:tc>
              <w:tc>
                <w:tcPr>
                  <w:tcW w:w="6100" w:type="dxa"/>
                  <w:vAlign w:val="center"/>
                  <w:hideMark/>
                </w:tcPr>
                <w:p w14:paraId="5EEA4EC1" w14:textId="77777777" w:rsidR="00E83E95" w:rsidRPr="00E83E95" w:rsidRDefault="00E83E95" w:rsidP="00E83E95">
                  <w:pPr>
                    <w:rPr>
                      <w:rFonts w:ascii="Times New Roman" w:eastAsia="Times New Roman" w:hAnsi="Times New Roman" w:cs="Times New Roman"/>
                      <w:kern w:val="0"/>
                      <w:sz w:val="25"/>
                      <w:szCs w:val="25"/>
                      <w:lang w:val="en-BE" w:eastAsia="en-GB"/>
                      <w14:ligatures w14:val="none"/>
                    </w:rPr>
                  </w:pPr>
                  <w:hyperlink r:id="rId6" w:tooltip="DatabaseField.Int64Value" w:history="1">
                    <w:r w:rsidRPr="00E83E95">
                      <w:rPr>
                        <w:rFonts w:ascii="Times New Roman" w:eastAsia="Times New Roman" w:hAnsi="Times New Roman" w:cs="Times New Roman"/>
                        <w:color w:val="0B0080"/>
                        <w:kern w:val="0"/>
                        <w:sz w:val="25"/>
                        <w:szCs w:val="25"/>
                        <w:lang w:val="en-BE" w:eastAsia="en-GB"/>
                        <w14:ligatures w14:val="none"/>
                      </w:rPr>
                      <w:t>Int64Value</w:t>
                    </w:r>
                  </w:hyperlink>
                </w:p>
              </w:tc>
              <w:tc>
                <w:tcPr>
                  <w:tcW w:w="6100" w:type="dxa"/>
                  <w:vAlign w:val="center"/>
                  <w:hideMark/>
                </w:tcPr>
                <w:p w14:paraId="5DDC282A" w14:textId="77777777" w:rsidR="00E83E95" w:rsidRPr="00E83E95" w:rsidRDefault="00E83E95" w:rsidP="00E83E95">
                  <w:pPr>
                    <w:rPr>
                      <w:rFonts w:ascii="Times New Roman" w:eastAsia="Times New Roman" w:hAnsi="Times New Roman" w:cs="Times New Roman"/>
                      <w:kern w:val="0"/>
                      <w:sz w:val="25"/>
                      <w:szCs w:val="25"/>
                      <w:lang w:val="en-BE" w:eastAsia="en-GB"/>
                      <w14:ligatures w14:val="none"/>
                    </w:rPr>
                  </w:pPr>
                  <w:hyperlink r:id="rId7" w:tooltip="DatabaseField.PictureValue" w:history="1">
                    <w:r w:rsidRPr="00E83E95">
                      <w:rPr>
                        <w:rFonts w:ascii="Times New Roman" w:eastAsia="Times New Roman" w:hAnsi="Times New Roman" w:cs="Times New Roman"/>
                        <w:color w:val="0B0080"/>
                        <w:kern w:val="0"/>
                        <w:sz w:val="25"/>
                        <w:szCs w:val="25"/>
                        <w:lang w:val="en-BE" w:eastAsia="en-GB"/>
                        <w14:ligatures w14:val="none"/>
                      </w:rPr>
                      <w:t>PictureValue</w:t>
                    </w:r>
                  </w:hyperlink>
                </w:p>
              </w:tc>
            </w:tr>
            <w:tr w:rsidR="00E83E95" w:rsidRPr="00E83E95" w14:paraId="739D9FA4" w14:textId="77777777">
              <w:trPr>
                <w:tblCellSpacing w:w="15" w:type="dxa"/>
              </w:trPr>
              <w:tc>
                <w:tcPr>
                  <w:tcW w:w="6100" w:type="dxa"/>
                  <w:vAlign w:val="center"/>
                  <w:hideMark/>
                </w:tcPr>
                <w:p w14:paraId="5E2B0FA1" w14:textId="77777777" w:rsidR="00E83E95" w:rsidRPr="00E83E95" w:rsidRDefault="00E83E95" w:rsidP="00E83E95">
                  <w:pPr>
                    <w:rPr>
                      <w:rFonts w:ascii="Times New Roman" w:eastAsia="Times New Roman" w:hAnsi="Times New Roman" w:cs="Times New Roman"/>
                      <w:kern w:val="0"/>
                      <w:sz w:val="25"/>
                      <w:szCs w:val="25"/>
                      <w:lang w:val="en-BE" w:eastAsia="en-GB"/>
                      <w14:ligatures w14:val="none"/>
                    </w:rPr>
                  </w:pPr>
                  <w:hyperlink r:id="rId8" w:tooltip="DatabaseField.CurrencyValue" w:history="1">
                    <w:r w:rsidRPr="00E83E95">
                      <w:rPr>
                        <w:rFonts w:ascii="Times New Roman" w:eastAsia="Times New Roman" w:hAnsi="Times New Roman" w:cs="Times New Roman"/>
                        <w:color w:val="0B0080"/>
                        <w:kern w:val="0"/>
                        <w:sz w:val="25"/>
                        <w:szCs w:val="25"/>
                        <w:lang w:val="en-BE" w:eastAsia="en-GB"/>
                        <w14:ligatures w14:val="none"/>
                      </w:rPr>
                      <w:t>CurrencyValue</w:t>
                    </w:r>
                  </w:hyperlink>
                </w:p>
              </w:tc>
              <w:tc>
                <w:tcPr>
                  <w:tcW w:w="6100" w:type="dxa"/>
                  <w:vAlign w:val="center"/>
                  <w:hideMark/>
                </w:tcPr>
                <w:p w14:paraId="3503786B" w14:textId="77777777" w:rsidR="00E83E95" w:rsidRPr="00E83E95" w:rsidRDefault="00E83E95" w:rsidP="00E83E95">
                  <w:pPr>
                    <w:rPr>
                      <w:rFonts w:ascii="Times New Roman" w:eastAsia="Times New Roman" w:hAnsi="Times New Roman" w:cs="Times New Roman"/>
                      <w:kern w:val="0"/>
                      <w:sz w:val="25"/>
                      <w:szCs w:val="25"/>
                      <w:lang w:val="en-BE" w:eastAsia="en-GB"/>
                      <w14:ligatures w14:val="none"/>
                    </w:rPr>
                  </w:pPr>
                  <w:hyperlink r:id="rId9" w:tooltip="DatabaseField.IntegerValue" w:history="1">
                    <w:r w:rsidRPr="00E83E95">
                      <w:rPr>
                        <w:rFonts w:ascii="Times New Roman" w:eastAsia="Times New Roman" w:hAnsi="Times New Roman" w:cs="Times New Roman"/>
                        <w:color w:val="0B0080"/>
                        <w:kern w:val="0"/>
                        <w:sz w:val="25"/>
                        <w:szCs w:val="25"/>
                        <w:lang w:val="en-BE" w:eastAsia="en-GB"/>
                        <w14:ligatures w14:val="none"/>
                      </w:rPr>
                      <w:t>IntegerValue</w:t>
                    </w:r>
                  </w:hyperlink>
                </w:p>
              </w:tc>
              <w:tc>
                <w:tcPr>
                  <w:tcW w:w="6100" w:type="dxa"/>
                  <w:vAlign w:val="center"/>
                  <w:hideMark/>
                </w:tcPr>
                <w:p w14:paraId="612F6E0C" w14:textId="77777777" w:rsidR="00E83E95" w:rsidRPr="00E83E95" w:rsidRDefault="00E83E95" w:rsidP="00E83E95">
                  <w:pPr>
                    <w:rPr>
                      <w:rFonts w:ascii="Times New Roman" w:eastAsia="Times New Roman" w:hAnsi="Times New Roman" w:cs="Times New Roman"/>
                      <w:kern w:val="0"/>
                      <w:sz w:val="25"/>
                      <w:szCs w:val="25"/>
                      <w:lang w:val="en-BE" w:eastAsia="en-GB"/>
                      <w14:ligatures w14:val="none"/>
                    </w:rPr>
                  </w:pPr>
                  <w:hyperlink r:id="rId10" w:tooltip="DatabaseField.StringValue" w:history="1">
                    <w:r w:rsidRPr="00E83E95">
                      <w:rPr>
                        <w:rFonts w:ascii="Times New Roman" w:eastAsia="Times New Roman" w:hAnsi="Times New Roman" w:cs="Times New Roman"/>
                        <w:color w:val="0B0080"/>
                        <w:kern w:val="0"/>
                        <w:sz w:val="25"/>
                        <w:szCs w:val="25"/>
                        <w:lang w:val="en-BE" w:eastAsia="en-GB"/>
                        <w14:ligatures w14:val="none"/>
                      </w:rPr>
                      <w:t>StringValue</w:t>
                    </w:r>
                  </w:hyperlink>
                </w:p>
              </w:tc>
            </w:tr>
            <w:tr w:rsidR="00E83E95" w:rsidRPr="00E83E95" w14:paraId="06A017C7" w14:textId="77777777">
              <w:trPr>
                <w:tblCellSpacing w:w="15" w:type="dxa"/>
              </w:trPr>
              <w:tc>
                <w:tcPr>
                  <w:tcW w:w="6100" w:type="dxa"/>
                  <w:vAlign w:val="center"/>
                  <w:hideMark/>
                </w:tcPr>
                <w:p w14:paraId="01025C41" w14:textId="77777777" w:rsidR="00E83E95" w:rsidRPr="00E83E95" w:rsidRDefault="00E83E95" w:rsidP="00E83E95">
                  <w:pPr>
                    <w:rPr>
                      <w:rFonts w:ascii="Times New Roman" w:eastAsia="Times New Roman" w:hAnsi="Times New Roman" w:cs="Times New Roman"/>
                      <w:kern w:val="0"/>
                      <w:sz w:val="25"/>
                      <w:szCs w:val="25"/>
                      <w:lang w:val="en-BE" w:eastAsia="en-GB"/>
                      <w14:ligatures w14:val="none"/>
                    </w:rPr>
                  </w:pPr>
                  <w:hyperlink r:id="rId11" w:tooltip="DatabaseField.DateValue" w:history="1">
                    <w:r w:rsidRPr="00E83E95">
                      <w:rPr>
                        <w:rFonts w:ascii="Times New Roman" w:eastAsia="Times New Roman" w:hAnsi="Times New Roman" w:cs="Times New Roman"/>
                        <w:color w:val="0B0080"/>
                        <w:kern w:val="0"/>
                        <w:sz w:val="25"/>
                        <w:szCs w:val="25"/>
                        <w:lang w:val="en-BE" w:eastAsia="en-GB"/>
                        <w14:ligatures w14:val="none"/>
                      </w:rPr>
                      <w:t>DateValue</w:t>
                    </w:r>
                  </w:hyperlink>
                </w:p>
              </w:tc>
              <w:tc>
                <w:tcPr>
                  <w:tcW w:w="6100" w:type="dxa"/>
                  <w:vAlign w:val="center"/>
                  <w:hideMark/>
                </w:tcPr>
                <w:p w14:paraId="5299DEE3" w14:textId="607B276B" w:rsidR="00E83E95" w:rsidRPr="00E83E95" w:rsidRDefault="00E83E95" w:rsidP="00E83E95">
                  <w:pPr>
                    <w:rPr>
                      <w:rFonts w:ascii="Times New Roman" w:eastAsia="Times New Roman" w:hAnsi="Times New Roman" w:cs="Times New Roman"/>
                      <w:kern w:val="0"/>
                      <w:sz w:val="25"/>
                      <w:szCs w:val="25"/>
                      <w:lang w:val="en-BE" w:eastAsia="en-GB"/>
                      <w14:ligatures w14:val="none"/>
                    </w:rPr>
                  </w:pPr>
                  <w:hyperlink r:id="rId12" w:tooltip="DatabaseField.Name" w:history="1">
                    <w:r w:rsidRPr="00E83E95">
                      <w:rPr>
                        <w:rFonts w:ascii="Times New Roman" w:eastAsia="Times New Roman" w:hAnsi="Times New Roman" w:cs="Times New Roman"/>
                        <w:b/>
                        <w:bCs/>
                        <w:color w:val="0B0080"/>
                        <w:kern w:val="0"/>
                        <w:sz w:val="25"/>
                        <w:szCs w:val="25"/>
                        <w:lang w:val="en-BE" w:eastAsia="en-GB"/>
                        <w14:ligatures w14:val="none"/>
                      </w:rPr>
                      <w:t>Name</w:t>
                    </w:r>
                  </w:hyperlink>
                  <w:r w:rsidRPr="00E83E95">
                    <w:rPr>
                      <w:rFonts w:ascii="Times New Roman" w:eastAsia="Times New Roman" w:hAnsi="Times New Roman" w:cs="Times New Roman"/>
                      <w:kern w:val="0"/>
                      <w:sz w:val="25"/>
                      <w:szCs w:val="25"/>
                      <w:lang w:val="en-BE" w:eastAsia="en-GB"/>
                      <w14:ligatures w14:val="none"/>
                    </w:rPr>
                    <w:t> </w:t>
                  </w:r>
                  <w:r w:rsidRPr="00E83E95">
                    <w:rPr>
                      <w:rFonts w:ascii="Times New Roman" w:eastAsia="Times New Roman" w:hAnsi="Times New Roman" w:cs="Times New Roman"/>
                      <w:noProof/>
                      <w:color w:val="0B0080"/>
                      <w:kern w:val="0"/>
                      <w:sz w:val="25"/>
                      <w:szCs w:val="25"/>
                      <w:lang w:val="en-BE" w:eastAsia="en-GB"/>
                      <w14:ligatures w14:val="none"/>
                    </w:rPr>
                    <mc:AlternateContent>
                      <mc:Choice Requires="wps">
                        <w:drawing>
                          <wp:inline distT="0" distB="0" distL="0" distR="0" wp14:anchorId="62B8A4F1" wp14:editId="4DD787A2">
                            <wp:extent cx="151130" cy="151130"/>
                            <wp:effectExtent l="0" t="0" r="0" b="0"/>
                            <wp:docPr id="514175547" name="Rectangle 2">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1130" cy="151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84FD51" id="Rectangle 2" o:spid="_x0000_s1026" href="about://File:fa-lock-32.png" style="width:11.9pt;height:1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O/N90gEAAJ4DAAAOAAAAZHJzL2Uyb0RvYy54bWysU9uO0zAQfUfiHyy/0zSlyyVqulrtahHS&#13;&#10;wiItfIDr2IlF4jEzbtPy9YydblvgDfFizcU5c+b4ZHW9H3qxM0gOfC3L2VwK4zU0zre1/Pb1/tU7&#13;&#10;KSgq36gevKnlwZC8Xr98sRpDZRbQQd8YFAziqRpDLbsYQ1UUpDszKJpBMJ6bFnBQkVNsiwbVyOhD&#13;&#10;Xyzm8zfFCNgEBG2IuHo3NeU641trdHy0lkwUfS2ZW8wn5nOTzmK9UlWLKnROH2mof2AxKOd56Anq&#13;&#10;TkUltuj+ghqcRiCwcaZhKMBap03egbcp539s89SpYPIuLA6Fk0z0/2D1591T+IKJOoUH0N9JeLjt&#13;&#10;lG/NDQWWjx9VnkuIMHZGNcygTNoVY6DqhJESYjSxGT9Bw6+tthGyLHuLQ5rBC4t9Vv9wUt/so9Bc&#13;&#10;LK/K8jW/kebWMU4TVPX8cUCKHwwMIgW1RGaXwdXugeJ09flKmuXh3vV9fuDe/1ZgzFTJ5BPf5Baq&#13;&#10;NtAcmDvCZBI2NQcd4E8pRjZILenHVqGRov/oef/35XKZHJWT5dXbBSd42dlcdpTXDFXLKMUU3sbJ&#13;&#10;hduAru2yzBPHG9bMurzPmdWRLJsgK3I0bHLZZZ5vnX+r9S8AAAD//wMAUEsDBBQABgAIAAAAIQCl&#13;&#10;+OLv2gAAAAgBAAAPAAAAZHJzL2Rvd25yZXYueG1sTI9BS8NAEIXvQv/DMkJvdmOEUtJsilikxIOQ&#13;&#10;2h8wzY5JaHY2ZLdt+u8d9aCXNwyPefO+fDO5Xl1oDJ1nA4+LBBRx7W3HjYHDx+vDClSIyBZ7z2Tg&#13;&#10;RgE2xewux8z6K1d02cdGSQiHDA20MQ6Z1qFuyWFY+IFYvE8/Ooyyjo22I14l3PU6TZKldtixfGhx&#13;&#10;oJeW6tP+7AykK7LvZRf9rjyV1ZIdvx2qnTHz+2m7Fnleg4o0xb8L+GaQ/lBIsaM/sw2qNyA08UfF&#13;&#10;S58E5fg7dZHr/wDFFwAAAP//AwBQSwECLQAUAAYACAAAACEAtoM4kv4AAADhAQAAEwAAAAAAAAAA&#13;&#10;AAAAAAAAAAAAW0NvbnRlbnRfVHlwZXNdLnhtbFBLAQItABQABgAIAAAAIQA4/SH/1gAAAJQBAAAL&#13;&#10;AAAAAAAAAAAAAAAAAC8BAABfcmVscy8ucmVsc1BLAQItABQABgAIAAAAIQBsO/N90gEAAJ4DAAAO&#13;&#10;AAAAAAAAAAAAAAAAAC4CAABkcnMvZTJvRG9jLnhtbFBLAQItABQABgAIAAAAIQCl+OLv2gAAAAgB&#13;&#10;AAAPAAAAAAAAAAAAAAAAACwEAABkcnMvZG93bnJldi54bWxQSwUGAAAAAAQABADzAAAAMwUAAAAA&#13;&#10;" o:button="t" filled="f" stroked="f">
                            <v:fill o:detectmouseclick="t"/>
                            <o:lock v:ext="edit" aspectratio="t"/>
                            <w10:anchorlock/>
                          </v:rect>
                        </w:pict>
                      </mc:Fallback>
                    </mc:AlternateContent>
                  </w:r>
                </w:p>
              </w:tc>
              <w:tc>
                <w:tcPr>
                  <w:tcW w:w="6100" w:type="dxa"/>
                  <w:vAlign w:val="center"/>
                  <w:hideMark/>
                </w:tcPr>
                <w:p w14:paraId="740889EC" w14:textId="77777777" w:rsidR="00E83E95" w:rsidRPr="00E83E95" w:rsidRDefault="00E83E95" w:rsidP="00E83E95">
                  <w:pPr>
                    <w:rPr>
                      <w:rFonts w:ascii="Times New Roman" w:eastAsia="Times New Roman" w:hAnsi="Times New Roman" w:cs="Times New Roman"/>
                      <w:kern w:val="0"/>
                      <w:sz w:val="25"/>
                      <w:szCs w:val="25"/>
                      <w:lang w:val="en-BE" w:eastAsia="en-GB"/>
                      <w14:ligatures w14:val="none"/>
                    </w:rPr>
                  </w:pPr>
                  <w:hyperlink r:id="rId14" w:tooltip="DatabaseField.Value" w:history="1">
                    <w:r w:rsidRPr="00E83E95">
                      <w:rPr>
                        <w:rFonts w:ascii="Times New Roman" w:eastAsia="Times New Roman" w:hAnsi="Times New Roman" w:cs="Times New Roman"/>
                        <w:color w:val="0B0080"/>
                        <w:kern w:val="0"/>
                        <w:sz w:val="25"/>
                        <w:szCs w:val="25"/>
                        <w:lang w:val="en-BE" w:eastAsia="en-GB"/>
                        <w14:ligatures w14:val="none"/>
                      </w:rPr>
                      <w:t>Value</w:t>
                    </w:r>
                  </w:hyperlink>
                </w:p>
              </w:tc>
            </w:tr>
            <w:tr w:rsidR="00E83E95" w:rsidRPr="00E83E95" w14:paraId="71820AA7" w14:textId="77777777">
              <w:trPr>
                <w:tblCellSpacing w:w="15" w:type="dxa"/>
              </w:trPr>
              <w:tc>
                <w:tcPr>
                  <w:tcW w:w="6100" w:type="dxa"/>
                  <w:vAlign w:val="center"/>
                  <w:hideMark/>
                </w:tcPr>
                <w:p w14:paraId="46BCD621" w14:textId="77777777" w:rsidR="00E83E95" w:rsidRPr="00E83E95" w:rsidRDefault="00E83E95" w:rsidP="00E83E95">
                  <w:pPr>
                    <w:rPr>
                      <w:rFonts w:ascii="Times New Roman" w:eastAsia="Times New Roman" w:hAnsi="Times New Roman" w:cs="Times New Roman"/>
                      <w:kern w:val="0"/>
                      <w:sz w:val="25"/>
                      <w:szCs w:val="25"/>
                      <w:lang w:val="en-BE" w:eastAsia="en-GB"/>
                      <w14:ligatures w14:val="none"/>
                    </w:rPr>
                  </w:pPr>
                  <w:hyperlink r:id="rId15" w:tooltip="DatabaseField.DoubleValue" w:history="1">
                    <w:r w:rsidRPr="00E83E95">
                      <w:rPr>
                        <w:rFonts w:ascii="Times New Roman" w:eastAsia="Times New Roman" w:hAnsi="Times New Roman" w:cs="Times New Roman"/>
                        <w:color w:val="0B0080"/>
                        <w:kern w:val="0"/>
                        <w:sz w:val="25"/>
                        <w:szCs w:val="25"/>
                        <w:lang w:val="en-BE" w:eastAsia="en-GB"/>
                        <w14:ligatures w14:val="none"/>
                      </w:rPr>
                      <w:t>DoubleValue</w:t>
                    </w:r>
                  </w:hyperlink>
                </w:p>
              </w:tc>
              <w:tc>
                <w:tcPr>
                  <w:tcW w:w="6100" w:type="dxa"/>
                  <w:vAlign w:val="center"/>
                  <w:hideMark/>
                </w:tcPr>
                <w:p w14:paraId="556F899A" w14:textId="7205681B" w:rsidR="00E83E95" w:rsidRPr="00E83E95" w:rsidRDefault="00E83E95" w:rsidP="00E83E95">
                  <w:pPr>
                    <w:rPr>
                      <w:rFonts w:ascii="Times New Roman" w:eastAsia="Times New Roman" w:hAnsi="Times New Roman" w:cs="Times New Roman"/>
                      <w:kern w:val="0"/>
                      <w:sz w:val="25"/>
                      <w:szCs w:val="25"/>
                      <w:lang w:val="en-BE" w:eastAsia="en-GB"/>
                      <w14:ligatures w14:val="none"/>
                    </w:rPr>
                  </w:pPr>
                  <w:hyperlink r:id="rId16" w:tooltip="DatabaseField.NativeValue" w:history="1">
                    <w:r w:rsidRPr="00E83E95">
                      <w:rPr>
                        <w:rFonts w:ascii="Times New Roman" w:eastAsia="Times New Roman" w:hAnsi="Times New Roman" w:cs="Times New Roman"/>
                        <w:b/>
                        <w:bCs/>
                        <w:color w:val="0B0080"/>
                        <w:kern w:val="0"/>
                        <w:sz w:val="25"/>
                        <w:szCs w:val="25"/>
                        <w:lang w:val="en-BE" w:eastAsia="en-GB"/>
                        <w14:ligatures w14:val="none"/>
                      </w:rPr>
                      <w:t>NativeValue</w:t>
                    </w:r>
                  </w:hyperlink>
                  <w:r w:rsidRPr="00E83E95">
                    <w:rPr>
                      <w:rFonts w:ascii="Times New Roman" w:eastAsia="Times New Roman" w:hAnsi="Times New Roman" w:cs="Times New Roman"/>
                      <w:kern w:val="0"/>
                      <w:sz w:val="25"/>
                      <w:szCs w:val="25"/>
                      <w:lang w:val="en-BE" w:eastAsia="en-GB"/>
                      <w14:ligatures w14:val="none"/>
                    </w:rPr>
                    <w:t> </w:t>
                  </w:r>
                  <w:r w:rsidRPr="00E83E95">
                    <w:rPr>
                      <w:rFonts w:ascii="Times New Roman" w:eastAsia="Times New Roman" w:hAnsi="Times New Roman" w:cs="Times New Roman"/>
                      <w:noProof/>
                      <w:color w:val="0B0080"/>
                      <w:kern w:val="0"/>
                      <w:sz w:val="25"/>
                      <w:szCs w:val="25"/>
                      <w:lang w:val="en-BE" w:eastAsia="en-GB"/>
                      <w14:ligatures w14:val="none"/>
                    </w:rPr>
                    <mc:AlternateContent>
                      <mc:Choice Requires="wps">
                        <w:drawing>
                          <wp:inline distT="0" distB="0" distL="0" distR="0" wp14:anchorId="609CA204" wp14:editId="501C8ACB">
                            <wp:extent cx="151130" cy="151130"/>
                            <wp:effectExtent l="0" t="0" r="0" b="0"/>
                            <wp:docPr id="1240376168" name="Rectangle 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1130" cy="151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0468E9" id="Rectangle 1" o:spid="_x0000_s1026" href="about://File:fa-lock-32.png" style="width:11.9pt;height:1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O/N90gEAAJ4DAAAOAAAAZHJzL2Uyb0RvYy54bWysU9uO0zAQfUfiHyy/0zSlyyVqulrtahHS&#13;&#10;wiItfIDr2IlF4jEzbtPy9YydblvgDfFizcU5c+b4ZHW9H3qxM0gOfC3L2VwK4zU0zre1/Pb1/tU7&#13;&#10;KSgq36gevKnlwZC8Xr98sRpDZRbQQd8YFAziqRpDLbsYQ1UUpDszKJpBMJ6bFnBQkVNsiwbVyOhD&#13;&#10;Xyzm8zfFCNgEBG2IuHo3NeU641trdHy0lkwUfS2ZW8wn5nOTzmK9UlWLKnROH2mof2AxKOd56Anq&#13;&#10;TkUltuj+ghqcRiCwcaZhKMBap03egbcp539s89SpYPIuLA6Fk0z0/2D1591T+IKJOoUH0N9JeLjt&#13;&#10;lG/NDQWWjx9VnkuIMHZGNcygTNoVY6DqhJESYjSxGT9Bw6+tthGyLHuLQ5rBC4t9Vv9wUt/so9Bc&#13;&#10;LK/K8jW/kebWMU4TVPX8cUCKHwwMIgW1RGaXwdXugeJ09flKmuXh3vV9fuDe/1ZgzFTJ5BPf5Baq&#13;&#10;NtAcmDvCZBI2NQcd4E8pRjZILenHVqGRov/oef/35XKZHJWT5dXbBSd42dlcdpTXDFXLKMUU3sbJ&#13;&#10;hduAru2yzBPHG9bMurzPmdWRLJsgK3I0bHLZZZ5vnX+r9S8AAAD//wMAUEsDBBQABgAIAAAAIQCl&#13;&#10;+OLv2gAAAAgBAAAPAAAAZHJzL2Rvd25yZXYueG1sTI9BS8NAEIXvQv/DMkJvdmOEUtJsilikxIOQ&#13;&#10;2h8wzY5JaHY2ZLdt+u8d9aCXNwyPefO+fDO5Xl1oDJ1nA4+LBBRx7W3HjYHDx+vDClSIyBZ7z2Tg&#13;&#10;RgE2xewux8z6K1d02cdGSQiHDA20MQ6Z1qFuyWFY+IFYvE8/Ooyyjo22I14l3PU6TZKldtixfGhx&#13;&#10;oJeW6tP+7AykK7LvZRf9rjyV1ZIdvx2qnTHz+2m7Fnleg4o0xb8L+GaQ/lBIsaM/sw2qNyA08UfF&#13;&#10;S58E5fg7dZHr/wDFFwAAAP//AwBQSwECLQAUAAYACAAAACEAtoM4kv4AAADhAQAAEwAAAAAAAAAA&#13;&#10;AAAAAAAAAAAAW0NvbnRlbnRfVHlwZXNdLnhtbFBLAQItABQABgAIAAAAIQA4/SH/1gAAAJQBAAAL&#13;&#10;AAAAAAAAAAAAAAAAAC8BAABfcmVscy8ucmVsc1BLAQItABQABgAIAAAAIQBsO/N90gEAAJ4DAAAO&#13;&#10;AAAAAAAAAAAAAAAAAC4CAABkcnMvZTJvRG9jLnhtbFBLAQItABQABgAIAAAAIQCl+OLv2gAAAAgB&#13;&#10;AAAPAAAAAAAAAAAAAAAAACwEAABkcnMvZG93bnJldi54bWxQSwUGAAAAAAQABADzAAAAMwUAAAAA&#13;&#10;" o:button="t" filled="f" stroked="f">
                            <v:fill o:detectmouseclick="t"/>
                            <o:lock v:ext="edit" aspectratio="t"/>
                            <w10:anchorlock/>
                          </v:rect>
                        </w:pict>
                      </mc:Fallback>
                    </mc:AlternateContent>
                  </w:r>
                </w:p>
              </w:tc>
              <w:tc>
                <w:tcPr>
                  <w:tcW w:w="0" w:type="auto"/>
                  <w:vAlign w:val="center"/>
                  <w:hideMark/>
                </w:tcPr>
                <w:p w14:paraId="32FEBC14" w14:textId="77777777" w:rsidR="00E83E95" w:rsidRPr="00E83E95" w:rsidRDefault="00E83E95" w:rsidP="00E83E95">
                  <w:pPr>
                    <w:rPr>
                      <w:rFonts w:ascii="Times New Roman" w:eastAsia="Times New Roman" w:hAnsi="Times New Roman" w:cs="Times New Roman"/>
                      <w:kern w:val="0"/>
                      <w:sz w:val="20"/>
                      <w:szCs w:val="20"/>
                      <w:lang w:val="en-BE" w:eastAsia="en-GB"/>
                      <w14:ligatures w14:val="none"/>
                    </w:rPr>
                  </w:pPr>
                </w:p>
              </w:tc>
            </w:tr>
          </w:tbl>
          <w:p w14:paraId="24DF9C22" w14:textId="77777777" w:rsidR="00E83E95" w:rsidRPr="00E83E95" w:rsidRDefault="00E83E95" w:rsidP="00E83E95">
            <w:pPr>
              <w:rPr>
                <w:rFonts w:ascii="Times New Roman" w:eastAsia="Times New Roman" w:hAnsi="Times New Roman" w:cs="Times New Roman"/>
                <w:kern w:val="0"/>
                <w:sz w:val="25"/>
                <w:szCs w:val="25"/>
                <w:lang w:val="en-BE" w:eastAsia="en-GB"/>
                <w14:ligatures w14:val="none"/>
              </w:rPr>
            </w:pPr>
          </w:p>
        </w:tc>
      </w:tr>
    </w:tbl>
    <w:p w14:paraId="07BE556D" w14:textId="77777777" w:rsidR="00E83E95" w:rsidRPr="00E83E95" w:rsidRDefault="00E83E95" w:rsidP="00E83E95">
      <w:pPr>
        <w:shd w:val="clear" w:color="auto" w:fill="FFFFFF"/>
        <w:spacing w:line="360" w:lineRule="atLeast"/>
        <w:rPr>
          <w:rFonts w:ascii="Arial" w:eastAsia="Times New Roman" w:hAnsi="Arial" w:cs="Arial"/>
          <w:vanish/>
          <w:color w:val="7D7D7D"/>
          <w:kern w:val="0"/>
          <w:sz w:val="25"/>
          <w:szCs w:val="25"/>
          <w:lang w:val="en" w:eastAsia="en-GB"/>
          <w14:ligatures w14:val="none"/>
        </w:rPr>
      </w:pPr>
    </w:p>
    <w:tbl>
      <w:tblPr>
        <w:tblW w:w="18691" w:type="dxa"/>
        <w:tblCellSpacing w:w="15" w:type="dxa"/>
        <w:tblInd w:w="300" w:type="dxa"/>
        <w:tblCellMar>
          <w:left w:w="0" w:type="dxa"/>
          <w:right w:w="0" w:type="dxa"/>
        </w:tblCellMar>
        <w:tblLook w:val="04A0" w:firstRow="1" w:lastRow="0" w:firstColumn="1" w:lastColumn="0" w:noHBand="0" w:noVBand="1"/>
      </w:tblPr>
      <w:tblGrid>
        <w:gridCol w:w="18691"/>
      </w:tblGrid>
      <w:tr w:rsidR="00E83E95" w:rsidRPr="00E83E95" w14:paraId="47BC313B" w14:textId="77777777">
        <w:trPr>
          <w:tblCellSpacing w:w="15" w:type="dxa"/>
        </w:trPr>
        <w:tc>
          <w:tcPr>
            <w:tcW w:w="0" w:type="auto"/>
            <w:shd w:val="clear" w:color="auto" w:fill="E9E9E9"/>
            <w:tcMar>
              <w:top w:w="120" w:type="dxa"/>
              <w:left w:w="120" w:type="dxa"/>
              <w:bottom w:w="120" w:type="dxa"/>
              <w:right w:w="120" w:type="dxa"/>
            </w:tcMar>
            <w:vAlign w:val="center"/>
            <w:hideMark/>
          </w:tcPr>
          <w:p w14:paraId="2BDFE761" w14:textId="77777777" w:rsidR="00E83E95" w:rsidRPr="00E83E95" w:rsidRDefault="00E83E95" w:rsidP="00E83E95">
            <w:pPr>
              <w:rPr>
                <w:rFonts w:ascii="Times New Roman" w:eastAsia="Times New Roman" w:hAnsi="Times New Roman" w:cs="Times New Roman"/>
                <w:b/>
                <w:bCs/>
                <w:color w:val="000000"/>
                <w:kern w:val="0"/>
                <w:sz w:val="33"/>
                <w:szCs w:val="33"/>
                <w:lang w:val="en-BE" w:eastAsia="en-GB"/>
                <w14:ligatures w14:val="none"/>
              </w:rPr>
            </w:pPr>
            <w:r w:rsidRPr="00E83E95">
              <w:rPr>
                <w:rFonts w:ascii="Times New Roman" w:eastAsia="Times New Roman" w:hAnsi="Times New Roman" w:cs="Times New Roman"/>
                <w:b/>
                <w:bCs/>
                <w:color w:val="000000"/>
                <w:kern w:val="0"/>
                <w:sz w:val="33"/>
                <w:szCs w:val="33"/>
                <w:lang w:val="en-BE" w:eastAsia="en-GB"/>
                <w14:ligatures w14:val="none"/>
              </w:rPr>
              <w:t>Methods</w:t>
            </w:r>
          </w:p>
        </w:tc>
      </w:tr>
      <w:tr w:rsidR="00E83E95" w:rsidRPr="00E83E95" w14:paraId="53D72E69" w14:textId="77777777">
        <w:trPr>
          <w:tblCellSpacing w:w="15" w:type="dxa"/>
        </w:trPr>
        <w:tc>
          <w:tcPr>
            <w:tcW w:w="0" w:type="auto"/>
            <w:vAlign w:val="center"/>
            <w:hideMark/>
          </w:tcPr>
          <w:tbl>
            <w:tblPr>
              <w:tblW w:w="18571" w:type="dxa"/>
              <w:tblCellSpacing w:w="15" w:type="dxa"/>
              <w:tblCellMar>
                <w:top w:w="30" w:type="dxa"/>
                <w:left w:w="30" w:type="dxa"/>
                <w:bottom w:w="30" w:type="dxa"/>
                <w:right w:w="30" w:type="dxa"/>
              </w:tblCellMar>
              <w:tblLook w:val="04A0" w:firstRow="1" w:lastRow="0" w:firstColumn="1" w:lastColumn="0" w:noHBand="0" w:noVBand="1"/>
            </w:tblPr>
            <w:tblGrid>
              <w:gridCol w:w="9285"/>
              <w:gridCol w:w="9286"/>
            </w:tblGrid>
            <w:tr w:rsidR="00E83E95" w:rsidRPr="00E83E95" w14:paraId="2E91C3ED" w14:textId="77777777">
              <w:trPr>
                <w:tblCellSpacing w:w="15" w:type="dxa"/>
              </w:trPr>
              <w:tc>
                <w:tcPr>
                  <w:tcW w:w="9180" w:type="dxa"/>
                  <w:vAlign w:val="center"/>
                  <w:hideMark/>
                </w:tcPr>
                <w:p w14:paraId="19B978BB" w14:textId="77777777" w:rsidR="00E83E95" w:rsidRPr="00E83E95" w:rsidRDefault="00E83E95" w:rsidP="00E83E95">
                  <w:pPr>
                    <w:rPr>
                      <w:rFonts w:ascii="Times New Roman" w:eastAsia="Times New Roman" w:hAnsi="Times New Roman" w:cs="Times New Roman"/>
                      <w:kern w:val="0"/>
                      <w:sz w:val="25"/>
                      <w:szCs w:val="25"/>
                      <w:lang w:val="en-BE" w:eastAsia="en-GB"/>
                      <w14:ligatures w14:val="none"/>
                    </w:rPr>
                  </w:pPr>
                  <w:hyperlink r:id="rId17" w:tooltip="DatabaseField.GetString" w:history="1">
                    <w:r w:rsidRPr="00E83E95">
                      <w:rPr>
                        <w:rFonts w:ascii="Times New Roman" w:eastAsia="Times New Roman" w:hAnsi="Times New Roman" w:cs="Times New Roman"/>
                        <w:color w:val="0B0080"/>
                        <w:kern w:val="0"/>
                        <w:sz w:val="25"/>
                        <w:szCs w:val="25"/>
                        <w:lang w:val="en-BE" w:eastAsia="en-GB"/>
                        <w14:ligatures w14:val="none"/>
                      </w:rPr>
                      <w:t>GetString</w:t>
                    </w:r>
                  </w:hyperlink>
                </w:p>
              </w:tc>
              <w:tc>
                <w:tcPr>
                  <w:tcW w:w="9180" w:type="dxa"/>
                  <w:vAlign w:val="center"/>
                  <w:hideMark/>
                </w:tcPr>
                <w:p w14:paraId="7B595EAB" w14:textId="77777777" w:rsidR="00E83E95" w:rsidRPr="00E83E95" w:rsidRDefault="00E83E95" w:rsidP="00E83E95">
                  <w:pPr>
                    <w:rPr>
                      <w:rFonts w:ascii="Times New Roman" w:eastAsia="Times New Roman" w:hAnsi="Times New Roman" w:cs="Times New Roman"/>
                      <w:kern w:val="0"/>
                      <w:sz w:val="25"/>
                      <w:szCs w:val="25"/>
                      <w:lang w:val="en-BE" w:eastAsia="en-GB"/>
                      <w14:ligatures w14:val="none"/>
                    </w:rPr>
                  </w:pPr>
                  <w:hyperlink r:id="rId18" w:tooltip="DatabaseField.SetString" w:history="1">
                    <w:r w:rsidRPr="00E83E95">
                      <w:rPr>
                        <w:rFonts w:ascii="Times New Roman" w:eastAsia="Times New Roman" w:hAnsi="Times New Roman" w:cs="Times New Roman"/>
                        <w:color w:val="0B0080"/>
                        <w:kern w:val="0"/>
                        <w:sz w:val="25"/>
                        <w:szCs w:val="25"/>
                        <w:lang w:val="en-BE" w:eastAsia="en-GB"/>
                        <w14:ligatures w14:val="none"/>
                      </w:rPr>
                      <w:t>SetString</w:t>
                    </w:r>
                  </w:hyperlink>
                </w:p>
              </w:tc>
            </w:tr>
          </w:tbl>
          <w:p w14:paraId="2916340A" w14:textId="77777777" w:rsidR="00E83E95" w:rsidRPr="00E83E95" w:rsidRDefault="00E83E95" w:rsidP="00E83E95">
            <w:pPr>
              <w:rPr>
                <w:rFonts w:ascii="Times New Roman" w:eastAsia="Times New Roman" w:hAnsi="Times New Roman" w:cs="Times New Roman"/>
                <w:kern w:val="0"/>
                <w:sz w:val="25"/>
                <w:szCs w:val="25"/>
                <w:lang w:val="en-BE" w:eastAsia="en-GB"/>
                <w14:ligatures w14:val="none"/>
              </w:rPr>
            </w:pPr>
          </w:p>
        </w:tc>
      </w:tr>
    </w:tbl>
    <w:p w14:paraId="011C56A1" w14:textId="77777777" w:rsidR="00E83E95" w:rsidRPr="00E83E95" w:rsidRDefault="00E83E95" w:rsidP="00E83E95">
      <w:pPr>
        <w:pBdr>
          <w:bottom w:val="single" w:sz="6" w:space="2" w:color="AAAAAA"/>
        </w:pBdr>
        <w:shd w:val="clear" w:color="auto" w:fill="FFFFFF"/>
        <w:spacing w:after="144" w:line="360" w:lineRule="atLeast"/>
        <w:outlineLvl w:val="1"/>
        <w:rPr>
          <w:rFonts w:ascii="Arial" w:eastAsia="Times New Roman" w:hAnsi="Arial" w:cs="Arial"/>
          <w:color w:val="000000"/>
          <w:kern w:val="0"/>
          <w:sz w:val="38"/>
          <w:szCs w:val="38"/>
          <w:lang w:val="en" w:eastAsia="en-GB"/>
          <w14:ligatures w14:val="none"/>
        </w:rPr>
      </w:pPr>
      <w:r w:rsidRPr="00E83E95">
        <w:rPr>
          <w:rFonts w:ascii="Arial" w:eastAsia="Times New Roman" w:hAnsi="Arial" w:cs="Arial"/>
          <w:color w:val="000000"/>
          <w:kern w:val="0"/>
          <w:sz w:val="38"/>
          <w:szCs w:val="38"/>
          <w:lang w:val="en" w:eastAsia="en-GB"/>
          <w14:ligatures w14:val="none"/>
        </w:rPr>
        <w:t>Notes</w:t>
      </w:r>
    </w:p>
    <w:p w14:paraId="373401DB" w14:textId="77777777" w:rsidR="00E83E95" w:rsidRPr="00E83E95" w:rsidRDefault="00E83E95" w:rsidP="00E83E95">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E83E95">
        <w:rPr>
          <w:rFonts w:ascii="Arial" w:eastAsia="Times New Roman" w:hAnsi="Arial" w:cs="Arial"/>
          <w:color w:val="7D7D7D"/>
          <w:kern w:val="0"/>
          <w:sz w:val="25"/>
          <w:szCs w:val="25"/>
          <w:lang w:val="en" w:eastAsia="en-GB"/>
          <w14:ligatures w14:val="none"/>
        </w:rPr>
        <w:t>Assignments to the DateValue property store the time as well as the date, as with </w:t>
      </w:r>
      <w:hyperlink r:id="rId19" w:tooltip="DatabaseRecord" w:history="1">
        <w:r w:rsidRPr="00E83E95">
          <w:rPr>
            <w:rFonts w:ascii="Arial" w:eastAsia="Times New Roman" w:hAnsi="Arial" w:cs="Arial"/>
            <w:color w:val="0B0080"/>
            <w:kern w:val="0"/>
            <w:sz w:val="25"/>
            <w:szCs w:val="25"/>
            <w:lang w:val="en" w:eastAsia="en-GB"/>
            <w14:ligatures w14:val="none"/>
          </w:rPr>
          <w:t>DatabaseRecords</w:t>
        </w:r>
      </w:hyperlink>
      <w:r w:rsidRPr="00E83E95">
        <w:rPr>
          <w:rFonts w:ascii="Arial" w:eastAsia="Times New Roman" w:hAnsi="Arial" w:cs="Arial"/>
          <w:color w:val="7D7D7D"/>
          <w:kern w:val="0"/>
          <w:sz w:val="25"/>
          <w:szCs w:val="25"/>
          <w:lang w:val="en" w:eastAsia="en-GB"/>
          <w14:ligatures w14:val="none"/>
        </w:rPr>
        <w:t>. When getting a value, the resulting </w:t>
      </w:r>
      <w:hyperlink r:id="rId20" w:tooltip="Date" w:history="1">
        <w:r w:rsidRPr="00E83E95">
          <w:rPr>
            <w:rFonts w:ascii="Arial" w:eastAsia="Times New Roman" w:hAnsi="Arial" w:cs="Arial"/>
            <w:color w:val="0B0080"/>
            <w:kern w:val="0"/>
            <w:sz w:val="25"/>
            <w:szCs w:val="25"/>
            <w:lang w:val="en" w:eastAsia="en-GB"/>
            <w14:ligatures w14:val="none"/>
          </w:rPr>
          <w:t>Date</w:t>
        </w:r>
      </w:hyperlink>
      <w:r w:rsidRPr="00E83E95">
        <w:rPr>
          <w:rFonts w:ascii="Arial" w:eastAsia="Times New Roman" w:hAnsi="Arial" w:cs="Arial"/>
          <w:color w:val="7D7D7D"/>
          <w:kern w:val="0"/>
          <w:sz w:val="25"/>
          <w:szCs w:val="25"/>
          <w:lang w:val="en" w:eastAsia="en-GB"/>
          <w14:ligatures w14:val="none"/>
        </w:rPr>
        <w:t> object may contain a time as well as a date. For fields of type </w:t>
      </w:r>
      <w:hyperlink r:id="rId21" w:tooltip="Date" w:history="1">
        <w:r w:rsidRPr="00E83E95">
          <w:rPr>
            <w:rFonts w:ascii="Arial" w:eastAsia="Times New Roman" w:hAnsi="Arial" w:cs="Arial"/>
            <w:color w:val="0B0080"/>
            <w:kern w:val="0"/>
            <w:sz w:val="25"/>
            <w:szCs w:val="25"/>
            <w:lang w:val="en" w:eastAsia="en-GB"/>
            <w14:ligatures w14:val="none"/>
          </w:rPr>
          <w:t>Date</w:t>
        </w:r>
      </w:hyperlink>
      <w:r w:rsidRPr="00E83E95">
        <w:rPr>
          <w:rFonts w:ascii="Arial" w:eastAsia="Times New Roman" w:hAnsi="Arial" w:cs="Arial"/>
          <w:color w:val="7D7D7D"/>
          <w:kern w:val="0"/>
          <w:sz w:val="25"/>
          <w:szCs w:val="25"/>
          <w:lang w:val="en" w:eastAsia="en-GB"/>
          <w14:ligatures w14:val="none"/>
        </w:rPr>
        <w:t>, the time will be 00:00:00 (midnight); and for fields of type Time, the date will be January 1, 0001. Fields of type TimeStamp contain valid data for both the date and time.</w:t>
      </w:r>
    </w:p>
    <w:p w14:paraId="6137FE35" w14:textId="77777777" w:rsidR="00E83E95" w:rsidRPr="00E83E95" w:rsidRDefault="00E83E95" w:rsidP="00E83E95">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hyperlink r:id="rId22" w:tooltip="Boolean" w:history="1">
        <w:r w:rsidRPr="00E83E95">
          <w:rPr>
            <w:rFonts w:ascii="Arial" w:eastAsia="Times New Roman" w:hAnsi="Arial" w:cs="Arial"/>
            <w:color w:val="0B0080"/>
            <w:kern w:val="0"/>
            <w:sz w:val="25"/>
            <w:szCs w:val="25"/>
            <w:lang w:val="en" w:eastAsia="en-GB"/>
            <w14:ligatures w14:val="none"/>
          </w:rPr>
          <w:t>Boolean</w:t>
        </w:r>
      </w:hyperlink>
      <w:r w:rsidRPr="00E83E95">
        <w:rPr>
          <w:rFonts w:ascii="Arial" w:eastAsia="Times New Roman" w:hAnsi="Arial" w:cs="Arial"/>
          <w:color w:val="7D7D7D"/>
          <w:kern w:val="0"/>
          <w:sz w:val="25"/>
          <w:szCs w:val="25"/>
          <w:lang w:val="en" w:eastAsia="en-GB"/>
          <w14:ligatures w14:val="none"/>
        </w:rPr>
        <w:t> fields are strict about what they expect when using the BooleanValue function: "0" and "False" are treated as </w:t>
      </w:r>
      <w:hyperlink r:id="rId23" w:tooltip="False" w:history="1">
        <w:r w:rsidRPr="00E83E95">
          <w:rPr>
            <w:rFonts w:ascii="Arial" w:eastAsia="Times New Roman" w:hAnsi="Arial" w:cs="Arial"/>
            <w:color w:val="0B0080"/>
            <w:kern w:val="0"/>
            <w:sz w:val="25"/>
            <w:szCs w:val="25"/>
            <w:lang w:val="en" w:eastAsia="en-GB"/>
            <w14:ligatures w14:val="none"/>
          </w:rPr>
          <w:t>False</w:t>
        </w:r>
      </w:hyperlink>
      <w:r w:rsidRPr="00E83E95">
        <w:rPr>
          <w:rFonts w:ascii="Arial" w:eastAsia="Times New Roman" w:hAnsi="Arial" w:cs="Arial"/>
          <w:color w:val="7D7D7D"/>
          <w:kern w:val="0"/>
          <w:sz w:val="25"/>
          <w:szCs w:val="25"/>
          <w:lang w:val="en" w:eastAsia="en-GB"/>
          <w14:ligatures w14:val="none"/>
        </w:rPr>
        <w:t> and "1" and "True" are treated as </w:t>
      </w:r>
      <w:hyperlink r:id="rId24" w:tooltip="True" w:history="1">
        <w:r w:rsidRPr="00E83E95">
          <w:rPr>
            <w:rFonts w:ascii="Arial" w:eastAsia="Times New Roman" w:hAnsi="Arial" w:cs="Arial"/>
            <w:color w:val="0B0080"/>
            <w:kern w:val="0"/>
            <w:sz w:val="25"/>
            <w:szCs w:val="25"/>
            <w:lang w:val="en" w:eastAsia="en-GB"/>
            <w14:ligatures w14:val="none"/>
          </w:rPr>
          <w:t>True</w:t>
        </w:r>
      </w:hyperlink>
      <w:r w:rsidRPr="00E83E95">
        <w:rPr>
          <w:rFonts w:ascii="Arial" w:eastAsia="Times New Roman" w:hAnsi="Arial" w:cs="Arial"/>
          <w:color w:val="7D7D7D"/>
          <w:kern w:val="0"/>
          <w:sz w:val="25"/>
          <w:szCs w:val="25"/>
          <w:lang w:val="en" w:eastAsia="en-GB"/>
          <w14:ligatures w14:val="none"/>
        </w:rPr>
        <w:t>. The behavior of any other values is undefined when retrieved using BooleanValue. The StringValue property, on the other hand, should be able to retrieve the original data if it can't be identified as a </w:t>
      </w:r>
      <w:hyperlink r:id="rId25" w:tooltip="Boolean" w:history="1">
        <w:r w:rsidRPr="00E83E95">
          <w:rPr>
            <w:rFonts w:ascii="Arial" w:eastAsia="Times New Roman" w:hAnsi="Arial" w:cs="Arial"/>
            <w:color w:val="0B0080"/>
            <w:kern w:val="0"/>
            <w:sz w:val="25"/>
            <w:szCs w:val="25"/>
            <w:lang w:val="en" w:eastAsia="en-GB"/>
            <w14:ligatures w14:val="none"/>
          </w:rPr>
          <w:t>Boolean</w:t>
        </w:r>
      </w:hyperlink>
      <w:r w:rsidRPr="00E83E95">
        <w:rPr>
          <w:rFonts w:ascii="Arial" w:eastAsia="Times New Roman" w:hAnsi="Arial" w:cs="Arial"/>
          <w:color w:val="7D7D7D"/>
          <w:kern w:val="0"/>
          <w:sz w:val="25"/>
          <w:szCs w:val="25"/>
          <w:lang w:val="en" w:eastAsia="en-GB"/>
          <w14:ligatures w14:val="none"/>
        </w:rPr>
        <w:t>.</w:t>
      </w:r>
    </w:p>
    <w:p w14:paraId="3C201FC8" w14:textId="77777777" w:rsidR="00E83E95" w:rsidRPr="00E83E95" w:rsidRDefault="00E83E95" w:rsidP="00E83E95">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E83E95">
        <w:rPr>
          <w:rFonts w:ascii="Arial" w:eastAsia="Times New Roman" w:hAnsi="Arial" w:cs="Arial"/>
          <w:color w:val="7D7D7D"/>
          <w:kern w:val="0"/>
          <w:sz w:val="25"/>
          <w:szCs w:val="25"/>
          <w:lang w:val="en" w:eastAsia="en-GB"/>
          <w14:ligatures w14:val="none"/>
        </w:rPr>
        <w:t>The conversion operator, </w:t>
      </w:r>
      <w:hyperlink r:id="rId26" w:tooltip="Operator Convert" w:history="1">
        <w:r w:rsidRPr="00E83E95">
          <w:rPr>
            <w:rFonts w:ascii="Arial" w:eastAsia="Times New Roman" w:hAnsi="Arial" w:cs="Arial"/>
            <w:color w:val="0B0080"/>
            <w:kern w:val="0"/>
            <w:sz w:val="25"/>
            <w:szCs w:val="25"/>
            <w:lang w:val="en" w:eastAsia="en-GB"/>
            <w14:ligatures w14:val="none"/>
          </w:rPr>
          <w:t>Operator_Convert</w:t>
        </w:r>
      </w:hyperlink>
      <w:r w:rsidRPr="00E83E95">
        <w:rPr>
          <w:rFonts w:ascii="Arial" w:eastAsia="Times New Roman" w:hAnsi="Arial" w:cs="Arial"/>
          <w:color w:val="7D7D7D"/>
          <w:kern w:val="0"/>
          <w:sz w:val="25"/>
          <w:szCs w:val="25"/>
          <w:lang w:val="en" w:eastAsia="en-GB"/>
          <w14:ligatures w14:val="none"/>
        </w:rPr>
        <w:t>, has been added to StringValue, BooleanValue, DateValue, IntegerValue, and DoubleValue.</w:t>
      </w:r>
    </w:p>
    <w:p w14:paraId="376FFE0B" w14:textId="77777777" w:rsidR="00E83E95" w:rsidRPr="00E83E95" w:rsidRDefault="00E83E95" w:rsidP="00E83E95">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E83E95">
        <w:rPr>
          <w:rFonts w:ascii="Arial" w:eastAsia="Times New Roman" w:hAnsi="Arial" w:cs="Arial"/>
          <w:color w:val="7D7D7D"/>
          <w:kern w:val="0"/>
          <w:sz w:val="25"/>
          <w:szCs w:val="25"/>
          <w:lang w:val="en" w:eastAsia="en-GB"/>
          <w14:ligatures w14:val="none"/>
        </w:rPr>
        <w:t>Typically you should use the type-specific "Value" properties to get and set values from the database.</w:t>
      </w:r>
    </w:p>
    <w:p w14:paraId="5E71C349" w14:textId="77777777" w:rsidR="00E83E95" w:rsidRPr="00E83E95" w:rsidRDefault="00E83E95" w:rsidP="00E83E95">
      <w:pPr>
        <w:pBdr>
          <w:bottom w:val="single" w:sz="6" w:space="2" w:color="AAAAAA"/>
        </w:pBdr>
        <w:shd w:val="clear" w:color="auto" w:fill="FFFFFF"/>
        <w:spacing w:after="144" w:line="360" w:lineRule="atLeast"/>
        <w:outlineLvl w:val="1"/>
        <w:rPr>
          <w:rFonts w:ascii="Arial" w:eastAsia="Times New Roman" w:hAnsi="Arial" w:cs="Arial"/>
          <w:color w:val="000000"/>
          <w:kern w:val="0"/>
          <w:sz w:val="38"/>
          <w:szCs w:val="38"/>
          <w:lang w:val="en" w:eastAsia="en-GB"/>
          <w14:ligatures w14:val="none"/>
        </w:rPr>
      </w:pPr>
      <w:r w:rsidRPr="00E83E95">
        <w:rPr>
          <w:rFonts w:ascii="Arial" w:eastAsia="Times New Roman" w:hAnsi="Arial" w:cs="Arial"/>
          <w:color w:val="000000"/>
          <w:kern w:val="0"/>
          <w:sz w:val="38"/>
          <w:szCs w:val="38"/>
          <w:lang w:val="en" w:eastAsia="en-GB"/>
          <w14:ligatures w14:val="none"/>
        </w:rPr>
        <w:t>NULL Columns</w:t>
      </w:r>
    </w:p>
    <w:p w14:paraId="4D5DB8D0" w14:textId="77777777" w:rsidR="00E83E95" w:rsidRPr="00E83E95" w:rsidRDefault="00E83E95" w:rsidP="00E83E95">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E83E95">
        <w:rPr>
          <w:rFonts w:ascii="Arial" w:eastAsia="Times New Roman" w:hAnsi="Arial" w:cs="Arial"/>
          <w:color w:val="7D7D7D"/>
          <w:kern w:val="0"/>
          <w:sz w:val="25"/>
          <w:szCs w:val="25"/>
          <w:lang w:val="en" w:eastAsia="en-GB"/>
          <w14:ligatures w14:val="none"/>
        </w:rPr>
        <w:t>The properties that return intrinsic value types (Boolean, Currency, Double, Int64, Integer, String) all return their appropriate default value if the database column is NULL.</w:t>
      </w:r>
    </w:p>
    <w:p w14:paraId="1F87CF9E" w14:textId="77777777" w:rsidR="00E83E95" w:rsidRPr="00E83E95" w:rsidRDefault="00E83E95" w:rsidP="00E83E95">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E83E95">
        <w:rPr>
          <w:rFonts w:ascii="Arial" w:eastAsia="Times New Roman" w:hAnsi="Arial" w:cs="Arial"/>
          <w:color w:val="7D7D7D"/>
          <w:kern w:val="0"/>
          <w:sz w:val="25"/>
          <w:szCs w:val="25"/>
          <w:lang w:val="en" w:eastAsia="en-GB"/>
          <w14:ligatures w14:val="none"/>
        </w:rPr>
        <w:t>To check if a column is NULL, use the Value property like this:</w:t>
      </w:r>
    </w:p>
    <w:p w14:paraId="3834A1E3" w14:textId="77777777" w:rsidR="00E83E95" w:rsidRPr="00E83E95" w:rsidRDefault="00E83E95" w:rsidP="00E83E95">
      <w:pPr>
        <w:shd w:val="clear" w:color="auto" w:fill="EEEEEE"/>
        <w:spacing w:line="264" w:lineRule="atLeast"/>
        <w:rPr>
          <w:rFonts w:ascii="Courier New" w:eastAsia="Times New Roman" w:hAnsi="Courier New" w:cs="Courier New"/>
          <w:color w:val="7D7D7D"/>
          <w:kern w:val="0"/>
          <w:sz w:val="25"/>
          <w:szCs w:val="25"/>
          <w:lang w:val="en" w:eastAsia="en-GB"/>
          <w14:ligatures w14:val="none"/>
        </w:rPr>
      </w:pPr>
      <w:hyperlink r:id="rId27" w:tooltip="If...Then...Else" w:history="1">
        <w:r w:rsidRPr="00E83E95">
          <w:rPr>
            <w:rFonts w:ascii="Courier New" w:eastAsia="Times New Roman" w:hAnsi="Courier New" w:cs="Courier New"/>
            <w:color w:val="0000FF"/>
            <w:kern w:val="0"/>
            <w:sz w:val="25"/>
            <w:szCs w:val="25"/>
            <w:lang w:val="en" w:eastAsia="en-GB"/>
            <w14:ligatures w14:val="none"/>
          </w:rPr>
          <w:t>If</w:t>
        </w:r>
      </w:hyperlink>
      <w:r w:rsidRPr="00E83E95">
        <w:rPr>
          <w:rFonts w:ascii="Courier New" w:eastAsia="Times New Roman" w:hAnsi="Courier New" w:cs="Courier New"/>
          <w:color w:val="000000"/>
          <w:kern w:val="0"/>
          <w:sz w:val="25"/>
          <w:szCs w:val="25"/>
          <w:lang w:val="en" w:eastAsia="en-GB"/>
          <w14:ligatures w14:val="none"/>
        </w:rPr>
        <w:t xml:space="preserve"> rs</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Field(</w:t>
      </w:r>
      <w:r w:rsidRPr="00E83E95">
        <w:rPr>
          <w:rFonts w:ascii="Courier New" w:eastAsia="Times New Roman" w:hAnsi="Courier New" w:cs="Courier New"/>
          <w:color w:val="6600FE"/>
          <w:kern w:val="0"/>
          <w:sz w:val="25"/>
          <w:szCs w:val="25"/>
          <w:lang w:val="en" w:eastAsia="en-GB"/>
          <w14:ligatures w14:val="none"/>
        </w:rPr>
        <w:t>"MyColumn"</w:t>
      </w:r>
      <w:r w:rsidRPr="00E83E95">
        <w:rPr>
          <w:rFonts w:ascii="Courier New" w:eastAsia="Times New Roman" w:hAnsi="Courier New" w:cs="Courier New"/>
          <w:color w:val="000000"/>
          <w:kern w:val="0"/>
          <w:sz w:val="25"/>
          <w:szCs w:val="25"/>
          <w:lang w:val="en" w:eastAsia="en-GB"/>
          <w14:ligatures w14:val="none"/>
        </w:rPr>
        <w:t>)</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 xml:space="preserve">Value </w:t>
      </w:r>
      <w:hyperlink r:id="rId28" w:tooltip="Is" w:history="1">
        <w:r w:rsidRPr="00E83E95">
          <w:rPr>
            <w:rFonts w:ascii="Courier New" w:eastAsia="Times New Roman" w:hAnsi="Courier New" w:cs="Courier New"/>
            <w:color w:val="0000FF"/>
            <w:kern w:val="0"/>
            <w:sz w:val="25"/>
            <w:szCs w:val="25"/>
            <w:lang w:val="en" w:eastAsia="en-GB"/>
            <w14:ligatures w14:val="none"/>
          </w:rPr>
          <w:t>Is</w:t>
        </w:r>
      </w:hyperlink>
      <w:r w:rsidRPr="00E83E95">
        <w:rPr>
          <w:rFonts w:ascii="Courier New" w:eastAsia="Times New Roman" w:hAnsi="Courier New" w:cs="Courier New"/>
          <w:color w:val="000000"/>
          <w:kern w:val="0"/>
          <w:sz w:val="25"/>
          <w:szCs w:val="25"/>
          <w:lang w:val="en" w:eastAsia="en-GB"/>
          <w14:ligatures w14:val="none"/>
        </w:rPr>
        <w:t xml:space="preserve"> </w:t>
      </w:r>
      <w:hyperlink r:id="rId29" w:tooltip="Nil" w:history="1">
        <w:r w:rsidRPr="00E83E95">
          <w:rPr>
            <w:rFonts w:ascii="Courier New" w:eastAsia="Times New Roman" w:hAnsi="Courier New" w:cs="Courier New"/>
            <w:color w:val="0000FF"/>
            <w:kern w:val="0"/>
            <w:sz w:val="25"/>
            <w:szCs w:val="25"/>
            <w:lang w:val="en" w:eastAsia="en-GB"/>
            <w14:ligatures w14:val="none"/>
          </w:rPr>
          <w:t>Nil</w:t>
        </w:r>
      </w:hyperlink>
      <w:r w:rsidRPr="00E83E95">
        <w:rPr>
          <w:rFonts w:ascii="Courier New" w:eastAsia="Times New Roman" w:hAnsi="Courier New" w:cs="Courier New"/>
          <w:color w:val="000000"/>
          <w:kern w:val="0"/>
          <w:sz w:val="25"/>
          <w:szCs w:val="25"/>
          <w:lang w:val="en" w:eastAsia="en-GB"/>
          <w14:ligatures w14:val="none"/>
        </w:rPr>
        <w:t xml:space="preserve"> </w:t>
      </w:r>
      <w:hyperlink r:id="rId30" w:tooltip="If...Then...Else" w:history="1">
        <w:r w:rsidRPr="00E83E95">
          <w:rPr>
            <w:rFonts w:ascii="Courier New" w:eastAsia="Times New Roman" w:hAnsi="Courier New" w:cs="Courier New"/>
            <w:color w:val="0000FF"/>
            <w:kern w:val="0"/>
            <w:sz w:val="25"/>
            <w:szCs w:val="25"/>
            <w:lang w:val="en" w:eastAsia="en-GB"/>
            <w14:ligatures w14:val="none"/>
          </w:rPr>
          <w:t>Then</w:t>
        </w:r>
      </w:hyperlink>
      <w:r w:rsidRPr="00E83E95">
        <w:rPr>
          <w:rFonts w:ascii="Courier New" w:eastAsia="Times New Roman" w:hAnsi="Courier New" w:cs="Courier New"/>
          <w:color w:val="000000"/>
          <w:kern w:val="0"/>
          <w:sz w:val="25"/>
          <w:szCs w:val="25"/>
          <w:lang w:val="en" w:eastAsia="en-GB"/>
          <w14:ligatures w14:val="none"/>
        </w:rPr>
        <w:br/>
      </w:r>
      <w:r w:rsidRPr="00E83E95">
        <w:rPr>
          <w:rFonts w:ascii="Courier New" w:eastAsia="Times New Roman" w:hAnsi="Courier New" w:cs="Courier New"/>
          <w:color w:val="800000"/>
          <w:kern w:val="0"/>
          <w:sz w:val="25"/>
          <w:szCs w:val="25"/>
          <w:lang w:val="en" w:eastAsia="en-GB"/>
          <w14:ligatures w14:val="none"/>
        </w:rPr>
        <w:t>// Column value is NULL</w:t>
      </w:r>
      <w:r w:rsidRPr="00E83E95">
        <w:rPr>
          <w:rFonts w:ascii="Courier New" w:eastAsia="Times New Roman" w:hAnsi="Courier New" w:cs="Courier New"/>
          <w:color w:val="000000"/>
          <w:kern w:val="0"/>
          <w:sz w:val="25"/>
          <w:szCs w:val="25"/>
          <w:lang w:val="en" w:eastAsia="en-GB"/>
          <w14:ligatures w14:val="none"/>
        </w:rPr>
        <w:br/>
      </w:r>
      <w:hyperlink r:id="rId31" w:tooltip="If...Then...Else" w:history="1">
        <w:r w:rsidRPr="00E83E95">
          <w:rPr>
            <w:rFonts w:ascii="Courier New" w:eastAsia="Times New Roman" w:hAnsi="Courier New" w:cs="Courier New"/>
            <w:color w:val="0000FF"/>
            <w:kern w:val="0"/>
            <w:sz w:val="25"/>
            <w:szCs w:val="25"/>
            <w:lang w:val="en" w:eastAsia="en-GB"/>
            <w14:ligatures w14:val="none"/>
          </w:rPr>
          <w:t>End If</w:t>
        </w:r>
      </w:hyperlink>
    </w:p>
    <w:p w14:paraId="563351DD" w14:textId="77777777" w:rsidR="00E83E95" w:rsidRPr="00E83E95" w:rsidRDefault="00E83E95" w:rsidP="00E83E95">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E83E95">
        <w:rPr>
          <w:rFonts w:ascii="Arial" w:eastAsia="Times New Roman" w:hAnsi="Arial" w:cs="Arial"/>
          <w:color w:val="7D7D7D"/>
          <w:kern w:val="0"/>
          <w:sz w:val="25"/>
          <w:szCs w:val="25"/>
          <w:lang w:val="en" w:eastAsia="en-GB"/>
          <w14:ligatures w14:val="none"/>
        </w:rPr>
        <w:t>For situations where you need to set a database column to NULL, you should use the Value property like this:</w:t>
      </w:r>
    </w:p>
    <w:p w14:paraId="09D8614E" w14:textId="77777777" w:rsidR="00E83E95" w:rsidRPr="00E83E95" w:rsidRDefault="00E83E95" w:rsidP="00E83E95">
      <w:pPr>
        <w:shd w:val="clear" w:color="auto" w:fill="EEEEEE"/>
        <w:spacing w:line="264" w:lineRule="atLeast"/>
        <w:rPr>
          <w:rFonts w:ascii="Courier New" w:eastAsia="Times New Roman" w:hAnsi="Courier New" w:cs="Courier New"/>
          <w:color w:val="7D7D7D"/>
          <w:kern w:val="0"/>
          <w:sz w:val="25"/>
          <w:szCs w:val="25"/>
          <w:lang w:val="en" w:eastAsia="en-GB"/>
          <w14:ligatures w14:val="none"/>
        </w:rPr>
      </w:pPr>
      <w:r w:rsidRPr="00E83E95">
        <w:rPr>
          <w:rFonts w:ascii="Courier New" w:eastAsia="Times New Roman" w:hAnsi="Courier New" w:cs="Courier New"/>
          <w:color w:val="000000"/>
          <w:kern w:val="0"/>
          <w:sz w:val="25"/>
          <w:szCs w:val="25"/>
          <w:lang w:val="en" w:eastAsia="en-GB"/>
          <w14:ligatures w14:val="none"/>
        </w:rPr>
        <w:t>rs</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Edit</w:t>
      </w:r>
      <w:r w:rsidRPr="00E83E95">
        <w:rPr>
          <w:rFonts w:ascii="Courier New" w:eastAsia="Times New Roman" w:hAnsi="Courier New" w:cs="Courier New"/>
          <w:color w:val="000000"/>
          <w:kern w:val="0"/>
          <w:sz w:val="25"/>
          <w:szCs w:val="25"/>
          <w:lang w:val="en" w:eastAsia="en-GB"/>
          <w14:ligatures w14:val="none"/>
        </w:rPr>
        <w:br/>
        <w:t>rs</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Field(</w:t>
      </w:r>
      <w:r w:rsidRPr="00E83E95">
        <w:rPr>
          <w:rFonts w:ascii="Courier New" w:eastAsia="Times New Roman" w:hAnsi="Courier New" w:cs="Courier New"/>
          <w:color w:val="6600FE"/>
          <w:kern w:val="0"/>
          <w:sz w:val="25"/>
          <w:szCs w:val="25"/>
          <w:lang w:val="en" w:eastAsia="en-GB"/>
          <w14:ligatures w14:val="none"/>
        </w:rPr>
        <w:t>"MyColumn"</w:t>
      </w:r>
      <w:r w:rsidRPr="00E83E95">
        <w:rPr>
          <w:rFonts w:ascii="Courier New" w:eastAsia="Times New Roman" w:hAnsi="Courier New" w:cs="Courier New"/>
          <w:color w:val="000000"/>
          <w:kern w:val="0"/>
          <w:sz w:val="25"/>
          <w:szCs w:val="25"/>
          <w:lang w:val="en" w:eastAsia="en-GB"/>
          <w14:ligatures w14:val="none"/>
        </w:rPr>
        <w:t>)</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 xml:space="preserve">Value = </w:t>
      </w:r>
      <w:hyperlink r:id="rId32" w:tooltip="Nil" w:history="1">
        <w:r w:rsidRPr="00E83E95">
          <w:rPr>
            <w:rFonts w:ascii="Courier New" w:eastAsia="Times New Roman" w:hAnsi="Courier New" w:cs="Courier New"/>
            <w:color w:val="0000FF"/>
            <w:kern w:val="0"/>
            <w:sz w:val="25"/>
            <w:szCs w:val="25"/>
            <w:lang w:val="en" w:eastAsia="en-GB"/>
            <w14:ligatures w14:val="none"/>
          </w:rPr>
          <w:t>Nil</w:t>
        </w:r>
      </w:hyperlink>
      <w:r w:rsidRPr="00E83E95">
        <w:rPr>
          <w:rFonts w:ascii="Courier New" w:eastAsia="Times New Roman" w:hAnsi="Courier New" w:cs="Courier New"/>
          <w:color w:val="000000"/>
          <w:kern w:val="0"/>
          <w:sz w:val="25"/>
          <w:szCs w:val="25"/>
          <w:lang w:val="en" w:eastAsia="en-GB"/>
          <w14:ligatures w14:val="none"/>
        </w:rPr>
        <w:t xml:space="preserve"> </w:t>
      </w:r>
      <w:r w:rsidRPr="00E83E95">
        <w:rPr>
          <w:rFonts w:ascii="Courier New" w:eastAsia="Times New Roman" w:hAnsi="Courier New" w:cs="Courier New"/>
          <w:color w:val="800000"/>
          <w:kern w:val="0"/>
          <w:sz w:val="25"/>
          <w:szCs w:val="25"/>
          <w:lang w:val="en" w:eastAsia="en-GB"/>
          <w14:ligatures w14:val="none"/>
        </w:rPr>
        <w:t>// sets to NULL in the database</w:t>
      </w:r>
      <w:r w:rsidRPr="00E83E95">
        <w:rPr>
          <w:rFonts w:ascii="Courier New" w:eastAsia="Times New Roman" w:hAnsi="Courier New" w:cs="Courier New"/>
          <w:color w:val="000000"/>
          <w:kern w:val="0"/>
          <w:sz w:val="25"/>
          <w:szCs w:val="25"/>
          <w:lang w:val="en" w:eastAsia="en-GB"/>
          <w14:ligatures w14:val="none"/>
        </w:rPr>
        <w:br/>
        <w:t>rs</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Update</w:t>
      </w:r>
    </w:p>
    <w:p w14:paraId="4D19B4E4" w14:textId="77777777" w:rsidR="00E83E95" w:rsidRPr="00E83E95" w:rsidRDefault="00E83E95" w:rsidP="00E83E95">
      <w:pPr>
        <w:pBdr>
          <w:bottom w:val="single" w:sz="6" w:space="2" w:color="AAAAAA"/>
        </w:pBdr>
        <w:shd w:val="clear" w:color="auto" w:fill="FFFFFF"/>
        <w:spacing w:after="144" w:line="360" w:lineRule="atLeast"/>
        <w:outlineLvl w:val="1"/>
        <w:rPr>
          <w:rFonts w:ascii="Arial" w:eastAsia="Times New Roman" w:hAnsi="Arial" w:cs="Arial"/>
          <w:color w:val="000000"/>
          <w:kern w:val="0"/>
          <w:sz w:val="38"/>
          <w:szCs w:val="38"/>
          <w:lang w:val="en" w:eastAsia="en-GB"/>
          <w14:ligatures w14:val="none"/>
        </w:rPr>
      </w:pPr>
      <w:r w:rsidRPr="00E83E95">
        <w:rPr>
          <w:rFonts w:ascii="Arial" w:eastAsia="Times New Roman" w:hAnsi="Arial" w:cs="Arial"/>
          <w:color w:val="000000"/>
          <w:kern w:val="0"/>
          <w:sz w:val="38"/>
          <w:szCs w:val="38"/>
          <w:lang w:val="en" w:eastAsia="en-GB"/>
          <w14:ligatures w14:val="none"/>
        </w:rPr>
        <w:t>Sample Code</w:t>
      </w:r>
    </w:p>
    <w:p w14:paraId="6E3D7A93" w14:textId="77777777" w:rsidR="00E83E95" w:rsidRPr="00E83E95" w:rsidRDefault="00E83E95" w:rsidP="00E83E95">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E83E95">
        <w:rPr>
          <w:rFonts w:ascii="Arial" w:eastAsia="Times New Roman" w:hAnsi="Arial" w:cs="Arial"/>
          <w:color w:val="7D7D7D"/>
          <w:kern w:val="0"/>
          <w:sz w:val="25"/>
          <w:szCs w:val="25"/>
          <w:lang w:val="en" w:eastAsia="en-GB"/>
          <w14:ligatures w14:val="none"/>
        </w:rPr>
        <w:t>The following method populates a </w:t>
      </w:r>
      <w:hyperlink r:id="rId33" w:tooltip="ListBox" w:history="1">
        <w:r w:rsidRPr="00E83E95">
          <w:rPr>
            <w:rFonts w:ascii="Arial" w:eastAsia="Times New Roman" w:hAnsi="Arial" w:cs="Arial"/>
            <w:color w:val="0B0080"/>
            <w:kern w:val="0"/>
            <w:sz w:val="25"/>
            <w:szCs w:val="25"/>
            <w:lang w:val="en" w:eastAsia="en-GB"/>
            <w14:ligatures w14:val="none"/>
          </w:rPr>
          <w:t>ListBox</w:t>
        </w:r>
      </w:hyperlink>
      <w:r w:rsidRPr="00E83E95">
        <w:rPr>
          <w:rFonts w:ascii="Arial" w:eastAsia="Times New Roman" w:hAnsi="Arial" w:cs="Arial"/>
          <w:color w:val="7D7D7D"/>
          <w:kern w:val="0"/>
          <w:sz w:val="25"/>
          <w:szCs w:val="25"/>
          <w:lang w:val="en" w:eastAsia="en-GB"/>
          <w14:ligatures w14:val="none"/>
        </w:rPr>
        <w:t> with a </w:t>
      </w:r>
      <w:hyperlink r:id="rId34" w:tooltip="RecordSet" w:history="1">
        <w:r w:rsidRPr="00E83E95">
          <w:rPr>
            <w:rFonts w:ascii="Arial" w:eastAsia="Times New Roman" w:hAnsi="Arial" w:cs="Arial"/>
            <w:color w:val="0B0080"/>
            <w:kern w:val="0"/>
            <w:sz w:val="25"/>
            <w:szCs w:val="25"/>
            <w:lang w:val="en" w:eastAsia="en-GB"/>
            <w14:ligatures w14:val="none"/>
          </w:rPr>
          <w:t>RecordSet</w:t>
        </w:r>
      </w:hyperlink>
      <w:r w:rsidRPr="00E83E95">
        <w:rPr>
          <w:rFonts w:ascii="Arial" w:eastAsia="Times New Roman" w:hAnsi="Arial" w:cs="Arial"/>
          <w:color w:val="7D7D7D"/>
          <w:kern w:val="0"/>
          <w:sz w:val="25"/>
          <w:szCs w:val="25"/>
          <w:lang w:val="en" w:eastAsia="en-GB"/>
          <w14:ligatures w14:val="none"/>
        </w:rPr>
        <w:t>. It uses the Name and StringValue properties to obtain the fieldnames and values:</w:t>
      </w:r>
    </w:p>
    <w:p w14:paraId="47943AE2" w14:textId="77777777" w:rsidR="00E83E95" w:rsidRPr="00E83E95" w:rsidRDefault="00E83E95" w:rsidP="00E83E95">
      <w:pPr>
        <w:shd w:val="clear" w:color="auto" w:fill="EEEEEE"/>
        <w:spacing w:line="264" w:lineRule="atLeast"/>
        <w:rPr>
          <w:rFonts w:ascii="Courier New" w:eastAsia="Times New Roman" w:hAnsi="Courier New" w:cs="Courier New"/>
          <w:color w:val="7D7D7D"/>
          <w:kern w:val="0"/>
          <w:sz w:val="25"/>
          <w:szCs w:val="25"/>
          <w:lang w:val="en" w:eastAsia="en-GB"/>
          <w14:ligatures w14:val="none"/>
        </w:rPr>
      </w:pPr>
      <w:hyperlink r:id="rId35" w:tooltip="Sub" w:history="1">
        <w:r w:rsidRPr="00E83E95">
          <w:rPr>
            <w:rFonts w:ascii="Courier New" w:eastAsia="Times New Roman" w:hAnsi="Courier New" w:cs="Courier New"/>
            <w:color w:val="0000FF"/>
            <w:kern w:val="0"/>
            <w:sz w:val="25"/>
            <w:szCs w:val="25"/>
            <w:lang w:val="en" w:eastAsia="en-GB"/>
            <w14:ligatures w14:val="none"/>
          </w:rPr>
          <w:t>Sub</w:t>
        </w:r>
      </w:hyperlink>
      <w:r w:rsidRPr="00E83E95">
        <w:rPr>
          <w:rFonts w:ascii="Courier New" w:eastAsia="Times New Roman" w:hAnsi="Courier New" w:cs="Courier New"/>
          <w:color w:val="000000"/>
          <w:kern w:val="0"/>
          <w:sz w:val="25"/>
          <w:szCs w:val="25"/>
          <w:lang w:val="en" w:eastAsia="en-GB"/>
          <w14:ligatures w14:val="none"/>
        </w:rPr>
        <w:t xml:space="preserve"> PopulateListBox(dataList </w:t>
      </w:r>
      <w:hyperlink r:id="rId36" w:tooltip="As" w:history="1">
        <w:r w:rsidRPr="00E83E95">
          <w:rPr>
            <w:rFonts w:ascii="Courier New" w:eastAsia="Times New Roman" w:hAnsi="Courier New" w:cs="Courier New"/>
            <w:color w:val="0000FF"/>
            <w:kern w:val="0"/>
            <w:sz w:val="25"/>
            <w:szCs w:val="25"/>
            <w:lang w:val="en" w:eastAsia="en-GB"/>
            <w14:ligatures w14:val="none"/>
          </w:rPr>
          <w:t>As</w:t>
        </w:r>
      </w:hyperlink>
      <w:r w:rsidRPr="00E83E95">
        <w:rPr>
          <w:rFonts w:ascii="Courier New" w:eastAsia="Times New Roman" w:hAnsi="Courier New" w:cs="Courier New"/>
          <w:color w:val="000000"/>
          <w:kern w:val="0"/>
          <w:sz w:val="25"/>
          <w:szCs w:val="25"/>
          <w:lang w:val="en" w:eastAsia="en-GB"/>
          <w14:ligatures w14:val="none"/>
        </w:rPr>
        <w:t xml:space="preserve"> Listbox, rs </w:t>
      </w:r>
      <w:hyperlink r:id="rId37" w:tooltip="As" w:history="1">
        <w:r w:rsidRPr="00E83E95">
          <w:rPr>
            <w:rFonts w:ascii="Courier New" w:eastAsia="Times New Roman" w:hAnsi="Courier New" w:cs="Courier New"/>
            <w:color w:val="0000FF"/>
            <w:kern w:val="0"/>
            <w:sz w:val="25"/>
            <w:szCs w:val="25"/>
            <w:lang w:val="en" w:eastAsia="en-GB"/>
            <w14:ligatures w14:val="none"/>
          </w:rPr>
          <w:t>As</w:t>
        </w:r>
      </w:hyperlink>
      <w:r w:rsidRPr="00E83E95">
        <w:rPr>
          <w:rFonts w:ascii="Courier New" w:eastAsia="Times New Roman" w:hAnsi="Courier New" w:cs="Courier New"/>
          <w:color w:val="000000"/>
          <w:kern w:val="0"/>
          <w:sz w:val="25"/>
          <w:szCs w:val="25"/>
          <w:lang w:val="en" w:eastAsia="en-GB"/>
          <w14:ligatures w14:val="none"/>
        </w:rPr>
        <w:t xml:space="preserve"> RecordSet)</w:t>
      </w:r>
      <w:r w:rsidRPr="00E83E95">
        <w:rPr>
          <w:rFonts w:ascii="Courier New" w:eastAsia="Times New Roman" w:hAnsi="Courier New" w:cs="Courier New"/>
          <w:color w:val="000000"/>
          <w:kern w:val="0"/>
          <w:sz w:val="25"/>
          <w:szCs w:val="25"/>
          <w:lang w:val="en" w:eastAsia="en-GB"/>
          <w14:ligatures w14:val="none"/>
        </w:rPr>
        <w:br/>
      </w:r>
      <w:hyperlink r:id="rId38" w:tooltip="If...Then...Else" w:history="1">
        <w:r w:rsidRPr="00E83E95">
          <w:rPr>
            <w:rFonts w:ascii="Courier New" w:eastAsia="Times New Roman" w:hAnsi="Courier New" w:cs="Courier New"/>
            <w:color w:val="0000FF"/>
            <w:kern w:val="0"/>
            <w:sz w:val="25"/>
            <w:szCs w:val="25"/>
            <w:lang w:val="en" w:eastAsia="en-GB"/>
            <w14:ligatures w14:val="none"/>
          </w:rPr>
          <w:t>If</w:t>
        </w:r>
      </w:hyperlink>
      <w:r w:rsidRPr="00E83E95">
        <w:rPr>
          <w:rFonts w:ascii="Courier New" w:eastAsia="Times New Roman" w:hAnsi="Courier New" w:cs="Courier New"/>
          <w:color w:val="000000"/>
          <w:kern w:val="0"/>
          <w:sz w:val="25"/>
          <w:szCs w:val="25"/>
          <w:lang w:val="en" w:eastAsia="en-GB"/>
          <w14:ligatures w14:val="none"/>
        </w:rPr>
        <w:t xml:space="preserve"> rs </w:t>
      </w:r>
      <w:hyperlink r:id="rId39" w:tooltip="Is" w:history="1">
        <w:r w:rsidRPr="00E83E95">
          <w:rPr>
            <w:rFonts w:ascii="Courier New" w:eastAsia="Times New Roman" w:hAnsi="Courier New" w:cs="Courier New"/>
            <w:color w:val="0000FF"/>
            <w:kern w:val="0"/>
            <w:sz w:val="25"/>
            <w:szCs w:val="25"/>
            <w:lang w:val="en" w:eastAsia="en-GB"/>
            <w14:ligatures w14:val="none"/>
          </w:rPr>
          <w:t>Is</w:t>
        </w:r>
      </w:hyperlink>
      <w:r w:rsidRPr="00E83E95">
        <w:rPr>
          <w:rFonts w:ascii="Courier New" w:eastAsia="Times New Roman" w:hAnsi="Courier New" w:cs="Courier New"/>
          <w:color w:val="000000"/>
          <w:kern w:val="0"/>
          <w:sz w:val="25"/>
          <w:szCs w:val="25"/>
          <w:lang w:val="en" w:eastAsia="en-GB"/>
          <w14:ligatures w14:val="none"/>
        </w:rPr>
        <w:t xml:space="preserve"> </w:t>
      </w:r>
      <w:hyperlink r:id="rId40" w:tooltip="Nil" w:history="1">
        <w:r w:rsidRPr="00E83E95">
          <w:rPr>
            <w:rFonts w:ascii="Courier New" w:eastAsia="Times New Roman" w:hAnsi="Courier New" w:cs="Courier New"/>
            <w:color w:val="0000FF"/>
            <w:kern w:val="0"/>
            <w:sz w:val="25"/>
            <w:szCs w:val="25"/>
            <w:lang w:val="en" w:eastAsia="en-GB"/>
            <w14:ligatures w14:val="none"/>
          </w:rPr>
          <w:t>Nil</w:t>
        </w:r>
      </w:hyperlink>
      <w:r w:rsidRPr="00E83E95">
        <w:rPr>
          <w:rFonts w:ascii="Courier New" w:eastAsia="Times New Roman" w:hAnsi="Courier New" w:cs="Courier New"/>
          <w:color w:val="000000"/>
          <w:kern w:val="0"/>
          <w:sz w:val="25"/>
          <w:szCs w:val="25"/>
          <w:lang w:val="en" w:eastAsia="en-GB"/>
          <w14:ligatures w14:val="none"/>
        </w:rPr>
        <w:t xml:space="preserve"> </w:t>
      </w:r>
      <w:hyperlink r:id="rId41" w:tooltip="If...Then...Else" w:history="1">
        <w:r w:rsidRPr="00E83E95">
          <w:rPr>
            <w:rFonts w:ascii="Courier New" w:eastAsia="Times New Roman" w:hAnsi="Courier New" w:cs="Courier New"/>
            <w:color w:val="0000FF"/>
            <w:kern w:val="0"/>
            <w:sz w:val="25"/>
            <w:szCs w:val="25"/>
            <w:lang w:val="en" w:eastAsia="en-GB"/>
            <w14:ligatures w14:val="none"/>
          </w:rPr>
          <w:t>Then</w:t>
        </w:r>
      </w:hyperlink>
      <w:r w:rsidRPr="00E83E95">
        <w:rPr>
          <w:rFonts w:ascii="Courier New" w:eastAsia="Times New Roman" w:hAnsi="Courier New" w:cs="Courier New"/>
          <w:color w:val="000000"/>
          <w:kern w:val="0"/>
          <w:sz w:val="25"/>
          <w:szCs w:val="25"/>
          <w:lang w:val="en" w:eastAsia="en-GB"/>
          <w14:ligatures w14:val="none"/>
        </w:rPr>
        <w:t xml:space="preserve"> </w:t>
      </w:r>
      <w:hyperlink r:id="rId42" w:tooltip="Return" w:history="1">
        <w:r w:rsidRPr="00E83E95">
          <w:rPr>
            <w:rFonts w:ascii="Courier New" w:eastAsia="Times New Roman" w:hAnsi="Courier New" w:cs="Courier New"/>
            <w:color w:val="0000FF"/>
            <w:kern w:val="0"/>
            <w:sz w:val="25"/>
            <w:szCs w:val="25"/>
            <w:lang w:val="en" w:eastAsia="en-GB"/>
            <w14:ligatures w14:val="none"/>
          </w:rPr>
          <w:t>Return</w:t>
        </w:r>
      </w:hyperlink>
      <w:r w:rsidRPr="00E83E95">
        <w:rPr>
          <w:rFonts w:ascii="Courier New" w:eastAsia="Times New Roman" w:hAnsi="Courier New" w:cs="Courier New"/>
          <w:color w:val="000000"/>
          <w:kern w:val="0"/>
          <w:sz w:val="25"/>
          <w:szCs w:val="25"/>
          <w:lang w:val="en" w:eastAsia="en-GB"/>
          <w14:ligatures w14:val="none"/>
        </w:rPr>
        <w:br/>
      </w:r>
      <w:r w:rsidRPr="00E83E95">
        <w:rPr>
          <w:rFonts w:ascii="Courier New" w:eastAsia="Times New Roman" w:hAnsi="Courier New" w:cs="Courier New"/>
          <w:color w:val="000000"/>
          <w:kern w:val="0"/>
          <w:sz w:val="25"/>
          <w:szCs w:val="25"/>
          <w:lang w:val="en" w:eastAsia="en-GB"/>
          <w14:ligatures w14:val="none"/>
        </w:rPr>
        <w:br/>
      </w:r>
      <w:r w:rsidRPr="00E83E95">
        <w:rPr>
          <w:rFonts w:ascii="Courier New" w:eastAsia="Times New Roman" w:hAnsi="Courier New" w:cs="Courier New"/>
          <w:color w:val="800000"/>
          <w:kern w:val="0"/>
          <w:sz w:val="25"/>
          <w:szCs w:val="25"/>
          <w:lang w:val="en" w:eastAsia="en-GB"/>
          <w14:ligatures w14:val="none"/>
        </w:rPr>
        <w:t>// set up listbox state for population</w:t>
      </w:r>
      <w:r w:rsidRPr="00E83E95">
        <w:rPr>
          <w:rFonts w:ascii="Courier New" w:eastAsia="Times New Roman" w:hAnsi="Courier New" w:cs="Courier New"/>
          <w:color w:val="000000"/>
          <w:kern w:val="0"/>
          <w:sz w:val="25"/>
          <w:szCs w:val="25"/>
          <w:lang w:val="en" w:eastAsia="en-GB"/>
          <w14:ligatures w14:val="none"/>
        </w:rPr>
        <w:br/>
        <w:t>dataList</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DeleteAllRows</w:t>
      </w:r>
      <w:r w:rsidRPr="00E83E95">
        <w:rPr>
          <w:rFonts w:ascii="Courier New" w:eastAsia="Times New Roman" w:hAnsi="Courier New" w:cs="Courier New"/>
          <w:color w:val="000000"/>
          <w:kern w:val="0"/>
          <w:sz w:val="25"/>
          <w:szCs w:val="25"/>
          <w:lang w:val="en" w:eastAsia="en-GB"/>
          <w14:ligatures w14:val="none"/>
        </w:rPr>
        <w:br/>
        <w:t>dataList</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Columncount = rs</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Fieldcount</w:t>
      </w:r>
      <w:r w:rsidRPr="00E83E95">
        <w:rPr>
          <w:rFonts w:ascii="Courier New" w:eastAsia="Times New Roman" w:hAnsi="Courier New" w:cs="Courier New"/>
          <w:color w:val="000000"/>
          <w:kern w:val="0"/>
          <w:sz w:val="25"/>
          <w:szCs w:val="25"/>
          <w:lang w:val="en" w:eastAsia="en-GB"/>
          <w14:ligatures w14:val="none"/>
        </w:rPr>
        <w:br/>
      </w:r>
      <w:r w:rsidRPr="00E83E95">
        <w:rPr>
          <w:rFonts w:ascii="Courier New" w:eastAsia="Times New Roman" w:hAnsi="Courier New" w:cs="Courier New"/>
          <w:color w:val="000000"/>
          <w:kern w:val="0"/>
          <w:sz w:val="25"/>
          <w:szCs w:val="25"/>
          <w:lang w:val="en" w:eastAsia="en-GB"/>
          <w14:ligatures w14:val="none"/>
        </w:rPr>
        <w:br/>
      </w:r>
      <w:r w:rsidRPr="00E83E95">
        <w:rPr>
          <w:rFonts w:ascii="Courier New" w:eastAsia="Times New Roman" w:hAnsi="Courier New" w:cs="Courier New"/>
          <w:color w:val="800000"/>
          <w:kern w:val="0"/>
          <w:sz w:val="25"/>
          <w:szCs w:val="25"/>
          <w:lang w:val="en" w:eastAsia="en-GB"/>
          <w14:ligatures w14:val="none"/>
        </w:rPr>
        <w:t>// Add the DB columns as the heades for the ListBox</w:t>
      </w:r>
      <w:r w:rsidRPr="00E83E95">
        <w:rPr>
          <w:rFonts w:ascii="Courier New" w:eastAsia="Times New Roman" w:hAnsi="Courier New" w:cs="Courier New"/>
          <w:color w:val="000000"/>
          <w:kern w:val="0"/>
          <w:sz w:val="25"/>
          <w:szCs w:val="25"/>
          <w:lang w:val="en" w:eastAsia="en-GB"/>
          <w14:ligatures w14:val="none"/>
        </w:rPr>
        <w:br/>
        <w:t>dataList</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ColumnCount = rs</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FieldCount</w:t>
      </w:r>
      <w:r w:rsidRPr="00E83E95">
        <w:rPr>
          <w:rFonts w:ascii="Courier New" w:eastAsia="Times New Roman" w:hAnsi="Courier New" w:cs="Courier New"/>
          <w:color w:val="000000"/>
          <w:kern w:val="0"/>
          <w:sz w:val="25"/>
          <w:szCs w:val="25"/>
          <w:lang w:val="en" w:eastAsia="en-GB"/>
          <w14:ligatures w14:val="none"/>
        </w:rPr>
        <w:br/>
        <w:t>dataList</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Column(-</w:t>
      </w:r>
      <w:r w:rsidRPr="00E83E95">
        <w:rPr>
          <w:rFonts w:ascii="Courier New" w:eastAsia="Times New Roman" w:hAnsi="Courier New" w:cs="Courier New"/>
          <w:color w:val="336698"/>
          <w:kern w:val="0"/>
          <w:sz w:val="25"/>
          <w:szCs w:val="25"/>
          <w:lang w:val="en" w:eastAsia="en-GB"/>
          <w14:ligatures w14:val="none"/>
        </w:rPr>
        <w:t>1</w:t>
      </w:r>
      <w:r w:rsidRPr="00E83E95">
        <w:rPr>
          <w:rFonts w:ascii="Courier New" w:eastAsia="Times New Roman" w:hAnsi="Courier New" w:cs="Courier New"/>
          <w:color w:val="000000"/>
          <w:kern w:val="0"/>
          <w:sz w:val="25"/>
          <w:szCs w:val="25"/>
          <w:lang w:val="en" w:eastAsia="en-GB"/>
          <w14:ligatures w14:val="none"/>
        </w:rPr>
        <w:t>)</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 xml:space="preserve">WidthExpression = </w:t>
      </w:r>
      <w:r w:rsidRPr="00E83E95">
        <w:rPr>
          <w:rFonts w:ascii="Courier New" w:eastAsia="Times New Roman" w:hAnsi="Courier New" w:cs="Courier New"/>
          <w:color w:val="6600FE"/>
          <w:kern w:val="0"/>
          <w:sz w:val="25"/>
          <w:szCs w:val="25"/>
          <w:lang w:val="en" w:eastAsia="en-GB"/>
          <w14:ligatures w14:val="none"/>
        </w:rPr>
        <w:t>"100"</w:t>
      </w:r>
      <w:r w:rsidRPr="00E83E95">
        <w:rPr>
          <w:rFonts w:ascii="Courier New" w:eastAsia="Times New Roman" w:hAnsi="Courier New" w:cs="Courier New"/>
          <w:color w:val="000000"/>
          <w:kern w:val="0"/>
          <w:sz w:val="25"/>
          <w:szCs w:val="25"/>
          <w:lang w:val="en" w:eastAsia="en-GB"/>
          <w14:ligatures w14:val="none"/>
        </w:rPr>
        <w:br/>
      </w:r>
      <w:hyperlink r:id="rId43" w:tooltip="For...Next" w:history="1">
        <w:r w:rsidRPr="00E83E95">
          <w:rPr>
            <w:rFonts w:ascii="Courier New" w:eastAsia="Times New Roman" w:hAnsi="Courier New" w:cs="Courier New"/>
            <w:color w:val="0000FF"/>
            <w:kern w:val="0"/>
            <w:sz w:val="25"/>
            <w:szCs w:val="25"/>
            <w:lang w:val="en" w:eastAsia="en-GB"/>
            <w14:ligatures w14:val="none"/>
          </w:rPr>
          <w:t>For</w:t>
        </w:r>
      </w:hyperlink>
      <w:r w:rsidRPr="00E83E95">
        <w:rPr>
          <w:rFonts w:ascii="Courier New" w:eastAsia="Times New Roman" w:hAnsi="Courier New" w:cs="Courier New"/>
          <w:color w:val="000000"/>
          <w:kern w:val="0"/>
          <w:sz w:val="25"/>
          <w:szCs w:val="25"/>
          <w:lang w:val="en" w:eastAsia="en-GB"/>
          <w14:ligatures w14:val="none"/>
        </w:rPr>
        <w:t xml:space="preserve"> i </w:t>
      </w:r>
      <w:hyperlink r:id="rId44" w:tooltip="As" w:history="1">
        <w:r w:rsidRPr="00E83E95">
          <w:rPr>
            <w:rFonts w:ascii="Courier New" w:eastAsia="Times New Roman" w:hAnsi="Courier New" w:cs="Courier New"/>
            <w:color w:val="0000FF"/>
            <w:kern w:val="0"/>
            <w:sz w:val="25"/>
            <w:szCs w:val="25"/>
            <w:lang w:val="en" w:eastAsia="en-GB"/>
            <w14:ligatures w14:val="none"/>
          </w:rPr>
          <w:t>As</w:t>
        </w:r>
      </w:hyperlink>
      <w:r w:rsidRPr="00E83E95">
        <w:rPr>
          <w:rFonts w:ascii="Courier New" w:eastAsia="Times New Roman" w:hAnsi="Courier New" w:cs="Courier New"/>
          <w:color w:val="000000"/>
          <w:kern w:val="0"/>
          <w:sz w:val="25"/>
          <w:szCs w:val="25"/>
          <w:lang w:val="en" w:eastAsia="en-GB"/>
          <w14:ligatures w14:val="none"/>
        </w:rPr>
        <w:t xml:space="preserve"> </w:t>
      </w:r>
      <w:hyperlink r:id="rId45" w:tooltip="Integer" w:history="1">
        <w:r w:rsidRPr="00E83E95">
          <w:rPr>
            <w:rFonts w:ascii="Courier New" w:eastAsia="Times New Roman" w:hAnsi="Courier New" w:cs="Courier New"/>
            <w:color w:val="0000FF"/>
            <w:kern w:val="0"/>
            <w:sz w:val="25"/>
            <w:szCs w:val="25"/>
            <w:lang w:val="en" w:eastAsia="en-GB"/>
            <w14:ligatures w14:val="none"/>
          </w:rPr>
          <w:t>Integer</w:t>
        </w:r>
      </w:hyperlink>
      <w:r w:rsidRPr="00E83E95">
        <w:rPr>
          <w:rFonts w:ascii="Courier New" w:eastAsia="Times New Roman" w:hAnsi="Courier New" w:cs="Courier New"/>
          <w:color w:val="000000"/>
          <w:kern w:val="0"/>
          <w:sz w:val="25"/>
          <w:szCs w:val="25"/>
          <w:lang w:val="en" w:eastAsia="en-GB"/>
          <w14:ligatures w14:val="none"/>
        </w:rPr>
        <w:t xml:space="preserve"> = </w:t>
      </w:r>
      <w:r w:rsidRPr="00E83E95">
        <w:rPr>
          <w:rFonts w:ascii="Courier New" w:eastAsia="Times New Roman" w:hAnsi="Courier New" w:cs="Courier New"/>
          <w:color w:val="336698"/>
          <w:kern w:val="0"/>
          <w:sz w:val="25"/>
          <w:szCs w:val="25"/>
          <w:lang w:val="en" w:eastAsia="en-GB"/>
          <w14:ligatures w14:val="none"/>
        </w:rPr>
        <w:t>0</w:t>
      </w:r>
      <w:r w:rsidRPr="00E83E95">
        <w:rPr>
          <w:rFonts w:ascii="Courier New" w:eastAsia="Times New Roman" w:hAnsi="Courier New" w:cs="Courier New"/>
          <w:color w:val="000000"/>
          <w:kern w:val="0"/>
          <w:sz w:val="25"/>
          <w:szCs w:val="25"/>
          <w:lang w:val="en" w:eastAsia="en-GB"/>
          <w14:ligatures w14:val="none"/>
        </w:rPr>
        <w:t xml:space="preserve"> </w:t>
      </w:r>
      <w:hyperlink r:id="rId46" w:tooltip="To" w:history="1">
        <w:r w:rsidRPr="00E83E95">
          <w:rPr>
            <w:rFonts w:ascii="Courier New" w:eastAsia="Times New Roman" w:hAnsi="Courier New" w:cs="Courier New"/>
            <w:color w:val="0000FF"/>
            <w:kern w:val="0"/>
            <w:sz w:val="25"/>
            <w:szCs w:val="25"/>
            <w:lang w:val="en" w:eastAsia="en-GB"/>
            <w14:ligatures w14:val="none"/>
          </w:rPr>
          <w:t>To</w:t>
        </w:r>
      </w:hyperlink>
      <w:r w:rsidRPr="00E83E95">
        <w:rPr>
          <w:rFonts w:ascii="Courier New" w:eastAsia="Times New Roman" w:hAnsi="Courier New" w:cs="Courier New"/>
          <w:color w:val="000000"/>
          <w:kern w:val="0"/>
          <w:sz w:val="25"/>
          <w:szCs w:val="25"/>
          <w:lang w:val="en" w:eastAsia="en-GB"/>
          <w14:ligatures w14:val="none"/>
        </w:rPr>
        <w:t xml:space="preserve"> rs</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 xml:space="preserve">FieldCount - </w:t>
      </w:r>
      <w:r w:rsidRPr="00E83E95">
        <w:rPr>
          <w:rFonts w:ascii="Courier New" w:eastAsia="Times New Roman" w:hAnsi="Courier New" w:cs="Courier New"/>
          <w:color w:val="336698"/>
          <w:kern w:val="0"/>
          <w:sz w:val="25"/>
          <w:szCs w:val="25"/>
          <w:lang w:val="en" w:eastAsia="en-GB"/>
          <w14:ligatures w14:val="none"/>
        </w:rPr>
        <w:t>1</w:t>
      </w:r>
      <w:r w:rsidRPr="00E83E95">
        <w:rPr>
          <w:rFonts w:ascii="Courier New" w:eastAsia="Times New Roman" w:hAnsi="Courier New" w:cs="Courier New"/>
          <w:color w:val="000000"/>
          <w:kern w:val="0"/>
          <w:sz w:val="25"/>
          <w:szCs w:val="25"/>
          <w:lang w:val="en" w:eastAsia="en-GB"/>
          <w14:ligatures w14:val="none"/>
        </w:rPr>
        <w:br/>
        <w:t>dataList</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Heading(i) = rs</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 xml:space="preserve">IdxField(i + </w:t>
      </w:r>
      <w:r w:rsidRPr="00E83E95">
        <w:rPr>
          <w:rFonts w:ascii="Courier New" w:eastAsia="Times New Roman" w:hAnsi="Courier New" w:cs="Courier New"/>
          <w:color w:val="336698"/>
          <w:kern w:val="0"/>
          <w:sz w:val="25"/>
          <w:szCs w:val="25"/>
          <w:lang w:val="en" w:eastAsia="en-GB"/>
          <w14:ligatures w14:val="none"/>
        </w:rPr>
        <w:t>1</w:t>
      </w:r>
      <w:r w:rsidRPr="00E83E95">
        <w:rPr>
          <w:rFonts w:ascii="Courier New" w:eastAsia="Times New Roman" w:hAnsi="Courier New" w:cs="Courier New"/>
          <w:color w:val="000000"/>
          <w:kern w:val="0"/>
          <w:sz w:val="25"/>
          <w:szCs w:val="25"/>
          <w:lang w:val="en" w:eastAsia="en-GB"/>
          <w14:ligatures w14:val="none"/>
        </w:rPr>
        <w:t>)</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Name</w:t>
      </w:r>
      <w:r w:rsidRPr="00E83E95">
        <w:rPr>
          <w:rFonts w:ascii="Courier New" w:eastAsia="Times New Roman" w:hAnsi="Courier New" w:cs="Courier New"/>
          <w:color w:val="000000"/>
          <w:kern w:val="0"/>
          <w:sz w:val="25"/>
          <w:szCs w:val="25"/>
          <w:lang w:val="en" w:eastAsia="en-GB"/>
          <w14:ligatures w14:val="none"/>
        </w:rPr>
        <w:br/>
      </w:r>
      <w:hyperlink r:id="rId47" w:tooltip="Next" w:history="1">
        <w:r w:rsidRPr="00E83E95">
          <w:rPr>
            <w:rFonts w:ascii="Courier New" w:eastAsia="Times New Roman" w:hAnsi="Courier New" w:cs="Courier New"/>
            <w:color w:val="0000FF"/>
            <w:kern w:val="0"/>
            <w:sz w:val="25"/>
            <w:szCs w:val="25"/>
            <w:lang w:val="en" w:eastAsia="en-GB"/>
            <w14:ligatures w14:val="none"/>
          </w:rPr>
          <w:t>Next</w:t>
        </w:r>
      </w:hyperlink>
      <w:r w:rsidRPr="00E83E95">
        <w:rPr>
          <w:rFonts w:ascii="Courier New" w:eastAsia="Times New Roman" w:hAnsi="Courier New" w:cs="Courier New"/>
          <w:color w:val="000000"/>
          <w:kern w:val="0"/>
          <w:sz w:val="25"/>
          <w:szCs w:val="25"/>
          <w:lang w:val="en" w:eastAsia="en-GB"/>
          <w14:ligatures w14:val="none"/>
        </w:rPr>
        <w:br/>
      </w:r>
      <w:r w:rsidRPr="00E83E95">
        <w:rPr>
          <w:rFonts w:ascii="Courier New" w:eastAsia="Times New Roman" w:hAnsi="Courier New" w:cs="Courier New"/>
          <w:color w:val="000000"/>
          <w:kern w:val="0"/>
          <w:sz w:val="25"/>
          <w:szCs w:val="25"/>
          <w:lang w:val="en" w:eastAsia="en-GB"/>
          <w14:ligatures w14:val="none"/>
        </w:rPr>
        <w:br/>
      </w:r>
      <w:r w:rsidRPr="00E83E95">
        <w:rPr>
          <w:rFonts w:ascii="Courier New" w:eastAsia="Times New Roman" w:hAnsi="Courier New" w:cs="Courier New"/>
          <w:color w:val="800000"/>
          <w:kern w:val="0"/>
          <w:sz w:val="25"/>
          <w:szCs w:val="25"/>
          <w:lang w:val="en" w:eastAsia="en-GB"/>
          <w14:ligatures w14:val="none"/>
        </w:rPr>
        <w:t>// Add the data from the table</w:t>
      </w:r>
      <w:r w:rsidRPr="00E83E95">
        <w:rPr>
          <w:rFonts w:ascii="Courier New" w:eastAsia="Times New Roman" w:hAnsi="Courier New" w:cs="Courier New"/>
          <w:color w:val="000000"/>
          <w:kern w:val="0"/>
          <w:sz w:val="25"/>
          <w:szCs w:val="25"/>
          <w:lang w:val="en" w:eastAsia="en-GB"/>
          <w14:ligatures w14:val="none"/>
        </w:rPr>
        <w:br/>
      </w:r>
      <w:hyperlink r:id="rId48" w:tooltip="While...Wend" w:history="1">
        <w:r w:rsidRPr="00E83E95">
          <w:rPr>
            <w:rFonts w:ascii="Courier New" w:eastAsia="Times New Roman" w:hAnsi="Courier New" w:cs="Courier New"/>
            <w:color w:val="0000FF"/>
            <w:kern w:val="0"/>
            <w:sz w:val="25"/>
            <w:szCs w:val="25"/>
            <w:lang w:val="en" w:eastAsia="en-GB"/>
            <w14:ligatures w14:val="none"/>
          </w:rPr>
          <w:t>While</w:t>
        </w:r>
      </w:hyperlink>
      <w:r w:rsidRPr="00E83E95">
        <w:rPr>
          <w:rFonts w:ascii="Courier New" w:eastAsia="Times New Roman" w:hAnsi="Courier New" w:cs="Courier New"/>
          <w:color w:val="000000"/>
          <w:kern w:val="0"/>
          <w:sz w:val="25"/>
          <w:szCs w:val="25"/>
          <w:lang w:val="en" w:eastAsia="en-GB"/>
          <w14:ligatures w14:val="none"/>
        </w:rPr>
        <w:t xml:space="preserve"> </w:t>
      </w:r>
      <w:hyperlink r:id="rId49" w:tooltip="Not" w:history="1">
        <w:r w:rsidRPr="00E83E95">
          <w:rPr>
            <w:rFonts w:ascii="Courier New" w:eastAsia="Times New Roman" w:hAnsi="Courier New" w:cs="Courier New"/>
            <w:color w:val="0000FF"/>
            <w:kern w:val="0"/>
            <w:sz w:val="25"/>
            <w:szCs w:val="25"/>
            <w:lang w:val="en" w:eastAsia="en-GB"/>
            <w14:ligatures w14:val="none"/>
          </w:rPr>
          <w:t>Not</w:t>
        </w:r>
      </w:hyperlink>
      <w:r w:rsidRPr="00E83E95">
        <w:rPr>
          <w:rFonts w:ascii="Courier New" w:eastAsia="Times New Roman" w:hAnsi="Courier New" w:cs="Courier New"/>
          <w:color w:val="000000"/>
          <w:kern w:val="0"/>
          <w:sz w:val="25"/>
          <w:szCs w:val="25"/>
          <w:lang w:val="en" w:eastAsia="en-GB"/>
          <w14:ligatures w14:val="none"/>
        </w:rPr>
        <w:t xml:space="preserve"> rs</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EOF</w:t>
      </w:r>
      <w:r w:rsidRPr="00E83E95">
        <w:rPr>
          <w:rFonts w:ascii="Courier New" w:eastAsia="Times New Roman" w:hAnsi="Courier New" w:cs="Courier New"/>
          <w:color w:val="000000"/>
          <w:kern w:val="0"/>
          <w:sz w:val="25"/>
          <w:szCs w:val="25"/>
          <w:lang w:val="en" w:eastAsia="en-GB"/>
          <w14:ligatures w14:val="none"/>
        </w:rPr>
        <w:br/>
        <w:t>dataList</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AddRow(</w:t>
      </w:r>
      <w:r w:rsidRPr="00E83E95">
        <w:rPr>
          <w:rFonts w:ascii="Courier New" w:eastAsia="Times New Roman" w:hAnsi="Courier New" w:cs="Courier New"/>
          <w:color w:val="6600FE"/>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br/>
      </w:r>
      <w:r w:rsidRPr="00E83E95">
        <w:rPr>
          <w:rFonts w:ascii="Courier New" w:eastAsia="Times New Roman" w:hAnsi="Courier New" w:cs="Courier New"/>
          <w:color w:val="000000"/>
          <w:kern w:val="0"/>
          <w:sz w:val="25"/>
          <w:szCs w:val="25"/>
          <w:lang w:val="en" w:eastAsia="en-GB"/>
          <w14:ligatures w14:val="none"/>
        </w:rPr>
        <w:br/>
      </w:r>
      <w:hyperlink r:id="rId50" w:tooltip="For...Next" w:history="1">
        <w:r w:rsidRPr="00E83E95">
          <w:rPr>
            <w:rFonts w:ascii="Courier New" w:eastAsia="Times New Roman" w:hAnsi="Courier New" w:cs="Courier New"/>
            <w:color w:val="0000FF"/>
            <w:kern w:val="0"/>
            <w:sz w:val="25"/>
            <w:szCs w:val="25"/>
            <w:lang w:val="en" w:eastAsia="en-GB"/>
            <w14:ligatures w14:val="none"/>
          </w:rPr>
          <w:t>For</w:t>
        </w:r>
      </w:hyperlink>
      <w:r w:rsidRPr="00E83E95">
        <w:rPr>
          <w:rFonts w:ascii="Courier New" w:eastAsia="Times New Roman" w:hAnsi="Courier New" w:cs="Courier New"/>
          <w:color w:val="000000"/>
          <w:kern w:val="0"/>
          <w:sz w:val="25"/>
          <w:szCs w:val="25"/>
          <w:lang w:val="en" w:eastAsia="en-GB"/>
          <w14:ligatures w14:val="none"/>
        </w:rPr>
        <w:t xml:space="preserve"> i </w:t>
      </w:r>
      <w:hyperlink r:id="rId51" w:tooltip="As" w:history="1">
        <w:r w:rsidRPr="00E83E95">
          <w:rPr>
            <w:rFonts w:ascii="Courier New" w:eastAsia="Times New Roman" w:hAnsi="Courier New" w:cs="Courier New"/>
            <w:color w:val="0000FF"/>
            <w:kern w:val="0"/>
            <w:sz w:val="25"/>
            <w:szCs w:val="25"/>
            <w:lang w:val="en" w:eastAsia="en-GB"/>
            <w14:ligatures w14:val="none"/>
          </w:rPr>
          <w:t>As</w:t>
        </w:r>
      </w:hyperlink>
      <w:r w:rsidRPr="00E83E95">
        <w:rPr>
          <w:rFonts w:ascii="Courier New" w:eastAsia="Times New Roman" w:hAnsi="Courier New" w:cs="Courier New"/>
          <w:color w:val="000000"/>
          <w:kern w:val="0"/>
          <w:sz w:val="25"/>
          <w:szCs w:val="25"/>
          <w:lang w:val="en" w:eastAsia="en-GB"/>
          <w14:ligatures w14:val="none"/>
        </w:rPr>
        <w:t xml:space="preserve"> </w:t>
      </w:r>
      <w:hyperlink r:id="rId52" w:tooltip="Integer" w:history="1">
        <w:r w:rsidRPr="00E83E95">
          <w:rPr>
            <w:rFonts w:ascii="Courier New" w:eastAsia="Times New Roman" w:hAnsi="Courier New" w:cs="Courier New"/>
            <w:color w:val="0000FF"/>
            <w:kern w:val="0"/>
            <w:sz w:val="25"/>
            <w:szCs w:val="25"/>
            <w:lang w:val="en" w:eastAsia="en-GB"/>
            <w14:ligatures w14:val="none"/>
          </w:rPr>
          <w:t>Integer</w:t>
        </w:r>
      </w:hyperlink>
      <w:r w:rsidRPr="00E83E95">
        <w:rPr>
          <w:rFonts w:ascii="Courier New" w:eastAsia="Times New Roman" w:hAnsi="Courier New" w:cs="Courier New"/>
          <w:color w:val="000000"/>
          <w:kern w:val="0"/>
          <w:sz w:val="25"/>
          <w:szCs w:val="25"/>
          <w:lang w:val="en" w:eastAsia="en-GB"/>
          <w14:ligatures w14:val="none"/>
        </w:rPr>
        <w:t xml:space="preserve"> = </w:t>
      </w:r>
      <w:r w:rsidRPr="00E83E95">
        <w:rPr>
          <w:rFonts w:ascii="Courier New" w:eastAsia="Times New Roman" w:hAnsi="Courier New" w:cs="Courier New"/>
          <w:color w:val="336698"/>
          <w:kern w:val="0"/>
          <w:sz w:val="25"/>
          <w:szCs w:val="25"/>
          <w:lang w:val="en" w:eastAsia="en-GB"/>
          <w14:ligatures w14:val="none"/>
        </w:rPr>
        <w:t>0</w:t>
      </w:r>
      <w:r w:rsidRPr="00E83E95">
        <w:rPr>
          <w:rFonts w:ascii="Courier New" w:eastAsia="Times New Roman" w:hAnsi="Courier New" w:cs="Courier New"/>
          <w:color w:val="000000"/>
          <w:kern w:val="0"/>
          <w:sz w:val="25"/>
          <w:szCs w:val="25"/>
          <w:lang w:val="en" w:eastAsia="en-GB"/>
          <w14:ligatures w14:val="none"/>
        </w:rPr>
        <w:t xml:space="preserve"> </w:t>
      </w:r>
      <w:hyperlink r:id="rId53" w:tooltip="To" w:history="1">
        <w:r w:rsidRPr="00E83E95">
          <w:rPr>
            <w:rFonts w:ascii="Courier New" w:eastAsia="Times New Roman" w:hAnsi="Courier New" w:cs="Courier New"/>
            <w:color w:val="0000FF"/>
            <w:kern w:val="0"/>
            <w:sz w:val="25"/>
            <w:szCs w:val="25"/>
            <w:lang w:val="en" w:eastAsia="en-GB"/>
            <w14:ligatures w14:val="none"/>
          </w:rPr>
          <w:t>To</w:t>
        </w:r>
      </w:hyperlink>
      <w:r w:rsidRPr="00E83E95">
        <w:rPr>
          <w:rFonts w:ascii="Courier New" w:eastAsia="Times New Roman" w:hAnsi="Courier New" w:cs="Courier New"/>
          <w:color w:val="000000"/>
          <w:kern w:val="0"/>
          <w:sz w:val="25"/>
          <w:szCs w:val="25"/>
          <w:lang w:val="en" w:eastAsia="en-GB"/>
          <w14:ligatures w14:val="none"/>
        </w:rPr>
        <w:t xml:space="preserve"> rs</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 xml:space="preserve">FieldCount - </w:t>
      </w:r>
      <w:r w:rsidRPr="00E83E95">
        <w:rPr>
          <w:rFonts w:ascii="Courier New" w:eastAsia="Times New Roman" w:hAnsi="Courier New" w:cs="Courier New"/>
          <w:color w:val="336698"/>
          <w:kern w:val="0"/>
          <w:sz w:val="25"/>
          <w:szCs w:val="25"/>
          <w:lang w:val="en" w:eastAsia="en-GB"/>
          <w14:ligatures w14:val="none"/>
        </w:rPr>
        <w:t>1</w:t>
      </w:r>
      <w:r w:rsidRPr="00E83E95">
        <w:rPr>
          <w:rFonts w:ascii="Courier New" w:eastAsia="Times New Roman" w:hAnsi="Courier New" w:cs="Courier New"/>
          <w:color w:val="000000"/>
          <w:kern w:val="0"/>
          <w:sz w:val="25"/>
          <w:szCs w:val="25"/>
          <w:lang w:val="en" w:eastAsia="en-GB"/>
          <w14:ligatures w14:val="none"/>
        </w:rPr>
        <w:br/>
        <w:t>dataList</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Cell(dataList</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LastIndex, i) = rs</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 xml:space="preserve">IdxField(i + </w:t>
      </w:r>
      <w:r w:rsidRPr="00E83E95">
        <w:rPr>
          <w:rFonts w:ascii="Courier New" w:eastAsia="Times New Roman" w:hAnsi="Courier New" w:cs="Courier New"/>
          <w:color w:val="336698"/>
          <w:kern w:val="0"/>
          <w:sz w:val="25"/>
          <w:szCs w:val="25"/>
          <w:lang w:val="en" w:eastAsia="en-GB"/>
          <w14:ligatures w14:val="none"/>
        </w:rPr>
        <w:t>1</w:t>
      </w:r>
      <w:r w:rsidRPr="00E83E95">
        <w:rPr>
          <w:rFonts w:ascii="Courier New" w:eastAsia="Times New Roman" w:hAnsi="Courier New" w:cs="Courier New"/>
          <w:color w:val="000000"/>
          <w:kern w:val="0"/>
          <w:sz w:val="25"/>
          <w:szCs w:val="25"/>
          <w:lang w:val="en" w:eastAsia="en-GB"/>
          <w14:ligatures w14:val="none"/>
        </w:rPr>
        <w:t>)</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StringValue</w:t>
      </w:r>
      <w:r w:rsidRPr="00E83E95">
        <w:rPr>
          <w:rFonts w:ascii="Courier New" w:eastAsia="Times New Roman" w:hAnsi="Courier New" w:cs="Courier New"/>
          <w:color w:val="000000"/>
          <w:kern w:val="0"/>
          <w:sz w:val="25"/>
          <w:szCs w:val="25"/>
          <w:lang w:val="en" w:eastAsia="en-GB"/>
          <w14:ligatures w14:val="none"/>
        </w:rPr>
        <w:br/>
      </w:r>
      <w:hyperlink r:id="rId54" w:tooltip="Next" w:history="1">
        <w:r w:rsidRPr="00E83E95">
          <w:rPr>
            <w:rFonts w:ascii="Courier New" w:eastAsia="Times New Roman" w:hAnsi="Courier New" w:cs="Courier New"/>
            <w:color w:val="0000FF"/>
            <w:kern w:val="0"/>
            <w:sz w:val="25"/>
            <w:szCs w:val="25"/>
            <w:lang w:val="en" w:eastAsia="en-GB"/>
            <w14:ligatures w14:val="none"/>
          </w:rPr>
          <w:t>Next</w:t>
        </w:r>
      </w:hyperlink>
      <w:r w:rsidRPr="00E83E95">
        <w:rPr>
          <w:rFonts w:ascii="Courier New" w:eastAsia="Times New Roman" w:hAnsi="Courier New" w:cs="Courier New"/>
          <w:color w:val="000000"/>
          <w:kern w:val="0"/>
          <w:sz w:val="25"/>
          <w:szCs w:val="25"/>
          <w:lang w:val="en" w:eastAsia="en-GB"/>
          <w14:ligatures w14:val="none"/>
        </w:rPr>
        <w:br/>
      </w:r>
      <w:r w:rsidRPr="00E83E95">
        <w:rPr>
          <w:rFonts w:ascii="Courier New" w:eastAsia="Times New Roman" w:hAnsi="Courier New" w:cs="Courier New"/>
          <w:color w:val="000000"/>
          <w:kern w:val="0"/>
          <w:sz w:val="25"/>
          <w:szCs w:val="25"/>
          <w:lang w:val="en" w:eastAsia="en-GB"/>
          <w14:ligatures w14:val="none"/>
        </w:rPr>
        <w:br/>
        <w:t>rs</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MoveNext</w:t>
      </w:r>
      <w:r w:rsidRPr="00E83E95">
        <w:rPr>
          <w:rFonts w:ascii="Courier New" w:eastAsia="Times New Roman" w:hAnsi="Courier New" w:cs="Courier New"/>
          <w:color w:val="000000"/>
          <w:kern w:val="0"/>
          <w:sz w:val="25"/>
          <w:szCs w:val="25"/>
          <w:lang w:val="en" w:eastAsia="en-GB"/>
          <w14:ligatures w14:val="none"/>
        </w:rPr>
        <w:br/>
      </w:r>
      <w:hyperlink r:id="rId55" w:tooltip="While...Wend" w:history="1">
        <w:r w:rsidRPr="00E83E95">
          <w:rPr>
            <w:rFonts w:ascii="Courier New" w:eastAsia="Times New Roman" w:hAnsi="Courier New" w:cs="Courier New"/>
            <w:color w:val="0000FF"/>
            <w:kern w:val="0"/>
            <w:sz w:val="25"/>
            <w:szCs w:val="25"/>
            <w:lang w:val="en" w:eastAsia="en-GB"/>
            <w14:ligatures w14:val="none"/>
          </w:rPr>
          <w:t>Wend</w:t>
        </w:r>
      </w:hyperlink>
      <w:r w:rsidRPr="00E83E95">
        <w:rPr>
          <w:rFonts w:ascii="Courier New" w:eastAsia="Times New Roman" w:hAnsi="Courier New" w:cs="Courier New"/>
          <w:color w:val="000000"/>
          <w:kern w:val="0"/>
          <w:sz w:val="25"/>
          <w:szCs w:val="25"/>
          <w:lang w:val="en" w:eastAsia="en-GB"/>
          <w14:ligatures w14:val="none"/>
        </w:rPr>
        <w:br/>
      </w:r>
      <w:hyperlink r:id="rId56" w:tooltip="Sub" w:history="1">
        <w:r w:rsidRPr="00E83E95">
          <w:rPr>
            <w:rFonts w:ascii="Courier New" w:eastAsia="Times New Roman" w:hAnsi="Courier New" w:cs="Courier New"/>
            <w:color w:val="0000FF"/>
            <w:kern w:val="0"/>
            <w:sz w:val="25"/>
            <w:szCs w:val="25"/>
            <w:lang w:val="en" w:eastAsia="en-GB"/>
            <w14:ligatures w14:val="none"/>
          </w:rPr>
          <w:t>End Sub</w:t>
        </w:r>
      </w:hyperlink>
    </w:p>
    <w:p w14:paraId="1CA3D615" w14:textId="77777777" w:rsidR="00E83E95" w:rsidRPr="00E83E95" w:rsidRDefault="00E83E95" w:rsidP="00E83E95">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r w:rsidRPr="00E83E95">
        <w:rPr>
          <w:rFonts w:ascii="Arial" w:eastAsia="Times New Roman" w:hAnsi="Arial" w:cs="Arial"/>
          <w:color w:val="7D7D7D"/>
          <w:kern w:val="0"/>
          <w:sz w:val="25"/>
          <w:szCs w:val="25"/>
          <w:lang w:val="en" w:eastAsia="en-GB"/>
          <w14:ligatures w14:val="none"/>
        </w:rPr>
        <w:t>The following code uses the Value property to set the values of fields of different data types.</w:t>
      </w:r>
    </w:p>
    <w:p w14:paraId="54589F45" w14:textId="77777777" w:rsidR="00E83E95" w:rsidRPr="00E83E95" w:rsidRDefault="00E83E95" w:rsidP="00E83E95">
      <w:pPr>
        <w:shd w:val="clear" w:color="auto" w:fill="EEEEEE"/>
        <w:spacing w:line="264" w:lineRule="atLeast"/>
        <w:rPr>
          <w:rFonts w:ascii="Courier New" w:eastAsia="Times New Roman" w:hAnsi="Courier New" w:cs="Courier New"/>
          <w:color w:val="7D7D7D"/>
          <w:kern w:val="0"/>
          <w:sz w:val="25"/>
          <w:szCs w:val="25"/>
          <w:lang w:val="en" w:eastAsia="en-GB"/>
          <w14:ligatures w14:val="none"/>
        </w:rPr>
      </w:pPr>
      <w:hyperlink r:id="rId57" w:tooltip="Dim" w:history="1">
        <w:r w:rsidRPr="00E83E95">
          <w:rPr>
            <w:rFonts w:ascii="Courier New" w:eastAsia="Times New Roman" w:hAnsi="Courier New" w:cs="Courier New"/>
            <w:color w:val="0000FF"/>
            <w:kern w:val="0"/>
            <w:sz w:val="25"/>
            <w:szCs w:val="25"/>
            <w:lang w:val="en" w:eastAsia="en-GB"/>
            <w14:ligatures w14:val="none"/>
          </w:rPr>
          <w:t>Dim</w:t>
        </w:r>
      </w:hyperlink>
      <w:r w:rsidRPr="00E83E95">
        <w:rPr>
          <w:rFonts w:ascii="Courier New" w:eastAsia="Times New Roman" w:hAnsi="Courier New" w:cs="Courier New"/>
          <w:color w:val="000000"/>
          <w:kern w:val="0"/>
          <w:sz w:val="25"/>
          <w:szCs w:val="25"/>
          <w:lang w:val="en" w:eastAsia="en-GB"/>
          <w14:ligatures w14:val="none"/>
        </w:rPr>
        <w:t xml:space="preserve"> myDB </w:t>
      </w:r>
      <w:hyperlink r:id="rId58" w:tooltip="As" w:history="1">
        <w:r w:rsidRPr="00E83E95">
          <w:rPr>
            <w:rFonts w:ascii="Courier New" w:eastAsia="Times New Roman" w:hAnsi="Courier New" w:cs="Courier New"/>
            <w:color w:val="0000FF"/>
            <w:kern w:val="0"/>
            <w:sz w:val="25"/>
            <w:szCs w:val="25"/>
            <w:lang w:val="en" w:eastAsia="en-GB"/>
            <w14:ligatures w14:val="none"/>
          </w:rPr>
          <w:t>As</w:t>
        </w:r>
      </w:hyperlink>
      <w:r w:rsidRPr="00E83E95">
        <w:rPr>
          <w:rFonts w:ascii="Courier New" w:eastAsia="Times New Roman" w:hAnsi="Courier New" w:cs="Courier New"/>
          <w:color w:val="000000"/>
          <w:kern w:val="0"/>
          <w:sz w:val="25"/>
          <w:szCs w:val="25"/>
          <w:lang w:val="en" w:eastAsia="en-GB"/>
          <w14:ligatures w14:val="none"/>
        </w:rPr>
        <w:t xml:space="preserve"> RealSQLDatabase</w:t>
      </w:r>
      <w:r w:rsidRPr="00E83E95">
        <w:rPr>
          <w:rFonts w:ascii="Courier New" w:eastAsia="Times New Roman" w:hAnsi="Courier New" w:cs="Courier New"/>
          <w:color w:val="000000"/>
          <w:kern w:val="0"/>
          <w:sz w:val="25"/>
          <w:szCs w:val="25"/>
          <w:lang w:val="en" w:eastAsia="en-GB"/>
          <w14:ligatures w14:val="none"/>
        </w:rPr>
        <w:br/>
      </w:r>
      <w:hyperlink r:id="rId59" w:tooltip="Dim" w:history="1">
        <w:r w:rsidRPr="00E83E95">
          <w:rPr>
            <w:rFonts w:ascii="Courier New" w:eastAsia="Times New Roman" w:hAnsi="Courier New" w:cs="Courier New"/>
            <w:color w:val="0000FF"/>
            <w:kern w:val="0"/>
            <w:sz w:val="25"/>
            <w:szCs w:val="25"/>
            <w:lang w:val="en" w:eastAsia="en-GB"/>
            <w14:ligatures w14:val="none"/>
          </w:rPr>
          <w:t>Dim</w:t>
        </w:r>
      </w:hyperlink>
      <w:r w:rsidRPr="00E83E95">
        <w:rPr>
          <w:rFonts w:ascii="Courier New" w:eastAsia="Times New Roman" w:hAnsi="Courier New" w:cs="Courier New"/>
          <w:color w:val="000000"/>
          <w:kern w:val="0"/>
          <w:sz w:val="25"/>
          <w:szCs w:val="25"/>
          <w:lang w:val="en" w:eastAsia="en-GB"/>
          <w14:ligatures w14:val="none"/>
        </w:rPr>
        <w:t xml:space="preserve"> rs </w:t>
      </w:r>
      <w:hyperlink r:id="rId60" w:tooltip="As" w:history="1">
        <w:r w:rsidRPr="00E83E95">
          <w:rPr>
            <w:rFonts w:ascii="Courier New" w:eastAsia="Times New Roman" w:hAnsi="Courier New" w:cs="Courier New"/>
            <w:color w:val="0000FF"/>
            <w:kern w:val="0"/>
            <w:sz w:val="25"/>
            <w:szCs w:val="25"/>
            <w:lang w:val="en" w:eastAsia="en-GB"/>
            <w14:ligatures w14:val="none"/>
          </w:rPr>
          <w:t>As</w:t>
        </w:r>
      </w:hyperlink>
      <w:r w:rsidRPr="00E83E95">
        <w:rPr>
          <w:rFonts w:ascii="Courier New" w:eastAsia="Times New Roman" w:hAnsi="Courier New" w:cs="Courier New"/>
          <w:color w:val="000000"/>
          <w:kern w:val="0"/>
          <w:sz w:val="25"/>
          <w:szCs w:val="25"/>
          <w:lang w:val="en" w:eastAsia="en-GB"/>
          <w14:ligatures w14:val="none"/>
        </w:rPr>
        <w:t xml:space="preserve"> RecordSet</w:t>
      </w:r>
      <w:r w:rsidRPr="00E83E95">
        <w:rPr>
          <w:rFonts w:ascii="Courier New" w:eastAsia="Times New Roman" w:hAnsi="Courier New" w:cs="Courier New"/>
          <w:color w:val="000000"/>
          <w:kern w:val="0"/>
          <w:sz w:val="25"/>
          <w:szCs w:val="25"/>
          <w:lang w:val="en" w:eastAsia="en-GB"/>
          <w14:ligatures w14:val="none"/>
        </w:rPr>
        <w:br/>
        <w:t>rs = myDB</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SQLSelect(</w:t>
      </w:r>
      <w:r w:rsidRPr="00E83E95">
        <w:rPr>
          <w:rFonts w:ascii="Courier New" w:eastAsia="Times New Roman" w:hAnsi="Courier New" w:cs="Courier New"/>
          <w:color w:val="6600FE"/>
          <w:kern w:val="0"/>
          <w:sz w:val="25"/>
          <w:szCs w:val="25"/>
          <w:lang w:val="en" w:eastAsia="en-GB"/>
          <w14:ligatures w14:val="none"/>
        </w:rPr>
        <w:t>"SELECT * FROM MyTable"</w:t>
      </w:r>
      <w:r w:rsidRPr="00E83E95">
        <w:rPr>
          <w:rFonts w:ascii="Courier New" w:eastAsia="Times New Roman" w:hAnsi="Courier New" w:cs="Courier New"/>
          <w:color w:val="000000"/>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br/>
        <w:t>rs</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Edit</w:t>
      </w:r>
      <w:r w:rsidRPr="00E83E95">
        <w:rPr>
          <w:rFonts w:ascii="Courier New" w:eastAsia="Times New Roman" w:hAnsi="Courier New" w:cs="Courier New"/>
          <w:color w:val="000000"/>
          <w:kern w:val="0"/>
          <w:sz w:val="25"/>
          <w:szCs w:val="25"/>
          <w:lang w:val="en" w:eastAsia="en-GB"/>
          <w14:ligatures w14:val="none"/>
        </w:rPr>
        <w:br/>
      </w:r>
      <w:r w:rsidRPr="00E83E95">
        <w:rPr>
          <w:rFonts w:ascii="Courier New" w:eastAsia="Times New Roman" w:hAnsi="Courier New" w:cs="Courier New"/>
          <w:color w:val="000000"/>
          <w:kern w:val="0"/>
          <w:sz w:val="25"/>
          <w:szCs w:val="25"/>
          <w:lang w:val="en" w:eastAsia="en-GB"/>
          <w14:ligatures w14:val="none"/>
        </w:rPr>
        <w:lastRenderedPageBreak/>
        <w:t>rs</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Field(</w:t>
      </w:r>
      <w:r w:rsidRPr="00E83E95">
        <w:rPr>
          <w:rFonts w:ascii="Courier New" w:eastAsia="Times New Roman" w:hAnsi="Courier New" w:cs="Courier New"/>
          <w:color w:val="6600FE"/>
          <w:kern w:val="0"/>
          <w:sz w:val="25"/>
          <w:szCs w:val="25"/>
          <w:lang w:val="en" w:eastAsia="en-GB"/>
          <w14:ligatures w14:val="none"/>
        </w:rPr>
        <w:t>"MyName"</w:t>
      </w:r>
      <w:r w:rsidRPr="00E83E95">
        <w:rPr>
          <w:rFonts w:ascii="Courier New" w:eastAsia="Times New Roman" w:hAnsi="Courier New" w:cs="Courier New"/>
          <w:color w:val="000000"/>
          <w:kern w:val="0"/>
          <w:sz w:val="25"/>
          <w:szCs w:val="25"/>
          <w:lang w:val="en" w:eastAsia="en-GB"/>
          <w14:ligatures w14:val="none"/>
        </w:rPr>
        <w:t>)</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 xml:space="preserve">Value = </w:t>
      </w:r>
      <w:hyperlink r:id="rId61" w:tooltip="Nil" w:history="1">
        <w:r w:rsidRPr="00E83E95">
          <w:rPr>
            <w:rFonts w:ascii="Courier New" w:eastAsia="Times New Roman" w:hAnsi="Courier New" w:cs="Courier New"/>
            <w:color w:val="0000FF"/>
            <w:kern w:val="0"/>
            <w:sz w:val="25"/>
            <w:szCs w:val="25"/>
            <w:lang w:val="en" w:eastAsia="en-GB"/>
            <w14:ligatures w14:val="none"/>
          </w:rPr>
          <w:t>Nil</w:t>
        </w:r>
      </w:hyperlink>
      <w:r w:rsidRPr="00E83E95">
        <w:rPr>
          <w:rFonts w:ascii="Courier New" w:eastAsia="Times New Roman" w:hAnsi="Courier New" w:cs="Courier New"/>
          <w:color w:val="000000"/>
          <w:kern w:val="0"/>
          <w:sz w:val="25"/>
          <w:szCs w:val="25"/>
          <w:lang w:val="en" w:eastAsia="en-GB"/>
          <w14:ligatures w14:val="none"/>
        </w:rPr>
        <w:t xml:space="preserve"> </w:t>
      </w:r>
      <w:r w:rsidRPr="00E83E95">
        <w:rPr>
          <w:rFonts w:ascii="Courier New" w:eastAsia="Times New Roman" w:hAnsi="Courier New" w:cs="Courier New"/>
          <w:color w:val="800000"/>
          <w:kern w:val="0"/>
          <w:sz w:val="25"/>
          <w:szCs w:val="25"/>
          <w:lang w:val="en" w:eastAsia="en-GB"/>
          <w14:ligatures w14:val="none"/>
        </w:rPr>
        <w:t>// NULL this field, does not work for all database plugins</w:t>
      </w:r>
      <w:r w:rsidRPr="00E83E95">
        <w:rPr>
          <w:rFonts w:ascii="Courier New" w:eastAsia="Times New Roman" w:hAnsi="Courier New" w:cs="Courier New"/>
          <w:color w:val="000000"/>
          <w:kern w:val="0"/>
          <w:sz w:val="25"/>
          <w:szCs w:val="25"/>
          <w:lang w:val="en" w:eastAsia="en-GB"/>
          <w14:ligatures w14:val="none"/>
        </w:rPr>
        <w:br/>
        <w:t>rs</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Field(</w:t>
      </w:r>
      <w:r w:rsidRPr="00E83E95">
        <w:rPr>
          <w:rFonts w:ascii="Courier New" w:eastAsia="Times New Roman" w:hAnsi="Courier New" w:cs="Courier New"/>
          <w:color w:val="6600FE"/>
          <w:kern w:val="0"/>
          <w:sz w:val="25"/>
          <w:szCs w:val="25"/>
          <w:lang w:val="en" w:eastAsia="en-GB"/>
          <w14:ligatures w14:val="none"/>
        </w:rPr>
        <w:t>"MyID"</w:t>
      </w:r>
      <w:r w:rsidRPr="00E83E95">
        <w:rPr>
          <w:rFonts w:ascii="Courier New" w:eastAsia="Times New Roman" w:hAnsi="Courier New" w:cs="Courier New"/>
          <w:color w:val="000000"/>
          <w:kern w:val="0"/>
          <w:sz w:val="25"/>
          <w:szCs w:val="25"/>
          <w:lang w:val="en" w:eastAsia="en-GB"/>
          <w14:ligatures w14:val="none"/>
        </w:rPr>
        <w:t>)</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 xml:space="preserve">Value = </w:t>
      </w:r>
      <w:r w:rsidRPr="00E83E95">
        <w:rPr>
          <w:rFonts w:ascii="Courier New" w:eastAsia="Times New Roman" w:hAnsi="Courier New" w:cs="Courier New"/>
          <w:color w:val="336698"/>
          <w:kern w:val="0"/>
          <w:sz w:val="25"/>
          <w:szCs w:val="25"/>
          <w:lang w:val="en" w:eastAsia="en-GB"/>
          <w14:ligatures w14:val="none"/>
        </w:rPr>
        <w:t>23</w:t>
      </w:r>
      <w:r w:rsidRPr="00E83E95">
        <w:rPr>
          <w:rFonts w:ascii="Courier New" w:eastAsia="Times New Roman" w:hAnsi="Courier New" w:cs="Courier New"/>
          <w:color w:val="000000"/>
          <w:kern w:val="0"/>
          <w:sz w:val="25"/>
          <w:szCs w:val="25"/>
          <w:lang w:val="en" w:eastAsia="en-GB"/>
          <w14:ligatures w14:val="none"/>
        </w:rPr>
        <w:br/>
        <w:t>rs</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Field(</w:t>
      </w:r>
      <w:r w:rsidRPr="00E83E95">
        <w:rPr>
          <w:rFonts w:ascii="Courier New" w:eastAsia="Times New Roman" w:hAnsi="Courier New" w:cs="Courier New"/>
          <w:color w:val="6600FE"/>
          <w:kern w:val="0"/>
          <w:sz w:val="25"/>
          <w:szCs w:val="25"/>
          <w:lang w:val="en" w:eastAsia="en-GB"/>
          <w14:ligatures w14:val="none"/>
        </w:rPr>
        <w:t>"MyText"</w:t>
      </w:r>
      <w:r w:rsidRPr="00E83E95">
        <w:rPr>
          <w:rFonts w:ascii="Courier New" w:eastAsia="Times New Roman" w:hAnsi="Courier New" w:cs="Courier New"/>
          <w:color w:val="000000"/>
          <w:kern w:val="0"/>
          <w:sz w:val="25"/>
          <w:szCs w:val="25"/>
          <w:lang w:val="en" w:eastAsia="en-GB"/>
          <w14:ligatures w14:val="none"/>
        </w:rPr>
        <w:t>)</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 xml:space="preserve">Value = </w:t>
      </w:r>
      <w:r w:rsidRPr="00E83E95">
        <w:rPr>
          <w:rFonts w:ascii="Courier New" w:eastAsia="Times New Roman" w:hAnsi="Courier New" w:cs="Courier New"/>
          <w:color w:val="6600FE"/>
          <w:kern w:val="0"/>
          <w:sz w:val="25"/>
          <w:szCs w:val="25"/>
          <w:lang w:val="en" w:eastAsia="en-GB"/>
          <w14:ligatures w14:val="none"/>
        </w:rPr>
        <w:t>"Test"</w:t>
      </w:r>
      <w:r w:rsidRPr="00E83E95">
        <w:rPr>
          <w:rFonts w:ascii="Courier New" w:eastAsia="Times New Roman" w:hAnsi="Courier New" w:cs="Courier New"/>
          <w:color w:val="000000"/>
          <w:kern w:val="0"/>
          <w:sz w:val="25"/>
          <w:szCs w:val="25"/>
          <w:lang w:val="en" w:eastAsia="en-GB"/>
          <w14:ligatures w14:val="none"/>
        </w:rPr>
        <w:br/>
        <w:t>rs</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Update</w:t>
      </w:r>
      <w:r w:rsidRPr="00E83E95">
        <w:rPr>
          <w:rFonts w:ascii="Courier New" w:eastAsia="Times New Roman" w:hAnsi="Courier New" w:cs="Courier New"/>
          <w:color w:val="000000"/>
          <w:kern w:val="0"/>
          <w:sz w:val="25"/>
          <w:szCs w:val="25"/>
          <w:lang w:val="en" w:eastAsia="en-GB"/>
          <w14:ligatures w14:val="none"/>
        </w:rPr>
        <w:br/>
      </w:r>
      <w:hyperlink r:id="rId62" w:tooltip="If...Then...Else" w:history="1">
        <w:r w:rsidRPr="00E83E95">
          <w:rPr>
            <w:rFonts w:ascii="Courier New" w:eastAsia="Times New Roman" w:hAnsi="Courier New" w:cs="Courier New"/>
            <w:color w:val="0000FF"/>
            <w:kern w:val="0"/>
            <w:sz w:val="25"/>
            <w:szCs w:val="25"/>
            <w:lang w:val="en" w:eastAsia="en-GB"/>
            <w14:ligatures w14:val="none"/>
          </w:rPr>
          <w:t>If</w:t>
        </w:r>
      </w:hyperlink>
      <w:r w:rsidRPr="00E83E95">
        <w:rPr>
          <w:rFonts w:ascii="Courier New" w:eastAsia="Times New Roman" w:hAnsi="Courier New" w:cs="Courier New"/>
          <w:color w:val="000000"/>
          <w:kern w:val="0"/>
          <w:sz w:val="25"/>
          <w:szCs w:val="25"/>
          <w:lang w:val="en" w:eastAsia="en-GB"/>
          <w14:ligatures w14:val="none"/>
        </w:rPr>
        <w:t xml:space="preserve"> </w:t>
      </w:r>
      <w:hyperlink r:id="rId63" w:tooltip="Not" w:history="1">
        <w:r w:rsidRPr="00E83E95">
          <w:rPr>
            <w:rFonts w:ascii="Courier New" w:eastAsia="Times New Roman" w:hAnsi="Courier New" w:cs="Courier New"/>
            <w:color w:val="0000FF"/>
            <w:kern w:val="0"/>
            <w:sz w:val="25"/>
            <w:szCs w:val="25"/>
            <w:lang w:val="en" w:eastAsia="en-GB"/>
            <w14:ligatures w14:val="none"/>
          </w:rPr>
          <w:t>Not</w:t>
        </w:r>
      </w:hyperlink>
      <w:r w:rsidRPr="00E83E95">
        <w:rPr>
          <w:rFonts w:ascii="Courier New" w:eastAsia="Times New Roman" w:hAnsi="Courier New" w:cs="Courier New"/>
          <w:color w:val="000000"/>
          <w:kern w:val="0"/>
          <w:sz w:val="25"/>
          <w:szCs w:val="25"/>
          <w:lang w:val="en" w:eastAsia="en-GB"/>
          <w14:ligatures w14:val="none"/>
        </w:rPr>
        <w:t xml:space="preserve"> myDB</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 xml:space="preserve">Error </w:t>
      </w:r>
      <w:hyperlink r:id="rId64" w:tooltip="If...Then...Else" w:history="1">
        <w:r w:rsidRPr="00E83E95">
          <w:rPr>
            <w:rFonts w:ascii="Courier New" w:eastAsia="Times New Roman" w:hAnsi="Courier New" w:cs="Courier New"/>
            <w:color w:val="0000FF"/>
            <w:kern w:val="0"/>
            <w:sz w:val="25"/>
            <w:szCs w:val="25"/>
            <w:lang w:val="en" w:eastAsia="en-GB"/>
            <w14:ligatures w14:val="none"/>
          </w:rPr>
          <w:t>Then</w:t>
        </w:r>
      </w:hyperlink>
      <w:r w:rsidRPr="00E83E95">
        <w:rPr>
          <w:rFonts w:ascii="Courier New" w:eastAsia="Times New Roman" w:hAnsi="Courier New" w:cs="Courier New"/>
          <w:color w:val="000000"/>
          <w:kern w:val="0"/>
          <w:sz w:val="25"/>
          <w:szCs w:val="25"/>
          <w:lang w:val="en" w:eastAsia="en-GB"/>
          <w14:ligatures w14:val="none"/>
        </w:rPr>
        <w:br/>
        <w:t>myDB</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Commit</w:t>
      </w:r>
      <w:r w:rsidRPr="00E83E95">
        <w:rPr>
          <w:rFonts w:ascii="Courier New" w:eastAsia="Times New Roman" w:hAnsi="Courier New" w:cs="Courier New"/>
          <w:color w:val="000000"/>
          <w:kern w:val="0"/>
          <w:sz w:val="25"/>
          <w:szCs w:val="25"/>
          <w:lang w:val="en" w:eastAsia="en-GB"/>
          <w14:ligatures w14:val="none"/>
        </w:rPr>
        <w:br/>
      </w:r>
      <w:hyperlink r:id="rId65" w:tooltip="Else" w:history="1">
        <w:r w:rsidRPr="00E83E95">
          <w:rPr>
            <w:rFonts w:ascii="Courier New" w:eastAsia="Times New Roman" w:hAnsi="Courier New" w:cs="Courier New"/>
            <w:color w:val="0000FF"/>
            <w:kern w:val="0"/>
            <w:sz w:val="25"/>
            <w:szCs w:val="25"/>
            <w:lang w:val="en" w:eastAsia="en-GB"/>
            <w14:ligatures w14:val="none"/>
          </w:rPr>
          <w:t>Else</w:t>
        </w:r>
      </w:hyperlink>
      <w:r w:rsidRPr="00E83E95">
        <w:rPr>
          <w:rFonts w:ascii="Courier New" w:eastAsia="Times New Roman" w:hAnsi="Courier New" w:cs="Courier New"/>
          <w:color w:val="000000"/>
          <w:kern w:val="0"/>
          <w:sz w:val="25"/>
          <w:szCs w:val="25"/>
          <w:lang w:val="en" w:eastAsia="en-GB"/>
          <w14:ligatures w14:val="none"/>
        </w:rPr>
        <w:br/>
        <w:t>MsgBox(</w:t>
      </w:r>
      <w:r w:rsidRPr="00E83E95">
        <w:rPr>
          <w:rFonts w:ascii="Courier New" w:eastAsia="Times New Roman" w:hAnsi="Courier New" w:cs="Courier New"/>
          <w:color w:val="6600FE"/>
          <w:kern w:val="0"/>
          <w:sz w:val="25"/>
          <w:szCs w:val="25"/>
          <w:lang w:val="en" w:eastAsia="en-GB"/>
          <w14:ligatures w14:val="none"/>
        </w:rPr>
        <w:t>"Error: "</w:t>
      </w:r>
      <w:r w:rsidRPr="00E83E95">
        <w:rPr>
          <w:rFonts w:ascii="Courier New" w:eastAsia="Times New Roman" w:hAnsi="Courier New" w:cs="Courier New"/>
          <w:color w:val="000000"/>
          <w:kern w:val="0"/>
          <w:sz w:val="25"/>
          <w:szCs w:val="25"/>
          <w:lang w:val="en" w:eastAsia="en-GB"/>
          <w14:ligatures w14:val="none"/>
        </w:rPr>
        <w:t xml:space="preserve"> + myDB</w:t>
      </w:r>
      <w:r w:rsidRPr="00E83E95">
        <w:rPr>
          <w:rFonts w:ascii="Courier New" w:eastAsia="Times New Roman" w:hAnsi="Courier New" w:cs="Courier New"/>
          <w:color w:val="006633"/>
          <w:kern w:val="0"/>
          <w:sz w:val="25"/>
          <w:szCs w:val="25"/>
          <w:lang w:val="en" w:eastAsia="en-GB"/>
          <w14:ligatures w14:val="none"/>
        </w:rPr>
        <w:t>.</w:t>
      </w:r>
      <w:r w:rsidRPr="00E83E95">
        <w:rPr>
          <w:rFonts w:ascii="Courier New" w:eastAsia="Times New Roman" w:hAnsi="Courier New" w:cs="Courier New"/>
          <w:color w:val="000000"/>
          <w:kern w:val="0"/>
          <w:sz w:val="25"/>
          <w:szCs w:val="25"/>
          <w:lang w:val="en" w:eastAsia="en-GB"/>
          <w14:ligatures w14:val="none"/>
        </w:rPr>
        <w:t>ErrorMessage)</w:t>
      </w:r>
      <w:r w:rsidRPr="00E83E95">
        <w:rPr>
          <w:rFonts w:ascii="Courier New" w:eastAsia="Times New Roman" w:hAnsi="Courier New" w:cs="Courier New"/>
          <w:color w:val="000000"/>
          <w:kern w:val="0"/>
          <w:sz w:val="25"/>
          <w:szCs w:val="25"/>
          <w:lang w:val="en" w:eastAsia="en-GB"/>
          <w14:ligatures w14:val="none"/>
        </w:rPr>
        <w:br/>
      </w:r>
      <w:hyperlink r:id="rId66" w:tooltip="If...Then...Else" w:history="1">
        <w:r w:rsidRPr="00E83E95">
          <w:rPr>
            <w:rFonts w:ascii="Courier New" w:eastAsia="Times New Roman" w:hAnsi="Courier New" w:cs="Courier New"/>
            <w:color w:val="0000FF"/>
            <w:kern w:val="0"/>
            <w:sz w:val="25"/>
            <w:szCs w:val="25"/>
            <w:lang w:val="en" w:eastAsia="en-GB"/>
            <w14:ligatures w14:val="none"/>
          </w:rPr>
          <w:t>End If</w:t>
        </w:r>
      </w:hyperlink>
    </w:p>
    <w:p w14:paraId="66E30A62" w14:textId="77777777" w:rsidR="00E83E95" w:rsidRPr="00E83E95" w:rsidRDefault="00E83E95" w:rsidP="00E83E95">
      <w:pPr>
        <w:pBdr>
          <w:bottom w:val="single" w:sz="6" w:space="2" w:color="AAAAAA"/>
        </w:pBdr>
        <w:shd w:val="clear" w:color="auto" w:fill="FFFFFF"/>
        <w:spacing w:after="144" w:line="360" w:lineRule="atLeast"/>
        <w:outlineLvl w:val="1"/>
        <w:rPr>
          <w:rFonts w:ascii="Arial" w:eastAsia="Times New Roman" w:hAnsi="Arial" w:cs="Arial"/>
          <w:color w:val="000000"/>
          <w:kern w:val="0"/>
          <w:sz w:val="38"/>
          <w:szCs w:val="38"/>
          <w:lang w:val="en" w:eastAsia="en-GB"/>
          <w14:ligatures w14:val="none"/>
        </w:rPr>
      </w:pPr>
      <w:r w:rsidRPr="00E83E95">
        <w:rPr>
          <w:rFonts w:ascii="Arial" w:eastAsia="Times New Roman" w:hAnsi="Arial" w:cs="Arial"/>
          <w:color w:val="000000"/>
          <w:kern w:val="0"/>
          <w:sz w:val="38"/>
          <w:szCs w:val="38"/>
          <w:lang w:val="en" w:eastAsia="en-GB"/>
          <w14:ligatures w14:val="none"/>
        </w:rPr>
        <w:t>See Also</w:t>
      </w:r>
    </w:p>
    <w:p w14:paraId="2F123628" w14:textId="77777777" w:rsidR="00E83E95" w:rsidRPr="00E83E95" w:rsidRDefault="00E83E95" w:rsidP="00E83E95">
      <w:pPr>
        <w:shd w:val="clear" w:color="auto" w:fill="FFFFFF"/>
        <w:spacing w:before="96" w:after="120" w:line="360" w:lineRule="atLeast"/>
        <w:rPr>
          <w:rFonts w:ascii="Arial" w:eastAsia="Times New Roman" w:hAnsi="Arial" w:cs="Arial"/>
          <w:color w:val="7D7D7D"/>
          <w:kern w:val="0"/>
          <w:sz w:val="25"/>
          <w:szCs w:val="25"/>
          <w:lang w:val="en" w:eastAsia="en-GB"/>
          <w14:ligatures w14:val="none"/>
        </w:rPr>
      </w:pPr>
      <w:hyperlink r:id="rId67" w:tooltip="Database" w:history="1">
        <w:r w:rsidRPr="00E83E95">
          <w:rPr>
            <w:rFonts w:ascii="Arial" w:eastAsia="Times New Roman" w:hAnsi="Arial" w:cs="Arial"/>
            <w:color w:val="0B0080"/>
            <w:kern w:val="0"/>
            <w:sz w:val="25"/>
            <w:szCs w:val="25"/>
            <w:lang w:val="en" w:eastAsia="en-GB"/>
            <w14:ligatures w14:val="none"/>
          </w:rPr>
          <w:t>Database</w:t>
        </w:r>
      </w:hyperlink>
      <w:r w:rsidRPr="00E83E95">
        <w:rPr>
          <w:rFonts w:ascii="Arial" w:eastAsia="Times New Roman" w:hAnsi="Arial" w:cs="Arial"/>
          <w:color w:val="7D7D7D"/>
          <w:kern w:val="0"/>
          <w:sz w:val="25"/>
          <w:szCs w:val="25"/>
          <w:lang w:val="en" w:eastAsia="en-GB"/>
          <w14:ligatures w14:val="none"/>
        </w:rPr>
        <w:t>, </w:t>
      </w:r>
      <w:hyperlink r:id="rId68" w:tooltip="DatabaseRecord" w:history="1">
        <w:r w:rsidRPr="00E83E95">
          <w:rPr>
            <w:rFonts w:ascii="Arial" w:eastAsia="Times New Roman" w:hAnsi="Arial" w:cs="Arial"/>
            <w:color w:val="0B0080"/>
            <w:kern w:val="0"/>
            <w:sz w:val="25"/>
            <w:szCs w:val="25"/>
            <w:lang w:val="en" w:eastAsia="en-GB"/>
            <w14:ligatures w14:val="none"/>
          </w:rPr>
          <w:t>DatabaseRecord</w:t>
        </w:r>
      </w:hyperlink>
      <w:r w:rsidRPr="00E83E95">
        <w:rPr>
          <w:rFonts w:ascii="Arial" w:eastAsia="Times New Roman" w:hAnsi="Arial" w:cs="Arial"/>
          <w:color w:val="7D7D7D"/>
          <w:kern w:val="0"/>
          <w:sz w:val="25"/>
          <w:szCs w:val="25"/>
          <w:lang w:val="en" w:eastAsia="en-GB"/>
          <w14:ligatures w14:val="none"/>
        </w:rPr>
        <w:t>, </w:t>
      </w:r>
      <w:hyperlink r:id="rId69" w:tooltip="RecordSet" w:history="1">
        <w:r w:rsidRPr="00E83E95">
          <w:rPr>
            <w:rFonts w:ascii="Arial" w:eastAsia="Times New Roman" w:hAnsi="Arial" w:cs="Arial"/>
            <w:color w:val="0B0080"/>
            <w:kern w:val="0"/>
            <w:sz w:val="25"/>
            <w:szCs w:val="25"/>
            <w:lang w:val="en" w:eastAsia="en-GB"/>
            <w14:ligatures w14:val="none"/>
          </w:rPr>
          <w:t>RecordSet</w:t>
        </w:r>
      </w:hyperlink>
      <w:r w:rsidRPr="00E83E95">
        <w:rPr>
          <w:rFonts w:ascii="Arial" w:eastAsia="Times New Roman" w:hAnsi="Arial" w:cs="Arial"/>
          <w:color w:val="7D7D7D"/>
          <w:kern w:val="0"/>
          <w:sz w:val="25"/>
          <w:szCs w:val="25"/>
          <w:lang w:val="en" w:eastAsia="en-GB"/>
          <w14:ligatures w14:val="none"/>
        </w:rPr>
        <w:t> classes.</w:t>
      </w:r>
    </w:p>
    <w:p w14:paraId="464FAF7B" w14:textId="77777777" w:rsidR="00D16FDE" w:rsidRDefault="00D16FDE"/>
    <w:sectPr w:rsidR="00D16F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E95"/>
    <w:rsid w:val="002B531A"/>
    <w:rsid w:val="00345794"/>
    <w:rsid w:val="00442BAB"/>
    <w:rsid w:val="009A20B5"/>
    <w:rsid w:val="00D16FDE"/>
    <w:rsid w:val="00E83E95"/>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538DC68B"/>
  <w15:chartTrackingRefBased/>
  <w15:docId w15:val="{5386C78E-231B-AC4B-A75C-8EEB1CC77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E83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3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E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E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E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E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E95"/>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E83E95"/>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E83E95"/>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E83E95"/>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E83E95"/>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E83E95"/>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E83E95"/>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E83E95"/>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E83E95"/>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E83E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E95"/>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E83E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E95"/>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E83E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3E95"/>
    <w:rPr>
      <w:i/>
      <w:iCs/>
      <w:color w:val="404040" w:themeColor="text1" w:themeTint="BF"/>
      <w:lang w:val="nl-NL"/>
    </w:rPr>
  </w:style>
  <w:style w:type="paragraph" w:styleId="ListParagraph">
    <w:name w:val="List Paragraph"/>
    <w:basedOn w:val="Normal"/>
    <w:uiPriority w:val="34"/>
    <w:qFormat/>
    <w:rsid w:val="00E83E95"/>
    <w:pPr>
      <w:ind w:left="720"/>
      <w:contextualSpacing/>
    </w:pPr>
  </w:style>
  <w:style w:type="character" w:styleId="IntenseEmphasis">
    <w:name w:val="Intense Emphasis"/>
    <w:basedOn w:val="DefaultParagraphFont"/>
    <w:uiPriority w:val="21"/>
    <w:qFormat/>
    <w:rsid w:val="00E83E95"/>
    <w:rPr>
      <w:i/>
      <w:iCs/>
      <w:color w:val="0F4761" w:themeColor="accent1" w:themeShade="BF"/>
    </w:rPr>
  </w:style>
  <w:style w:type="paragraph" w:styleId="IntenseQuote">
    <w:name w:val="Intense Quote"/>
    <w:basedOn w:val="Normal"/>
    <w:next w:val="Normal"/>
    <w:link w:val="IntenseQuoteChar"/>
    <w:uiPriority w:val="30"/>
    <w:qFormat/>
    <w:rsid w:val="00E83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E95"/>
    <w:rPr>
      <w:i/>
      <w:iCs/>
      <w:color w:val="0F4761" w:themeColor="accent1" w:themeShade="BF"/>
      <w:lang w:val="nl-NL"/>
    </w:rPr>
  </w:style>
  <w:style w:type="character" w:styleId="IntenseReference">
    <w:name w:val="Intense Reference"/>
    <w:basedOn w:val="DefaultParagraphFont"/>
    <w:uiPriority w:val="32"/>
    <w:qFormat/>
    <w:rsid w:val="00E83E95"/>
    <w:rPr>
      <w:b/>
      <w:bCs/>
      <w:smallCaps/>
      <w:color w:val="0F4761" w:themeColor="accent1" w:themeShade="BF"/>
      <w:spacing w:val="5"/>
    </w:rPr>
  </w:style>
  <w:style w:type="paragraph" w:styleId="NormalWeb">
    <w:name w:val="Normal (Web)"/>
    <w:basedOn w:val="Normal"/>
    <w:uiPriority w:val="99"/>
    <w:semiHidden/>
    <w:unhideWhenUsed/>
    <w:rsid w:val="00E83E95"/>
    <w:pPr>
      <w:spacing w:before="100" w:beforeAutospacing="1" w:after="100" w:afterAutospacing="1"/>
    </w:pPr>
    <w:rPr>
      <w:rFonts w:ascii="Times New Roman" w:eastAsia="Times New Roman" w:hAnsi="Times New Roman" w:cs="Times New Roman"/>
      <w:kern w:val="0"/>
      <w:lang w:val="en-BE" w:eastAsia="en-GB"/>
      <w14:ligatures w14:val="none"/>
    </w:rPr>
  </w:style>
  <w:style w:type="character" w:customStyle="1" w:styleId="apple-converted-space">
    <w:name w:val="apple-converted-space"/>
    <w:basedOn w:val="DefaultParagraphFont"/>
    <w:rsid w:val="00E83E95"/>
  </w:style>
  <w:style w:type="character" w:styleId="Hyperlink">
    <w:name w:val="Hyperlink"/>
    <w:basedOn w:val="DefaultParagraphFont"/>
    <w:uiPriority w:val="99"/>
    <w:semiHidden/>
    <w:unhideWhenUsed/>
    <w:rsid w:val="00E83E95"/>
    <w:rPr>
      <w:color w:val="0000FF"/>
      <w:u w:val="single"/>
    </w:rPr>
  </w:style>
  <w:style w:type="character" w:customStyle="1" w:styleId="mw-headline">
    <w:name w:val="mw-headline"/>
    <w:basedOn w:val="DefaultParagraphFont"/>
    <w:rsid w:val="00E83E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about://Operator_Convert" TargetMode="External"/><Relationship Id="rId21" Type="http://schemas.openxmlformats.org/officeDocument/2006/relationships/hyperlink" Target="about://Date" TargetMode="External"/><Relationship Id="rId42" Type="http://schemas.openxmlformats.org/officeDocument/2006/relationships/hyperlink" Target="about://Return" TargetMode="External"/><Relationship Id="rId47" Type="http://schemas.openxmlformats.org/officeDocument/2006/relationships/hyperlink" Target="about://Next" TargetMode="External"/><Relationship Id="rId63" Type="http://schemas.openxmlformats.org/officeDocument/2006/relationships/hyperlink" Target="about://Not" TargetMode="External"/><Relationship Id="rId68" Type="http://schemas.openxmlformats.org/officeDocument/2006/relationships/hyperlink" Target="about://DatabaseRecord" TargetMode="External"/><Relationship Id="rId7" Type="http://schemas.openxmlformats.org/officeDocument/2006/relationships/hyperlink" Target="about://DatabaseField.PictureValue" TargetMode="External"/><Relationship Id="rId71"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about://DatabaseField.NativeValue" TargetMode="External"/><Relationship Id="rId29" Type="http://schemas.openxmlformats.org/officeDocument/2006/relationships/hyperlink" Target="about://Nil" TargetMode="External"/><Relationship Id="rId11" Type="http://schemas.openxmlformats.org/officeDocument/2006/relationships/hyperlink" Target="about://DatabaseField.DateValue" TargetMode="External"/><Relationship Id="rId24" Type="http://schemas.openxmlformats.org/officeDocument/2006/relationships/hyperlink" Target="about://True" TargetMode="External"/><Relationship Id="rId32" Type="http://schemas.openxmlformats.org/officeDocument/2006/relationships/hyperlink" Target="about://Nil" TargetMode="External"/><Relationship Id="rId37" Type="http://schemas.openxmlformats.org/officeDocument/2006/relationships/hyperlink" Target="about://As" TargetMode="External"/><Relationship Id="rId40" Type="http://schemas.openxmlformats.org/officeDocument/2006/relationships/hyperlink" Target="about://Nil" TargetMode="External"/><Relationship Id="rId45" Type="http://schemas.openxmlformats.org/officeDocument/2006/relationships/hyperlink" Target="about://Integer" TargetMode="External"/><Relationship Id="rId53" Type="http://schemas.openxmlformats.org/officeDocument/2006/relationships/hyperlink" Target="about://To" TargetMode="External"/><Relationship Id="rId58" Type="http://schemas.openxmlformats.org/officeDocument/2006/relationships/hyperlink" Target="about://As" TargetMode="External"/><Relationship Id="rId66" Type="http://schemas.openxmlformats.org/officeDocument/2006/relationships/hyperlink" Target="about://If...Then...Else" TargetMode="External"/><Relationship Id="rId5" Type="http://schemas.openxmlformats.org/officeDocument/2006/relationships/hyperlink" Target="about://DatabaseField.BooleanValue" TargetMode="External"/><Relationship Id="rId61" Type="http://schemas.openxmlformats.org/officeDocument/2006/relationships/hyperlink" Target="about://Nil" TargetMode="External"/><Relationship Id="rId19" Type="http://schemas.openxmlformats.org/officeDocument/2006/relationships/hyperlink" Target="about://DatabaseRecord" TargetMode="External"/><Relationship Id="rId14" Type="http://schemas.openxmlformats.org/officeDocument/2006/relationships/hyperlink" Target="about://DatabaseField.Value" TargetMode="External"/><Relationship Id="rId22" Type="http://schemas.openxmlformats.org/officeDocument/2006/relationships/hyperlink" Target="about://Boolean" TargetMode="External"/><Relationship Id="rId27" Type="http://schemas.openxmlformats.org/officeDocument/2006/relationships/hyperlink" Target="about://If...Then...Else" TargetMode="External"/><Relationship Id="rId30" Type="http://schemas.openxmlformats.org/officeDocument/2006/relationships/hyperlink" Target="about://If...Then...Else" TargetMode="External"/><Relationship Id="rId35" Type="http://schemas.openxmlformats.org/officeDocument/2006/relationships/hyperlink" Target="about://Sub" TargetMode="External"/><Relationship Id="rId43" Type="http://schemas.openxmlformats.org/officeDocument/2006/relationships/hyperlink" Target="about://For...Next" TargetMode="External"/><Relationship Id="rId48" Type="http://schemas.openxmlformats.org/officeDocument/2006/relationships/hyperlink" Target="about://While...Wend" TargetMode="External"/><Relationship Id="rId56" Type="http://schemas.openxmlformats.org/officeDocument/2006/relationships/hyperlink" Target="about://Sub" TargetMode="External"/><Relationship Id="rId64" Type="http://schemas.openxmlformats.org/officeDocument/2006/relationships/hyperlink" Target="about://If...Then...Else" TargetMode="External"/><Relationship Id="rId69" Type="http://schemas.openxmlformats.org/officeDocument/2006/relationships/hyperlink" Target="about://RecordSet" TargetMode="External"/><Relationship Id="rId8" Type="http://schemas.openxmlformats.org/officeDocument/2006/relationships/hyperlink" Target="about://DatabaseField.CurrencyValue" TargetMode="External"/><Relationship Id="rId51" Type="http://schemas.openxmlformats.org/officeDocument/2006/relationships/hyperlink" Target="about://As" TargetMode="External"/><Relationship Id="rId3" Type="http://schemas.openxmlformats.org/officeDocument/2006/relationships/webSettings" Target="webSettings.xml"/><Relationship Id="rId12" Type="http://schemas.openxmlformats.org/officeDocument/2006/relationships/hyperlink" Target="about://DatabaseField.Name" TargetMode="External"/><Relationship Id="rId17" Type="http://schemas.openxmlformats.org/officeDocument/2006/relationships/hyperlink" Target="about://DatabaseField.GetString" TargetMode="External"/><Relationship Id="rId25" Type="http://schemas.openxmlformats.org/officeDocument/2006/relationships/hyperlink" Target="about://Boolean" TargetMode="External"/><Relationship Id="rId33" Type="http://schemas.openxmlformats.org/officeDocument/2006/relationships/hyperlink" Target="about://ListBox" TargetMode="External"/><Relationship Id="rId38" Type="http://schemas.openxmlformats.org/officeDocument/2006/relationships/hyperlink" Target="about://If...Then...Else" TargetMode="External"/><Relationship Id="rId46" Type="http://schemas.openxmlformats.org/officeDocument/2006/relationships/hyperlink" Target="about://To" TargetMode="External"/><Relationship Id="rId59" Type="http://schemas.openxmlformats.org/officeDocument/2006/relationships/hyperlink" Target="about://Dim" TargetMode="External"/><Relationship Id="rId67" Type="http://schemas.openxmlformats.org/officeDocument/2006/relationships/hyperlink" Target="about://Database" TargetMode="External"/><Relationship Id="rId20" Type="http://schemas.openxmlformats.org/officeDocument/2006/relationships/hyperlink" Target="about://Date" TargetMode="External"/><Relationship Id="rId41" Type="http://schemas.openxmlformats.org/officeDocument/2006/relationships/hyperlink" Target="about://If...Then...Else" TargetMode="External"/><Relationship Id="rId54" Type="http://schemas.openxmlformats.org/officeDocument/2006/relationships/hyperlink" Target="about://Next" TargetMode="External"/><Relationship Id="rId62" Type="http://schemas.openxmlformats.org/officeDocument/2006/relationships/hyperlink" Target="about://If...Then...Else" TargetMode="External"/><Relationship Id="rId7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about://DatabaseField.Int64Value" TargetMode="External"/><Relationship Id="rId15" Type="http://schemas.openxmlformats.org/officeDocument/2006/relationships/hyperlink" Target="about://DatabaseField.DoubleValue" TargetMode="External"/><Relationship Id="rId23" Type="http://schemas.openxmlformats.org/officeDocument/2006/relationships/hyperlink" Target="about://False" TargetMode="External"/><Relationship Id="rId28" Type="http://schemas.openxmlformats.org/officeDocument/2006/relationships/hyperlink" Target="about://Is" TargetMode="External"/><Relationship Id="rId36" Type="http://schemas.openxmlformats.org/officeDocument/2006/relationships/hyperlink" Target="about://As" TargetMode="External"/><Relationship Id="rId49" Type="http://schemas.openxmlformats.org/officeDocument/2006/relationships/hyperlink" Target="about://Not" TargetMode="External"/><Relationship Id="rId57" Type="http://schemas.openxmlformats.org/officeDocument/2006/relationships/hyperlink" Target="about://Dim" TargetMode="External"/><Relationship Id="rId10" Type="http://schemas.openxmlformats.org/officeDocument/2006/relationships/hyperlink" Target="about://DatabaseField.StringValue" TargetMode="External"/><Relationship Id="rId31" Type="http://schemas.openxmlformats.org/officeDocument/2006/relationships/hyperlink" Target="about://If...Then...Else" TargetMode="External"/><Relationship Id="rId44" Type="http://schemas.openxmlformats.org/officeDocument/2006/relationships/hyperlink" Target="about://As" TargetMode="External"/><Relationship Id="rId52" Type="http://schemas.openxmlformats.org/officeDocument/2006/relationships/hyperlink" Target="about://Integer" TargetMode="External"/><Relationship Id="rId60" Type="http://schemas.openxmlformats.org/officeDocument/2006/relationships/hyperlink" Target="about://As" TargetMode="External"/><Relationship Id="rId65" Type="http://schemas.openxmlformats.org/officeDocument/2006/relationships/hyperlink" Target="about://Else" TargetMode="External"/><Relationship Id="rId4" Type="http://schemas.openxmlformats.org/officeDocument/2006/relationships/hyperlink" Target="about://Object" TargetMode="External"/><Relationship Id="rId9" Type="http://schemas.openxmlformats.org/officeDocument/2006/relationships/hyperlink" Target="about://DatabaseField.IntegerValue" TargetMode="External"/><Relationship Id="rId13" Type="http://schemas.openxmlformats.org/officeDocument/2006/relationships/hyperlink" Target="about://File:fa-lock-32.png" TargetMode="External"/><Relationship Id="rId18" Type="http://schemas.openxmlformats.org/officeDocument/2006/relationships/hyperlink" Target="about://DatabaseField.SetString" TargetMode="External"/><Relationship Id="rId39" Type="http://schemas.openxmlformats.org/officeDocument/2006/relationships/hyperlink" Target="about://Is" TargetMode="External"/><Relationship Id="rId34" Type="http://schemas.openxmlformats.org/officeDocument/2006/relationships/hyperlink" Target="about://RecordSet" TargetMode="External"/><Relationship Id="rId50" Type="http://schemas.openxmlformats.org/officeDocument/2006/relationships/hyperlink" Target="about://For...Next" TargetMode="External"/><Relationship Id="rId55" Type="http://schemas.openxmlformats.org/officeDocument/2006/relationships/hyperlink" Target="about://While...We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466</Words>
  <Characters>2589</Characters>
  <Application>Microsoft Office Word</Application>
  <DocSecurity>0</DocSecurity>
  <Lines>97</Lines>
  <Paragraphs>36</Paragraphs>
  <ScaleCrop>false</ScaleCrop>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 Cleenwerck</dc:creator>
  <cp:keywords/>
  <dc:description/>
  <cp:lastModifiedBy>Dirk Cleenwerck</cp:lastModifiedBy>
  <cp:revision>2</cp:revision>
  <dcterms:created xsi:type="dcterms:W3CDTF">2026-03-24T13:38:00Z</dcterms:created>
  <dcterms:modified xsi:type="dcterms:W3CDTF">2026-03-24T13:38:00Z</dcterms:modified>
</cp:coreProperties>
</file>