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C5BF" w14:textId="77777777" w:rsidR="00E16615" w:rsidRPr="00E16615" w:rsidRDefault="00E16615" w:rsidP="00E16615">
      <w:pPr>
        <w:pBdr>
          <w:bottom w:val="single" w:sz="6" w:space="2" w:color="AAAAAA"/>
        </w:pBdr>
        <w:shd w:val="clear" w:color="auto" w:fill="FFFFFF"/>
        <w:spacing w:after="144"/>
        <w:outlineLvl w:val="1"/>
        <w:rPr>
          <w:rFonts w:ascii="Arial" w:eastAsia="Times New Roman" w:hAnsi="Arial" w:cs="Arial"/>
          <w:color w:val="000000"/>
          <w:kern w:val="0"/>
          <w:sz w:val="36"/>
          <w:szCs w:val="36"/>
          <w:lang w:val="en-BE" w:eastAsia="en-GB"/>
          <w14:ligatures w14:val="none"/>
        </w:rPr>
      </w:pPr>
      <w:r w:rsidRPr="00E16615">
        <w:rPr>
          <w:rFonts w:ascii="Arial" w:eastAsia="Times New Roman" w:hAnsi="Arial" w:cs="Arial"/>
          <w:color w:val="000000"/>
          <w:kern w:val="0"/>
          <w:sz w:val="36"/>
          <w:szCs w:val="36"/>
          <w:lang w:val="en-BE" w:eastAsia="en-GB"/>
          <w14:ligatures w14:val="none"/>
        </w:rPr>
        <w:t>DatabaseRecord</w:t>
      </w:r>
    </w:p>
    <w:p w14:paraId="28D0F313" w14:textId="77777777" w:rsidR="00E16615" w:rsidRPr="00E16615" w:rsidRDefault="00E16615" w:rsidP="00E16615">
      <w:pPr>
        <w:shd w:val="clear" w:color="auto" w:fill="FFFFFF"/>
        <w:spacing w:line="360" w:lineRule="atLeast"/>
        <w:textAlignment w:val="center"/>
        <w:rPr>
          <w:rFonts w:ascii="Arial" w:eastAsia="Times New Roman" w:hAnsi="Arial" w:cs="Arial"/>
          <w:color w:val="7D7D7D"/>
          <w:kern w:val="0"/>
          <w:sz w:val="38"/>
          <w:szCs w:val="38"/>
          <w:lang w:val="en" w:eastAsia="en-GB"/>
          <w14:ligatures w14:val="none"/>
        </w:rPr>
      </w:pPr>
      <w:r w:rsidRPr="00E16615">
        <w:rPr>
          <w:rFonts w:ascii="Arial" w:eastAsia="Times New Roman" w:hAnsi="Arial" w:cs="Arial"/>
          <w:color w:val="7D7D7D"/>
          <w:kern w:val="0"/>
          <w:sz w:val="38"/>
          <w:szCs w:val="38"/>
          <w:lang w:val="en" w:eastAsia="en-GB"/>
          <w14:ligatures w14:val="none"/>
        </w:rPr>
        <w:t>Class </w:t>
      </w:r>
      <w:r w:rsidRPr="00E16615">
        <w:rPr>
          <w:rFonts w:ascii="Arial" w:eastAsia="Times New Roman" w:hAnsi="Arial" w:cs="Arial"/>
          <w:color w:val="808080"/>
          <w:kern w:val="0"/>
          <w:sz w:val="38"/>
          <w:szCs w:val="38"/>
          <w:lang w:val="en" w:eastAsia="en-GB"/>
          <w14:ligatures w14:val="none"/>
        </w:rPr>
        <w:t>(inherits from </w:t>
      </w:r>
      <w:hyperlink r:id="rId4" w:tooltip="Object" w:history="1">
        <w:r w:rsidRPr="00E16615">
          <w:rPr>
            <w:rFonts w:ascii="Arial" w:eastAsia="Times New Roman" w:hAnsi="Arial" w:cs="Arial"/>
            <w:color w:val="0B0080"/>
            <w:kern w:val="0"/>
            <w:sz w:val="38"/>
            <w:szCs w:val="38"/>
            <w:lang w:val="en" w:eastAsia="en-GB"/>
            <w14:ligatures w14:val="none"/>
          </w:rPr>
          <w:t>Object</w:t>
        </w:r>
      </w:hyperlink>
      <w:r w:rsidRPr="00E16615">
        <w:rPr>
          <w:rFonts w:ascii="Arial" w:eastAsia="Times New Roman" w:hAnsi="Arial" w:cs="Arial"/>
          <w:color w:val="808080"/>
          <w:kern w:val="0"/>
          <w:sz w:val="38"/>
          <w:szCs w:val="38"/>
          <w:lang w:val="en" w:eastAsia="en-GB"/>
          <w14:ligatures w14:val="none"/>
        </w:rPr>
        <w:t>)</w:t>
      </w:r>
    </w:p>
    <w:p w14:paraId="7309ECB3" w14:textId="77777777" w:rsidR="00E16615" w:rsidRPr="00E16615" w:rsidRDefault="00E16615" w:rsidP="00E1661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16615">
        <w:rPr>
          <w:rFonts w:ascii="Arial" w:eastAsia="Times New Roman" w:hAnsi="Arial" w:cs="Arial"/>
          <w:color w:val="7D7D7D"/>
          <w:kern w:val="0"/>
          <w:sz w:val="25"/>
          <w:szCs w:val="25"/>
          <w:lang w:val="en" w:eastAsia="en-GB"/>
          <w14:ligatures w14:val="none"/>
        </w:rPr>
        <w:t>Used to create new </w:t>
      </w:r>
      <w:hyperlink r:id="rId5" w:tooltip="Database Class" w:history="1">
        <w:r w:rsidRPr="00E16615">
          <w:rPr>
            <w:rFonts w:ascii="Arial" w:eastAsia="Times New Roman" w:hAnsi="Arial" w:cs="Arial"/>
            <w:color w:val="0B0080"/>
            <w:kern w:val="0"/>
            <w:sz w:val="25"/>
            <w:szCs w:val="25"/>
            <w:lang w:val="en" w:eastAsia="en-GB"/>
            <w14:ligatures w14:val="none"/>
          </w:rPr>
          <w:t>Database</w:t>
        </w:r>
      </w:hyperlink>
      <w:r w:rsidRPr="00E16615">
        <w:rPr>
          <w:rFonts w:ascii="Arial" w:eastAsia="Times New Roman" w:hAnsi="Arial" w:cs="Arial"/>
          <w:color w:val="7D7D7D"/>
          <w:kern w:val="0"/>
          <w:sz w:val="25"/>
          <w:szCs w:val="25"/>
          <w:lang w:val="en" w:eastAsia="en-GB"/>
          <w14:ligatures w14:val="none"/>
        </w:rPr>
        <w:t> records (rows). The methods are used to populate the fields in a record (row). Call it once per column.</w:t>
      </w:r>
    </w:p>
    <w:tbl>
      <w:tblPr>
        <w:tblW w:w="18871" w:type="dxa"/>
        <w:tblCellSpacing w:w="15" w:type="dxa"/>
        <w:tblInd w:w="300" w:type="dxa"/>
        <w:tblCellMar>
          <w:left w:w="0" w:type="dxa"/>
          <w:right w:w="0" w:type="dxa"/>
        </w:tblCellMar>
        <w:tblLook w:val="04A0" w:firstRow="1" w:lastRow="0" w:firstColumn="1" w:lastColumn="0" w:noHBand="0" w:noVBand="1"/>
      </w:tblPr>
      <w:tblGrid>
        <w:gridCol w:w="18871"/>
      </w:tblGrid>
      <w:tr w:rsidR="00E16615" w:rsidRPr="00E16615" w14:paraId="1CF0F015" w14:textId="77777777">
        <w:trPr>
          <w:tblCellSpacing w:w="15" w:type="dxa"/>
        </w:trPr>
        <w:tc>
          <w:tcPr>
            <w:tcW w:w="0" w:type="auto"/>
            <w:shd w:val="clear" w:color="auto" w:fill="E9E9E9"/>
            <w:tcMar>
              <w:top w:w="120" w:type="dxa"/>
              <w:left w:w="120" w:type="dxa"/>
              <w:bottom w:w="120" w:type="dxa"/>
              <w:right w:w="120" w:type="dxa"/>
            </w:tcMar>
            <w:vAlign w:val="center"/>
            <w:hideMark/>
          </w:tcPr>
          <w:p w14:paraId="5ECA9632" w14:textId="77777777" w:rsidR="00E16615" w:rsidRPr="00E16615" w:rsidRDefault="00E16615" w:rsidP="00E16615">
            <w:pPr>
              <w:rPr>
                <w:rFonts w:ascii="Times New Roman" w:eastAsia="Times New Roman" w:hAnsi="Times New Roman" w:cs="Times New Roman"/>
                <w:b/>
                <w:bCs/>
                <w:color w:val="000000"/>
                <w:kern w:val="0"/>
                <w:sz w:val="33"/>
                <w:szCs w:val="33"/>
                <w:lang w:val="en-BE" w:eastAsia="en-GB"/>
                <w14:ligatures w14:val="none"/>
              </w:rPr>
            </w:pPr>
            <w:r w:rsidRPr="00E16615">
              <w:rPr>
                <w:rFonts w:ascii="Times New Roman" w:eastAsia="Times New Roman" w:hAnsi="Times New Roman" w:cs="Times New Roman"/>
                <w:b/>
                <w:bCs/>
                <w:color w:val="000000"/>
                <w:kern w:val="0"/>
                <w:sz w:val="33"/>
                <w:szCs w:val="33"/>
                <w:lang w:val="en-BE" w:eastAsia="en-GB"/>
                <w14:ligatures w14:val="none"/>
              </w:rPr>
              <w:t>Methods</w:t>
            </w:r>
          </w:p>
        </w:tc>
      </w:tr>
      <w:tr w:rsidR="00E16615" w:rsidRPr="00E16615" w14:paraId="044CAC6D" w14:textId="77777777">
        <w:trPr>
          <w:tblCellSpacing w:w="15" w:type="dxa"/>
        </w:trPr>
        <w:tc>
          <w:tcPr>
            <w:tcW w:w="0" w:type="auto"/>
            <w:vAlign w:val="center"/>
            <w:hideMark/>
          </w:tcPr>
          <w:tbl>
            <w:tblPr>
              <w:tblW w:w="18751" w:type="dxa"/>
              <w:tblCellSpacing w:w="15" w:type="dxa"/>
              <w:tblCellMar>
                <w:top w:w="30" w:type="dxa"/>
                <w:left w:w="30" w:type="dxa"/>
                <w:bottom w:w="30" w:type="dxa"/>
                <w:right w:w="30" w:type="dxa"/>
              </w:tblCellMar>
              <w:tblLook w:val="04A0" w:firstRow="1" w:lastRow="0" w:firstColumn="1" w:lastColumn="0" w:noHBand="0" w:noVBand="1"/>
            </w:tblPr>
            <w:tblGrid>
              <w:gridCol w:w="6256"/>
              <w:gridCol w:w="6240"/>
              <w:gridCol w:w="6255"/>
            </w:tblGrid>
            <w:tr w:rsidR="00E16615" w:rsidRPr="00E16615" w14:paraId="025230EE" w14:textId="77777777">
              <w:trPr>
                <w:tblCellSpacing w:w="15" w:type="dxa"/>
              </w:trPr>
              <w:tc>
                <w:tcPr>
                  <w:tcW w:w="6160" w:type="dxa"/>
                  <w:vAlign w:val="center"/>
                  <w:hideMark/>
                </w:tcPr>
                <w:p w14:paraId="62370907"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6" w:tooltip="DatabaseRecord.BlobColumn" w:history="1">
                    <w:r w:rsidRPr="00E16615">
                      <w:rPr>
                        <w:rFonts w:ascii="Times New Roman" w:eastAsia="Times New Roman" w:hAnsi="Times New Roman" w:cs="Times New Roman"/>
                        <w:color w:val="0B0080"/>
                        <w:kern w:val="0"/>
                        <w:sz w:val="25"/>
                        <w:szCs w:val="25"/>
                        <w:lang w:val="en-BE" w:eastAsia="en-GB"/>
                        <w14:ligatures w14:val="none"/>
                      </w:rPr>
                      <w:t>BlobColumn</w:t>
                    </w:r>
                  </w:hyperlink>
                </w:p>
              </w:tc>
              <w:tc>
                <w:tcPr>
                  <w:tcW w:w="6160" w:type="dxa"/>
                  <w:vAlign w:val="center"/>
                  <w:hideMark/>
                </w:tcPr>
                <w:p w14:paraId="7462429B"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7" w:tooltip="DatabaseRecord.DateColumn" w:history="1">
                    <w:r w:rsidRPr="00E16615">
                      <w:rPr>
                        <w:rFonts w:ascii="Times New Roman" w:eastAsia="Times New Roman" w:hAnsi="Times New Roman" w:cs="Times New Roman"/>
                        <w:color w:val="0B0080"/>
                        <w:kern w:val="0"/>
                        <w:sz w:val="25"/>
                        <w:szCs w:val="25"/>
                        <w:lang w:val="en-BE" w:eastAsia="en-GB"/>
                        <w14:ligatures w14:val="none"/>
                      </w:rPr>
                      <w:t>DateColumn</w:t>
                    </w:r>
                  </w:hyperlink>
                </w:p>
              </w:tc>
              <w:tc>
                <w:tcPr>
                  <w:tcW w:w="6160" w:type="dxa"/>
                  <w:vAlign w:val="center"/>
                  <w:hideMark/>
                </w:tcPr>
                <w:p w14:paraId="78A2382E"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8" w:tooltip="DatabaseRecord.FieldType" w:history="1">
                    <w:r w:rsidRPr="00E16615">
                      <w:rPr>
                        <w:rFonts w:ascii="Times New Roman" w:eastAsia="Times New Roman" w:hAnsi="Times New Roman" w:cs="Times New Roman"/>
                        <w:color w:val="0B0080"/>
                        <w:kern w:val="0"/>
                        <w:sz w:val="25"/>
                        <w:szCs w:val="25"/>
                        <w:lang w:val="en-BE" w:eastAsia="en-GB"/>
                        <w14:ligatures w14:val="none"/>
                      </w:rPr>
                      <w:t>FieldType</w:t>
                    </w:r>
                  </w:hyperlink>
                </w:p>
              </w:tc>
            </w:tr>
            <w:tr w:rsidR="00E16615" w:rsidRPr="00E16615" w14:paraId="00725D34" w14:textId="77777777">
              <w:trPr>
                <w:tblCellSpacing w:w="15" w:type="dxa"/>
              </w:trPr>
              <w:tc>
                <w:tcPr>
                  <w:tcW w:w="6160" w:type="dxa"/>
                  <w:vAlign w:val="center"/>
                  <w:hideMark/>
                </w:tcPr>
                <w:p w14:paraId="262BC373"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9" w:tooltip="DatabaseRecord.BooleanColumn" w:history="1">
                    <w:r w:rsidRPr="00E16615">
                      <w:rPr>
                        <w:rFonts w:ascii="Times New Roman" w:eastAsia="Times New Roman" w:hAnsi="Times New Roman" w:cs="Times New Roman"/>
                        <w:color w:val="0B0080"/>
                        <w:kern w:val="0"/>
                        <w:sz w:val="25"/>
                        <w:szCs w:val="25"/>
                        <w:lang w:val="en-BE" w:eastAsia="en-GB"/>
                        <w14:ligatures w14:val="none"/>
                      </w:rPr>
                      <w:t>BooleanColumn</w:t>
                    </w:r>
                  </w:hyperlink>
                </w:p>
              </w:tc>
              <w:tc>
                <w:tcPr>
                  <w:tcW w:w="6160" w:type="dxa"/>
                  <w:vAlign w:val="center"/>
                  <w:hideMark/>
                </w:tcPr>
                <w:p w14:paraId="77F5D3F7"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10" w:tooltip="DatabaseRecord.DoubleColumn" w:history="1">
                    <w:r w:rsidRPr="00E16615">
                      <w:rPr>
                        <w:rFonts w:ascii="Times New Roman" w:eastAsia="Times New Roman" w:hAnsi="Times New Roman" w:cs="Times New Roman"/>
                        <w:color w:val="0B0080"/>
                        <w:kern w:val="0"/>
                        <w:sz w:val="25"/>
                        <w:szCs w:val="25"/>
                        <w:lang w:val="en-BE" w:eastAsia="en-GB"/>
                        <w14:ligatures w14:val="none"/>
                      </w:rPr>
                      <w:t>DoubleColumn</w:t>
                    </w:r>
                  </w:hyperlink>
                </w:p>
              </w:tc>
              <w:tc>
                <w:tcPr>
                  <w:tcW w:w="6160" w:type="dxa"/>
                  <w:vAlign w:val="center"/>
                  <w:hideMark/>
                </w:tcPr>
                <w:p w14:paraId="2CD19C9F"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11" w:tooltip="DatabaseRecord.Int64Column" w:history="1">
                    <w:r w:rsidRPr="00E16615">
                      <w:rPr>
                        <w:rFonts w:ascii="Times New Roman" w:eastAsia="Times New Roman" w:hAnsi="Times New Roman" w:cs="Times New Roman"/>
                        <w:color w:val="0B0080"/>
                        <w:kern w:val="0"/>
                        <w:sz w:val="25"/>
                        <w:szCs w:val="25"/>
                        <w:lang w:val="en-BE" w:eastAsia="en-GB"/>
                        <w14:ligatures w14:val="none"/>
                      </w:rPr>
                      <w:t>Int64Column</w:t>
                    </w:r>
                  </w:hyperlink>
                </w:p>
              </w:tc>
            </w:tr>
            <w:tr w:rsidR="00E16615" w:rsidRPr="00E16615" w14:paraId="2FDC995A" w14:textId="77777777">
              <w:trPr>
                <w:tblCellSpacing w:w="15" w:type="dxa"/>
              </w:trPr>
              <w:tc>
                <w:tcPr>
                  <w:tcW w:w="6160" w:type="dxa"/>
                  <w:vAlign w:val="center"/>
                  <w:hideMark/>
                </w:tcPr>
                <w:p w14:paraId="3E6E3469"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12" w:tooltip="DatabaseRecord.Column" w:history="1">
                    <w:r w:rsidRPr="00E16615">
                      <w:rPr>
                        <w:rFonts w:ascii="Times New Roman" w:eastAsia="Times New Roman" w:hAnsi="Times New Roman" w:cs="Times New Roman"/>
                        <w:color w:val="0B0080"/>
                        <w:kern w:val="0"/>
                        <w:sz w:val="25"/>
                        <w:szCs w:val="25"/>
                        <w:lang w:val="en-BE" w:eastAsia="en-GB"/>
                        <w14:ligatures w14:val="none"/>
                      </w:rPr>
                      <w:t>Column</w:t>
                    </w:r>
                  </w:hyperlink>
                </w:p>
              </w:tc>
              <w:tc>
                <w:tcPr>
                  <w:tcW w:w="6160" w:type="dxa"/>
                  <w:vAlign w:val="center"/>
                  <w:hideMark/>
                </w:tcPr>
                <w:p w14:paraId="24DD738B"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13" w:tooltip="DatabaseRecord.FieldCount" w:history="1">
                    <w:r w:rsidRPr="00E16615">
                      <w:rPr>
                        <w:rFonts w:ascii="Times New Roman" w:eastAsia="Times New Roman" w:hAnsi="Times New Roman" w:cs="Times New Roman"/>
                        <w:color w:val="0B0080"/>
                        <w:kern w:val="0"/>
                        <w:sz w:val="25"/>
                        <w:szCs w:val="25"/>
                        <w:lang w:val="en-BE" w:eastAsia="en-GB"/>
                        <w14:ligatures w14:val="none"/>
                      </w:rPr>
                      <w:t>FieldCount</w:t>
                    </w:r>
                  </w:hyperlink>
                </w:p>
              </w:tc>
              <w:tc>
                <w:tcPr>
                  <w:tcW w:w="6160" w:type="dxa"/>
                  <w:vAlign w:val="center"/>
                  <w:hideMark/>
                </w:tcPr>
                <w:p w14:paraId="5EA660CE"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14" w:tooltip="DatabaseRecord.IntegerColumn" w:history="1">
                    <w:r w:rsidRPr="00E16615">
                      <w:rPr>
                        <w:rFonts w:ascii="Times New Roman" w:eastAsia="Times New Roman" w:hAnsi="Times New Roman" w:cs="Times New Roman"/>
                        <w:color w:val="0B0080"/>
                        <w:kern w:val="0"/>
                        <w:sz w:val="25"/>
                        <w:szCs w:val="25"/>
                        <w:lang w:val="en-BE" w:eastAsia="en-GB"/>
                        <w14:ligatures w14:val="none"/>
                      </w:rPr>
                      <w:t>IntegerColumn</w:t>
                    </w:r>
                  </w:hyperlink>
                </w:p>
              </w:tc>
            </w:tr>
            <w:tr w:rsidR="00E16615" w:rsidRPr="00E16615" w14:paraId="54A22155" w14:textId="77777777">
              <w:trPr>
                <w:tblCellSpacing w:w="15" w:type="dxa"/>
              </w:trPr>
              <w:tc>
                <w:tcPr>
                  <w:tcW w:w="6160" w:type="dxa"/>
                  <w:vAlign w:val="center"/>
                  <w:hideMark/>
                </w:tcPr>
                <w:p w14:paraId="3CF3D55B"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15" w:tooltip="DatabaseRecord.CurrencyColumn" w:history="1">
                    <w:r w:rsidRPr="00E16615">
                      <w:rPr>
                        <w:rFonts w:ascii="Times New Roman" w:eastAsia="Times New Roman" w:hAnsi="Times New Roman" w:cs="Times New Roman"/>
                        <w:color w:val="0B0080"/>
                        <w:kern w:val="0"/>
                        <w:sz w:val="25"/>
                        <w:szCs w:val="25"/>
                        <w:lang w:val="en-BE" w:eastAsia="en-GB"/>
                        <w14:ligatures w14:val="none"/>
                      </w:rPr>
                      <w:t>CurrencyColumn</w:t>
                    </w:r>
                  </w:hyperlink>
                </w:p>
              </w:tc>
              <w:tc>
                <w:tcPr>
                  <w:tcW w:w="6160" w:type="dxa"/>
                  <w:vAlign w:val="center"/>
                  <w:hideMark/>
                </w:tcPr>
                <w:p w14:paraId="714CDEB8"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16" w:tooltip="DatabaseRecord.FieldName" w:history="1">
                    <w:r w:rsidRPr="00E16615">
                      <w:rPr>
                        <w:rFonts w:ascii="Times New Roman" w:eastAsia="Times New Roman" w:hAnsi="Times New Roman" w:cs="Times New Roman"/>
                        <w:color w:val="0B0080"/>
                        <w:kern w:val="0"/>
                        <w:sz w:val="25"/>
                        <w:szCs w:val="25"/>
                        <w:lang w:val="en-BE" w:eastAsia="en-GB"/>
                        <w14:ligatures w14:val="none"/>
                      </w:rPr>
                      <w:t>FieldName</w:t>
                    </w:r>
                  </w:hyperlink>
                </w:p>
              </w:tc>
              <w:tc>
                <w:tcPr>
                  <w:tcW w:w="6160" w:type="dxa"/>
                  <w:vAlign w:val="center"/>
                  <w:hideMark/>
                </w:tcPr>
                <w:p w14:paraId="2D0930CE"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hyperlink r:id="rId17" w:tooltip="DatabaseRecord.PictureColumn" w:history="1">
                    <w:r w:rsidRPr="00E16615">
                      <w:rPr>
                        <w:rFonts w:ascii="Times New Roman" w:eastAsia="Times New Roman" w:hAnsi="Times New Roman" w:cs="Times New Roman"/>
                        <w:color w:val="0B0080"/>
                        <w:kern w:val="0"/>
                        <w:sz w:val="25"/>
                        <w:szCs w:val="25"/>
                        <w:lang w:val="en-BE" w:eastAsia="en-GB"/>
                        <w14:ligatures w14:val="none"/>
                      </w:rPr>
                      <w:t>PictureColumn</w:t>
                    </w:r>
                  </w:hyperlink>
                </w:p>
              </w:tc>
            </w:tr>
          </w:tbl>
          <w:p w14:paraId="6AE59331" w14:textId="77777777" w:rsidR="00E16615" w:rsidRPr="00E16615" w:rsidRDefault="00E16615" w:rsidP="00E16615">
            <w:pPr>
              <w:rPr>
                <w:rFonts w:ascii="Times New Roman" w:eastAsia="Times New Roman" w:hAnsi="Times New Roman" w:cs="Times New Roman"/>
                <w:kern w:val="0"/>
                <w:sz w:val="25"/>
                <w:szCs w:val="25"/>
                <w:lang w:val="en-BE" w:eastAsia="en-GB"/>
                <w14:ligatures w14:val="none"/>
              </w:rPr>
            </w:pPr>
          </w:p>
        </w:tc>
      </w:tr>
    </w:tbl>
    <w:p w14:paraId="0C7F7B30" w14:textId="77777777" w:rsidR="00E16615" w:rsidRPr="00E16615" w:rsidRDefault="00E16615" w:rsidP="00E16615">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E16615">
        <w:rPr>
          <w:rFonts w:ascii="Arial" w:eastAsia="Times New Roman" w:hAnsi="Arial" w:cs="Arial"/>
          <w:color w:val="000000"/>
          <w:kern w:val="0"/>
          <w:sz w:val="38"/>
          <w:szCs w:val="38"/>
          <w:lang w:val="en" w:eastAsia="en-GB"/>
          <w14:ligatures w14:val="none"/>
        </w:rPr>
        <w:t>Notes</w:t>
      </w:r>
    </w:p>
    <w:p w14:paraId="11A58CA6" w14:textId="77777777" w:rsidR="00E16615" w:rsidRPr="00E16615" w:rsidRDefault="00E16615" w:rsidP="00E1661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16615">
        <w:rPr>
          <w:rFonts w:ascii="Arial" w:eastAsia="Times New Roman" w:hAnsi="Arial" w:cs="Arial"/>
          <w:color w:val="7D7D7D"/>
          <w:kern w:val="0"/>
          <w:sz w:val="25"/>
          <w:szCs w:val="25"/>
          <w:lang w:val="en" w:eastAsia="en-GB"/>
          <w14:ligatures w14:val="none"/>
        </w:rPr>
        <w:t>Assignments via the DateColumn method store the time as well as the date to support the SQL TimeStamp and Time field types (as well as Date). Note that if the date part is January 1, 0001, then this is converted to SQL as only a time (e.g., "18:54:00"), whereas if the date is anything else, it converts to SQL in full form (e.g., "2000-5-30 18:54:00").</w:t>
      </w:r>
    </w:p>
    <w:p w14:paraId="1711763A" w14:textId="77777777" w:rsidR="00E16615" w:rsidRPr="00E16615" w:rsidRDefault="00E16615" w:rsidP="00E1661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16615">
        <w:rPr>
          <w:rFonts w:ascii="Arial" w:eastAsia="Times New Roman" w:hAnsi="Arial" w:cs="Arial"/>
          <w:color w:val="7D7D7D"/>
          <w:kern w:val="0"/>
          <w:sz w:val="25"/>
          <w:szCs w:val="25"/>
          <w:lang w:val="en" w:eastAsia="en-GB"/>
          <w14:ligatures w14:val="none"/>
        </w:rPr>
        <w:t>Not all field types supported by the </w:t>
      </w:r>
      <w:r w:rsidRPr="00E16615">
        <w:rPr>
          <w:rFonts w:ascii="Arial" w:eastAsia="Times New Roman" w:hAnsi="Arial" w:cs="Arial"/>
          <w:b/>
          <w:bCs/>
          <w:color w:val="7D7D7D"/>
          <w:kern w:val="0"/>
          <w:sz w:val="25"/>
          <w:szCs w:val="25"/>
          <w:lang w:val="en" w:eastAsia="en-GB"/>
          <w14:ligatures w14:val="none"/>
        </w:rPr>
        <w:t>DatabaseRecord</w:t>
      </w:r>
      <w:r w:rsidRPr="00E16615">
        <w:rPr>
          <w:rFonts w:ascii="Arial" w:eastAsia="Times New Roman" w:hAnsi="Arial" w:cs="Arial"/>
          <w:color w:val="7D7D7D"/>
          <w:kern w:val="0"/>
          <w:sz w:val="25"/>
          <w:szCs w:val="25"/>
          <w:lang w:val="en" w:eastAsia="en-GB"/>
          <w14:ligatures w14:val="none"/>
        </w:rPr>
        <w:t> class are supported by all data sources. Check whether your data source supports the data type returned by the method you are using.</w:t>
      </w:r>
    </w:p>
    <w:p w14:paraId="13F15236" w14:textId="77777777" w:rsidR="00E16615" w:rsidRPr="00E16615" w:rsidRDefault="00E16615" w:rsidP="00E1661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16615">
        <w:rPr>
          <w:rFonts w:ascii="Arial" w:eastAsia="Times New Roman" w:hAnsi="Arial" w:cs="Arial"/>
          <w:color w:val="7D7D7D"/>
          <w:kern w:val="0"/>
          <w:sz w:val="25"/>
          <w:szCs w:val="25"/>
          <w:lang w:val="en" w:eastAsia="en-GB"/>
          <w14:ligatures w14:val="none"/>
        </w:rPr>
        <w:t>Use the BlobColumn method to save binary data (such as pictures or files) to the table.</w:t>
      </w:r>
    </w:p>
    <w:p w14:paraId="2BEB8B81" w14:textId="77777777" w:rsidR="00E16615" w:rsidRPr="00E16615" w:rsidRDefault="00E16615" w:rsidP="00E16615">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E16615">
        <w:rPr>
          <w:rFonts w:ascii="Arial" w:eastAsia="Times New Roman" w:hAnsi="Arial" w:cs="Arial"/>
          <w:color w:val="000000"/>
          <w:kern w:val="0"/>
          <w:sz w:val="38"/>
          <w:szCs w:val="38"/>
          <w:lang w:val="en" w:eastAsia="en-GB"/>
          <w14:ligatures w14:val="none"/>
        </w:rPr>
        <w:t>Sample Code</w:t>
      </w:r>
    </w:p>
    <w:p w14:paraId="06539BF3" w14:textId="77777777" w:rsidR="00E16615" w:rsidRPr="00E16615" w:rsidRDefault="00E16615" w:rsidP="00E1661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16615">
        <w:rPr>
          <w:rFonts w:ascii="Arial" w:eastAsia="Times New Roman" w:hAnsi="Arial" w:cs="Arial"/>
          <w:color w:val="7D7D7D"/>
          <w:kern w:val="0"/>
          <w:sz w:val="25"/>
          <w:szCs w:val="25"/>
          <w:lang w:val="en" w:eastAsia="en-GB"/>
          <w14:ligatures w14:val="none"/>
        </w:rPr>
        <w:t>Creates a new row in the team table:</w:t>
      </w:r>
    </w:p>
    <w:p w14:paraId="509262B6" w14:textId="77777777" w:rsidR="00E16615" w:rsidRPr="00E16615" w:rsidRDefault="00E16615" w:rsidP="00E16615">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hyperlink r:id="rId18" w:tooltip="Dim" w:history="1">
        <w:r w:rsidRPr="00E16615">
          <w:rPr>
            <w:rFonts w:ascii="Courier New" w:eastAsia="Times New Roman" w:hAnsi="Courier New" w:cs="Courier New"/>
            <w:color w:val="0000FF"/>
            <w:kern w:val="0"/>
            <w:sz w:val="25"/>
            <w:szCs w:val="25"/>
            <w:lang w:val="en" w:eastAsia="en-GB"/>
            <w14:ligatures w14:val="none"/>
          </w:rPr>
          <w:t>Dim</w:t>
        </w:r>
      </w:hyperlink>
      <w:r w:rsidRPr="00E16615">
        <w:rPr>
          <w:rFonts w:ascii="Courier New" w:eastAsia="Times New Roman" w:hAnsi="Courier New" w:cs="Courier New"/>
          <w:color w:val="000000"/>
          <w:kern w:val="0"/>
          <w:sz w:val="25"/>
          <w:szCs w:val="25"/>
          <w:lang w:val="en" w:eastAsia="en-GB"/>
          <w14:ligatures w14:val="none"/>
        </w:rPr>
        <w:t xml:space="preserve"> row </w:t>
      </w:r>
      <w:hyperlink r:id="rId19" w:tooltip="As" w:history="1">
        <w:r w:rsidRPr="00E16615">
          <w:rPr>
            <w:rFonts w:ascii="Courier New" w:eastAsia="Times New Roman" w:hAnsi="Courier New" w:cs="Courier New"/>
            <w:color w:val="0000FF"/>
            <w:kern w:val="0"/>
            <w:sz w:val="25"/>
            <w:szCs w:val="25"/>
            <w:lang w:val="en" w:eastAsia="en-GB"/>
            <w14:ligatures w14:val="none"/>
          </w:rPr>
          <w:t>As</w:t>
        </w:r>
      </w:hyperlink>
      <w:r w:rsidRPr="00E16615">
        <w:rPr>
          <w:rFonts w:ascii="Courier New" w:eastAsia="Times New Roman" w:hAnsi="Courier New" w:cs="Courier New"/>
          <w:color w:val="000000"/>
          <w:kern w:val="0"/>
          <w:sz w:val="25"/>
          <w:szCs w:val="25"/>
          <w:lang w:val="en" w:eastAsia="en-GB"/>
          <w14:ligatures w14:val="none"/>
        </w:rPr>
        <w:t xml:space="preserve"> </w:t>
      </w:r>
      <w:hyperlink r:id="rId20" w:tooltip="New" w:history="1">
        <w:r w:rsidRPr="00E16615">
          <w:rPr>
            <w:rFonts w:ascii="Courier New" w:eastAsia="Times New Roman" w:hAnsi="Courier New" w:cs="Courier New"/>
            <w:color w:val="0000FF"/>
            <w:kern w:val="0"/>
            <w:sz w:val="25"/>
            <w:szCs w:val="25"/>
            <w:lang w:val="en" w:eastAsia="en-GB"/>
            <w14:ligatures w14:val="none"/>
          </w:rPr>
          <w:t>New</w:t>
        </w:r>
      </w:hyperlink>
      <w:r w:rsidRPr="00E16615">
        <w:rPr>
          <w:rFonts w:ascii="Courier New" w:eastAsia="Times New Roman" w:hAnsi="Courier New" w:cs="Courier New"/>
          <w:color w:val="000000"/>
          <w:kern w:val="0"/>
          <w:sz w:val="25"/>
          <w:szCs w:val="25"/>
          <w:lang w:val="en" w:eastAsia="en-GB"/>
          <w14:ligatures w14:val="none"/>
        </w:rPr>
        <w:t xml:space="preserve"> DatabaseRecord</w:t>
      </w:r>
      <w:r w:rsidRPr="00E16615">
        <w:rPr>
          <w:rFonts w:ascii="Courier New" w:eastAsia="Times New Roman" w:hAnsi="Courier New" w:cs="Courier New"/>
          <w:color w:val="000000"/>
          <w:kern w:val="0"/>
          <w:sz w:val="25"/>
          <w:szCs w:val="25"/>
          <w:lang w:val="en" w:eastAsia="en-GB"/>
          <w14:ligatures w14:val="none"/>
        </w:rPr>
        <w:br/>
      </w:r>
      <w:r w:rsidRPr="00E16615">
        <w:rPr>
          <w:rFonts w:ascii="Courier New" w:eastAsia="Times New Roman" w:hAnsi="Courier New" w:cs="Courier New"/>
          <w:color w:val="000000"/>
          <w:kern w:val="0"/>
          <w:sz w:val="25"/>
          <w:szCs w:val="25"/>
          <w:lang w:val="en" w:eastAsia="en-GB"/>
          <w14:ligatures w14:val="none"/>
        </w:rPr>
        <w:br/>
        <w:t>row</w:t>
      </w:r>
      <w:r w:rsidRPr="00E16615">
        <w:rPr>
          <w:rFonts w:ascii="Courier New" w:eastAsia="Times New Roman" w:hAnsi="Courier New" w:cs="Courier New"/>
          <w:color w:val="006633"/>
          <w:kern w:val="0"/>
          <w:sz w:val="25"/>
          <w:szCs w:val="25"/>
          <w:lang w:val="en" w:eastAsia="en-GB"/>
          <w14:ligatures w14:val="none"/>
        </w:rPr>
        <w:t>.</w:t>
      </w:r>
      <w:r w:rsidRPr="00E16615">
        <w:rPr>
          <w:rFonts w:ascii="Courier New" w:eastAsia="Times New Roman" w:hAnsi="Courier New" w:cs="Courier New"/>
          <w:color w:val="000000"/>
          <w:kern w:val="0"/>
          <w:sz w:val="25"/>
          <w:szCs w:val="25"/>
          <w:lang w:val="en" w:eastAsia="en-GB"/>
          <w14:ligatures w14:val="none"/>
        </w:rPr>
        <w:t>Column(</w:t>
      </w:r>
      <w:r w:rsidRPr="00E16615">
        <w:rPr>
          <w:rFonts w:ascii="Courier New" w:eastAsia="Times New Roman" w:hAnsi="Courier New" w:cs="Courier New"/>
          <w:color w:val="6600FE"/>
          <w:kern w:val="0"/>
          <w:sz w:val="25"/>
          <w:szCs w:val="25"/>
          <w:lang w:val="en" w:eastAsia="en-GB"/>
          <w14:ligatures w14:val="none"/>
        </w:rPr>
        <w:t>"Name"</w:t>
      </w:r>
      <w:r w:rsidRPr="00E16615">
        <w:rPr>
          <w:rFonts w:ascii="Courier New" w:eastAsia="Times New Roman" w:hAnsi="Courier New" w:cs="Courier New"/>
          <w:color w:val="000000"/>
          <w:kern w:val="0"/>
          <w:sz w:val="25"/>
          <w:szCs w:val="25"/>
          <w:lang w:val="en" w:eastAsia="en-GB"/>
          <w14:ligatures w14:val="none"/>
        </w:rPr>
        <w:t xml:space="preserve">) = </w:t>
      </w:r>
      <w:r w:rsidRPr="00E16615">
        <w:rPr>
          <w:rFonts w:ascii="Courier New" w:eastAsia="Times New Roman" w:hAnsi="Courier New" w:cs="Courier New"/>
          <w:color w:val="6600FE"/>
          <w:kern w:val="0"/>
          <w:sz w:val="25"/>
          <w:szCs w:val="25"/>
          <w:lang w:val="en" w:eastAsia="en-GB"/>
          <w14:ligatures w14:val="none"/>
        </w:rPr>
        <w:t>"Penguins"</w:t>
      </w:r>
      <w:r w:rsidRPr="00E16615">
        <w:rPr>
          <w:rFonts w:ascii="Courier New" w:eastAsia="Times New Roman" w:hAnsi="Courier New" w:cs="Courier New"/>
          <w:color w:val="000000"/>
          <w:kern w:val="0"/>
          <w:sz w:val="25"/>
          <w:szCs w:val="25"/>
          <w:lang w:val="en" w:eastAsia="en-GB"/>
          <w14:ligatures w14:val="none"/>
        </w:rPr>
        <w:br/>
        <w:t>row</w:t>
      </w:r>
      <w:r w:rsidRPr="00E16615">
        <w:rPr>
          <w:rFonts w:ascii="Courier New" w:eastAsia="Times New Roman" w:hAnsi="Courier New" w:cs="Courier New"/>
          <w:color w:val="006633"/>
          <w:kern w:val="0"/>
          <w:sz w:val="25"/>
          <w:szCs w:val="25"/>
          <w:lang w:val="en" w:eastAsia="en-GB"/>
          <w14:ligatures w14:val="none"/>
        </w:rPr>
        <w:t>.</w:t>
      </w:r>
      <w:r w:rsidRPr="00E16615">
        <w:rPr>
          <w:rFonts w:ascii="Courier New" w:eastAsia="Times New Roman" w:hAnsi="Courier New" w:cs="Courier New"/>
          <w:color w:val="000000"/>
          <w:kern w:val="0"/>
          <w:sz w:val="25"/>
          <w:szCs w:val="25"/>
          <w:lang w:val="en" w:eastAsia="en-GB"/>
          <w14:ligatures w14:val="none"/>
        </w:rPr>
        <w:t>Column(</w:t>
      </w:r>
      <w:r w:rsidRPr="00E16615">
        <w:rPr>
          <w:rFonts w:ascii="Courier New" w:eastAsia="Times New Roman" w:hAnsi="Courier New" w:cs="Courier New"/>
          <w:color w:val="6600FE"/>
          <w:kern w:val="0"/>
          <w:sz w:val="25"/>
          <w:szCs w:val="25"/>
          <w:lang w:val="en" w:eastAsia="en-GB"/>
          <w14:ligatures w14:val="none"/>
        </w:rPr>
        <w:t>"Coach"</w:t>
      </w:r>
      <w:r w:rsidRPr="00E16615">
        <w:rPr>
          <w:rFonts w:ascii="Courier New" w:eastAsia="Times New Roman" w:hAnsi="Courier New" w:cs="Courier New"/>
          <w:color w:val="000000"/>
          <w:kern w:val="0"/>
          <w:sz w:val="25"/>
          <w:szCs w:val="25"/>
          <w:lang w:val="en" w:eastAsia="en-GB"/>
          <w14:ligatures w14:val="none"/>
        </w:rPr>
        <w:t xml:space="preserve">) = </w:t>
      </w:r>
      <w:r w:rsidRPr="00E16615">
        <w:rPr>
          <w:rFonts w:ascii="Courier New" w:eastAsia="Times New Roman" w:hAnsi="Courier New" w:cs="Courier New"/>
          <w:color w:val="6600FE"/>
          <w:kern w:val="0"/>
          <w:sz w:val="25"/>
          <w:szCs w:val="25"/>
          <w:lang w:val="en" w:eastAsia="en-GB"/>
          <w14:ligatures w14:val="none"/>
        </w:rPr>
        <w:t>"Bob Roberts"</w:t>
      </w:r>
      <w:r w:rsidRPr="00E16615">
        <w:rPr>
          <w:rFonts w:ascii="Courier New" w:eastAsia="Times New Roman" w:hAnsi="Courier New" w:cs="Courier New"/>
          <w:color w:val="000000"/>
          <w:kern w:val="0"/>
          <w:sz w:val="25"/>
          <w:szCs w:val="25"/>
          <w:lang w:val="en" w:eastAsia="en-GB"/>
          <w14:ligatures w14:val="none"/>
        </w:rPr>
        <w:br/>
        <w:t>row</w:t>
      </w:r>
      <w:r w:rsidRPr="00E16615">
        <w:rPr>
          <w:rFonts w:ascii="Courier New" w:eastAsia="Times New Roman" w:hAnsi="Courier New" w:cs="Courier New"/>
          <w:color w:val="006633"/>
          <w:kern w:val="0"/>
          <w:sz w:val="25"/>
          <w:szCs w:val="25"/>
          <w:lang w:val="en" w:eastAsia="en-GB"/>
          <w14:ligatures w14:val="none"/>
        </w:rPr>
        <w:t>.</w:t>
      </w:r>
      <w:r w:rsidRPr="00E16615">
        <w:rPr>
          <w:rFonts w:ascii="Courier New" w:eastAsia="Times New Roman" w:hAnsi="Courier New" w:cs="Courier New"/>
          <w:color w:val="000000"/>
          <w:kern w:val="0"/>
          <w:sz w:val="25"/>
          <w:szCs w:val="25"/>
          <w:lang w:val="en" w:eastAsia="en-GB"/>
          <w14:ligatures w14:val="none"/>
        </w:rPr>
        <w:t>Column(</w:t>
      </w:r>
      <w:r w:rsidRPr="00E16615">
        <w:rPr>
          <w:rFonts w:ascii="Courier New" w:eastAsia="Times New Roman" w:hAnsi="Courier New" w:cs="Courier New"/>
          <w:color w:val="6600FE"/>
          <w:kern w:val="0"/>
          <w:sz w:val="25"/>
          <w:szCs w:val="25"/>
          <w:lang w:val="en" w:eastAsia="en-GB"/>
          <w14:ligatures w14:val="none"/>
        </w:rPr>
        <w:t>"City"</w:t>
      </w:r>
      <w:r w:rsidRPr="00E16615">
        <w:rPr>
          <w:rFonts w:ascii="Courier New" w:eastAsia="Times New Roman" w:hAnsi="Courier New" w:cs="Courier New"/>
          <w:color w:val="000000"/>
          <w:kern w:val="0"/>
          <w:sz w:val="25"/>
          <w:szCs w:val="25"/>
          <w:lang w:val="en" w:eastAsia="en-GB"/>
          <w14:ligatures w14:val="none"/>
        </w:rPr>
        <w:t xml:space="preserve">) = </w:t>
      </w:r>
      <w:r w:rsidRPr="00E16615">
        <w:rPr>
          <w:rFonts w:ascii="Courier New" w:eastAsia="Times New Roman" w:hAnsi="Courier New" w:cs="Courier New"/>
          <w:color w:val="6600FE"/>
          <w:kern w:val="0"/>
          <w:sz w:val="25"/>
          <w:szCs w:val="25"/>
          <w:lang w:val="en" w:eastAsia="en-GB"/>
          <w14:ligatures w14:val="none"/>
        </w:rPr>
        <w:t>"Boston"</w:t>
      </w:r>
      <w:r w:rsidRPr="00E16615">
        <w:rPr>
          <w:rFonts w:ascii="Courier New" w:eastAsia="Times New Roman" w:hAnsi="Courier New" w:cs="Courier New"/>
          <w:color w:val="000000"/>
          <w:kern w:val="0"/>
          <w:sz w:val="25"/>
          <w:szCs w:val="25"/>
          <w:lang w:val="en" w:eastAsia="en-GB"/>
          <w14:ligatures w14:val="none"/>
        </w:rPr>
        <w:br/>
      </w:r>
      <w:r w:rsidRPr="00E16615">
        <w:rPr>
          <w:rFonts w:ascii="Courier New" w:eastAsia="Times New Roman" w:hAnsi="Courier New" w:cs="Courier New"/>
          <w:color w:val="000000"/>
          <w:kern w:val="0"/>
          <w:sz w:val="25"/>
          <w:szCs w:val="25"/>
          <w:lang w:val="en" w:eastAsia="en-GB"/>
          <w14:ligatures w14:val="none"/>
        </w:rPr>
        <w:br/>
        <w:t>myDB</w:t>
      </w:r>
      <w:r w:rsidRPr="00E16615">
        <w:rPr>
          <w:rFonts w:ascii="Courier New" w:eastAsia="Times New Roman" w:hAnsi="Courier New" w:cs="Courier New"/>
          <w:color w:val="006633"/>
          <w:kern w:val="0"/>
          <w:sz w:val="25"/>
          <w:szCs w:val="25"/>
          <w:lang w:val="en" w:eastAsia="en-GB"/>
          <w14:ligatures w14:val="none"/>
        </w:rPr>
        <w:t>.</w:t>
      </w:r>
      <w:r w:rsidRPr="00E16615">
        <w:rPr>
          <w:rFonts w:ascii="Courier New" w:eastAsia="Times New Roman" w:hAnsi="Courier New" w:cs="Courier New"/>
          <w:color w:val="000000"/>
          <w:kern w:val="0"/>
          <w:sz w:val="25"/>
          <w:szCs w:val="25"/>
          <w:lang w:val="en" w:eastAsia="en-GB"/>
          <w14:ligatures w14:val="none"/>
        </w:rPr>
        <w:t>InsertRecord(</w:t>
      </w:r>
      <w:r w:rsidRPr="00E16615">
        <w:rPr>
          <w:rFonts w:ascii="Courier New" w:eastAsia="Times New Roman" w:hAnsi="Courier New" w:cs="Courier New"/>
          <w:color w:val="6600FE"/>
          <w:kern w:val="0"/>
          <w:sz w:val="25"/>
          <w:szCs w:val="25"/>
          <w:lang w:val="en" w:eastAsia="en-GB"/>
          <w14:ligatures w14:val="none"/>
        </w:rPr>
        <w:t>"Team"</w:t>
      </w:r>
      <w:r w:rsidRPr="00E16615">
        <w:rPr>
          <w:rFonts w:ascii="Courier New" w:eastAsia="Times New Roman" w:hAnsi="Courier New" w:cs="Courier New"/>
          <w:color w:val="000000"/>
          <w:kern w:val="0"/>
          <w:sz w:val="25"/>
          <w:szCs w:val="25"/>
          <w:lang w:val="en" w:eastAsia="en-GB"/>
          <w14:ligatures w14:val="none"/>
        </w:rPr>
        <w:t>, row)</w:t>
      </w:r>
      <w:r w:rsidRPr="00E16615">
        <w:rPr>
          <w:rFonts w:ascii="Courier New" w:eastAsia="Times New Roman" w:hAnsi="Courier New" w:cs="Courier New"/>
          <w:color w:val="000000"/>
          <w:kern w:val="0"/>
          <w:sz w:val="25"/>
          <w:szCs w:val="25"/>
          <w:lang w:val="en" w:eastAsia="en-GB"/>
          <w14:ligatures w14:val="none"/>
        </w:rPr>
        <w:br/>
      </w:r>
      <w:r w:rsidRPr="00E16615">
        <w:rPr>
          <w:rFonts w:ascii="Courier New" w:eastAsia="Times New Roman" w:hAnsi="Courier New" w:cs="Courier New"/>
          <w:color w:val="000000"/>
          <w:kern w:val="0"/>
          <w:sz w:val="25"/>
          <w:szCs w:val="25"/>
          <w:lang w:val="en" w:eastAsia="en-GB"/>
          <w14:ligatures w14:val="none"/>
        </w:rPr>
        <w:br/>
      </w:r>
      <w:hyperlink r:id="rId21" w:tooltip="If...Then...Else" w:history="1">
        <w:r w:rsidRPr="00E16615">
          <w:rPr>
            <w:rFonts w:ascii="Courier New" w:eastAsia="Times New Roman" w:hAnsi="Courier New" w:cs="Courier New"/>
            <w:color w:val="0000FF"/>
            <w:kern w:val="0"/>
            <w:sz w:val="25"/>
            <w:szCs w:val="25"/>
            <w:lang w:val="en" w:eastAsia="en-GB"/>
            <w14:ligatures w14:val="none"/>
          </w:rPr>
          <w:t>If</w:t>
        </w:r>
      </w:hyperlink>
      <w:r w:rsidRPr="00E16615">
        <w:rPr>
          <w:rFonts w:ascii="Courier New" w:eastAsia="Times New Roman" w:hAnsi="Courier New" w:cs="Courier New"/>
          <w:color w:val="000000"/>
          <w:kern w:val="0"/>
          <w:sz w:val="25"/>
          <w:szCs w:val="25"/>
          <w:lang w:val="en" w:eastAsia="en-GB"/>
          <w14:ligatures w14:val="none"/>
        </w:rPr>
        <w:t xml:space="preserve"> myDB</w:t>
      </w:r>
      <w:r w:rsidRPr="00E16615">
        <w:rPr>
          <w:rFonts w:ascii="Courier New" w:eastAsia="Times New Roman" w:hAnsi="Courier New" w:cs="Courier New"/>
          <w:color w:val="006633"/>
          <w:kern w:val="0"/>
          <w:sz w:val="25"/>
          <w:szCs w:val="25"/>
          <w:lang w:val="en" w:eastAsia="en-GB"/>
          <w14:ligatures w14:val="none"/>
        </w:rPr>
        <w:t>.</w:t>
      </w:r>
      <w:r w:rsidRPr="00E16615">
        <w:rPr>
          <w:rFonts w:ascii="Courier New" w:eastAsia="Times New Roman" w:hAnsi="Courier New" w:cs="Courier New"/>
          <w:color w:val="000000"/>
          <w:kern w:val="0"/>
          <w:sz w:val="25"/>
          <w:szCs w:val="25"/>
          <w:lang w:val="en" w:eastAsia="en-GB"/>
          <w14:ligatures w14:val="none"/>
        </w:rPr>
        <w:t xml:space="preserve">Error </w:t>
      </w:r>
      <w:hyperlink r:id="rId22" w:tooltip="If...Then...Else" w:history="1">
        <w:r w:rsidRPr="00E16615">
          <w:rPr>
            <w:rFonts w:ascii="Courier New" w:eastAsia="Times New Roman" w:hAnsi="Courier New" w:cs="Courier New"/>
            <w:color w:val="0000FF"/>
            <w:kern w:val="0"/>
            <w:sz w:val="25"/>
            <w:szCs w:val="25"/>
            <w:lang w:val="en" w:eastAsia="en-GB"/>
            <w14:ligatures w14:val="none"/>
          </w:rPr>
          <w:t>Then</w:t>
        </w:r>
      </w:hyperlink>
      <w:r w:rsidRPr="00E16615">
        <w:rPr>
          <w:rFonts w:ascii="Courier New" w:eastAsia="Times New Roman" w:hAnsi="Courier New" w:cs="Courier New"/>
          <w:color w:val="000000"/>
          <w:kern w:val="0"/>
          <w:sz w:val="25"/>
          <w:szCs w:val="25"/>
          <w:lang w:val="en" w:eastAsia="en-GB"/>
          <w14:ligatures w14:val="none"/>
        </w:rPr>
        <w:br/>
        <w:t>MsgBox(</w:t>
      </w:r>
      <w:r w:rsidRPr="00E16615">
        <w:rPr>
          <w:rFonts w:ascii="Courier New" w:eastAsia="Times New Roman" w:hAnsi="Courier New" w:cs="Courier New"/>
          <w:color w:val="6600FE"/>
          <w:kern w:val="0"/>
          <w:sz w:val="25"/>
          <w:szCs w:val="25"/>
          <w:lang w:val="en" w:eastAsia="en-GB"/>
          <w14:ligatures w14:val="none"/>
        </w:rPr>
        <w:t>"DB Error: "</w:t>
      </w:r>
      <w:r w:rsidRPr="00E16615">
        <w:rPr>
          <w:rFonts w:ascii="Courier New" w:eastAsia="Times New Roman" w:hAnsi="Courier New" w:cs="Courier New"/>
          <w:color w:val="000000"/>
          <w:kern w:val="0"/>
          <w:sz w:val="25"/>
          <w:szCs w:val="25"/>
          <w:lang w:val="en" w:eastAsia="en-GB"/>
          <w14:ligatures w14:val="none"/>
        </w:rPr>
        <w:t xml:space="preserve"> + myDB</w:t>
      </w:r>
      <w:r w:rsidRPr="00E16615">
        <w:rPr>
          <w:rFonts w:ascii="Courier New" w:eastAsia="Times New Roman" w:hAnsi="Courier New" w:cs="Courier New"/>
          <w:color w:val="006633"/>
          <w:kern w:val="0"/>
          <w:sz w:val="25"/>
          <w:szCs w:val="25"/>
          <w:lang w:val="en" w:eastAsia="en-GB"/>
          <w14:ligatures w14:val="none"/>
        </w:rPr>
        <w:t>.</w:t>
      </w:r>
      <w:r w:rsidRPr="00E16615">
        <w:rPr>
          <w:rFonts w:ascii="Courier New" w:eastAsia="Times New Roman" w:hAnsi="Courier New" w:cs="Courier New"/>
          <w:color w:val="000000"/>
          <w:kern w:val="0"/>
          <w:sz w:val="25"/>
          <w:szCs w:val="25"/>
          <w:lang w:val="en" w:eastAsia="en-GB"/>
          <w14:ligatures w14:val="none"/>
        </w:rPr>
        <w:t>ErrorMessage)</w:t>
      </w:r>
      <w:r w:rsidRPr="00E16615">
        <w:rPr>
          <w:rFonts w:ascii="Courier New" w:eastAsia="Times New Roman" w:hAnsi="Courier New" w:cs="Courier New"/>
          <w:color w:val="000000"/>
          <w:kern w:val="0"/>
          <w:sz w:val="25"/>
          <w:szCs w:val="25"/>
          <w:lang w:val="en" w:eastAsia="en-GB"/>
          <w14:ligatures w14:val="none"/>
        </w:rPr>
        <w:br/>
      </w:r>
      <w:hyperlink r:id="rId23" w:tooltip="If...Then...Else" w:history="1">
        <w:r w:rsidRPr="00E16615">
          <w:rPr>
            <w:rFonts w:ascii="Courier New" w:eastAsia="Times New Roman" w:hAnsi="Courier New" w:cs="Courier New"/>
            <w:color w:val="0000FF"/>
            <w:kern w:val="0"/>
            <w:sz w:val="25"/>
            <w:szCs w:val="25"/>
            <w:lang w:val="en" w:eastAsia="en-GB"/>
            <w14:ligatures w14:val="none"/>
          </w:rPr>
          <w:t>End If</w:t>
        </w:r>
      </w:hyperlink>
    </w:p>
    <w:p w14:paraId="1AE1CB1E" w14:textId="77777777" w:rsidR="00E16615" w:rsidRPr="00E16615" w:rsidRDefault="00E16615" w:rsidP="00E16615">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E16615">
        <w:rPr>
          <w:rFonts w:ascii="Arial" w:eastAsia="Times New Roman" w:hAnsi="Arial" w:cs="Arial"/>
          <w:color w:val="000000"/>
          <w:kern w:val="0"/>
          <w:sz w:val="38"/>
          <w:szCs w:val="38"/>
          <w:lang w:val="en" w:eastAsia="en-GB"/>
          <w14:ligatures w14:val="none"/>
        </w:rPr>
        <w:t>See Also</w:t>
      </w:r>
    </w:p>
    <w:p w14:paraId="633A000F" w14:textId="77777777" w:rsidR="00E16615" w:rsidRPr="00E16615" w:rsidRDefault="00E16615" w:rsidP="00E1661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hyperlink r:id="rId24" w:tooltip="Database Class" w:history="1">
        <w:r w:rsidRPr="00E16615">
          <w:rPr>
            <w:rFonts w:ascii="Arial" w:eastAsia="Times New Roman" w:hAnsi="Arial" w:cs="Arial"/>
            <w:color w:val="0B0080"/>
            <w:kern w:val="0"/>
            <w:sz w:val="25"/>
            <w:szCs w:val="25"/>
            <w:lang w:val="en" w:eastAsia="en-GB"/>
            <w14:ligatures w14:val="none"/>
          </w:rPr>
          <w:t>Database</w:t>
        </w:r>
      </w:hyperlink>
      <w:r w:rsidRPr="00E16615">
        <w:rPr>
          <w:rFonts w:ascii="Arial" w:eastAsia="Times New Roman" w:hAnsi="Arial" w:cs="Arial"/>
          <w:color w:val="7D7D7D"/>
          <w:kern w:val="0"/>
          <w:sz w:val="25"/>
          <w:szCs w:val="25"/>
          <w:lang w:val="en" w:eastAsia="en-GB"/>
          <w14:ligatures w14:val="none"/>
        </w:rPr>
        <w:t>, </w:t>
      </w:r>
      <w:hyperlink r:id="rId25" w:tooltip="DatabaseField" w:history="1">
        <w:r w:rsidRPr="00E16615">
          <w:rPr>
            <w:rFonts w:ascii="Arial" w:eastAsia="Times New Roman" w:hAnsi="Arial" w:cs="Arial"/>
            <w:color w:val="0B0080"/>
            <w:kern w:val="0"/>
            <w:sz w:val="25"/>
            <w:szCs w:val="25"/>
            <w:lang w:val="en" w:eastAsia="en-GB"/>
            <w14:ligatures w14:val="none"/>
          </w:rPr>
          <w:t>DatabaseField</w:t>
        </w:r>
      </w:hyperlink>
      <w:r w:rsidRPr="00E16615">
        <w:rPr>
          <w:rFonts w:ascii="Arial" w:eastAsia="Times New Roman" w:hAnsi="Arial" w:cs="Arial"/>
          <w:color w:val="7D7D7D"/>
          <w:kern w:val="0"/>
          <w:sz w:val="25"/>
          <w:szCs w:val="25"/>
          <w:lang w:val="en" w:eastAsia="en-GB"/>
          <w14:ligatures w14:val="none"/>
        </w:rPr>
        <w:t>, </w:t>
      </w:r>
      <w:hyperlink r:id="rId26" w:tooltip="MySQLCommunityServer" w:history="1">
        <w:r w:rsidRPr="00E16615">
          <w:rPr>
            <w:rFonts w:ascii="Arial" w:eastAsia="Times New Roman" w:hAnsi="Arial" w:cs="Arial"/>
            <w:color w:val="0B0080"/>
            <w:kern w:val="0"/>
            <w:sz w:val="25"/>
            <w:szCs w:val="25"/>
            <w:lang w:val="en" w:eastAsia="en-GB"/>
            <w14:ligatures w14:val="none"/>
          </w:rPr>
          <w:t>MySQLCommunityServer</w:t>
        </w:r>
      </w:hyperlink>
      <w:r w:rsidRPr="00E16615">
        <w:rPr>
          <w:rFonts w:ascii="Arial" w:eastAsia="Times New Roman" w:hAnsi="Arial" w:cs="Arial"/>
          <w:color w:val="7D7D7D"/>
          <w:kern w:val="0"/>
          <w:sz w:val="25"/>
          <w:szCs w:val="25"/>
          <w:lang w:val="en" w:eastAsia="en-GB"/>
          <w14:ligatures w14:val="none"/>
        </w:rPr>
        <w:t>,  </w:t>
      </w:r>
      <w:hyperlink r:id="rId27" w:tooltip="ODBCDatabase" w:history="1">
        <w:r w:rsidRPr="00E16615">
          <w:rPr>
            <w:rFonts w:ascii="Arial" w:eastAsia="Times New Roman" w:hAnsi="Arial" w:cs="Arial"/>
            <w:color w:val="0B0080"/>
            <w:kern w:val="0"/>
            <w:sz w:val="25"/>
            <w:szCs w:val="25"/>
            <w:lang w:val="en" w:eastAsia="en-GB"/>
            <w14:ligatures w14:val="none"/>
          </w:rPr>
          <w:t>ODBCDatabase</w:t>
        </w:r>
      </w:hyperlink>
      <w:r w:rsidRPr="00E16615">
        <w:rPr>
          <w:rFonts w:ascii="Arial" w:eastAsia="Times New Roman" w:hAnsi="Arial" w:cs="Arial"/>
          <w:color w:val="7D7D7D"/>
          <w:kern w:val="0"/>
          <w:sz w:val="25"/>
          <w:szCs w:val="25"/>
          <w:lang w:val="en" w:eastAsia="en-GB"/>
          <w14:ligatures w14:val="none"/>
        </w:rPr>
        <w:t>, </w:t>
      </w:r>
      <w:hyperlink r:id="rId28" w:tooltip="OracleDatabase" w:history="1">
        <w:r w:rsidRPr="00E16615">
          <w:rPr>
            <w:rFonts w:ascii="Arial" w:eastAsia="Times New Roman" w:hAnsi="Arial" w:cs="Arial"/>
            <w:color w:val="0B0080"/>
            <w:kern w:val="0"/>
            <w:sz w:val="25"/>
            <w:szCs w:val="25"/>
            <w:lang w:val="en" w:eastAsia="en-GB"/>
            <w14:ligatures w14:val="none"/>
          </w:rPr>
          <w:t>OracleDatabase</w:t>
        </w:r>
      </w:hyperlink>
      <w:r w:rsidRPr="00E16615">
        <w:rPr>
          <w:rFonts w:ascii="Arial" w:eastAsia="Times New Roman" w:hAnsi="Arial" w:cs="Arial"/>
          <w:color w:val="7D7D7D"/>
          <w:kern w:val="0"/>
          <w:sz w:val="25"/>
          <w:szCs w:val="25"/>
          <w:lang w:val="en" w:eastAsia="en-GB"/>
          <w14:ligatures w14:val="none"/>
        </w:rPr>
        <w:t>, </w:t>
      </w:r>
      <w:hyperlink r:id="rId29" w:tooltip="PostgreSQLDatabase" w:history="1">
        <w:r w:rsidRPr="00E16615">
          <w:rPr>
            <w:rFonts w:ascii="Arial" w:eastAsia="Times New Roman" w:hAnsi="Arial" w:cs="Arial"/>
            <w:color w:val="0B0080"/>
            <w:kern w:val="0"/>
            <w:sz w:val="25"/>
            <w:szCs w:val="25"/>
            <w:lang w:val="en" w:eastAsia="en-GB"/>
            <w14:ligatures w14:val="none"/>
          </w:rPr>
          <w:t>PostgreSQLDatabase</w:t>
        </w:r>
      </w:hyperlink>
      <w:r w:rsidRPr="00E16615">
        <w:rPr>
          <w:rFonts w:ascii="Arial" w:eastAsia="Times New Roman" w:hAnsi="Arial" w:cs="Arial"/>
          <w:color w:val="7D7D7D"/>
          <w:kern w:val="0"/>
          <w:sz w:val="25"/>
          <w:szCs w:val="25"/>
          <w:lang w:val="en" w:eastAsia="en-GB"/>
          <w14:ligatures w14:val="none"/>
        </w:rPr>
        <w:t>, </w:t>
      </w:r>
      <w:hyperlink r:id="rId30" w:tooltip="RecordSet" w:history="1">
        <w:r w:rsidRPr="00E16615">
          <w:rPr>
            <w:rFonts w:ascii="Arial" w:eastAsia="Times New Roman" w:hAnsi="Arial" w:cs="Arial"/>
            <w:color w:val="0B0080"/>
            <w:kern w:val="0"/>
            <w:sz w:val="25"/>
            <w:szCs w:val="25"/>
            <w:lang w:val="en" w:eastAsia="en-GB"/>
            <w14:ligatures w14:val="none"/>
          </w:rPr>
          <w:t>RecordSet</w:t>
        </w:r>
      </w:hyperlink>
      <w:r w:rsidRPr="00E16615">
        <w:rPr>
          <w:rFonts w:ascii="Arial" w:eastAsia="Times New Roman" w:hAnsi="Arial" w:cs="Arial"/>
          <w:color w:val="7D7D7D"/>
          <w:kern w:val="0"/>
          <w:sz w:val="25"/>
          <w:szCs w:val="25"/>
          <w:lang w:val="en" w:eastAsia="en-GB"/>
          <w14:ligatures w14:val="none"/>
        </w:rPr>
        <w:t> classes.</w:t>
      </w:r>
    </w:p>
    <w:p w14:paraId="0BAF1037" w14:textId="77777777" w:rsidR="00D16FDE" w:rsidRPr="00E16615" w:rsidRDefault="00D16FDE">
      <w:pPr>
        <w:rPr>
          <w:lang w:val="en"/>
        </w:rPr>
      </w:pPr>
    </w:p>
    <w:sectPr w:rsidR="00D16FDE" w:rsidRPr="00E16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615"/>
    <w:rsid w:val="002B531A"/>
    <w:rsid w:val="00442BAB"/>
    <w:rsid w:val="009A20B5"/>
    <w:rsid w:val="00D16FDE"/>
    <w:rsid w:val="00E1661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6BB5F63D"/>
  <w15:chartTrackingRefBased/>
  <w15:docId w15:val="{91C57838-121E-7F4C-BA03-79550A7AB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E16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6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6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6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6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6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615"/>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E16615"/>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E16615"/>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E16615"/>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E16615"/>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E16615"/>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E16615"/>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E16615"/>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E16615"/>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E166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615"/>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E166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615"/>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E166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615"/>
    <w:rPr>
      <w:i/>
      <w:iCs/>
      <w:color w:val="404040" w:themeColor="text1" w:themeTint="BF"/>
      <w:lang w:val="nl-NL"/>
    </w:rPr>
  </w:style>
  <w:style w:type="paragraph" w:styleId="ListParagraph">
    <w:name w:val="List Paragraph"/>
    <w:basedOn w:val="Normal"/>
    <w:uiPriority w:val="34"/>
    <w:qFormat/>
    <w:rsid w:val="00E16615"/>
    <w:pPr>
      <w:ind w:left="720"/>
      <w:contextualSpacing/>
    </w:pPr>
  </w:style>
  <w:style w:type="character" w:styleId="IntenseEmphasis">
    <w:name w:val="Intense Emphasis"/>
    <w:basedOn w:val="DefaultParagraphFont"/>
    <w:uiPriority w:val="21"/>
    <w:qFormat/>
    <w:rsid w:val="00E16615"/>
    <w:rPr>
      <w:i/>
      <w:iCs/>
      <w:color w:val="0F4761" w:themeColor="accent1" w:themeShade="BF"/>
    </w:rPr>
  </w:style>
  <w:style w:type="paragraph" w:styleId="IntenseQuote">
    <w:name w:val="Intense Quote"/>
    <w:basedOn w:val="Normal"/>
    <w:next w:val="Normal"/>
    <w:link w:val="IntenseQuoteChar"/>
    <w:uiPriority w:val="30"/>
    <w:qFormat/>
    <w:rsid w:val="00E16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615"/>
    <w:rPr>
      <w:i/>
      <w:iCs/>
      <w:color w:val="0F4761" w:themeColor="accent1" w:themeShade="BF"/>
      <w:lang w:val="nl-NL"/>
    </w:rPr>
  </w:style>
  <w:style w:type="character" w:styleId="IntenseReference">
    <w:name w:val="Intense Reference"/>
    <w:basedOn w:val="DefaultParagraphFont"/>
    <w:uiPriority w:val="32"/>
    <w:qFormat/>
    <w:rsid w:val="00E16615"/>
    <w:rPr>
      <w:b/>
      <w:bCs/>
      <w:smallCaps/>
      <w:color w:val="0F4761" w:themeColor="accent1" w:themeShade="BF"/>
      <w:spacing w:val="5"/>
    </w:rPr>
  </w:style>
  <w:style w:type="paragraph" w:styleId="NormalWeb">
    <w:name w:val="Normal (Web)"/>
    <w:basedOn w:val="Normal"/>
    <w:uiPriority w:val="99"/>
    <w:semiHidden/>
    <w:unhideWhenUsed/>
    <w:rsid w:val="00E16615"/>
    <w:pPr>
      <w:spacing w:before="100" w:beforeAutospacing="1" w:after="100" w:afterAutospacing="1"/>
    </w:pPr>
    <w:rPr>
      <w:rFonts w:ascii="Times New Roman" w:eastAsia="Times New Roman" w:hAnsi="Times New Roman" w:cs="Times New Roman"/>
      <w:kern w:val="0"/>
      <w:lang w:val="en-BE" w:eastAsia="en-GB"/>
      <w14:ligatures w14:val="none"/>
    </w:rPr>
  </w:style>
  <w:style w:type="character" w:customStyle="1" w:styleId="apple-converted-space">
    <w:name w:val="apple-converted-space"/>
    <w:basedOn w:val="DefaultParagraphFont"/>
    <w:rsid w:val="00E16615"/>
  </w:style>
  <w:style w:type="character" w:styleId="Hyperlink">
    <w:name w:val="Hyperlink"/>
    <w:basedOn w:val="DefaultParagraphFont"/>
    <w:uiPriority w:val="99"/>
    <w:semiHidden/>
    <w:unhideWhenUsed/>
    <w:rsid w:val="00E16615"/>
    <w:rPr>
      <w:color w:val="0000FF"/>
      <w:u w:val="single"/>
    </w:rPr>
  </w:style>
  <w:style w:type="character" w:customStyle="1" w:styleId="mw-headline">
    <w:name w:val="mw-headline"/>
    <w:basedOn w:val="DefaultParagraphFont"/>
    <w:rsid w:val="00E1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DatabaseRecord.FieldType" TargetMode="External"/><Relationship Id="rId13" Type="http://schemas.openxmlformats.org/officeDocument/2006/relationships/hyperlink" Target="about://DatabaseRecord.FieldCount" TargetMode="External"/><Relationship Id="rId18" Type="http://schemas.openxmlformats.org/officeDocument/2006/relationships/hyperlink" Target="about://Dim" TargetMode="External"/><Relationship Id="rId26" Type="http://schemas.openxmlformats.org/officeDocument/2006/relationships/hyperlink" Target="about://MySQLCommunityServer" TargetMode="External"/><Relationship Id="rId3" Type="http://schemas.openxmlformats.org/officeDocument/2006/relationships/webSettings" Target="webSettings.xml"/><Relationship Id="rId21" Type="http://schemas.openxmlformats.org/officeDocument/2006/relationships/hyperlink" Target="about://If...Then...Else" TargetMode="External"/><Relationship Id="rId7" Type="http://schemas.openxmlformats.org/officeDocument/2006/relationships/hyperlink" Target="about://DatabaseRecord.DateColumn" TargetMode="External"/><Relationship Id="rId12" Type="http://schemas.openxmlformats.org/officeDocument/2006/relationships/hyperlink" Target="about://DatabaseRecord.Column" TargetMode="External"/><Relationship Id="rId17" Type="http://schemas.openxmlformats.org/officeDocument/2006/relationships/hyperlink" Target="about://DatabaseRecord.PictureColumn" TargetMode="External"/><Relationship Id="rId25" Type="http://schemas.openxmlformats.org/officeDocument/2006/relationships/hyperlink" Target="about://DatabaseField" TargetMode="External"/><Relationship Id="rId2" Type="http://schemas.openxmlformats.org/officeDocument/2006/relationships/settings" Target="settings.xml"/><Relationship Id="rId16" Type="http://schemas.openxmlformats.org/officeDocument/2006/relationships/hyperlink" Target="about://DatabaseRecord.FieldName" TargetMode="External"/><Relationship Id="rId20" Type="http://schemas.openxmlformats.org/officeDocument/2006/relationships/hyperlink" Target="about://New" TargetMode="External"/><Relationship Id="rId29" Type="http://schemas.openxmlformats.org/officeDocument/2006/relationships/hyperlink" Target="about://PostgreSQLDatabase" TargetMode="External"/><Relationship Id="rId1" Type="http://schemas.openxmlformats.org/officeDocument/2006/relationships/styles" Target="styles.xml"/><Relationship Id="rId6" Type="http://schemas.openxmlformats.org/officeDocument/2006/relationships/hyperlink" Target="about://DatabaseRecord.BlobColumn" TargetMode="External"/><Relationship Id="rId11" Type="http://schemas.openxmlformats.org/officeDocument/2006/relationships/hyperlink" Target="about://DatabaseRecord.Int64Column" TargetMode="External"/><Relationship Id="rId24" Type="http://schemas.openxmlformats.org/officeDocument/2006/relationships/hyperlink" Target="about://Database_Class" TargetMode="External"/><Relationship Id="rId32" Type="http://schemas.openxmlformats.org/officeDocument/2006/relationships/theme" Target="theme/theme1.xml"/><Relationship Id="rId5" Type="http://schemas.openxmlformats.org/officeDocument/2006/relationships/hyperlink" Target="about://Database_Class" TargetMode="External"/><Relationship Id="rId15" Type="http://schemas.openxmlformats.org/officeDocument/2006/relationships/hyperlink" Target="about://DatabaseRecord.CurrencyColumn" TargetMode="External"/><Relationship Id="rId23" Type="http://schemas.openxmlformats.org/officeDocument/2006/relationships/hyperlink" Target="about://If...Then...Else" TargetMode="External"/><Relationship Id="rId28" Type="http://schemas.openxmlformats.org/officeDocument/2006/relationships/hyperlink" Target="about://OracleDatabase" TargetMode="External"/><Relationship Id="rId10" Type="http://schemas.openxmlformats.org/officeDocument/2006/relationships/hyperlink" Target="about://DatabaseRecord.DoubleColumn" TargetMode="External"/><Relationship Id="rId19" Type="http://schemas.openxmlformats.org/officeDocument/2006/relationships/hyperlink" Target="about://As" TargetMode="External"/><Relationship Id="rId31" Type="http://schemas.openxmlformats.org/officeDocument/2006/relationships/fontTable" Target="fontTable.xml"/><Relationship Id="rId4" Type="http://schemas.openxmlformats.org/officeDocument/2006/relationships/hyperlink" Target="about://Object" TargetMode="External"/><Relationship Id="rId9" Type="http://schemas.openxmlformats.org/officeDocument/2006/relationships/hyperlink" Target="about://DatabaseRecord.BooleanColumn" TargetMode="External"/><Relationship Id="rId14" Type="http://schemas.openxmlformats.org/officeDocument/2006/relationships/hyperlink" Target="about://DatabaseRecord.IntegerColumn" TargetMode="External"/><Relationship Id="rId22" Type="http://schemas.openxmlformats.org/officeDocument/2006/relationships/hyperlink" Target="about://If...Then...Else" TargetMode="External"/><Relationship Id="rId27" Type="http://schemas.openxmlformats.org/officeDocument/2006/relationships/hyperlink" Target="about://ODBCDatabase" TargetMode="External"/><Relationship Id="rId30" Type="http://schemas.openxmlformats.org/officeDocument/2006/relationships/hyperlink" Target="about://Record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2684</Characters>
  <Application>Microsoft Office Word</Application>
  <DocSecurity>0</DocSecurity>
  <Lines>107</Lines>
  <Paragraphs>67</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Cleenwerck</dc:creator>
  <cp:keywords/>
  <dc:description/>
  <cp:lastModifiedBy>Dirk Cleenwerck</cp:lastModifiedBy>
  <cp:revision>1</cp:revision>
  <dcterms:created xsi:type="dcterms:W3CDTF">2026-03-24T13:37:00Z</dcterms:created>
  <dcterms:modified xsi:type="dcterms:W3CDTF">2026-03-24T13:37:00Z</dcterms:modified>
</cp:coreProperties>
</file>