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14960" w14:textId="77777777" w:rsidR="003E64D6" w:rsidRDefault="00D726BD" w:rsidP="003E64D6">
      <w:pPr>
        <w:pStyle w:val="Heading1"/>
      </w:pPr>
      <w:r w:rsidRPr="00D726BD">
        <w:t>OPPOSING FORCES</w:t>
      </w:r>
      <w:r w:rsidR="003E64D6">
        <w:t xml:space="preserve"> – </w:t>
      </w:r>
    </w:p>
    <w:p w14:paraId="359759DD" w14:textId="50C53DD1" w:rsidR="00B67253" w:rsidRPr="00D726BD" w:rsidRDefault="003E64D6" w:rsidP="003E64D6">
      <w:pPr>
        <w:pStyle w:val="Heading1"/>
      </w:pPr>
      <w:r>
        <w:t>NAJD CAMPAIGN 1816-18</w:t>
      </w:r>
    </w:p>
    <w:p w14:paraId="3D9A3587" w14:textId="43799BC4" w:rsidR="00F6720A" w:rsidRPr="00F6720A" w:rsidRDefault="00D726BD" w:rsidP="00F6720A">
      <w:pPr>
        <w:pStyle w:val="Heading2"/>
      </w:pPr>
      <w:r w:rsidRPr="00D726BD">
        <w:t>OTTOMAN STRENGTH POINTS</w:t>
      </w:r>
      <w:r w:rsidR="00F6720A">
        <w:t xml:space="preserve"> - ARMY IN THE FIELD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988"/>
        <w:gridCol w:w="2074"/>
      </w:tblGrid>
      <w:tr w:rsidR="00B67253" w:rsidRPr="00B67253" w14:paraId="687502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022897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1DBF403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Counters</w:t>
            </w:r>
          </w:p>
        </w:tc>
        <w:tc>
          <w:tcPr>
            <w:tcW w:w="0" w:type="auto"/>
            <w:vAlign w:val="center"/>
            <w:hideMark/>
          </w:tcPr>
          <w:p w14:paraId="0E2CD1B0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Real-world meaning</w:t>
            </w:r>
          </w:p>
        </w:tc>
      </w:tr>
      <w:tr w:rsidR="00B67253" w:rsidRPr="00B67253" w14:paraId="3F19AD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CF155" w14:textId="09DA0E81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Infantry</w:t>
            </w:r>
          </w:p>
        </w:tc>
        <w:tc>
          <w:tcPr>
            <w:tcW w:w="0" w:type="auto"/>
            <w:vAlign w:val="center"/>
            <w:hideMark/>
          </w:tcPr>
          <w:p w14:paraId="16233BB3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B5F234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~4,000 Nizam troops</w:t>
            </w:r>
          </w:p>
        </w:tc>
      </w:tr>
      <w:tr w:rsidR="00B67253" w:rsidRPr="00B67253" w14:paraId="333579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758F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Auxiliaries</w:t>
            </w:r>
          </w:p>
        </w:tc>
        <w:tc>
          <w:tcPr>
            <w:tcW w:w="0" w:type="auto"/>
            <w:vAlign w:val="center"/>
            <w:hideMark/>
          </w:tcPr>
          <w:p w14:paraId="35BD0633" w14:textId="44D37E6C" w:rsidR="00B67253" w:rsidRPr="00B67253" w:rsidRDefault="0057391C" w:rsidP="00B67253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FA39FC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~4,000 irregulars</w:t>
            </w:r>
          </w:p>
        </w:tc>
      </w:tr>
      <w:tr w:rsidR="00B67253" w:rsidRPr="00B67253" w14:paraId="2D3FA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4CB0D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Cavalry</w:t>
            </w:r>
          </w:p>
        </w:tc>
        <w:tc>
          <w:tcPr>
            <w:tcW w:w="0" w:type="auto"/>
            <w:vAlign w:val="center"/>
            <w:hideMark/>
          </w:tcPr>
          <w:p w14:paraId="726E675E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0808374" w14:textId="3D3B31FE" w:rsidR="00B67253" w:rsidRPr="00B67253" w:rsidRDefault="00F6720A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</w:t>
            </w:r>
            <w:r>
              <w:rPr>
                <w:lang w:val="en-US"/>
              </w:rPr>
              <w:t>500</w:t>
            </w:r>
          </w:p>
        </w:tc>
      </w:tr>
      <w:tr w:rsidR="00B67253" w:rsidRPr="00B67253" w14:paraId="3A50D5F2" w14:textId="77777777" w:rsidTr="003F2EE6">
        <w:trPr>
          <w:trHeight w:val="807"/>
          <w:tblCellSpacing w:w="15" w:type="dxa"/>
        </w:trPr>
        <w:tc>
          <w:tcPr>
            <w:tcW w:w="0" w:type="auto"/>
            <w:vAlign w:val="center"/>
            <w:hideMark/>
          </w:tcPr>
          <w:p w14:paraId="7E16035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Artillery</w:t>
            </w:r>
          </w:p>
        </w:tc>
        <w:tc>
          <w:tcPr>
            <w:tcW w:w="0" w:type="auto"/>
            <w:vAlign w:val="center"/>
            <w:hideMark/>
          </w:tcPr>
          <w:p w14:paraId="2D8B41ED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4DB54B" w14:textId="77777777" w:rsid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~6–12 guns</w:t>
            </w:r>
          </w:p>
          <w:p w14:paraId="526CFDC8" w14:textId="77777777" w:rsidR="003F2EE6" w:rsidRPr="00B67253" w:rsidRDefault="003F2EE6" w:rsidP="00B67253">
            <w:pPr>
              <w:rPr>
                <w:lang w:val="en-US"/>
              </w:rPr>
            </w:pPr>
          </w:p>
        </w:tc>
      </w:tr>
    </w:tbl>
    <w:p w14:paraId="1D77F6D4" w14:textId="69F3C738" w:rsidR="00F6720A" w:rsidRDefault="003F2EE6" w:rsidP="003F2EE6">
      <w:r>
        <w:t xml:space="preserve"> Engineer/Sapper 1</w:t>
      </w:r>
    </w:p>
    <w:p w14:paraId="40C3EE89" w14:textId="77777777" w:rsidR="003F2EE6" w:rsidRDefault="003F2EE6" w:rsidP="003F2EE6"/>
    <w:p w14:paraId="1E44F763" w14:textId="34FD7BAB" w:rsidR="00F6720A" w:rsidRDefault="00F6720A" w:rsidP="00F6720A">
      <w:pPr>
        <w:pStyle w:val="Heading2"/>
      </w:pPr>
      <w:r w:rsidRPr="00D726BD">
        <w:t>OTTOMAN STRENGTH POINTS</w:t>
      </w:r>
      <w:r>
        <w:t xml:space="preserve"> – DEFENDING SUPPLY LINES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360"/>
        <w:gridCol w:w="1665"/>
      </w:tblGrid>
      <w:tr w:rsidR="0057391C" w:rsidRPr="00B67253" w14:paraId="34AF3C7C" w14:textId="77777777" w:rsidTr="00F67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37F65" w14:textId="77777777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Auxiliaries</w:t>
            </w:r>
          </w:p>
        </w:tc>
        <w:tc>
          <w:tcPr>
            <w:tcW w:w="330" w:type="dxa"/>
            <w:vAlign w:val="center"/>
            <w:hideMark/>
          </w:tcPr>
          <w:p w14:paraId="5D0B1CE8" w14:textId="54E83832" w:rsidR="00F6720A" w:rsidRPr="00B67253" w:rsidRDefault="0057391C" w:rsidP="0017602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60DA9C" w14:textId="0D357810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~</w:t>
            </w:r>
            <w:r w:rsidR="003E64D6">
              <w:rPr>
                <w:lang w:val="en-US"/>
              </w:rPr>
              <w:t>1,5</w:t>
            </w:r>
            <w:r w:rsidRPr="00B67253">
              <w:rPr>
                <w:lang w:val="en-US"/>
              </w:rPr>
              <w:t>00 irregulars</w:t>
            </w:r>
          </w:p>
        </w:tc>
      </w:tr>
      <w:tr w:rsidR="0057391C" w:rsidRPr="00B67253" w14:paraId="3959571F" w14:textId="77777777" w:rsidTr="00F67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02229" w14:textId="77777777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Cavalry</w:t>
            </w:r>
          </w:p>
        </w:tc>
        <w:tc>
          <w:tcPr>
            <w:tcW w:w="330" w:type="dxa"/>
            <w:vAlign w:val="center"/>
            <w:hideMark/>
          </w:tcPr>
          <w:p w14:paraId="1D1B52D1" w14:textId="58F07DC1" w:rsidR="00F6720A" w:rsidRPr="00B67253" w:rsidRDefault="00F6720A" w:rsidP="0017602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C44E030" w14:textId="737527CA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 xml:space="preserve">~1,000 </w:t>
            </w:r>
          </w:p>
        </w:tc>
      </w:tr>
      <w:tr w:rsidR="0057391C" w:rsidRPr="00B67253" w14:paraId="29DC267B" w14:textId="77777777" w:rsidTr="00F6720A">
        <w:trPr>
          <w:tblCellSpacing w:w="15" w:type="dxa"/>
        </w:trPr>
        <w:tc>
          <w:tcPr>
            <w:tcW w:w="0" w:type="auto"/>
            <w:vAlign w:val="center"/>
          </w:tcPr>
          <w:p w14:paraId="33701741" w14:textId="25B6E6B1" w:rsidR="00F6720A" w:rsidRPr="00B67253" w:rsidRDefault="00F6720A" w:rsidP="00176024">
            <w:pPr>
              <w:rPr>
                <w:lang w:val="en-US"/>
              </w:rPr>
            </w:pPr>
          </w:p>
        </w:tc>
        <w:tc>
          <w:tcPr>
            <w:tcW w:w="330" w:type="dxa"/>
            <w:vAlign w:val="center"/>
          </w:tcPr>
          <w:p w14:paraId="6E38EE07" w14:textId="247B3542" w:rsidR="00F6720A" w:rsidRPr="00B67253" w:rsidRDefault="00F6720A" w:rsidP="00176024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9108572" w14:textId="4FFD7513" w:rsidR="0057391C" w:rsidRPr="00B67253" w:rsidRDefault="0057391C" w:rsidP="0057391C">
            <w:pPr>
              <w:pStyle w:val="Heading2"/>
              <w:rPr>
                <w:lang w:val="en-US"/>
              </w:rPr>
            </w:pPr>
          </w:p>
        </w:tc>
      </w:tr>
    </w:tbl>
    <w:p w14:paraId="0BF490F8" w14:textId="43D000A3" w:rsidR="0057391C" w:rsidRDefault="0057391C" w:rsidP="00D726BD">
      <w:pPr>
        <w:pStyle w:val="Heading2"/>
        <w:rPr>
          <w:lang w:val="en-US"/>
        </w:rPr>
      </w:pPr>
      <w:r>
        <w:rPr>
          <w:lang w:val="en-US"/>
        </w:rPr>
        <w:t>OTTOMA</w:t>
      </w:r>
      <w:r w:rsidR="00995E40">
        <w:rPr>
          <w:lang w:val="en-US"/>
        </w:rPr>
        <w:t xml:space="preserve">N </w:t>
      </w:r>
      <w:r>
        <w:rPr>
          <w:lang w:val="en-US"/>
        </w:rPr>
        <w:t>REINFORCEMENTS</w:t>
      </w:r>
    </w:p>
    <w:p w14:paraId="608AEF56" w14:textId="79482F1B" w:rsidR="0057391C" w:rsidRPr="0057391C" w:rsidRDefault="0057391C" w:rsidP="0057391C">
      <w:pPr>
        <w:rPr>
          <w:lang w:val="en-US"/>
        </w:rPr>
      </w:pPr>
      <w:r w:rsidRPr="0057391C">
        <w:rPr>
          <w:lang w:val="en-US"/>
        </w:rPr>
        <w:t xml:space="preserve">2 Infantry </w:t>
      </w:r>
    </w:p>
    <w:p w14:paraId="4D0CAD87" w14:textId="3F83171A" w:rsidR="0057391C" w:rsidRPr="0057391C" w:rsidRDefault="0057391C" w:rsidP="0057391C">
      <w:pPr>
        <w:rPr>
          <w:lang w:val="en-US"/>
        </w:rPr>
      </w:pPr>
      <w:r>
        <w:rPr>
          <w:lang w:val="en-US"/>
        </w:rPr>
        <w:t>2</w:t>
      </w:r>
      <w:r w:rsidRPr="0057391C">
        <w:rPr>
          <w:lang w:val="en-US"/>
        </w:rPr>
        <w:t xml:space="preserve"> Auxiliaries </w:t>
      </w:r>
    </w:p>
    <w:p w14:paraId="02222468" w14:textId="50FABC9C" w:rsidR="0057391C" w:rsidRDefault="0057391C" w:rsidP="0057391C">
      <w:pPr>
        <w:rPr>
          <w:lang w:val="en-US"/>
        </w:rPr>
      </w:pPr>
      <w:r w:rsidRPr="0057391C">
        <w:rPr>
          <w:lang w:val="en-US"/>
        </w:rPr>
        <w:t xml:space="preserve">1 Cavalry </w:t>
      </w:r>
    </w:p>
    <w:p w14:paraId="384FBDF0" w14:textId="717BE0E1" w:rsidR="00654C30" w:rsidRPr="0057391C" w:rsidRDefault="00654C30" w:rsidP="0057391C">
      <w:pPr>
        <w:rPr>
          <w:lang w:val="en-US"/>
        </w:rPr>
      </w:pPr>
      <w:r>
        <w:rPr>
          <w:lang w:val="en-US"/>
        </w:rPr>
        <w:t xml:space="preserve">1 Engineer </w:t>
      </w:r>
    </w:p>
    <w:p w14:paraId="33DE265E" w14:textId="5091FF1B" w:rsidR="007A5D73" w:rsidRDefault="00D726BD" w:rsidP="00D726BD">
      <w:pPr>
        <w:pStyle w:val="Heading2"/>
      </w:pPr>
      <w:r w:rsidRPr="00D726BD">
        <w:t>WAHHABI STRENGH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988"/>
        <w:gridCol w:w="1108"/>
        <w:gridCol w:w="1272"/>
      </w:tblGrid>
      <w:tr w:rsidR="00D726BD" w:rsidRPr="00D726BD" w14:paraId="300DC2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BB051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Unit Type</w:t>
            </w:r>
          </w:p>
        </w:tc>
        <w:tc>
          <w:tcPr>
            <w:tcW w:w="0" w:type="auto"/>
            <w:vAlign w:val="center"/>
            <w:hideMark/>
          </w:tcPr>
          <w:p w14:paraId="3947FA9A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Counters</w:t>
            </w:r>
          </w:p>
        </w:tc>
        <w:tc>
          <w:tcPr>
            <w:tcW w:w="0" w:type="auto"/>
            <w:vAlign w:val="center"/>
            <w:hideMark/>
          </w:tcPr>
          <w:p w14:paraId="1965C45C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702AABCD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Approx men</w:t>
            </w:r>
          </w:p>
        </w:tc>
      </w:tr>
      <w:tr w:rsidR="00D726BD" w:rsidRPr="00D726BD" w14:paraId="5AF5D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91F0C" w14:textId="3E4A90D1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Garrison Infantry</w:t>
            </w:r>
          </w:p>
        </w:tc>
        <w:tc>
          <w:tcPr>
            <w:tcW w:w="0" w:type="auto"/>
            <w:vAlign w:val="center"/>
            <w:hideMark/>
          </w:tcPr>
          <w:p w14:paraId="1688D20C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EEE32A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750 each</w:t>
            </w:r>
          </w:p>
        </w:tc>
        <w:tc>
          <w:tcPr>
            <w:tcW w:w="0" w:type="auto"/>
            <w:vAlign w:val="center"/>
            <w:hideMark/>
          </w:tcPr>
          <w:p w14:paraId="7C8D7CB3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~1,500</w:t>
            </w:r>
          </w:p>
        </w:tc>
      </w:tr>
      <w:tr w:rsidR="00D726BD" w:rsidRPr="00D726BD" w14:paraId="7D22E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A4164" w14:textId="6A1486AC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Militia</w:t>
            </w:r>
          </w:p>
        </w:tc>
        <w:tc>
          <w:tcPr>
            <w:tcW w:w="0" w:type="auto"/>
            <w:vAlign w:val="center"/>
            <w:hideMark/>
          </w:tcPr>
          <w:p w14:paraId="559B6B00" w14:textId="345E8A21" w:rsidR="00D726BD" w:rsidRPr="00D726BD" w:rsidRDefault="004C668F" w:rsidP="00D726BD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64B864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1,000 each</w:t>
            </w:r>
          </w:p>
        </w:tc>
        <w:tc>
          <w:tcPr>
            <w:tcW w:w="0" w:type="auto"/>
            <w:vAlign w:val="center"/>
            <w:hideMark/>
          </w:tcPr>
          <w:p w14:paraId="2102A28E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~3,000</w:t>
            </w:r>
          </w:p>
        </w:tc>
      </w:tr>
      <w:tr w:rsidR="00D726BD" w:rsidRPr="00D726BD" w14:paraId="53F84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EE95" w14:textId="2028C99A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Tribal Fighters</w:t>
            </w:r>
          </w:p>
        </w:tc>
        <w:tc>
          <w:tcPr>
            <w:tcW w:w="0" w:type="auto"/>
            <w:vAlign w:val="center"/>
            <w:hideMark/>
          </w:tcPr>
          <w:p w14:paraId="2588AB2A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71B265B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1,000 each</w:t>
            </w:r>
          </w:p>
        </w:tc>
        <w:tc>
          <w:tcPr>
            <w:tcW w:w="0" w:type="auto"/>
            <w:vAlign w:val="center"/>
            <w:hideMark/>
          </w:tcPr>
          <w:p w14:paraId="379B1819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~1,000</w:t>
            </w:r>
          </w:p>
        </w:tc>
      </w:tr>
    </w:tbl>
    <w:p w14:paraId="7F5640BD" w14:textId="77777777" w:rsidR="00995E40" w:rsidRDefault="00995E40" w:rsidP="00F6720A">
      <w:pPr>
        <w:pStyle w:val="Heading2"/>
      </w:pPr>
    </w:p>
    <w:p w14:paraId="25BBBBA3" w14:textId="77777777" w:rsidR="00995E40" w:rsidRDefault="00995E40" w:rsidP="00995E40">
      <w:pPr>
        <w:pStyle w:val="Heading2"/>
      </w:pPr>
    </w:p>
    <w:p w14:paraId="3BA603D9" w14:textId="345B1830" w:rsidR="00995E40" w:rsidRPr="00995E40" w:rsidRDefault="00995E40" w:rsidP="00995E40">
      <w:pPr>
        <w:pStyle w:val="Heading2"/>
      </w:pPr>
      <w:r w:rsidRPr="00995E40">
        <w:lastRenderedPageBreak/>
        <w:t>W</w:t>
      </w:r>
      <w:r>
        <w:t>AHHABI REINFORCEMENTS</w:t>
      </w:r>
    </w:p>
    <w:p w14:paraId="7845888C" w14:textId="14B5CCF5" w:rsidR="00995E40" w:rsidRPr="00995E40" w:rsidRDefault="00995E40" w:rsidP="00995E40">
      <w:pPr>
        <w:rPr>
          <w:lang w:val="en-US"/>
        </w:rPr>
      </w:pPr>
      <w:r w:rsidRPr="00995E40">
        <w:rPr>
          <w:lang w:val="en-US"/>
        </w:rPr>
        <w:t xml:space="preserve">2 Tribal Fighters </w:t>
      </w:r>
    </w:p>
    <w:p w14:paraId="1E946204" w14:textId="114AE428" w:rsidR="00995E40" w:rsidRPr="00995E40" w:rsidRDefault="004C668F" w:rsidP="00995E40">
      <w:pPr>
        <w:rPr>
          <w:lang w:val="en-US"/>
        </w:rPr>
      </w:pPr>
      <w:r>
        <w:rPr>
          <w:lang w:val="en-US"/>
        </w:rPr>
        <w:t xml:space="preserve">3 </w:t>
      </w:r>
      <w:r w:rsidR="00995E40" w:rsidRPr="00995E40">
        <w:rPr>
          <w:lang w:val="en-US"/>
        </w:rPr>
        <w:t xml:space="preserve">Militia </w:t>
      </w:r>
    </w:p>
    <w:p w14:paraId="27DEEF38" w14:textId="77777777" w:rsidR="00995E40" w:rsidRDefault="00995E40" w:rsidP="00995E40">
      <w:pPr>
        <w:rPr>
          <w:lang w:val="en-US"/>
        </w:rPr>
      </w:pPr>
      <w:r>
        <w:rPr>
          <w:lang w:val="en-US"/>
        </w:rPr>
        <w:t xml:space="preserve">1 </w:t>
      </w:r>
      <w:r w:rsidRPr="00995E40">
        <w:rPr>
          <w:lang w:val="en-US"/>
        </w:rPr>
        <w:t xml:space="preserve">Garrison Infantry </w:t>
      </w:r>
    </w:p>
    <w:p w14:paraId="0B024014" w14:textId="3E679C2B" w:rsidR="00D726BD" w:rsidRDefault="00F6720A" w:rsidP="00995E40">
      <w:pPr>
        <w:pStyle w:val="Heading2"/>
      </w:pPr>
      <w:r>
        <w:br/>
        <w:t>SUPPLY STATUS EFFECTS</w:t>
      </w:r>
    </w:p>
    <w:p w14:paraId="028B6318" w14:textId="0811CE5E" w:rsidR="000F63EC" w:rsidRDefault="000F63EC" w:rsidP="000F63EC">
      <w:r>
        <w:t>Max Wahhabi Units Allowed Supply Lines Box: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78"/>
        <w:gridCol w:w="81"/>
      </w:tblGrid>
      <w:tr w:rsidR="000F63EC" w:rsidRPr="000F63EC" w14:paraId="1FDED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7234F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lang w:val="en-US"/>
              </w:rPr>
              <w:t>Tribal Fighters</w:t>
            </w:r>
          </w:p>
        </w:tc>
        <w:tc>
          <w:tcPr>
            <w:tcW w:w="0" w:type="auto"/>
            <w:vAlign w:val="center"/>
            <w:hideMark/>
          </w:tcPr>
          <w:p w14:paraId="20327D58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FF6552" w14:textId="5F5447C8" w:rsidR="000F63EC" w:rsidRPr="000F63EC" w:rsidRDefault="000F63EC" w:rsidP="000F63EC">
            <w:pPr>
              <w:rPr>
                <w:lang w:val="en-US"/>
              </w:rPr>
            </w:pPr>
          </w:p>
        </w:tc>
      </w:tr>
    </w:tbl>
    <w:p w14:paraId="43171015" w14:textId="77777777" w:rsidR="000F63EC" w:rsidRPr="000F63EC" w:rsidRDefault="000F63EC" w:rsidP="000F63EC">
      <w:pPr>
        <w:rPr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"/>
        <w:gridCol w:w="178"/>
        <w:gridCol w:w="81"/>
      </w:tblGrid>
      <w:tr w:rsidR="000F63EC" w:rsidRPr="000F63EC" w14:paraId="34015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0CD25" w14:textId="409B7141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lang w:val="en-US"/>
              </w:rPr>
              <w:t>Militia</w:t>
            </w:r>
          </w:p>
        </w:tc>
        <w:tc>
          <w:tcPr>
            <w:tcW w:w="0" w:type="auto"/>
            <w:vAlign w:val="center"/>
            <w:hideMark/>
          </w:tcPr>
          <w:p w14:paraId="735AE446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F4377C" w14:textId="6299E161" w:rsidR="000F63EC" w:rsidRPr="000F63EC" w:rsidRDefault="000F63EC" w:rsidP="000F63EC">
            <w:pPr>
              <w:rPr>
                <w:lang w:val="en-US"/>
              </w:rPr>
            </w:pPr>
          </w:p>
        </w:tc>
      </w:tr>
    </w:tbl>
    <w:p w14:paraId="1BBAE3CF" w14:textId="77777777" w:rsidR="000F63EC" w:rsidRPr="000F63EC" w:rsidRDefault="000F63EC" w:rsidP="000F63EC"/>
    <w:p w14:paraId="0CED54C3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SECURE</w:t>
      </w:r>
      <w:r w:rsidRPr="00F6720A">
        <w:rPr>
          <w:lang w:val="en-US"/>
        </w:rPr>
        <w:t xml:space="preserve"> - no effect, all units supplied, flip any reduced units to full strength</w:t>
      </w:r>
    </w:p>
    <w:p w14:paraId="07D96694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THREATENED</w:t>
      </w:r>
      <w:r w:rsidRPr="00F6720A">
        <w:rPr>
          <w:lang w:val="en-US"/>
        </w:rPr>
        <w:t xml:space="preserve"> - Flip artillery to reduced side (2), Flip Infantry to reduced side (1)</w:t>
      </w:r>
    </w:p>
    <w:p w14:paraId="3A40F5E9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CUT</w:t>
      </w:r>
      <w:r w:rsidRPr="00F6720A">
        <w:rPr>
          <w:lang w:val="en-US"/>
        </w:rPr>
        <w:t xml:space="preserve"> - Place out of supply marker. All units reduced, place "OUT OF SUPPLY" on army (current space where units are)</w:t>
      </w:r>
    </w:p>
    <w:p w14:paraId="075C14DF" w14:textId="36B25039" w:rsidR="00F6720A" w:rsidRDefault="004C668F" w:rsidP="004C668F">
      <w:pPr>
        <w:pStyle w:val="Heading2"/>
      </w:pPr>
      <w:r>
        <w:t>SUPPLY LINE BATTLE DRM</w:t>
      </w:r>
    </w:p>
    <w:p w14:paraId="2CD8CEA5" w14:textId="70214F65" w:rsidR="004C668F" w:rsidRDefault="004C668F" w:rsidP="004C668F">
      <w:r>
        <w:t xml:space="preserve">For each two locations occupied by the Ottomans, the Wahhabis receive </w:t>
      </w:r>
      <w:r w:rsidR="00965321">
        <w:t>one right column shift</w:t>
      </w:r>
      <w:r>
        <w:t xml:space="preserve"> on the Supply Line Battle</w:t>
      </w:r>
      <w:r w:rsidR="00965321">
        <w:t xml:space="preserve"> table</w:t>
      </w:r>
      <w:r>
        <w:br/>
      </w:r>
      <w:r>
        <w:br/>
        <w:t xml:space="preserve">Ottomans control Mawiyya -&gt; </w:t>
      </w:r>
      <w:r w:rsidR="00965321">
        <w:t>1 shift right</w:t>
      </w:r>
    </w:p>
    <w:p w14:paraId="058DA828" w14:textId="0A283465" w:rsidR="004C668F" w:rsidRDefault="004C668F" w:rsidP="004C668F">
      <w:r>
        <w:t xml:space="preserve">Ottomans control Unaizah/Buraidah -&gt; </w:t>
      </w:r>
      <w:r w:rsidR="00965321">
        <w:t>2 shift right</w:t>
      </w:r>
    </w:p>
    <w:p w14:paraId="17D675A1" w14:textId="1A8EFEDF" w:rsidR="004C668F" w:rsidRDefault="004C668F" w:rsidP="004C668F">
      <w:r>
        <w:t xml:space="preserve">Ottomans control Shaqra -&gt; </w:t>
      </w:r>
      <w:r w:rsidR="00965321">
        <w:t>3 shift right</w:t>
      </w:r>
    </w:p>
    <w:p w14:paraId="7CC80B0F" w14:textId="77777777" w:rsidR="00C11672" w:rsidRDefault="00C11672" w:rsidP="004C668F"/>
    <w:p w14:paraId="4F153D52" w14:textId="77777777" w:rsidR="00965321" w:rsidRDefault="00965321" w:rsidP="00965321">
      <w:pPr>
        <w:pStyle w:val="Heading2"/>
      </w:pPr>
      <w:r>
        <w:t>BATTLES</w:t>
      </w:r>
    </w:p>
    <w:p w14:paraId="5097F5CA" w14:textId="2D86C446" w:rsidR="00965321" w:rsidRDefault="00965321" w:rsidP="00965321">
      <w:r>
        <w:t xml:space="preserve">Each side rolls a die on the Battle Table, using the column relating to their total strengh (in Strength Points). Result is number of enemy SPs lost. Apply hits simulataneously. </w:t>
      </w:r>
    </w:p>
    <w:p w14:paraId="3952810C" w14:textId="77777777" w:rsidR="0032081A" w:rsidRDefault="00C11672" w:rsidP="0032081A">
      <w:pPr>
        <w:pStyle w:val="Heading1"/>
      </w:pPr>
      <w:r>
        <w:br/>
      </w:r>
    </w:p>
    <w:p w14:paraId="47429F5C" w14:textId="77777777" w:rsidR="0032081A" w:rsidRDefault="0032081A" w:rsidP="0032081A">
      <w:pPr>
        <w:pStyle w:val="Heading1"/>
      </w:pPr>
    </w:p>
    <w:p w14:paraId="2E7F294B" w14:textId="77777777" w:rsidR="0032081A" w:rsidRDefault="0032081A" w:rsidP="0032081A">
      <w:pPr>
        <w:pStyle w:val="Heading1"/>
      </w:pPr>
    </w:p>
    <w:p w14:paraId="7F3FD635" w14:textId="77777777" w:rsidR="0032081A" w:rsidRDefault="0032081A" w:rsidP="0032081A">
      <w:pPr>
        <w:pStyle w:val="Heading1"/>
      </w:pPr>
    </w:p>
    <w:p w14:paraId="59DD1652" w14:textId="248D2373" w:rsidR="00C11672" w:rsidRDefault="0032081A" w:rsidP="0032081A">
      <w:pPr>
        <w:pStyle w:val="Heading1"/>
      </w:pPr>
      <w:r>
        <w:lastRenderedPageBreak/>
        <w:t>HEJAZ CAMPAIGN 1811 – 1815</w:t>
      </w:r>
    </w:p>
    <w:p w14:paraId="6BAA1FAB" w14:textId="3DB3E91E" w:rsidR="0032081A" w:rsidRDefault="0032081A" w:rsidP="0032081A">
      <w:pPr>
        <w:pStyle w:val="Heading2"/>
      </w:pPr>
      <w:r>
        <w:t>MAP TRACKS</w:t>
      </w:r>
      <w:r>
        <w:br/>
      </w:r>
      <w:r>
        <w:br/>
        <w:t>Northern Track</w:t>
      </w:r>
      <w:r>
        <w:br/>
      </w:r>
      <w:r>
        <w:br/>
      </w:r>
      <w:r w:rsidRPr="0032081A">
        <w:rPr>
          <w:rFonts w:ascii="Berkeley Book" w:hAnsi="Berkeley Book"/>
          <w:sz w:val="24"/>
          <w:szCs w:val="24"/>
        </w:rPr>
        <w:t xml:space="preserve">Yanbu - Badr - Wadi Al Safra </w:t>
      </w:r>
      <w:r w:rsidR="005268E3">
        <w:rPr>
          <w:rFonts w:ascii="Berkeley Book" w:hAnsi="Berkeley Book"/>
          <w:sz w:val="24"/>
          <w:szCs w:val="24"/>
        </w:rPr>
        <w:t>–</w:t>
      </w:r>
      <w:r w:rsidRPr="0032081A">
        <w:rPr>
          <w:rFonts w:ascii="Berkeley Book" w:hAnsi="Berkeley Book"/>
          <w:sz w:val="24"/>
          <w:szCs w:val="24"/>
        </w:rPr>
        <w:t xml:space="preserve"> Brabbas</w:t>
      </w:r>
      <w:r w:rsidR="005268E3">
        <w:rPr>
          <w:rFonts w:ascii="Berkeley Book" w:hAnsi="Berkeley Book"/>
          <w:sz w:val="24"/>
          <w:szCs w:val="24"/>
        </w:rPr>
        <w:t>**</w:t>
      </w:r>
      <w:r w:rsidRPr="0032081A">
        <w:rPr>
          <w:rFonts w:ascii="Berkeley Book" w:hAnsi="Berkeley Book"/>
          <w:sz w:val="24"/>
          <w:szCs w:val="24"/>
        </w:rPr>
        <w:t xml:space="preserve"> </w:t>
      </w:r>
      <w:r w:rsidR="002B65BF">
        <w:rPr>
          <w:rFonts w:ascii="Berkeley Book" w:hAnsi="Berkeley Book"/>
          <w:sz w:val="24"/>
          <w:szCs w:val="24"/>
        </w:rPr>
        <w:t>–</w:t>
      </w:r>
      <w:r w:rsidRPr="0032081A">
        <w:rPr>
          <w:rFonts w:ascii="Berkeley Book" w:hAnsi="Berkeley Book"/>
          <w:sz w:val="24"/>
          <w:szCs w:val="24"/>
        </w:rPr>
        <w:t xml:space="preserve"> Medina</w:t>
      </w:r>
      <w:r w:rsidR="002B65BF">
        <w:rPr>
          <w:rFonts w:ascii="Berkeley Book" w:hAnsi="Berkeley Book"/>
          <w:sz w:val="24"/>
          <w:szCs w:val="24"/>
        </w:rPr>
        <w:t>*</w:t>
      </w:r>
      <w:r w:rsidRPr="0032081A">
        <w:rPr>
          <w:rFonts w:ascii="Berkeley Book" w:hAnsi="Berkeley Book"/>
          <w:sz w:val="24"/>
          <w:szCs w:val="24"/>
        </w:rPr>
        <w:t xml:space="preserve"> - ON TO NAJD</w:t>
      </w:r>
      <w:r>
        <w:rPr>
          <w:rFonts w:ascii="Berkeley Book" w:hAnsi="Berkeley Book"/>
        </w:rPr>
        <w:br/>
      </w:r>
      <w:r>
        <w:rPr>
          <w:rFonts w:ascii="Berkeley Book" w:hAnsi="Berkeley Book"/>
        </w:rPr>
        <w:br/>
      </w:r>
      <w:r w:rsidRPr="0032081A">
        <w:t>Southern Track</w:t>
      </w:r>
    </w:p>
    <w:p w14:paraId="783F8B36" w14:textId="73375C06" w:rsidR="0032081A" w:rsidRPr="002B65BF" w:rsidRDefault="0032081A" w:rsidP="0032081A">
      <w:pPr>
        <w:rPr>
          <w:rFonts w:ascii="Berkeley Book" w:hAnsi="Berkeley Book"/>
          <w:sz w:val="24"/>
          <w:szCs w:val="24"/>
          <w:lang w:val="en-US"/>
        </w:rPr>
      </w:pPr>
      <w:r w:rsidRPr="002B65BF">
        <w:rPr>
          <w:rFonts w:ascii="Berkeley Book" w:hAnsi="Berkeley Book"/>
          <w:sz w:val="24"/>
          <w:szCs w:val="24"/>
          <w:lang w:val="en-US"/>
        </w:rPr>
        <w:t xml:space="preserve">N </w:t>
      </w:r>
      <w:r w:rsidRPr="0032081A">
        <w:rPr>
          <w:rFonts w:ascii="Berkeley Book" w:hAnsi="Berkeley Book"/>
          <w:sz w:val="24"/>
          <w:szCs w:val="24"/>
          <w:lang w:val="en-US"/>
        </w:rPr>
        <w:t>Jeddah (Hub)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Mecca </w:t>
      </w:r>
      <w:r w:rsidRPr="002B65BF">
        <w:rPr>
          <w:rFonts w:ascii="Berkeley Book" w:hAnsi="Berkeley Book"/>
          <w:sz w:val="24"/>
          <w:szCs w:val="24"/>
          <w:lang w:val="en-US"/>
        </w:rPr>
        <w:t>-</w:t>
      </w:r>
      <w:r w:rsidRPr="0032081A">
        <w:rPr>
          <w:rFonts w:ascii="Berkeley Book" w:hAnsi="Berkeley Book"/>
          <w:sz w:val="24"/>
          <w:szCs w:val="24"/>
          <w:lang w:val="en-US"/>
        </w:rPr>
        <w:t> Taif </w:t>
      </w:r>
      <w:r w:rsidR="00743DDB">
        <w:rPr>
          <w:rFonts w:ascii="Berkeley Book" w:hAnsi="Berkeley Book"/>
          <w:sz w:val="24"/>
          <w:szCs w:val="24"/>
          <w:lang w:val="en-US"/>
        </w:rPr>
        <w:t>–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 </w:t>
      </w:r>
      <w:r w:rsidR="00743DDB">
        <w:rPr>
          <w:rFonts w:ascii="Berkeley Book" w:hAnsi="Berkeley Book"/>
          <w:sz w:val="24"/>
          <w:szCs w:val="24"/>
          <w:lang w:val="en-US"/>
        </w:rPr>
        <w:t xml:space="preserve">Byssel - </w:t>
      </w:r>
      <w:r w:rsidRPr="0032081A">
        <w:rPr>
          <w:rFonts w:ascii="Berkeley Book" w:hAnsi="Berkeley Book"/>
          <w:sz w:val="24"/>
          <w:szCs w:val="24"/>
          <w:lang w:val="en-US"/>
        </w:rPr>
        <w:t>Turabah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Bisha</w:t>
      </w:r>
      <w:r w:rsidR="002B65BF">
        <w:rPr>
          <w:rFonts w:ascii="Berkeley Book" w:hAnsi="Berkeley Book"/>
          <w:sz w:val="24"/>
          <w:szCs w:val="24"/>
          <w:lang w:val="en-US"/>
        </w:rPr>
        <w:t>*</w:t>
      </w:r>
      <w:r w:rsidR="005268E3">
        <w:rPr>
          <w:rFonts w:ascii="Berkeley Book" w:hAnsi="Berkeley Book"/>
          <w:sz w:val="24"/>
          <w:szCs w:val="24"/>
          <w:lang w:val="en-US"/>
        </w:rPr>
        <w:t>*</w:t>
      </w:r>
      <w:r w:rsidR="001A3BED">
        <w:rPr>
          <w:rFonts w:ascii="Berkeley Book" w:hAnsi="Berkeley Book"/>
          <w:sz w:val="24"/>
          <w:szCs w:val="24"/>
          <w:vertAlign w:val="superscript"/>
          <w:lang w:val="en-US"/>
        </w:rPr>
        <w:t>+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 – ON TO NAJD</w:t>
      </w:r>
    </w:p>
    <w:p w14:paraId="69ACB2C1" w14:textId="77777777" w:rsidR="0032081A" w:rsidRDefault="0032081A" w:rsidP="0032081A">
      <w:pPr>
        <w:rPr>
          <w:rFonts w:ascii="Berkeley Book" w:hAnsi="Berkeley Book"/>
          <w:lang w:val="en-US"/>
        </w:rPr>
      </w:pPr>
    </w:p>
    <w:p w14:paraId="73446DCF" w14:textId="5BF89DAF" w:rsidR="0032081A" w:rsidRDefault="0032081A" w:rsidP="0032081A">
      <w:pPr>
        <w:pStyle w:val="Heading2"/>
        <w:rPr>
          <w:lang w:val="en-US"/>
        </w:rPr>
      </w:pPr>
      <w:r>
        <w:rPr>
          <w:lang w:val="en-US"/>
        </w:rPr>
        <w:t>Coastal/Maritime Track</w:t>
      </w:r>
    </w:p>
    <w:p w14:paraId="0F38AA81" w14:textId="7807F9CB" w:rsidR="0032081A" w:rsidRDefault="0032081A" w:rsidP="0032081A">
      <w:pPr>
        <w:rPr>
          <w:rFonts w:ascii="Berkeley Book" w:hAnsi="Berkeley Book"/>
          <w:sz w:val="24"/>
          <w:szCs w:val="24"/>
          <w:lang w:val="en-US"/>
        </w:rPr>
      </w:pPr>
      <w:r w:rsidRPr="002B65BF">
        <w:rPr>
          <w:rFonts w:ascii="Berkeley Book" w:hAnsi="Berkeley Book"/>
          <w:sz w:val="24"/>
          <w:szCs w:val="24"/>
          <w:lang w:val="en-US"/>
        </w:rPr>
        <w:t xml:space="preserve">S </w:t>
      </w:r>
      <w:r w:rsidRPr="0032081A">
        <w:rPr>
          <w:rFonts w:ascii="Berkeley Book" w:hAnsi="Berkeley Book"/>
          <w:sz w:val="24"/>
          <w:szCs w:val="24"/>
          <w:lang w:val="en-US"/>
        </w:rPr>
        <w:t>Jeddah (Hub)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Al Lith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Al Qunfudhah</w:t>
      </w:r>
      <w:r w:rsidR="001A3BED">
        <w:rPr>
          <w:rFonts w:ascii="Berkeley Book" w:hAnsi="Berkeley Book"/>
          <w:sz w:val="24"/>
          <w:szCs w:val="24"/>
          <w:lang w:val="en-US"/>
        </w:rPr>
        <w:t>**</w:t>
      </w:r>
      <w:r w:rsidRPr="0032081A">
        <w:rPr>
          <w:rFonts w:ascii="Berkeley Book" w:hAnsi="Berkeley Book"/>
          <w:sz w:val="24"/>
          <w:szCs w:val="24"/>
          <w:lang w:val="en-US"/>
        </w:rPr>
        <w:t>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</w:t>
      </w:r>
      <w:r w:rsidR="008E2781" w:rsidRPr="008E2781">
        <w:rPr>
          <w:rFonts w:ascii="Berkeley Book" w:hAnsi="Berkeley Book"/>
          <w:sz w:val="24"/>
          <w:szCs w:val="24"/>
          <w:lang w:val="en-US"/>
        </w:rPr>
        <w:t xml:space="preserve">Abha </w:t>
      </w:r>
      <w:r w:rsidRPr="0032081A">
        <w:rPr>
          <w:rFonts w:ascii="Berkeley Book" w:hAnsi="Berkeley Book"/>
          <w:sz w:val="24"/>
          <w:szCs w:val="24"/>
          <w:lang w:val="en-US"/>
        </w:rPr>
        <w:t>(Coastal)</w:t>
      </w:r>
      <w:r w:rsidR="001A3BED">
        <w:rPr>
          <w:rFonts w:ascii="Berkeley Book" w:hAnsi="Berkeley Book"/>
          <w:sz w:val="24"/>
          <w:szCs w:val="24"/>
          <w:vertAlign w:val="superscript"/>
          <w:lang w:val="en-US"/>
        </w:rPr>
        <w:t>+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 – </w:t>
      </w:r>
      <w:r w:rsidR="008E2781" w:rsidRPr="008E2781">
        <w:rPr>
          <w:rFonts w:ascii="Berkeley Book" w:hAnsi="Berkeley Book"/>
          <w:sz w:val="24"/>
          <w:szCs w:val="24"/>
          <w:lang w:val="en-US"/>
        </w:rPr>
        <w:t>Khamis Mushait</w:t>
      </w:r>
      <w:r w:rsidR="008E2781">
        <w:rPr>
          <w:rFonts w:ascii="Berkeley Book" w:hAnsi="Berkeley Book"/>
          <w:sz w:val="24"/>
          <w:szCs w:val="24"/>
          <w:lang w:val="en-US"/>
        </w:rPr>
        <w:t xml:space="preserve"> </w:t>
      </w:r>
      <w:r w:rsidR="005268E3">
        <w:rPr>
          <w:rFonts w:ascii="Berkeley Book" w:hAnsi="Berkeley Book"/>
          <w:sz w:val="24"/>
          <w:szCs w:val="24"/>
          <w:lang w:val="en-US"/>
        </w:rPr>
        <w:t xml:space="preserve">- </w:t>
      </w:r>
      <w:r w:rsidR="001A3BED">
        <w:rPr>
          <w:rFonts w:ascii="Berkeley Book" w:hAnsi="Berkeley Book"/>
          <w:sz w:val="24"/>
          <w:szCs w:val="24"/>
          <w:lang w:val="en-US"/>
        </w:rPr>
        <w:t>ON TO NAJD</w:t>
      </w:r>
    </w:p>
    <w:p w14:paraId="17EE5EF6" w14:textId="634668B1" w:rsidR="002B65BF" w:rsidRDefault="002B65BF" w:rsidP="002B65BF">
      <w:pPr>
        <w:rPr>
          <w:rFonts w:ascii="Berkeley Book" w:hAnsi="Berkeley Book"/>
          <w:sz w:val="24"/>
          <w:szCs w:val="24"/>
          <w:lang w:val="en-US"/>
        </w:rPr>
      </w:pPr>
      <w:r>
        <w:rPr>
          <w:rFonts w:ascii="Berkeley Book" w:hAnsi="Berkeley Book"/>
          <w:sz w:val="24"/>
          <w:szCs w:val="24"/>
          <w:lang w:val="en-US"/>
        </w:rPr>
        <w:t>* Connected via Desert Path – implications for redeployment</w:t>
      </w:r>
    </w:p>
    <w:p w14:paraId="7CB30F71" w14:textId="15F33591" w:rsidR="001A3BED" w:rsidRDefault="001A3BED" w:rsidP="002B65BF">
      <w:pPr>
        <w:rPr>
          <w:rFonts w:ascii="Berkeley Book" w:hAnsi="Berkeley Book"/>
          <w:sz w:val="24"/>
          <w:szCs w:val="24"/>
          <w:lang w:val="en-US"/>
        </w:rPr>
      </w:pPr>
      <w:r>
        <w:rPr>
          <w:rFonts w:ascii="Berkeley Book" w:hAnsi="Berkeley Book"/>
          <w:sz w:val="24"/>
          <w:szCs w:val="24"/>
          <w:lang w:val="en-US"/>
        </w:rPr>
        <w:t>** Penalty to Ottomans for disruption to supply lines</w:t>
      </w:r>
    </w:p>
    <w:p w14:paraId="7CC2A50C" w14:textId="13162FA7" w:rsidR="001A3BED" w:rsidRDefault="001A3BED" w:rsidP="002B65BF">
      <w:pPr>
        <w:rPr>
          <w:rFonts w:ascii="Berkeley Book" w:hAnsi="Berkeley Book"/>
          <w:sz w:val="24"/>
          <w:szCs w:val="24"/>
          <w:lang w:val="en-US"/>
        </w:rPr>
      </w:pPr>
      <w:r>
        <w:rPr>
          <w:rFonts w:ascii="Berkeley Book" w:hAnsi="Berkeley Book"/>
          <w:sz w:val="24"/>
          <w:szCs w:val="24"/>
          <w:lang w:val="en-US"/>
        </w:rPr>
        <w:t>+ Recruitment Hubs</w:t>
      </w:r>
    </w:p>
    <w:p w14:paraId="294430D6" w14:textId="77777777" w:rsidR="00B00052" w:rsidRDefault="00B00052" w:rsidP="00B00052">
      <w:pPr>
        <w:pStyle w:val="Heading2"/>
        <w:rPr>
          <w:b/>
          <w:bCs/>
          <w:lang w:val="en-US"/>
        </w:rPr>
      </w:pPr>
      <w:r w:rsidRPr="00B00052">
        <w:rPr>
          <w:b/>
          <w:bCs/>
          <w:lang w:val="en-US"/>
        </w:rPr>
        <w:t>AT START FORCES</w:t>
      </w:r>
    </w:p>
    <w:p w14:paraId="77119F30" w14:textId="54EF398F" w:rsidR="00211B5C" w:rsidRPr="00B00052" w:rsidRDefault="00211B5C" w:rsidP="00211B5C">
      <w:pPr>
        <w:rPr>
          <w:rFonts w:ascii="Vinque" w:hAnsi="Vinque"/>
          <w:lang w:val="en-US"/>
        </w:rPr>
      </w:pPr>
      <w:r w:rsidRPr="00211B5C">
        <w:rPr>
          <w:rFonts w:ascii="Vinque" w:hAnsi="Vinque"/>
          <w:sz w:val="28"/>
          <w:szCs w:val="28"/>
          <w:lang w:val="en-US"/>
        </w:rPr>
        <w:t>OTTOMAN</w:t>
      </w:r>
    </w:p>
    <w:p w14:paraId="381243AE" w14:textId="77777777" w:rsidR="00B00052" w:rsidRPr="00B00052" w:rsidRDefault="00B00052" w:rsidP="00B00052">
      <w:pPr>
        <w:pStyle w:val="Heading2"/>
        <w:rPr>
          <w:rFonts w:asciiTheme="minorHAnsi" w:hAnsiTheme="minorHAnsi"/>
          <w:b/>
          <w:bCs/>
          <w:lang w:val="en-US"/>
        </w:rPr>
      </w:pPr>
      <w:r w:rsidRPr="00B00052">
        <w:rPr>
          <w:rFonts w:asciiTheme="minorHAnsi" w:hAnsiTheme="minorHAnsi"/>
          <w:b/>
          <w:bCs/>
          <w:lang w:val="en-US"/>
        </w:rPr>
        <w:t xml:space="preserve">Northern Track (Yanbu </w:t>
      </w:r>
      <w:r w:rsidRPr="00B00052">
        <w:rPr>
          <w:rFonts w:asciiTheme="minorHAnsi" w:hAnsiTheme="minorHAnsi" w:cs="Times New Roman"/>
          <w:b/>
          <w:bCs/>
          <w:lang w:val="en-US"/>
        </w:rPr>
        <w:t>→</w:t>
      </w:r>
      <w:r w:rsidRPr="00B00052">
        <w:rPr>
          <w:rFonts w:asciiTheme="minorHAnsi" w:hAnsiTheme="minorHAnsi"/>
          <w:b/>
          <w:bCs/>
          <w:lang w:val="en-US"/>
        </w:rPr>
        <w:t xml:space="preserve"> Medina)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1083"/>
      </w:tblGrid>
      <w:tr w:rsidR="00B00052" w:rsidRPr="00B00052" w14:paraId="21CC7C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B3E0F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D4882BE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Amount</w:t>
            </w:r>
          </w:p>
        </w:tc>
      </w:tr>
      <w:tr w:rsidR="00B00052" w:rsidRPr="00B00052" w14:paraId="01949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DA7A2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Nizam Infantry</w:t>
            </w:r>
          </w:p>
        </w:tc>
        <w:tc>
          <w:tcPr>
            <w:tcW w:w="0" w:type="auto"/>
            <w:vAlign w:val="center"/>
            <w:hideMark/>
          </w:tcPr>
          <w:p w14:paraId="1E74CACB" w14:textId="3D8E6C3E" w:rsidR="00B00052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3</w:t>
            </w:r>
          </w:p>
        </w:tc>
      </w:tr>
      <w:tr w:rsidR="00B00052" w:rsidRPr="00B00052" w14:paraId="12B8C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C3129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Auxiliaries</w:t>
            </w:r>
          </w:p>
        </w:tc>
        <w:tc>
          <w:tcPr>
            <w:tcW w:w="0" w:type="auto"/>
            <w:vAlign w:val="center"/>
            <w:hideMark/>
          </w:tcPr>
          <w:p w14:paraId="34E6BBA0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1</w:t>
            </w:r>
          </w:p>
        </w:tc>
      </w:tr>
      <w:tr w:rsidR="00B00052" w:rsidRPr="00B00052" w14:paraId="09C055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D2D34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Cavalry</w:t>
            </w:r>
          </w:p>
        </w:tc>
        <w:tc>
          <w:tcPr>
            <w:tcW w:w="0" w:type="auto"/>
            <w:vAlign w:val="center"/>
            <w:hideMark/>
          </w:tcPr>
          <w:p w14:paraId="0CCC03F4" w14:textId="347BF181" w:rsidR="00B00052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2</w:t>
            </w:r>
          </w:p>
        </w:tc>
      </w:tr>
      <w:tr w:rsidR="00B00052" w:rsidRPr="00B00052" w14:paraId="68FA84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B28A0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Artillery</w:t>
            </w:r>
          </w:p>
        </w:tc>
        <w:tc>
          <w:tcPr>
            <w:tcW w:w="0" w:type="auto"/>
            <w:vAlign w:val="center"/>
            <w:hideMark/>
          </w:tcPr>
          <w:p w14:paraId="6B424914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1</w:t>
            </w:r>
          </w:p>
        </w:tc>
      </w:tr>
      <w:tr w:rsidR="00B00052" w:rsidRPr="00B00052" w14:paraId="5D1A97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CE082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Sappers</w:t>
            </w:r>
          </w:p>
        </w:tc>
        <w:tc>
          <w:tcPr>
            <w:tcW w:w="0" w:type="auto"/>
            <w:vAlign w:val="center"/>
            <w:hideMark/>
          </w:tcPr>
          <w:p w14:paraId="67CDCC11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</w:tbl>
    <w:p w14:paraId="3A8B7C23" w14:textId="77777777" w:rsidR="00B00052" w:rsidRDefault="00B00052" w:rsidP="00B00052">
      <w:pPr>
        <w:pStyle w:val="Heading2"/>
        <w:rPr>
          <w:rFonts w:asciiTheme="minorHAnsi" w:hAnsiTheme="minorHAnsi"/>
          <w:b/>
          <w:bCs/>
          <w:lang w:val="en-US"/>
        </w:rPr>
      </w:pPr>
      <w:r w:rsidRPr="00B00052">
        <w:rPr>
          <w:rFonts w:asciiTheme="minorHAnsi" w:hAnsiTheme="minorHAnsi"/>
          <w:b/>
          <w:bCs/>
          <w:lang w:val="en-US"/>
        </w:rPr>
        <w:t xml:space="preserve">Southern Track (Jeddah </w:t>
      </w:r>
      <w:r w:rsidRPr="00B00052">
        <w:rPr>
          <w:rFonts w:asciiTheme="minorHAnsi" w:hAnsiTheme="minorHAnsi" w:cs="Arial"/>
          <w:b/>
          <w:bCs/>
          <w:lang w:val="en-US"/>
        </w:rPr>
        <w:t>→</w:t>
      </w:r>
      <w:r w:rsidRPr="00B00052">
        <w:rPr>
          <w:rFonts w:asciiTheme="minorHAnsi" w:hAnsiTheme="minorHAnsi"/>
          <w:b/>
          <w:bCs/>
          <w:lang w:val="en-US"/>
        </w:rPr>
        <w:t xml:space="preserve"> Mecca </w:t>
      </w:r>
      <w:r w:rsidRPr="00B00052">
        <w:rPr>
          <w:rFonts w:asciiTheme="minorHAnsi" w:hAnsiTheme="minorHAnsi" w:cs="Arial"/>
          <w:b/>
          <w:bCs/>
          <w:lang w:val="en-US"/>
        </w:rPr>
        <w:t>→</w:t>
      </w:r>
      <w:r w:rsidRPr="00B00052">
        <w:rPr>
          <w:rFonts w:asciiTheme="minorHAnsi" w:hAnsiTheme="minorHAnsi"/>
          <w:b/>
          <w:bCs/>
          <w:lang w:val="en-US"/>
        </w:rPr>
        <w:t xml:space="preserve"> Taif)</w:t>
      </w:r>
    </w:p>
    <w:p w14:paraId="1AE89447" w14:textId="3AA13B7C" w:rsidR="00211B5C" w:rsidRPr="00B00052" w:rsidRDefault="00211B5C" w:rsidP="00211B5C">
      <w:pPr>
        <w:rPr>
          <w:lang w:val="en-US"/>
        </w:rPr>
      </w:pPr>
      <w:r>
        <w:rPr>
          <w:lang w:val="en-US"/>
        </w:rPr>
        <w:t>Opened When Card 26 Drawn or Wadi Al Safra captured, whichever comes first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1083"/>
      </w:tblGrid>
      <w:tr w:rsidR="00B00052" w:rsidRPr="00B00052" w14:paraId="0FDCD7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262681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69FE9E6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Amount</w:t>
            </w:r>
          </w:p>
        </w:tc>
      </w:tr>
      <w:tr w:rsidR="00B00052" w:rsidRPr="00B00052" w14:paraId="486AE0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507A6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Nizam Infantry</w:t>
            </w:r>
          </w:p>
        </w:tc>
        <w:tc>
          <w:tcPr>
            <w:tcW w:w="0" w:type="auto"/>
            <w:vAlign w:val="center"/>
            <w:hideMark/>
          </w:tcPr>
          <w:p w14:paraId="41432839" w14:textId="674AC69D" w:rsidR="00B00052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4</w:t>
            </w:r>
          </w:p>
        </w:tc>
      </w:tr>
      <w:tr w:rsidR="00B00052" w:rsidRPr="00B00052" w14:paraId="29ACE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7E21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lastRenderedPageBreak/>
              <w:t>Auxiliaries</w:t>
            </w:r>
          </w:p>
        </w:tc>
        <w:tc>
          <w:tcPr>
            <w:tcW w:w="0" w:type="auto"/>
            <w:vAlign w:val="center"/>
            <w:hideMark/>
          </w:tcPr>
          <w:p w14:paraId="6AF08F0D" w14:textId="6A798024" w:rsidR="00B00052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1</w:t>
            </w:r>
          </w:p>
        </w:tc>
      </w:tr>
      <w:tr w:rsidR="00B00052" w:rsidRPr="00B00052" w14:paraId="36EEF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F4272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Cavalry</w:t>
            </w:r>
          </w:p>
        </w:tc>
        <w:tc>
          <w:tcPr>
            <w:tcW w:w="0" w:type="auto"/>
            <w:vAlign w:val="center"/>
            <w:hideMark/>
          </w:tcPr>
          <w:p w14:paraId="0684FD1D" w14:textId="35AF5024" w:rsidR="00B00052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2</w:t>
            </w:r>
          </w:p>
        </w:tc>
      </w:tr>
      <w:tr w:rsidR="00B00052" w:rsidRPr="00B00052" w14:paraId="29CED4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74AF0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Artillery</w:t>
            </w:r>
          </w:p>
        </w:tc>
        <w:tc>
          <w:tcPr>
            <w:tcW w:w="0" w:type="auto"/>
            <w:vAlign w:val="center"/>
            <w:hideMark/>
          </w:tcPr>
          <w:p w14:paraId="0392979B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  <w:tr w:rsidR="00B00052" w:rsidRPr="00B00052" w14:paraId="238C5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CE462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Sappers</w:t>
            </w:r>
          </w:p>
        </w:tc>
        <w:tc>
          <w:tcPr>
            <w:tcW w:w="0" w:type="auto"/>
            <w:vAlign w:val="center"/>
            <w:hideMark/>
          </w:tcPr>
          <w:p w14:paraId="2F928887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</w:tbl>
    <w:p w14:paraId="433B688F" w14:textId="40A0E64D" w:rsidR="00B00052" w:rsidRPr="00B00052" w:rsidRDefault="00B00052" w:rsidP="00B00052">
      <w:pPr>
        <w:pStyle w:val="Heading2"/>
        <w:rPr>
          <w:lang w:val="en-US"/>
        </w:rPr>
      </w:pPr>
    </w:p>
    <w:p w14:paraId="592716E8" w14:textId="77777777" w:rsidR="00B00052" w:rsidRPr="00B00052" w:rsidRDefault="00B00052" w:rsidP="00B00052">
      <w:pPr>
        <w:pStyle w:val="Heading2"/>
        <w:rPr>
          <w:rFonts w:asciiTheme="minorHAnsi" w:hAnsiTheme="minorHAnsi"/>
          <w:b/>
          <w:bCs/>
          <w:lang w:val="en-US"/>
        </w:rPr>
      </w:pPr>
      <w:r w:rsidRPr="00B00052">
        <w:rPr>
          <w:rFonts w:asciiTheme="minorHAnsi" w:hAnsiTheme="minorHAnsi"/>
          <w:b/>
          <w:bCs/>
          <w:lang w:val="en-US"/>
        </w:rPr>
        <w:t xml:space="preserve">Coastal Track (Jeddah </w:t>
      </w:r>
      <w:r w:rsidRPr="00B00052">
        <w:rPr>
          <w:rFonts w:asciiTheme="minorHAnsi" w:hAnsiTheme="minorHAnsi" w:cs="Arial"/>
          <w:b/>
          <w:bCs/>
          <w:lang w:val="en-US"/>
        </w:rPr>
        <w:t>→</w:t>
      </w:r>
      <w:r w:rsidRPr="00B00052">
        <w:rPr>
          <w:rFonts w:asciiTheme="minorHAnsi" w:hAnsiTheme="minorHAnsi"/>
          <w:b/>
          <w:bCs/>
          <w:lang w:val="en-US"/>
        </w:rPr>
        <w:t xml:space="preserve"> Asir flank)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1083"/>
      </w:tblGrid>
      <w:tr w:rsidR="00B00052" w:rsidRPr="00B00052" w14:paraId="4D161D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69DC5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1FF6016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Amount</w:t>
            </w:r>
          </w:p>
        </w:tc>
      </w:tr>
      <w:tr w:rsidR="00B00052" w:rsidRPr="00B00052" w14:paraId="761D01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264AA" w14:textId="631B3CC3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N</w:t>
            </w:r>
            <w:r w:rsidR="004D623B">
              <w:rPr>
                <w:rFonts w:asciiTheme="minorHAnsi" w:hAnsiTheme="minorHAnsi"/>
                <w:sz w:val="24"/>
                <w:szCs w:val="24"/>
                <w:lang w:val="en-US"/>
              </w:rPr>
              <w:t>ajdi Fighters</w:t>
            </w:r>
          </w:p>
        </w:tc>
        <w:tc>
          <w:tcPr>
            <w:tcW w:w="0" w:type="auto"/>
            <w:vAlign w:val="center"/>
            <w:hideMark/>
          </w:tcPr>
          <w:p w14:paraId="795CBF1F" w14:textId="00775151" w:rsidR="00B00052" w:rsidRPr="00B00052" w:rsidRDefault="004D623B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4</w:t>
            </w:r>
          </w:p>
        </w:tc>
      </w:tr>
      <w:tr w:rsidR="00B00052" w:rsidRPr="00B00052" w14:paraId="3552B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4FAAC" w14:textId="0275E418" w:rsidR="00B00052" w:rsidRPr="00B00052" w:rsidRDefault="004D623B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Militia</w:t>
            </w:r>
          </w:p>
        </w:tc>
        <w:tc>
          <w:tcPr>
            <w:tcW w:w="0" w:type="auto"/>
            <w:vAlign w:val="center"/>
            <w:hideMark/>
          </w:tcPr>
          <w:p w14:paraId="72A16954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1</w:t>
            </w:r>
          </w:p>
        </w:tc>
      </w:tr>
      <w:tr w:rsidR="00B00052" w:rsidRPr="00B00052" w14:paraId="2829E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9F450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Cavalry</w:t>
            </w:r>
          </w:p>
        </w:tc>
        <w:tc>
          <w:tcPr>
            <w:tcW w:w="0" w:type="auto"/>
            <w:vAlign w:val="center"/>
            <w:hideMark/>
          </w:tcPr>
          <w:p w14:paraId="474E76A1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  <w:tr w:rsidR="00B00052" w:rsidRPr="00B00052" w14:paraId="6969A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B037A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Artillery</w:t>
            </w:r>
          </w:p>
        </w:tc>
        <w:tc>
          <w:tcPr>
            <w:tcW w:w="0" w:type="auto"/>
            <w:vAlign w:val="center"/>
            <w:hideMark/>
          </w:tcPr>
          <w:p w14:paraId="6F213E8D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  <w:tr w:rsidR="00B00052" w:rsidRPr="00B00052" w14:paraId="18E2C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55B24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Sappers</w:t>
            </w:r>
          </w:p>
        </w:tc>
        <w:tc>
          <w:tcPr>
            <w:tcW w:w="0" w:type="auto"/>
            <w:vAlign w:val="center"/>
            <w:hideMark/>
          </w:tcPr>
          <w:p w14:paraId="5B0639C3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  <w:tr w:rsidR="00211B5C" w:rsidRPr="00B00052" w14:paraId="1C98D6EE" w14:textId="77777777">
        <w:trPr>
          <w:tblCellSpacing w:w="15" w:type="dxa"/>
        </w:trPr>
        <w:tc>
          <w:tcPr>
            <w:tcW w:w="0" w:type="auto"/>
            <w:vAlign w:val="center"/>
          </w:tcPr>
          <w:p w14:paraId="3BA2C7C0" w14:textId="1BCEC08B" w:rsidR="00211B5C" w:rsidRPr="00211B5C" w:rsidRDefault="00211B5C" w:rsidP="00B00052">
            <w:pPr>
              <w:pStyle w:val="Heading2"/>
              <w:rPr>
                <w:lang w:val="en-US"/>
              </w:rPr>
            </w:pPr>
            <w:r w:rsidRPr="00211B5C">
              <w:rPr>
                <w:lang w:val="en-US"/>
              </w:rPr>
              <w:t>WAHABBI</w:t>
            </w:r>
          </w:p>
        </w:tc>
        <w:tc>
          <w:tcPr>
            <w:tcW w:w="0" w:type="auto"/>
            <w:vAlign w:val="center"/>
          </w:tcPr>
          <w:p w14:paraId="6ED5D6A8" w14:textId="77777777" w:rsidR="00211B5C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</w:p>
        </w:tc>
      </w:tr>
      <w:tr w:rsidR="004D623B" w:rsidRPr="00B00052" w14:paraId="1634BD21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2EC6E847" w14:textId="77777777" w:rsidR="004D623B" w:rsidRPr="00B00052" w:rsidRDefault="004D623B" w:rsidP="00D178C5">
            <w:pPr>
              <w:pStyle w:val="Heading2"/>
              <w:rPr>
                <w:lang w:val="en-US"/>
              </w:rPr>
            </w:pPr>
            <w:r w:rsidRPr="00B00052">
              <w:rPr>
                <w:lang w:val="en-US"/>
              </w:rPr>
              <w:t>Type</w:t>
            </w:r>
          </w:p>
        </w:tc>
        <w:tc>
          <w:tcPr>
            <w:tcW w:w="0" w:type="auto"/>
            <w:vAlign w:val="center"/>
          </w:tcPr>
          <w:p w14:paraId="1FC9A7BD" w14:textId="77777777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Amount</w:t>
            </w:r>
          </w:p>
        </w:tc>
      </w:tr>
      <w:tr w:rsidR="004D623B" w:rsidRPr="00B00052" w14:paraId="232329BB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004848B3" w14:textId="77777777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Nizam Infantry</w:t>
            </w:r>
          </w:p>
        </w:tc>
        <w:tc>
          <w:tcPr>
            <w:tcW w:w="0" w:type="auto"/>
            <w:vAlign w:val="center"/>
          </w:tcPr>
          <w:p w14:paraId="7019A6DC" w14:textId="7B9A40F1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5</w:t>
            </w:r>
          </w:p>
        </w:tc>
      </w:tr>
      <w:tr w:rsidR="004D623B" w:rsidRPr="00B00052" w14:paraId="33DB4863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1704AAB3" w14:textId="1D7EFAFB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Militia</w:t>
            </w:r>
          </w:p>
        </w:tc>
        <w:tc>
          <w:tcPr>
            <w:tcW w:w="0" w:type="auto"/>
            <w:vAlign w:val="center"/>
          </w:tcPr>
          <w:p w14:paraId="29155E9C" w14:textId="62CAD0F8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3</w:t>
            </w:r>
          </w:p>
        </w:tc>
      </w:tr>
      <w:tr w:rsidR="004D623B" w:rsidRPr="00B00052" w14:paraId="46D894F1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7E74BCE7" w14:textId="77777777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Cavalry</w:t>
            </w:r>
          </w:p>
        </w:tc>
        <w:tc>
          <w:tcPr>
            <w:tcW w:w="0" w:type="auto"/>
            <w:vAlign w:val="center"/>
          </w:tcPr>
          <w:p w14:paraId="5F7FD9EF" w14:textId="77777777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4D623B">
              <w:rPr>
                <w:rFonts w:asciiTheme="minorHAnsi" w:hAnsiTheme="minorHAnsi"/>
                <w:sz w:val="24"/>
                <w:szCs w:val="24"/>
                <w:lang w:val="en-US"/>
              </w:rPr>
              <w:t>2</w:t>
            </w:r>
          </w:p>
        </w:tc>
      </w:tr>
      <w:tr w:rsidR="004D623B" w:rsidRPr="00B00052" w14:paraId="35EB8395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7DD6C9B3" w14:textId="77D5564B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Garrison Inf.</w:t>
            </w:r>
          </w:p>
        </w:tc>
        <w:tc>
          <w:tcPr>
            <w:tcW w:w="0" w:type="auto"/>
            <w:vAlign w:val="center"/>
          </w:tcPr>
          <w:p w14:paraId="3404C44D" w14:textId="4E154FCC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6</w:t>
            </w:r>
          </w:p>
        </w:tc>
      </w:tr>
      <w:tr w:rsidR="004D623B" w:rsidRPr="00B00052" w14:paraId="58551BEA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2723BB27" w14:textId="654654B3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20CFA0B6" w14:textId="22A31416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</w:p>
        </w:tc>
      </w:tr>
    </w:tbl>
    <w:p w14:paraId="2A739279" w14:textId="77777777" w:rsidR="004D623B" w:rsidRDefault="004D623B" w:rsidP="004A4938">
      <w:pPr>
        <w:pStyle w:val="Heading2"/>
      </w:pPr>
    </w:p>
    <w:p w14:paraId="3745A6B9" w14:textId="116352FE" w:rsidR="004A4938" w:rsidRDefault="004A4938" w:rsidP="004A4938">
      <w:pPr>
        <w:pStyle w:val="Heading2"/>
      </w:pPr>
      <w:r>
        <w:t>SIEGE OF DIRIYAH MAP</w:t>
      </w:r>
    </w:p>
    <w:p w14:paraId="5C25147F" w14:textId="77777777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North Axis</w:t>
      </w:r>
    </w:p>
    <w:p w14:paraId="1590405A" w14:textId="3A4AE989" w:rsidR="004A4938" w:rsidRP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t>→ Wadi Approach</w:t>
      </w:r>
      <w:r w:rsidRPr="004A4938">
        <w:rPr>
          <w:b/>
          <w:bCs/>
          <w:lang w:val="en-US"/>
        </w:rPr>
        <w:br/>
        <w:t>→ Ghasiba</w:t>
      </w:r>
      <w:r w:rsidRPr="004A4938">
        <w:rPr>
          <w:b/>
          <w:bCs/>
          <w:lang w:val="en-US"/>
        </w:rPr>
        <w:br/>
        <w:t xml:space="preserve">→ Turaif (Citadel) </w:t>
      </w:r>
    </w:p>
    <w:p w14:paraId="086389AE" w14:textId="442591D4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West Axis (Across Wadi Hanifa)</w:t>
      </w:r>
    </w:p>
    <w:p w14:paraId="6DA590DB" w14:textId="132B6AAB" w:rsid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lastRenderedPageBreak/>
        <w:t>→ Al-Bujairi</w:t>
      </w:r>
      <w:r w:rsidRPr="004A4938">
        <w:rPr>
          <w:b/>
          <w:bCs/>
          <w:lang w:val="en-US"/>
        </w:rPr>
        <w:br/>
        <w:t xml:space="preserve">→ </w:t>
      </w:r>
      <w:r>
        <w:rPr>
          <w:b/>
          <w:bCs/>
          <w:lang w:val="en-US"/>
        </w:rPr>
        <w:t>Wadi Hanifah</w:t>
      </w:r>
      <w:r w:rsidRPr="004A4938">
        <w:rPr>
          <w:b/>
          <w:bCs/>
          <w:lang w:val="en-US"/>
        </w:rPr>
        <w:br/>
        <w:t xml:space="preserve">→ Turaif OR Samhan </w:t>
      </w:r>
    </w:p>
    <w:p w14:paraId="063AB499" w14:textId="20570581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South Axis</w:t>
      </w:r>
    </w:p>
    <w:p w14:paraId="152EF3E7" w14:textId="5D193E01" w:rsidR="004A4938" w:rsidRP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t>→</w:t>
      </w:r>
      <w:r>
        <w:rPr>
          <w:b/>
          <w:bCs/>
          <w:lang w:val="en-US"/>
        </w:rPr>
        <w:t xml:space="preserve"> </w:t>
      </w:r>
      <w:r w:rsidRPr="004A4938">
        <w:rPr>
          <w:b/>
          <w:bCs/>
          <w:lang w:val="en-US"/>
        </w:rPr>
        <w:t>Southern Farms</w:t>
      </w:r>
      <w:r w:rsidRPr="004A4938">
        <w:rPr>
          <w:b/>
          <w:bCs/>
          <w:lang w:val="en-US"/>
        </w:rPr>
        <w:br/>
        <w:t>→ Southern Quarter</w:t>
      </w:r>
      <w:r w:rsidRPr="004A4938">
        <w:rPr>
          <w:b/>
          <w:bCs/>
          <w:lang w:val="en-US"/>
        </w:rPr>
        <w:br/>
        <w:t>→ Samhan</w:t>
      </w:r>
      <w:r w:rsidRPr="004A4938">
        <w:rPr>
          <w:b/>
          <w:bCs/>
          <w:lang w:val="en-US"/>
        </w:rPr>
        <w:br/>
        <w:t xml:space="preserve">→ Turaif </w:t>
      </w:r>
    </w:p>
    <w:p w14:paraId="1AAFDFB1" w14:textId="1A154FF4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East Axis</w:t>
      </w:r>
    </w:p>
    <w:p w14:paraId="68254E75" w14:textId="021220C5" w:rsidR="004A4938" w:rsidRP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t>→ Eastern Outskirts</w:t>
      </w:r>
      <w:r w:rsidRPr="004A4938">
        <w:rPr>
          <w:b/>
          <w:bCs/>
          <w:lang w:val="en-US"/>
        </w:rPr>
        <w:br/>
        <w:t>→ Ghasiba AND/OR Samhan</w:t>
      </w:r>
      <w:r w:rsidRPr="004A4938">
        <w:rPr>
          <w:b/>
          <w:bCs/>
          <w:lang w:val="en-US"/>
        </w:rPr>
        <w:br/>
        <w:t xml:space="preserve">→ Turaif </w:t>
      </w:r>
    </w:p>
    <w:p w14:paraId="7A3FD171" w14:textId="2A2A0D07" w:rsidR="004A4938" w:rsidRDefault="004A4938" w:rsidP="004A4938">
      <w:pPr>
        <w:ind w:left="720"/>
        <w:rPr>
          <w:b/>
          <w:bCs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0"/>
        <w:gridCol w:w="1654"/>
      </w:tblGrid>
      <w:tr w:rsidR="006E2B82" w:rsidRPr="006E2B82" w14:paraId="63FFB9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43AF4A" w14:textId="77777777" w:rsidR="006E2B82" w:rsidRDefault="006E2B82" w:rsidP="006E2B82">
            <w:pPr>
              <w:ind w:left="720"/>
              <w:rPr>
                <w:b/>
                <w:bCs/>
                <w:lang w:val="en-US"/>
              </w:rPr>
            </w:pPr>
          </w:p>
          <w:p w14:paraId="6C0A7B09" w14:textId="64E2E3A2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B979F7A" w14:textId="77777777" w:rsidR="006E2B82" w:rsidRDefault="006E2B82" w:rsidP="006E2B82">
            <w:pPr>
              <w:ind w:left="720"/>
              <w:rPr>
                <w:b/>
                <w:bCs/>
                <w:lang w:val="en-US"/>
              </w:rPr>
            </w:pPr>
          </w:p>
          <w:p w14:paraId="691EF73C" w14:textId="12A8AA3D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Strength</w:t>
            </w:r>
          </w:p>
        </w:tc>
      </w:tr>
      <w:tr w:rsidR="006E2B82" w:rsidRPr="006E2B82" w14:paraId="217DB9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A45E5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Wadi Approach</w:t>
            </w:r>
          </w:p>
        </w:tc>
        <w:tc>
          <w:tcPr>
            <w:tcW w:w="0" w:type="auto"/>
            <w:vAlign w:val="center"/>
            <w:hideMark/>
          </w:tcPr>
          <w:p w14:paraId="41D84938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1</w:t>
            </w:r>
          </w:p>
        </w:tc>
      </w:tr>
      <w:tr w:rsidR="006E2B82" w:rsidRPr="006E2B82" w14:paraId="35989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E63E9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Ghasiba</w:t>
            </w:r>
          </w:p>
        </w:tc>
        <w:tc>
          <w:tcPr>
            <w:tcW w:w="0" w:type="auto"/>
            <w:vAlign w:val="center"/>
            <w:hideMark/>
          </w:tcPr>
          <w:p w14:paraId="2D5BCB72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3</w:t>
            </w:r>
          </w:p>
        </w:tc>
      </w:tr>
      <w:tr w:rsidR="006E2B82" w:rsidRPr="006E2B82" w14:paraId="61FA7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F67F2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Turaif</w:t>
            </w:r>
          </w:p>
        </w:tc>
        <w:tc>
          <w:tcPr>
            <w:tcW w:w="0" w:type="auto"/>
            <w:vAlign w:val="center"/>
            <w:hideMark/>
          </w:tcPr>
          <w:p w14:paraId="79238035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3</w:t>
            </w:r>
          </w:p>
        </w:tc>
      </w:tr>
      <w:tr w:rsidR="006E2B82" w:rsidRPr="006E2B82" w14:paraId="6F5CB3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541DF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Al-Bujairi</w:t>
            </w:r>
          </w:p>
        </w:tc>
        <w:tc>
          <w:tcPr>
            <w:tcW w:w="0" w:type="auto"/>
            <w:vAlign w:val="center"/>
            <w:hideMark/>
          </w:tcPr>
          <w:p w14:paraId="41CCF841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2</w:t>
            </w:r>
          </w:p>
        </w:tc>
      </w:tr>
      <w:tr w:rsidR="006E2B82" w:rsidRPr="006E2B82" w14:paraId="1D92F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38058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Southern Farms</w:t>
            </w:r>
          </w:p>
        </w:tc>
        <w:tc>
          <w:tcPr>
            <w:tcW w:w="0" w:type="auto"/>
            <w:vAlign w:val="center"/>
            <w:hideMark/>
          </w:tcPr>
          <w:p w14:paraId="686FA17C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1</w:t>
            </w:r>
          </w:p>
        </w:tc>
      </w:tr>
      <w:tr w:rsidR="006E2B82" w:rsidRPr="006E2B82" w14:paraId="7BBFF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148DA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Southern Quarter</w:t>
            </w:r>
          </w:p>
        </w:tc>
        <w:tc>
          <w:tcPr>
            <w:tcW w:w="0" w:type="auto"/>
            <w:vAlign w:val="center"/>
            <w:hideMark/>
          </w:tcPr>
          <w:p w14:paraId="5FD4A4B7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2</w:t>
            </w:r>
          </w:p>
        </w:tc>
      </w:tr>
      <w:tr w:rsidR="006E2B82" w:rsidRPr="006E2B82" w14:paraId="0C7C8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F2414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Samhan</w:t>
            </w:r>
          </w:p>
        </w:tc>
        <w:tc>
          <w:tcPr>
            <w:tcW w:w="0" w:type="auto"/>
            <w:vAlign w:val="center"/>
            <w:hideMark/>
          </w:tcPr>
          <w:p w14:paraId="78D7DE6A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3</w:t>
            </w:r>
          </w:p>
        </w:tc>
      </w:tr>
      <w:tr w:rsidR="006E2B82" w:rsidRPr="006E2B82" w14:paraId="2B4AA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693A8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Eastern Outskirts</w:t>
            </w:r>
          </w:p>
        </w:tc>
        <w:tc>
          <w:tcPr>
            <w:tcW w:w="0" w:type="auto"/>
            <w:vAlign w:val="center"/>
            <w:hideMark/>
          </w:tcPr>
          <w:p w14:paraId="0E7B4D21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1</w:t>
            </w:r>
          </w:p>
        </w:tc>
      </w:tr>
    </w:tbl>
    <w:p w14:paraId="690B47D0" w14:textId="77777777" w:rsidR="006E2B82" w:rsidRPr="004A4938" w:rsidRDefault="006E2B82" w:rsidP="004A4938">
      <w:pPr>
        <w:ind w:left="720"/>
        <w:rPr>
          <w:b/>
          <w:bCs/>
          <w:lang w:val="en-US"/>
        </w:rPr>
      </w:pPr>
    </w:p>
    <w:tbl>
      <w:tblPr>
        <w:tblStyle w:val="ListTable1Light-Accent6"/>
        <w:tblpPr w:leftFromText="180" w:rightFromText="180" w:vertAnchor="text" w:horzAnchor="margin" w:tblpY="254"/>
        <w:tblW w:w="0" w:type="auto"/>
        <w:tblLook w:val="04A0" w:firstRow="1" w:lastRow="0" w:firstColumn="1" w:lastColumn="0" w:noHBand="0" w:noVBand="1"/>
      </w:tblPr>
      <w:tblGrid>
        <w:gridCol w:w="1500"/>
        <w:gridCol w:w="6796"/>
      </w:tblGrid>
      <w:tr w:rsidR="00080C47" w14:paraId="6F54DA2B" w14:textId="77777777" w:rsidTr="0008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53747966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DIE ROLL</w:t>
            </w:r>
          </w:p>
        </w:tc>
        <w:tc>
          <w:tcPr>
            <w:tcW w:w="6796" w:type="dxa"/>
          </w:tcPr>
          <w:p w14:paraId="36622C93" w14:textId="77777777" w:rsidR="00080C47" w:rsidRDefault="00080C47" w:rsidP="00080C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LOCATION TO RAID</w:t>
            </w:r>
          </w:p>
        </w:tc>
      </w:tr>
      <w:tr w:rsidR="00080C47" w14:paraId="0A92055F" w14:textId="77777777" w:rsidTr="0008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25428A80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796" w:type="dxa"/>
          </w:tcPr>
          <w:p w14:paraId="04C8131D" w14:textId="4576FF05" w:rsidR="00080C47" w:rsidRPr="00080C47" w:rsidRDefault="00080C47" w:rsidP="00080C4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erkeley Book" w:hAnsi="Berkeley Book"/>
                <w:lang w:val="en-US"/>
              </w:rPr>
            </w:pPr>
            <w:r w:rsidRPr="00080C47">
              <w:rPr>
                <w:rFonts w:ascii="Berkeley Book" w:hAnsi="Berkeley Book"/>
                <w:lang w:val="en-US"/>
              </w:rPr>
              <w:t>Jeddah</w:t>
            </w:r>
            <w:r w:rsidR="008F1966">
              <w:rPr>
                <w:rFonts w:ascii="Berkeley Book" w:hAnsi="Berkeley Book"/>
                <w:lang w:val="en-US"/>
              </w:rPr>
              <w:t>*</w:t>
            </w:r>
          </w:p>
        </w:tc>
      </w:tr>
      <w:tr w:rsidR="00080C47" w14:paraId="28631457" w14:textId="77777777" w:rsidTr="0008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EE4CC14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796" w:type="dxa"/>
          </w:tcPr>
          <w:p w14:paraId="4A75E871" w14:textId="3DA62596" w:rsidR="00080C47" w:rsidRPr="00080C47" w:rsidRDefault="00080C47" w:rsidP="00080C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erkeley Book" w:hAnsi="Berkeley Book"/>
                <w:lang w:val="en-US"/>
              </w:rPr>
            </w:pPr>
            <w:r w:rsidRPr="00080C47">
              <w:rPr>
                <w:rFonts w:ascii="Berkeley Book" w:hAnsi="Berkeley Book"/>
                <w:lang w:val="en-US"/>
              </w:rPr>
              <w:t>Al Lith</w:t>
            </w:r>
          </w:p>
        </w:tc>
      </w:tr>
      <w:tr w:rsidR="00080C47" w14:paraId="38F11975" w14:textId="77777777" w:rsidTr="0008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C10068C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6796" w:type="dxa"/>
          </w:tcPr>
          <w:p w14:paraId="0DD82ADD" w14:textId="77777777" w:rsidR="00080C47" w:rsidRDefault="00080C47" w:rsidP="00080C4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32081A">
              <w:rPr>
                <w:rFonts w:ascii="Berkeley Book" w:hAnsi="Berkeley Book"/>
                <w:sz w:val="24"/>
                <w:szCs w:val="24"/>
                <w:lang w:val="en-US"/>
              </w:rPr>
              <w:t>Al Qunfudhah</w:t>
            </w:r>
          </w:p>
        </w:tc>
      </w:tr>
      <w:tr w:rsidR="00080C47" w14:paraId="32B3C5D2" w14:textId="77777777" w:rsidTr="0008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46A67B0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796" w:type="dxa"/>
          </w:tcPr>
          <w:p w14:paraId="511877AB" w14:textId="77777777" w:rsidR="00080C47" w:rsidRDefault="00080C47" w:rsidP="00080C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Abha</w:t>
            </w:r>
          </w:p>
        </w:tc>
      </w:tr>
      <w:tr w:rsidR="00080C47" w14:paraId="4DE47207" w14:textId="77777777" w:rsidTr="0008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5B8D5F1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796" w:type="dxa"/>
          </w:tcPr>
          <w:p w14:paraId="0EF4516D" w14:textId="77777777" w:rsidR="00080C47" w:rsidRDefault="00080C47" w:rsidP="00080C4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8E2781">
              <w:rPr>
                <w:rFonts w:ascii="Berkeley Book" w:hAnsi="Berkeley Book"/>
                <w:sz w:val="24"/>
                <w:szCs w:val="24"/>
                <w:lang w:val="en-US"/>
              </w:rPr>
              <w:t>Khamis Mushait</w:t>
            </w:r>
          </w:p>
        </w:tc>
      </w:tr>
      <w:tr w:rsidR="00080C47" w14:paraId="5B727705" w14:textId="77777777" w:rsidTr="0008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4FF74F8F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796" w:type="dxa"/>
          </w:tcPr>
          <w:p w14:paraId="5DB3F2B2" w14:textId="77777777" w:rsidR="00080C47" w:rsidRDefault="00080C47" w:rsidP="00080C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836DC92" w14:textId="77777777" w:rsidR="004A4938" w:rsidRDefault="004A4938" w:rsidP="004A4938">
      <w:pPr>
        <w:ind w:left="720"/>
        <w:rPr>
          <w:lang w:val="en-US"/>
        </w:rPr>
      </w:pPr>
    </w:p>
    <w:p w14:paraId="33EFF4B0" w14:textId="77777777" w:rsidR="00080C47" w:rsidRDefault="00080C47" w:rsidP="004A4938">
      <w:pPr>
        <w:ind w:left="720"/>
        <w:rPr>
          <w:lang w:val="en-US"/>
        </w:rPr>
      </w:pPr>
    </w:p>
    <w:p w14:paraId="43FAFD85" w14:textId="77777777" w:rsidR="00080C47" w:rsidRPr="004A4938" w:rsidRDefault="00080C47" w:rsidP="004A4938">
      <w:pPr>
        <w:ind w:left="720"/>
        <w:rPr>
          <w:lang w:val="en-US"/>
        </w:rPr>
      </w:pPr>
    </w:p>
    <w:p w14:paraId="177E84D3" w14:textId="77777777" w:rsidR="004A4938" w:rsidRDefault="004A4938" w:rsidP="004A4938"/>
    <w:p w14:paraId="708BC591" w14:textId="77777777" w:rsidR="006E0247" w:rsidRDefault="006E0247" w:rsidP="004A4938"/>
    <w:p w14:paraId="2654D6F9" w14:textId="1543B55A" w:rsidR="006E0247" w:rsidRDefault="008F1966" w:rsidP="008F1966">
      <w:pPr>
        <w:pStyle w:val="ListParagraph"/>
      </w:pPr>
      <w:r>
        <w:t xml:space="preserve">* If Al Lith and </w:t>
      </w:r>
      <w:r w:rsidRPr="0032081A">
        <w:rPr>
          <w:rFonts w:ascii="Berkeley Book" w:hAnsi="Berkeley Book"/>
          <w:sz w:val="24"/>
          <w:szCs w:val="24"/>
          <w:lang w:val="en-US"/>
        </w:rPr>
        <w:t>Al Qunfudhah</w:t>
      </w:r>
      <w:r>
        <w:t xml:space="preserve"> Wahhabi controlled</w:t>
      </w:r>
    </w:p>
    <w:p w14:paraId="5E9148F5" w14:textId="77777777" w:rsidR="00917399" w:rsidRDefault="00917399" w:rsidP="008F1966">
      <w:pPr>
        <w:pStyle w:val="ListParagraph"/>
      </w:pPr>
    </w:p>
    <w:p w14:paraId="142C4C99" w14:textId="77777777" w:rsidR="00917399" w:rsidRDefault="00917399" w:rsidP="008F1966">
      <w:pPr>
        <w:pStyle w:val="ListParagraph"/>
      </w:pPr>
    </w:p>
    <w:p w14:paraId="00685303" w14:textId="4BDF3AAB" w:rsidR="00917399" w:rsidRDefault="00917399" w:rsidP="008F1966">
      <w:pPr>
        <w:pStyle w:val="ListParagraph"/>
        <w:rPr>
          <w:rFonts w:ascii="Vinque" w:hAnsi="Vinque"/>
          <w:sz w:val="28"/>
          <w:szCs w:val="28"/>
        </w:rPr>
      </w:pPr>
      <w:r w:rsidRPr="00917399">
        <w:rPr>
          <w:rFonts w:ascii="Vinque" w:hAnsi="Vinque"/>
          <w:sz w:val="28"/>
          <w:szCs w:val="28"/>
        </w:rPr>
        <w:t>Emir Of Mecca (Ghalib ibn Musa'id) Defecti</w:t>
      </w:r>
      <w:r w:rsidR="00B00052">
        <w:rPr>
          <w:rFonts w:ascii="Vinque" w:hAnsi="Vinque"/>
          <w:sz w:val="28"/>
          <w:szCs w:val="28"/>
        </w:rPr>
        <w:t xml:space="preserve">rength </w:t>
      </w:r>
      <w:r w:rsidRPr="00917399">
        <w:rPr>
          <w:rFonts w:ascii="Vinque" w:hAnsi="Vinque"/>
          <w:sz w:val="28"/>
          <w:szCs w:val="28"/>
        </w:rPr>
        <w:t>on</w:t>
      </w:r>
    </w:p>
    <w:p w14:paraId="3224B624" w14:textId="77777777" w:rsidR="00917399" w:rsidRDefault="00917399" w:rsidP="008F1966">
      <w:pPr>
        <w:pStyle w:val="ListParagraph"/>
        <w:rPr>
          <w:rFonts w:ascii="Vinque" w:hAnsi="Vinque"/>
          <w:sz w:val="28"/>
          <w:szCs w:val="28"/>
        </w:rPr>
      </w:pPr>
    </w:p>
    <w:p w14:paraId="6818E1D8" w14:textId="31543A82" w:rsidR="00917399" w:rsidRDefault="00917399" w:rsidP="008F1966">
      <w:pPr>
        <w:pStyle w:val="ListParagraph"/>
        <w:rPr>
          <w:rFonts w:ascii="Berkeley Book" w:hAnsi="Berkeley Book"/>
          <w:sz w:val="24"/>
          <w:szCs w:val="24"/>
        </w:rPr>
      </w:pPr>
      <w:r>
        <w:rPr>
          <w:rFonts w:ascii="Berkeley Book" w:hAnsi="Berkeley Book"/>
          <w:sz w:val="24"/>
          <w:szCs w:val="24"/>
        </w:rPr>
        <w:t xml:space="preserve">If, at the beginning of any turn, the number of </w:t>
      </w:r>
      <w:r w:rsidR="00B00052">
        <w:rPr>
          <w:rFonts w:ascii="Berkeley Book" w:hAnsi="Berkeley Book"/>
          <w:sz w:val="24"/>
          <w:szCs w:val="24"/>
        </w:rPr>
        <w:t>Strength Points</w:t>
      </w:r>
      <w:r>
        <w:rPr>
          <w:rFonts w:ascii="Berkeley Book" w:hAnsi="Berkeley Book"/>
          <w:sz w:val="24"/>
          <w:szCs w:val="24"/>
        </w:rPr>
        <w:t xml:space="preserve"> in Mecca is </w:t>
      </w:r>
      <w:r w:rsidR="00B00052">
        <w:rPr>
          <w:rFonts w:ascii="Berkeley Book" w:hAnsi="Berkeley Book"/>
          <w:sz w:val="24"/>
          <w:szCs w:val="24"/>
        </w:rPr>
        <w:t>less than the number of SPs in Yanbu</w:t>
      </w:r>
      <w:r>
        <w:rPr>
          <w:rFonts w:ascii="Berkeley Book" w:hAnsi="Berkeley Book"/>
          <w:sz w:val="24"/>
          <w:szCs w:val="24"/>
        </w:rPr>
        <w:t>, the Emir of Mecca defects to the Ottomans, flip the counter over and retreat all Wahhabi forces to Taif. Reduce Morale by 1. (When Mecca is occupied there is a further reduction in Morale of 2).</w:t>
      </w:r>
    </w:p>
    <w:p w14:paraId="6FA82824" w14:textId="77777777" w:rsidR="00B00052" w:rsidRDefault="00B00052" w:rsidP="008F1966">
      <w:pPr>
        <w:pStyle w:val="ListParagraph"/>
        <w:rPr>
          <w:rFonts w:ascii="Berkeley Book" w:hAnsi="Berkeley Book"/>
          <w:sz w:val="24"/>
          <w:szCs w:val="24"/>
        </w:rPr>
      </w:pPr>
    </w:p>
    <w:p w14:paraId="543CB5F0" w14:textId="235909CA" w:rsidR="00B00052" w:rsidRDefault="00B00052" w:rsidP="008F1966">
      <w:pPr>
        <w:pStyle w:val="ListParagraph"/>
        <w:rPr>
          <w:rFonts w:ascii="Berkeley Book" w:hAnsi="Berkeley Book"/>
          <w:sz w:val="24"/>
          <w:szCs w:val="24"/>
        </w:rPr>
      </w:pPr>
      <w:r>
        <w:rPr>
          <w:rFonts w:ascii="Berkeley Book" w:hAnsi="Berkeley Book"/>
          <w:sz w:val="24"/>
          <w:szCs w:val="24"/>
        </w:rPr>
        <w:t>A strength point is the number on the front of each unit. So for example a full strength Ottoman Cavalry unit is 3 SPs.</w:t>
      </w:r>
    </w:p>
    <w:p w14:paraId="497828AD" w14:textId="77777777" w:rsidR="008D05E7" w:rsidRDefault="008D05E7" w:rsidP="008F1966">
      <w:pPr>
        <w:pStyle w:val="ListParagraph"/>
        <w:rPr>
          <w:rFonts w:ascii="Berkeley Book" w:hAnsi="Berkeley Book"/>
          <w:sz w:val="24"/>
          <w:szCs w:val="24"/>
        </w:rPr>
      </w:pPr>
    </w:p>
    <w:p w14:paraId="7458A070" w14:textId="6C9CA72E" w:rsidR="008D05E7" w:rsidRPr="008D05E7" w:rsidRDefault="008D05E7" w:rsidP="008F1966">
      <w:pPr>
        <w:pStyle w:val="ListParagraph"/>
        <w:rPr>
          <w:rFonts w:ascii="Berkeley Book" w:hAnsi="Berkeley Book"/>
          <w:b/>
          <w:bCs/>
          <w:sz w:val="24"/>
          <w:szCs w:val="24"/>
          <w:u w:val="single"/>
        </w:rPr>
      </w:pPr>
      <w:r w:rsidRPr="008D05E7">
        <w:rPr>
          <w:rFonts w:ascii="Berkeley Book" w:hAnsi="Berkeley Book"/>
          <w:b/>
          <w:bCs/>
          <w:sz w:val="24"/>
          <w:szCs w:val="24"/>
          <w:u w:val="single"/>
        </w:rPr>
        <w:t>Alternative</w:t>
      </w:r>
    </w:p>
    <w:p w14:paraId="1FDB0EB3" w14:textId="77777777" w:rsidR="008D05E7" w:rsidRDefault="008D05E7" w:rsidP="008F1966">
      <w:pPr>
        <w:pStyle w:val="ListParagraph"/>
        <w:rPr>
          <w:rFonts w:ascii="Berkeley Book" w:hAnsi="Berkeley Book"/>
          <w:sz w:val="24"/>
          <w:szCs w:val="24"/>
        </w:rPr>
      </w:pPr>
    </w:p>
    <w:p w14:paraId="084029AC" w14:textId="13F0332F" w:rsidR="008D05E7" w:rsidRPr="00917399" w:rsidRDefault="008D05E7" w:rsidP="008F1966">
      <w:pPr>
        <w:pStyle w:val="ListParagraph"/>
        <w:rPr>
          <w:rFonts w:ascii="Berkeley Book" w:hAnsi="Berkeley Book"/>
          <w:sz w:val="24"/>
          <w:szCs w:val="24"/>
        </w:rPr>
      </w:pPr>
      <w:r w:rsidRPr="008D05E7">
        <w:rPr>
          <w:rFonts w:ascii="Berkeley Book" w:hAnsi="Berkeley Book"/>
          <w:sz w:val="24"/>
          <w:szCs w:val="24"/>
        </w:rPr>
        <w:t>If the total Wahhabi SPs in Mecca are less than the total Ottoman SPs on the Northern Track, the Emir defects.</w:t>
      </w:r>
    </w:p>
    <w:p w14:paraId="4E8FD22D" w14:textId="77777777" w:rsidR="006E0247" w:rsidRDefault="006E0247" w:rsidP="004A4938"/>
    <w:p w14:paraId="2947B82D" w14:textId="3BCEE2BE" w:rsidR="005460BC" w:rsidRDefault="005460BC" w:rsidP="005460BC">
      <w:pPr>
        <w:pStyle w:val="Heading1"/>
      </w:pPr>
      <w:r>
        <w:t>SIEGE OF DIRIYAH 1818</w:t>
      </w:r>
    </w:p>
    <w:p w14:paraId="69058A38" w14:textId="2B770830" w:rsidR="005460BC" w:rsidRDefault="005460BC" w:rsidP="005460BC">
      <w:pPr>
        <w:pStyle w:val="Heading2"/>
      </w:pPr>
      <w:r>
        <w:t>STARTING FORCES</w:t>
      </w:r>
    </w:p>
    <w:p w14:paraId="4E855EEB" w14:textId="77777777" w:rsidR="00B7724C" w:rsidRPr="00B7724C" w:rsidRDefault="00B7724C" w:rsidP="00B7724C">
      <w:pPr>
        <w:rPr>
          <w:b/>
          <w:bCs/>
          <w:lang w:val="en-US"/>
        </w:rPr>
      </w:pPr>
      <w:r w:rsidRPr="00B7724C">
        <w:rPr>
          <w:b/>
          <w:bCs/>
          <w:lang w:val="en-US"/>
        </w:rPr>
        <w:t>. The North-Eastern (NE) Front Layout</w:t>
      </w:r>
    </w:p>
    <w:p w14:paraId="6D973D34" w14:textId="77777777" w:rsidR="00B7724C" w:rsidRPr="00B7724C" w:rsidRDefault="00B7724C" w:rsidP="00B7724C">
      <w:pPr>
        <w:numPr>
          <w:ilvl w:val="0"/>
          <w:numId w:val="26"/>
        </w:numPr>
        <w:rPr>
          <w:lang w:val="en-US"/>
        </w:rPr>
      </w:pPr>
      <w:r w:rsidRPr="00B7724C">
        <w:rPr>
          <w:b/>
          <w:bCs/>
          <w:lang w:val="en-US"/>
        </w:rPr>
        <w:t>The Citadel Core (Samhan Gate)</w:t>
      </w:r>
    </w:p>
    <w:p w14:paraId="5E13D9F1" w14:textId="77777777" w:rsidR="00B7724C" w:rsidRPr="00B7724C" w:rsidRDefault="00B7724C" w:rsidP="00B7724C">
      <w:pPr>
        <w:numPr>
          <w:ilvl w:val="1"/>
          <w:numId w:val="26"/>
        </w:numPr>
        <w:rPr>
          <w:lang w:val="en-US"/>
        </w:rPr>
      </w:pPr>
      <w:r w:rsidRPr="00B7724C">
        <w:rPr>
          <w:i/>
          <w:iCs/>
          <w:lang w:val="en-US"/>
        </w:rPr>
        <w:t>Commander: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Imam Abdullah ibn Saud</w:t>
      </w:r>
      <w:r w:rsidRPr="00B7724C">
        <w:rPr>
          <w:lang w:val="en-US"/>
        </w:rPr>
        <w:t xml:space="preserve"> himself.</w:t>
      </w:r>
    </w:p>
    <w:p w14:paraId="3A9CDBAD" w14:textId="77777777" w:rsidR="00B7724C" w:rsidRPr="00B7724C" w:rsidRDefault="00B7724C" w:rsidP="00B7724C">
      <w:pPr>
        <w:numPr>
          <w:ilvl w:val="1"/>
          <w:numId w:val="26"/>
        </w:numPr>
        <w:rPr>
          <w:lang w:val="en-US"/>
        </w:rPr>
      </w:pPr>
      <w:r w:rsidRPr="00B7724C">
        <w:rPr>
          <w:i/>
          <w:iCs/>
          <w:lang w:val="en-US"/>
        </w:rPr>
        <w:t>Forces:</w:t>
      </w:r>
      <w:r w:rsidRPr="00B7724C">
        <w:rPr>
          <w:lang w:val="en-US"/>
        </w:rPr>
        <w:t xml:space="preserve"> Elite guards and </w:t>
      </w:r>
      <w:r w:rsidRPr="00B7724C">
        <w:rPr>
          <w:b/>
          <w:bCs/>
          <w:lang w:val="en-US"/>
        </w:rPr>
        <w:t>Heavy Artillery</w:t>
      </w:r>
      <w:r w:rsidRPr="00B7724C">
        <w:rPr>
          <w:lang w:val="en-US"/>
        </w:rPr>
        <w:t xml:space="preserve"> inside the inner wall.</w:t>
      </w:r>
    </w:p>
    <w:p w14:paraId="2EA44F9E" w14:textId="77777777" w:rsidR="00B7724C" w:rsidRPr="00B7724C" w:rsidRDefault="00B7724C" w:rsidP="00B7724C">
      <w:pPr>
        <w:numPr>
          <w:ilvl w:val="1"/>
          <w:numId w:val="26"/>
        </w:numPr>
        <w:rPr>
          <w:lang w:val="en-US"/>
        </w:rPr>
      </w:pPr>
      <w:r w:rsidRPr="00B7724C">
        <w:rPr>
          <w:i/>
          <w:iCs/>
          <w:lang w:val="en-US"/>
        </w:rPr>
        <w:t>The Vanguard (Out front):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The Hariq Contingent</w:t>
      </w:r>
      <w:r w:rsidRPr="00B7724C">
        <w:rPr>
          <w:lang w:val="en-US"/>
        </w:rPr>
        <w:t xml:space="preserve"> under Turki ibn 'Abdullah al-Hazzani and other elements covering the gate approach.</w:t>
      </w:r>
    </w:p>
    <w:p w14:paraId="708F3D15" w14:textId="77777777" w:rsidR="00B7724C" w:rsidRPr="00B7724C" w:rsidRDefault="00B7724C" w:rsidP="00B7724C">
      <w:pPr>
        <w:numPr>
          <w:ilvl w:val="0"/>
          <w:numId w:val="26"/>
        </w:numPr>
        <w:rPr>
          <w:lang w:val="en-US"/>
        </w:rPr>
      </w:pPr>
      <w:r w:rsidRPr="00B7724C">
        <w:rPr>
          <w:b/>
          <w:bCs/>
          <w:lang w:val="en-US"/>
        </w:rPr>
        <w:t>The Flanking Ridge &amp; Hamlet</w:t>
      </w:r>
    </w:p>
    <w:p w14:paraId="422742EB" w14:textId="77777777" w:rsidR="00B7724C" w:rsidRPr="00B7724C" w:rsidRDefault="00B7724C" w:rsidP="00B7724C">
      <w:pPr>
        <w:numPr>
          <w:ilvl w:val="1"/>
          <w:numId w:val="26"/>
        </w:numPr>
        <w:rPr>
          <w:lang w:val="en-US"/>
        </w:rPr>
      </w:pPr>
      <w:r w:rsidRPr="00B7724C">
        <w:rPr>
          <w:i/>
          <w:iCs/>
          <w:lang w:val="en-US"/>
        </w:rPr>
        <w:t>Location: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Qiri 'Amran</w:t>
      </w:r>
      <w:r w:rsidRPr="00B7724C">
        <w:rPr>
          <w:lang w:val="en-US"/>
        </w:rPr>
        <w:t xml:space="preserve"> (by the Rafi'a palm-groves).</w:t>
      </w:r>
    </w:p>
    <w:p w14:paraId="773F079C" w14:textId="77777777" w:rsidR="00B7724C" w:rsidRPr="00B7724C" w:rsidRDefault="00B7724C" w:rsidP="00B7724C">
      <w:pPr>
        <w:numPr>
          <w:ilvl w:val="1"/>
          <w:numId w:val="26"/>
        </w:numPr>
        <w:rPr>
          <w:lang w:val="en-US"/>
        </w:rPr>
      </w:pPr>
      <w:r w:rsidRPr="00B7724C">
        <w:rPr>
          <w:i/>
          <w:iCs/>
          <w:lang w:val="en-US"/>
        </w:rPr>
        <w:t>Commander: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Fahd ibn 'Abdullah</w:t>
      </w:r>
      <w:r w:rsidRPr="00B7724C">
        <w:rPr>
          <w:lang w:val="en-US"/>
        </w:rPr>
        <w:t xml:space="preserve"> (Abdullah's first cousin).</w:t>
      </w:r>
    </w:p>
    <w:p w14:paraId="4813EE7F" w14:textId="77777777" w:rsidR="00B7724C" w:rsidRPr="00B7724C" w:rsidRDefault="00B7724C" w:rsidP="00B7724C">
      <w:pPr>
        <w:numPr>
          <w:ilvl w:val="1"/>
          <w:numId w:val="26"/>
        </w:numPr>
        <w:rPr>
          <w:lang w:val="en-US"/>
        </w:rPr>
      </w:pPr>
      <w:r w:rsidRPr="00B7724C">
        <w:rPr>
          <w:i/>
          <w:iCs/>
          <w:lang w:val="en-US"/>
        </w:rPr>
        <w:t>Forces:</w:t>
      </w:r>
      <w:r w:rsidRPr="00B7724C">
        <w:rPr>
          <w:lang w:val="en-US"/>
        </w:rPr>
        <w:t xml:space="preserve"> Contingents from Dar'iya and Sudair, supported by guns.</w:t>
      </w:r>
    </w:p>
    <w:p w14:paraId="3FB15DAC" w14:textId="77777777" w:rsidR="00B7724C" w:rsidRPr="00B7724C" w:rsidRDefault="00B7724C" w:rsidP="00B7724C">
      <w:pPr>
        <w:numPr>
          <w:ilvl w:val="0"/>
          <w:numId w:val="26"/>
        </w:numPr>
        <w:rPr>
          <w:lang w:val="en-US"/>
        </w:rPr>
      </w:pPr>
      <w:r w:rsidRPr="00B7724C">
        <w:rPr>
          <w:b/>
          <w:bCs/>
          <w:lang w:val="en-US"/>
        </w:rPr>
        <w:t>The Deep Rear Flank (The Desert Safeguard)</w:t>
      </w:r>
    </w:p>
    <w:p w14:paraId="126359AB" w14:textId="25DF9899" w:rsidR="00B7724C" w:rsidRPr="00B7724C" w:rsidRDefault="00B7724C" w:rsidP="00B7724C">
      <w:pPr>
        <w:numPr>
          <w:ilvl w:val="1"/>
          <w:numId w:val="26"/>
        </w:numPr>
        <w:rPr>
          <w:lang w:val="en-US"/>
        </w:rPr>
      </w:pPr>
      <w:r w:rsidRPr="00B7724C">
        <w:rPr>
          <w:i/>
          <w:iCs/>
          <w:lang w:val="en-US"/>
        </w:rPr>
        <w:t>Location: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Arqa</w:t>
      </w:r>
      <w:r>
        <w:rPr>
          <w:lang w:val="en-US"/>
        </w:rPr>
        <w:t>/</w:t>
      </w:r>
      <w:r w:rsidRPr="00B7724C">
        <w:rPr>
          <w:b/>
          <w:bCs/>
          <w:lang w:val="en-US"/>
        </w:rPr>
        <w:t>The Hillock of Qurain</w:t>
      </w:r>
      <w:r w:rsidRPr="00B7724C">
        <w:rPr>
          <w:lang w:val="en-US"/>
        </w:rPr>
        <w:t xml:space="preserve"> (preventing a wide Ottoman desert turning maneuver).</w:t>
      </w:r>
    </w:p>
    <w:p w14:paraId="0873A1DB" w14:textId="77777777" w:rsidR="00B7724C" w:rsidRPr="00B7724C" w:rsidRDefault="00B7724C" w:rsidP="00B7724C">
      <w:pPr>
        <w:numPr>
          <w:ilvl w:val="1"/>
          <w:numId w:val="26"/>
        </w:numPr>
        <w:rPr>
          <w:lang w:val="en-US"/>
        </w:rPr>
      </w:pPr>
      <w:r w:rsidRPr="00B7724C">
        <w:rPr>
          <w:i/>
          <w:iCs/>
          <w:lang w:val="en-US"/>
        </w:rPr>
        <w:t>Commander: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Sa'ud ibn 'Abdullah</w:t>
      </w:r>
      <w:r w:rsidRPr="00B7724C">
        <w:rPr>
          <w:lang w:val="en-US"/>
        </w:rPr>
        <w:t xml:space="preserve"> (another first cousin) / later reinforced by Sa'ud ibn 'Abdullah ibn Muhammad.</w:t>
      </w:r>
    </w:p>
    <w:p w14:paraId="571512E4" w14:textId="77777777" w:rsidR="00B7724C" w:rsidRPr="00B7724C" w:rsidRDefault="00B7724C" w:rsidP="00B7724C">
      <w:pPr>
        <w:numPr>
          <w:ilvl w:val="1"/>
          <w:numId w:val="26"/>
        </w:numPr>
        <w:rPr>
          <w:lang w:val="en-US"/>
        </w:rPr>
      </w:pPr>
      <w:r w:rsidRPr="00B7724C">
        <w:rPr>
          <w:i/>
          <w:iCs/>
          <w:lang w:val="en-US"/>
        </w:rPr>
        <w:t>Forces:</w:t>
      </w:r>
      <w:r w:rsidRPr="00B7724C">
        <w:rPr>
          <w:lang w:val="en-US"/>
        </w:rPr>
        <w:t xml:space="preserve"> Artillery batteries covering the rear of the left-bank positions.</w:t>
      </w:r>
    </w:p>
    <w:p w14:paraId="5E82A7D7" w14:textId="77777777" w:rsidR="00B7724C" w:rsidRPr="00B7724C" w:rsidRDefault="00B7724C" w:rsidP="00B7724C">
      <w:pPr>
        <w:rPr>
          <w:b/>
          <w:bCs/>
          <w:lang w:val="en-US"/>
        </w:rPr>
      </w:pPr>
      <w:r w:rsidRPr="00B7724C">
        <w:rPr>
          <w:b/>
          <w:bCs/>
          <w:lang w:val="en-US"/>
        </w:rPr>
        <w:t>2. The North-Western (NW) Front Layout</w:t>
      </w:r>
    </w:p>
    <w:p w14:paraId="556DDC57" w14:textId="77777777" w:rsidR="00B7724C" w:rsidRPr="00B7724C" w:rsidRDefault="00B7724C" w:rsidP="00B7724C">
      <w:pPr>
        <w:rPr>
          <w:lang w:val="en-US"/>
        </w:rPr>
      </w:pPr>
      <w:r w:rsidRPr="00B7724C">
        <w:rPr>
          <w:lang w:val="en-US"/>
        </w:rPr>
        <w:t>This is the western bank of the wadi, stretching systematically along the steep ravines (</w:t>
      </w:r>
      <w:r w:rsidRPr="00B7724C">
        <w:rPr>
          <w:i/>
          <w:iCs/>
          <w:lang w:val="en-US"/>
        </w:rPr>
        <w:t>Sha'ibs</w:t>
      </w:r>
      <w:r w:rsidRPr="00B7724C">
        <w:rPr>
          <w:lang w:val="en-US"/>
        </w:rPr>
        <w:t>):</w:t>
      </w:r>
    </w:p>
    <w:p w14:paraId="72AACB65" w14:textId="77777777" w:rsidR="00B7724C" w:rsidRPr="00B7724C" w:rsidRDefault="00B7724C" w:rsidP="00B7724C">
      <w:pPr>
        <w:numPr>
          <w:ilvl w:val="0"/>
          <w:numId w:val="27"/>
        </w:numPr>
        <w:rPr>
          <w:lang w:val="en-US"/>
        </w:rPr>
      </w:pPr>
      <w:r w:rsidRPr="00B7724C">
        <w:rPr>
          <w:b/>
          <w:bCs/>
          <w:lang w:val="en-US"/>
        </w:rPr>
        <w:t>Anchor Point (The Samha Fort)</w:t>
      </w:r>
    </w:p>
    <w:p w14:paraId="1D49E112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t>Commander: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'Abdullah ibn 'Abdul-'Aziz</w:t>
      </w:r>
      <w:r w:rsidRPr="00B7724C">
        <w:rPr>
          <w:lang w:val="en-US"/>
        </w:rPr>
        <w:t xml:space="preserve"> (Imam Abdullah's uncle).</w:t>
      </w:r>
    </w:p>
    <w:p w14:paraId="364C4149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lastRenderedPageBreak/>
        <w:t>Forces:</w:t>
      </w:r>
      <w:r w:rsidRPr="00B7724C">
        <w:rPr>
          <w:lang w:val="en-US"/>
        </w:rPr>
        <w:t xml:space="preserve"> A mixed force holding the fort walls directly confronting the enemy line.</w:t>
      </w:r>
    </w:p>
    <w:p w14:paraId="26716DE1" w14:textId="77777777" w:rsidR="00B7724C" w:rsidRPr="00B7724C" w:rsidRDefault="00B7724C" w:rsidP="00B7724C">
      <w:pPr>
        <w:numPr>
          <w:ilvl w:val="0"/>
          <w:numId w:val="27"/>
        </w:numPr>
        <w:rPr>
          <w:lang w:val="en-US"/>
        </w:rPr>
      </w:pPr>
      <w:r w:rsidRPr="00B7724C">
        <w:rPr>
          <w:b/>
          <w:bCs/>
          <w:lang w:val="en-US"/>
        </w:rPr>
        <w:t>Chokepoint 1 (Sha'ib al Hariqa)</w:t>
      </w:r>
    </w:p>
    <w:p w14:paraId="68911AD7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t>Commanders: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'Umar</w:t>
      </w:r>
      <w:r w:rsidRPr="00B7724C">
        <w:rPr>
          <w:lang w:val="en-US"/>
        </w:rPr>
        <w:t xml:space="preserve"> and </w:t>
      </w:r>
      <w:r w:rsidRPr="00B7724C">
        <w:rPr>
          <w:b/>
          <w:bCs/>
          <w:lang w:val="en-US"/>
        </w:rPr>
        <w:t>Hasan</w:t>
      </w:r>
      <w:r w:rsidRPr="00B7724C">
        <w:rPr>
          <w:lang w:val="en-US"/>
        </w:rPr>
        <w:t xml:space="preserve"> (Imam Abdullah's brothers).</w:t>
      </w:r>
    </w:p>
    <w:p w14:paraId="21BF9C99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t>Forces:</w:t>
      </w:r>
      <w:r w:rsidRPr="00B7724C">
        <w:rPr>
          <w:lang w:val="en-US"/>
        </w:rPr>
        <w:t xml:space="preserve"> Guarding the mouth of the ravine. Continuing down the line to a secondary Dar'iya contingent under Turki and Zaid (sons of 'Abdullah ibn Muhammad).</w:t>
      </w:r>
    </w:p>
    <w:p w14:paraId="4EE76209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t>Flank Guard:</w:t>
      </w:r>
      <w:r w:rsidRPr="00B7724C">
        <w:rPr>
          <w:lang w:val="en-US"/>
        </w:rPr>
        <w:t xml:space="preserve"> Faraj al Harbi (former slave of Sa'ud the Great) with a specialized slave contingent.</w:t>
      </w:r>
    </w:p>
    <w:p w14:paraId="1DA8E5EA" w14:textId="77777777" w:rsidR="00B7724C" w:rsidRPr="00B7724C" w:rsidRDefault="00B7724C" w:rsidP="00B7724C">
      <w:pPr>
        <w:numPr>
          <w:ilvl w:val="0"/>
          <w:numId w:val="27"/>
        </w:numPr>
        <w:rPr>
          <w:lang w:val="en-US"/>
        </w:rPr>
      </w:pPr>
      <w:r w:rsidRPr="00B7724C">
        <w:rPr>
          <w:b/>
          <w:bCs/>
          <w:lang w:val="en-US"/>
        </w:rPr>
        <w:t>Chokepoint 2 (Sha'ib Ghubaira - Farther Upstream)</w:t>
      </w:r>
    </w:p>
    <w:p w14:paraId="7388F209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t>Commanders: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Fahd</w:t>
      </w:r>
      <w:r w:rsidRPr="00B7724C">
        <w:rPr>
          <w:lang w:val="en-US"/>
        </w:rPr>
        <w:t xml:space="preserve"> (Turki's son) and </w:t>
      </w:r>
      <w:r w:rsidRPr="00B7724C">
        <w:rPr>
          <w:b/>
          <w:bCs/>
          <w:lang w:val="en-US"/>
        </w:rPr>
        <w:t>Muhammad ibn Hasan ibn Mishari</w:t>
      </w:r>
      <w:r w:rsidRPr="00B7724C">
        <w:rPr>
          <w:lang w:val="en-US"/>
        </w:rPr>
        <w:t>.</w:t>
      </w:r>
    </w:p>
    <w:p w14:paraId="67BA2DAA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t>Forces:</w:t>
      </w:r>
      <w:r w:rsidRPr="00B7724C">
        <w:rPr>
          <w:lang w:val="en-US"/>
        </w:rPr>
        <w:t xml:space="preserve"> Guarding the mouth of the Ghubaira ravine.</w:t>
      </w:r>
    </w:p>
    <w:p w14:paraId="6C76D043" w14:textId="77777777" w:rsidR="00B7724C" w:rsidRPr="00B7724C" w:rsidRDefault="00B7724C" w:rsidP="00B7724C">
      <w:pPr>
        <w:numPr>
          <w:ilvl w:val="0"/>
          <w:numId w:val="27"/>
        </w:numPr>
        <w:rPr>
          <w:lang w:val="en-US"/>
        </w:rPr>
      </w:pPr>
      <w:r w:rsidRPr="00B7724C">
        <w:rPr>
          <w:b/>
          <w:bCs/>
          <w:lang w:val="en-US"/>
        </w:rPr>
        <w:t>The Western Inner Reserves (The Escarpment)</w:t>
      </w:r>
    </w:p>
    <w:p w14:paraId="25207DB2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t>Location: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The 'Id Prayer-Ground</w:t>
      </w:r>
      <w:r w:rsidRPr="00B7724C">
        <w:rPr>
          <w:lang w:val="en-US"/>
        </w:rPr>
        <w:t xml:space="preserve"> (on the escarpment behind the western suburb).</w:t>
      </w:r>
    </w:p>
    <w:p w14:paraId="6A82EA1B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t>Commander: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Mishari</w:t>
      </w:r>
      <w:r w:rsidRPr="00B7724C">
        <w:rPr>
          <w:lang w:val="en-US"/>
        </w:rPr>
        <w:t xml:space="preserve"> (Imam Abdullah's brother).</w:t>
      </w:r>
    </w:p>
    <w:p w14:paraId="3B5C02D9" w14:textId="77777777" w:rsidR="00B7724C" w:rsidRPr="00B7724C" w:rsidRDefault="00B7724C" w:rsidP="00B7724C">
      <w:pPr>
        <w:numPr>
          <w:ilvl w:val="0"/>
          <w:numId w:val="27"/>
        </w:numPr>
        <w:rPr>
          <w:lang w:val="en-US"/>
        </w:rPr>
      </w:pPr>
      <w:r w:rsidRPr="00B7724C">
        <w:rPr>
          <w:b/>
          <w:bCs/>
          <w:lang w:val="en-US"/>
        </w:rPr>
        <w:t>The Rear Guard Barrier (Sha'ib Safa)</w:t>
      </w:r>
    </w:p>
    <w:p w14:paraId="53E60E08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t>Location:</w:t>
      </w:r>
      <w:r w:rsidRPr="00B7724C">
        <w:rPr>
          <w:lang w:val="en-US"/>
        </w:rPr>
        <w:t xml:space="preserve"> The banks of </w:t>
      </w:r>
      <w:r w:rsidRPr="00B7724C">
        <w:rPr>
          <w:b/>
          <w:bCs/>
          <w:lang w:val="en-US"/>
        </w:rPr>
        <w:t>Sha'ib Safa</w:t>
      </w:r>
      <w:r w:rsidRPr="00B7724C">
        <w:rPr>
          <w:lang w:val="en-US"/>
        </w:rPr>
        <w:t>.</w:t>
      </w:r>
    </w:p>
    <w:p w14:paraId="3BB52285" w14:textId="77777777" w:rsidR="00B7724C" w:rsidRPr="00B7724C" w:rsidRDefault="00B7724C" w:rsidP="00B7724C">
      <w:pPr>
        <w:numPr>
          <w:ilvl w:val="1"/>
          <w:numId w:val="27"/>
        </w:numPr>
        <w:rPr>
          <w:lang w:val="en-US"/>
        </w:rPr>
      </w:pPr>
      <w:r w:rsidRPr="00B7724C">
        <w:rPr>
          <w:i/>
          <w:iCs/>
          <w:lang w:val="en-US"/>
        </w:rPr>
        <w:t>Commander:</w:t>
      </w:r>
      <w:r w:rsidRPr="00B7724C">
        <w:rPr>
          <w:lang w:val="en-US"/>
        </w:rPr>
        <w:t xml:space="preserve"> </w:t>
      </w:r>
      <w:r w:rsidRPr="00B7724C">
        <w:rPr>
          <w:b/>
          <w:bCs/>
          <w:lang w:val="en-US"/>
        </w:rPr>
        <w:t>Sa'ud ibn 'Abdullah ibn Muhammad</w:t>
      </w:r>
      <w:r w:rsidRPr="00B7724C">
        <w:rPr>
          <w:lang w:val="en-US"/>
        </w:rPr>
        <w:t xml:space="preserve"> (the same prince managing Qurain), positioned specifically to prevent the Ottomans from coming in by the rear.</w:t>
      </w:r>
    </w:p>
    <w:p w14:paraId="2EFA2B73" w14:textId="77777777" w:rsidR="00B7724C" w:rsidRPr="00B7724C" w:rsidRDefault="00B7724C" w:rsidP="00B7724C">
      <w:pPr>
        <w:rPr>
          <w:b/>
          <w:bCs/>
          <w:lang w:val="en-US"/>
        </w:rPr>
      </w:pPr>
      <w:r w:rsidRPr="00B7724C">
        <w:rPr>
          <w:b/>
          <w:bCs/>
          <w:lang w:val="en-US"/>
        </w:rPr>
        <w:t>3. The Central Oasis (The Final Bulkhead)</w:t>
      </w:r>
    </w:p>
    <w:p w14:paraId="4E619A2B" w14:textId="77777777" w:rsidR="00B7724C" w:rsidRPr="00B7724C" w:rsidRDefault="00B7724C" w:rsidP="00B7724C">
      <w:pPr>
        <w:numPr>
          <w:ilvl w:val="0"/>
          <w:numId w:val="28"/>
        </w:numPr>
        <w:rPr>
          <w:lang w:val="en-US"/>
        </w:rPr>
      </w:pPr>
      <w:r w:rsidRPr="00B7724C">
        <w:rPr>
          <w:i/>
          <w:iCs/>
          <w:lang w:val="en-US"/>
        </w:rPr>
        <w:t>Location:</w:t>
      </w:r>
      <w:r w:rsidRPr="00B7724C">
        <w:rPr>
          <w:lang w:val="en-US"/>
        </w:rPr>
        <w:t xml:space="preserve"> Behind the front lines, spanning right back to the lower end of the oasis.</w:t>
      </w:r>
    </w:p>
    <w:p w14:paraId="116430BA" w14:textId="77777777" w:rsidR="00B7724C" w:rsidRDefault="00B7724C" w:rsidP="00B7724C">
      <w:pPr>
        <w:numPr>
          <w:ilvl w:val="0"/>
          <w:numId w:val="28"/>
        </w:numPr>
        <w:rPr>
          <w:lang w:val="en-US"/>
        </w:rPr>
      </w:pPr>
      <w:r w:rsidRPr="00B7724C">
        <w:rPr>
          <w:i/>
          <w:iCs/>
          <w:lang w:val="en-US"/>
        </w:rPr>
        <w:t>Forces:</w:t>
      </w:r>
      <w:r w:rsidRPr="00B7724C">
        <w:rPr>
          <w:lang w:val="en-US"/>
        </w:rPr>
        <w:t xml:space="preserve"> Every single strongpoint, turret, and ditch is manned by </w:t>
      </w:r>
      <w:r w:rsidRPr="00B7724C">
        <w:rPr>
          <w:b/>
          <w:bCs/>
          <w:lang w:val="en-US"/>
        </w:rPr>
        <w:t>"the grey-beards and other elements of the population unfit to bear the brunt of battle"</w:t>
      </w:r>
      <w:r w:rsidRPr="00B7724C">
        <w:rPr>
          <w:lang w:val="en-US"/>
        </w:rPr>
        <w:t xml:space="preserve"> but capable of static defense.</w:t>
      </w:r>
    </w:p>
    <w:p w14:paraId="3BF08999" w14:textId="387426CC" w:rsidR="00B7724C" w:rsidRPr="00B7724C" w:rsidRDefault="00B7724C" w:rsidP="00B7724C">
      <w:pPr>
        <w:rPr>
          <w:b/>
          <w:bCs/>
          <w:lang w:val="en-US"/>
        </w:rPr>
      </w:pPr>
      <w:r>
        <w:rPr>
          <w:b/>
          <w:bCs/>
          <w:lang w:val="en-US"/>
        </w:rPr>
        <w:t>COMMANDERS ELIMINATED IF SAUDIS ROLL 1</w:t>
      </w:r>
    </w:p>
    <w:sectPr w:rsidR="00B7724C" w:rsidRPr="00B7724C" w:rsidSect="002E4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inque">
    <w:panose1 w:val="020E0603000000020003"/>
    <w:charset w:val="00"/>
    <w:family w:val="swiss"/>
    <w:notTrueType/>
    <w:pitch w:val="variable"/>
    <w:sig w:usb0="A00002CF" w:usb1="1000001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rkeley Book">
    <w:panose1 w:val="02020500000000000000"/>
    <w:charset w:val="00"/>
    <w:family w:val="roman"/>
    <w:notTrueType/>
    <w:pitch w:val="variable"/>
    <w:sig w:usb0="800000AF" w:usb1="4000004A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825E9"/>
    <w:multiLevelType w:val="multilevel"/>
    <w:tmpl w:val="35D0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7041B"/>
    <w:multiLevelType w:val="multilevel"/>
    <w:tmpl w:val="6020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81BD1"/>
    <w:multiLevelType w:val="multilevel"/>
    <w:tmpl w:val="BFF6B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60136"/>
    <w:multiLevelType w:val="multilevel"/>
    <w:tmpl w:val="3B62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2E1A48"/>
    <w:multiLevelType w:val="multilevel"/>
    <w:tmpl w:val="DB3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1F5F05"/>
    <w:multiLevelType w:val="multilevel"/>
    <w:tmpl w:val="19B6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8C2F9B"/>
    <w:multiLevelType w:val="multilevel"/>
    <w:tmpl w:val="1746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D2D5E"/>
    <w:multiLevelType w:val="multilevel"/>
    <w:tmpl w:val="4EC0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56A15"/>
    <w:multiLevelType w:val="multilevel"/>
    <w:tmpl w:val="E3FC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686C99"/>
    <w:multiLevelType w:val="multilevel"/>
    <w:tmpl w:val="0742B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A23184"/>
    <w:multiLevelType w:val="multilevel"/>
    <w:tmpl w:val="820A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B840C5"/>
    <w:multiLevelType w:val="multilevel"/>
    <w:tmpl w:val="2DAA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2648D6"/>
    <w:multiLevelType w:val="hybridMultilevel"/>
    <w:tmpl w:val="58180CB8"/>
    <w:lvl w:ilvl="0" w:tplc="75CC9CE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21908"/>
    <w:multiLevelType w:val="multilevel"/>
    <w:tmpl w:val="17961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4E60B8"/>
    <w:multiLevelType w:val="multilevel"/>
    <w:tmpl w:val="9AC02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957851"/>
    <w:multiLevelType w:val="multilevel"/>
    <w:tmpl w:val="2D8A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3A48AA"/>
    <w:multiLevelType w:val="multilevel"/>
    <w:tmpl w:val="B8A2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00524B"/>
    <w:multiLevelType w:val="multilevel"/>
    <w:tmpl w:val="9D10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FC14B4"/>
    <w:multiLevelType w:val="multilevel"/>
    <w:tmpl w:val="F80C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DD5578"/>
    <w:multiLevelType w:val="multilevel"/>
    <w:tmpl w:val="5594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7A5421"/>
    <w:multiLevelType w:val="hybridMultilevel"/>
    <w:tmpl w:val="BF884656"/>
    <w:lvl w:ilvl="0" w:tplc="213E99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68047E"/>
    <w:multiLevelType w:val="multilevel"/>
    <w:tmpl w:val="1E74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D9550A"/>
    <w:multiLevelType w:val="multilevel"/>
    <w:tmpl w:val="2B62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D86F64"/>
    <w:multiLevelType w:val="multilevel"/>
    <w:tmpl w:val="377C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D702AE"/>
    <w:multiLevelType w:val="multilevel"/>
    <w:tmpl w:val="031E0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F37B13"/>
    <w:multiLevelType w:val="multilevel"/>
    <w:tmpl w:val="933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BD5517"/>
    <w:multiLevelType w:val="multilevel"/>
    <w:tmpl w:val="1F267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F94C81"/>
    <w:multiLevelType w:val="multilevel"/>
    <w:tmpl w:val="7966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350BDF"/>
    <w:multiLevelType w:val="multilevel"/>
    <w:tmpl w:val="59B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5209100">
    <w:abstractNumId w:val="15"/>
  </w:num>
  <w:num w:numId="2" w16cid:durableId="1085223151">
    <w:abstractNumId w:val="11"/>
  </w:num>
  <w:num w:numId="3" w16cid:durableId="1927494510">
    <w:abstractNumId w:val="12"/>
  </w:num>
  <w:num w:numId="4" w16cid:durableId="1755392523">
    <w:abstractNumId w:val="20"/>
  </w:num>
  <w:num w:numId="5" w16cid:durableId="1127504696">
    <w:abstractNumId w:val="17"/>
  </w:num>
  <w:num w:numId="6" w16cid:durableId="516622899">
    <w:abstractNumId w:val="9"/>
  </w:num>
  <w:num w:numId="7" w16cid:durableId="196239780">
    <w:abstractNumId w:val="28"/>
  </w:num>
  <w:num w:numId="8" w16cid:durableId="1445806485">
    <w:abstractNumId w:val="6"/>
  </w:num>
  <w:num w:numId="9" w16cid:durableId="1692492371">
    <w:abstractNumId w:val="4"/>
  </w:num>
  <w:num w:numId="10" w16cid:durableId="209728701">
    <w:abstractNumId w:val="23"/>
  </w:num>
  <w:num w:numId="11" w16cid:durableId="1760976873">
    <w:abstractNumId w:val="1"/>
  </w:num>
  <w:num w:numId="12" w16cid:durableId="491531866">
    <w:abstractNumId w:val="13"/>
  </w:num>
  <w:num w:numId="13" w16cid:durableId="1065222687">
    <w:abstractNumId w:val="22"/>
  </w:num>
  <w:num w:numId="14" w16cid:durableId="1917546713">
    <w:abstractNumId w:val="0"/>
  </w:num>
  <w:num w:numId="15" w16cid:durableId="1136416771">
    <w:abstractNumId w:val="25"/>
  </w:num>
  <w:num w:numId="16" w16cid:durableId="776558785">
    <w:abstractNumId w:val="7"/>
  </w:num>
  <w:num w:numId="17" w16cid:durableId="1325553236">
    <w:abstractNumId w:val="8"/>
  </w:num>
  <w:num w:numId="18" w16cid:durableId="1256398108">
    <w:abstractNumId w:val="3"/>
  </w:num>
  <w:num w:numId="19" w16cid:durableId="1394742159">
    <w:abstractNumId w:val="19"/>
  </w:num>
  <w:num w:numId="20" w16cid:durableId="1992369886">
    <w:abstractNumId w:val="27"/>
  </w:num>
  <w:num w:numId="21" w16cid:durableId="1419447654">
    <w:abstractNumId w:val="10"/>
  </w:num>
  <w:num w:numId="22" w16cid:durableId="1753817134">
    <w:abstractNumId w:val="5"/>
  </w:num>
  <w:num w:numId="23" w16cid:durableId="217009862">
    <w:abstractNumId w:val="16"/>
  </w:num>
  <w:num w:numId="24" w16cid:durableId="1152213181">
    <w:abstractNumId w:val="14"/>
  </w:num>
  <w:num w:numId="25" w16cid:durableId="553472796">
    <w:abstractNumId w:val="2"/>
  </w:num>
  <w:num w:numId="26" w16cid:durableId="495078456">
    <w:abstractNumId w:val="26"/>
  </w:num>
  <w:num w:numId="27" w16cid:durableId="181670647">
    <w:abstractNumId w:val="18"/>
  </w:num>
  <w:num w:numId="28" w16cid:durableId="1317610387">
    <w:abstractNumId w:val="21"/>
  </w:num>
  <w:num w:numId="29" w16cid:durableId="129572275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53"/>
    <w:rsid w:val="00060292"/>
    <w:rsid w:val="00080C47"/>
    <w:rsid w:val="000B7B3B"/>
    <w:rsid w:val="000E386F"/>
    <w:rsid w:val="000F63EC"/>
    <w:rsid w:val="001A3BED"/>
    <w:rsid w:val="001C2F22"/>
    <w:rsid w:val="001E212F"/>
    <w:rsid w:val="00211B5C"/>
    <w:rsid w:val="00243DE9"/>
    <w:rsid w:val="00265EC2"/>
    <w:rsid w:val="002B65BF"/>
    <w:rsid w:val="002E4C51"/>
    <w:rsid w:val="0032081A"/>
    <w:rsid w:val="003567AD"/>
    <w:rsid w:val="003E64D6"/>
    <w:rsid w:val="003E65FE"/>
    <w:rsid w:val="003F2EE6"/>
    <w:rsid w:val="004A4938"/>
    <w:rsid w:val="004C0F82"/>
    <w:rsid w:val="004C668F"/>
    <w:rsid w:val="004D623B"/>
    <w:rsid w:val="004E5206"/>
    <w:rsid w:val="0050469F"/>
    <w:rsid w:val="005268E3"/>
    <w:rsid w:val="005460BC"/>
    <w:rsid w:val="005519C5"/>
    <w:rsid w:val="0057391C"/>
    <w:rsid w:val="00654C30"/>
    <w:rsid w:val="006E0247"/>
    <w:rsid w:val="006E2B82"/>
    <w:rsid w:val="007278C6"/>
    <w:rsid w:val="00743DDB"/>
    <w:rsid w:val="007A5D73"/>
    <w:rsid w:val="007E3AF9"/>
    <w:rsid w:val="00804326"/>
    <w:rsid w:val="008C241C"/>
    <w:rsid w:val="008D05E7"/>
    <w:rsid w:val="008E2781"/>
    <w:rsid w:val="008F1966"/>
    <w:rsid w:val="00917399"/>
    <w:rsid w:val="00965321"/>
    <w:rsid w:val="00995E40"/>
    <w:rsid w:val="009F3FDC"/>
    <w:rsid w:val="00B00052"/>
    <w:rsid w:val="00B00540"/>
    <w:rsid w:val="00B67253"/>
    <w:rsid w:val="00B7724C"/>
    <w:rsid w:val="00B82DFF"/>
    <w:rsid w:val="00C11672"/>
    <w:rsid w:val="00D70E59"/>
    <w:rsid w:val="00D726BD"/>
    <w:rsid w:val="00E84DA7"/>
    <w:rsid w:val="00EE2B23"/>
    <w:rsid w:val="00F67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10EB"/>
  <w15:chartTrackingRefBased/>
  <w15:docId w15:val="{24421938-CE65-4398-B69B-EB6F7947F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623B"/>
  </w:style>
  <w:style w:type="paragraph" w:styleId="Heading1">
    <w:name w:val="heading 1"/>
    <w:basedOn w:val="Normal"/>
    <w:next w:val="Normal"/>
    <w:link w:val="Heading1Char"/>
    <w:uiPriority w:val="9"/>
    <w:qFormat/>
    <w:rsid w:val="00D726BD"/>
    <w:pPr>
      <w:outlineLvl w:val="0"/>
    </w:pPr>
    <w:rPr>
      <w:rFonts w:ascii="Vinque" w:hAnsi="Vinque"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26BD"/>
    <w:pPr>
      <w:outlineLvl w:val="1"/>
    </w:pPr>
    <w:rPr>
      <w:rFonts w:ascii="Vinque" w:hAnsi="Vinque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6BD"/>
    <w:rPr>
      <w:rFonts w:ascii="Vinque" w:hAnsi="Vinque"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26BD"/>
    <w:rPr>
      <w:rFonts w:ascii="Vinque" w:hAnsi="Vinque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6">
    <w:name w:val="Grid Table 5 Dark Accent 6"/>
    <w:basedOn w:val="TableNormal"/>
    <w:uiPriority w:val="50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4-Accent4">
    <w:name w:val="Grid Table 4 Accent 4"/>
    <w:basedOn w:val="TableNormal"/>
    <w:uiPriority w:val="49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5Dark-Accent5">
    <w:name w:val="List Table 5 Dark Accent 5"/>
    <w:basedOn w:val="TableNormal"/>
    <w:uiPriority w:val="50"/>
    <w:rsid w:val="00080C4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080C4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1Light-Accent6">
    <w:name w:val="List Table 1 Light Accent 6"/>
    <w:basedOn w:val="TableNormal"/>
    <w:uiPriority w:val="46"/>
    <w:rsid w:val="00080C4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B772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72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7</Pages>
  <Words>915</Words>
  <Characters>5221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Richardson</dc:creator>
  <cp:keywords/>
  <dc:description/>
  <cp:lastModifiedBy>Mike Richardson</cp:lastModifiedBy>
  <cp:revision>8</cp:revision>
  <dcterms:created xsi:type="dcterms:W3CDTF">2026-04-19T01:13:00Z</dcterms:created>
  <dcterms:modified xsi:type="dcterms:W3CDTF">2026-06-11T16:30:00Z</dcterms:modified>
</cp:coreProperties>
</file>