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CB060" w14:textId="77777777" w:rsidR="00D726BD" w:rsidRPr="00D726BD" w:rsidRDefault="00D726BD" w:rsidP="00D726BD">
      <w:pPr>
        <w:pStyle w:val="Heading1"/>
      </w:pPr>
      <w:r w:rsidRPr="00D726BD">
        <w:t xml:space="preserve">OPPOSING FORCES AT SIEGE OF AL RASS </w:t>
      </w:r>
    </w:p>
    <w:p w14:paraId="359759DD" w14:textId="071C393E" w:rsidR="00B67253" w:rsidRPr="00D726BD" w:rsidRDefault="00D726BD" w:rsidP="00D726BD">
      <w:pPr>
        <w:jc w:val="center"/>
        <w:rPr>
          <w:rFonts w:ascii="Vinque" w:hAnsi="Vinque"/>
          <w:color w:val="124F1A" w:themeColor="accent3" w:themeShade="BF"/>
          <w:sz w:val="40"/>
          <w:szCs w:val="40"/>
        </w:rPr>
      </w:pPr>
      <w:r w:rsidRPr="00D726BD">
        <w:rPr>
          <w:rFonts w:ascii="Vinque" w:hAnsi="Vinque"/>
          <w:color w:val="124F1A" w:themeColor="accent3" w:themeShade="BF"/>
          <w:sz w:val="40"/>
          <w:szCs w:val="40"/>
        </w:rPr>
        <w:t>1817-18</w:t>
      </w:r>
    </w:p>
    <w:p w14:paraId="3D9A3587" w14:textId="43799BC4" w:rsidR="00F6720A" w:rsidRPr="00F6720A" w:rsidRDefault="00D726BD" w:rsidP="00F6720A">
      <w:pPr>
        <w:pStyle w:val="Heading2"/>
      </w:pPr>
      <w:r w:rsidRPr="00D726BD">
        <w:t>OTTOMAN STRENGTH POINTS</w:t>
      </w:r>
      <w:r w:rsidR="00F6720A">
        <w:t xml:space="preserve"> - ARMY IN THE FIELD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988"/>
        <w:gridCol w:w="2074"/>
      </w:tblGrid>
      <w:tr w:rsidR="00B67253" w:rsidRPr="00B67253" w14:paraId="687502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022897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1DBF403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Counters</w:t>
            </w:r>
          </w:p>
        </w:tc>
        <w:tc>
          <w:tcPr>
            <w:tcW w:w="0" w:type="auto"/>
            <w:vAlign w:val="center"/>
            <w:hideMark/>
          </w:tcPr>
          <w:p w14:paraId="0E2CD1B0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Real-world meaning</w:t>
            </w:r>
          </w:p>
        </w:tc>
      </w:tr>
      <w:tr w:rsidR="00B67253" w:rsidRPr="00B67253" w14:paraId="3F19AD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CF155" w14:textId="09DA0E81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Infantry</w:t>
            </w:r>
          </w:p>
        </w:tc>
        <w:tc>
          <w:tcPr>
            <w:tcW w:w="0" w:type="auto"/>
            <w:vAlign w:val="center"/>
            <w:hideMark/>
          </w:tcPr>
          <w:p w14:paraId="16233BB3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B5F234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~4,000 Nizam troops</w:t>
            </w:r>
          </w:p>
        </w:tc>
      </w:tr>
      <w:tr w:rsidR="00B67253" w:rsidRPr="00B67253" w14:paraId="333579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758F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Auxiliaries</w:t>
            </w:r>
          </w:p>
        </w:tc>
        <w:tc>
          <w:tcPr>
            <w:tcW w:w="0" w:type="auto"/>
            <w:vAlign w:val="center"/>
            <w:hideMark/>
          </w:tcPr>
          <w:p w14:paraId="35BD0633" w14:textId="44D37E6C" w:rsidR="00B67253" w:rsidRPr="00B67253" w:rsidRDefault="0057391C" w:rsidP="00B67253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FA39FC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~4,000 irregulars</w:t>
            </w:r>
          </w:p>
        </w:tc>
      </w:tr>
      <w:tr w:rsidR="00B67253" w:rsidRPr="00B67253" w14:paraId="2D3FA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4CB0D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Cavalry</w:t>
            </w:r>
          </w:p>
        </w:tc>
        <w:tc>
          <w:tcPr>
            <w:tcW w:w="0" w:type="auto"/>
            <w:vAlign w:val="center"/>
            <w:hideMark/>
          </w:tcPr>
          <w:p w14:paraId="726E675E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0808374" w14:textId="3D3B31FE" w:rsidR="00B67253" w:rsidRPr="00B67253" w:rsidRDefault="00F6720A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</w:t>
            </w:r>
            <w:r>
              <w:rPr>
                <w:lang w:val="en-US"/>
              </w:rPr>
              <w:t>500</w:t>
            </w:r>
          </w:p>
        </w:tc>
      </w:tr>
      <w:tr w:rsidR="00B67253" w:rsidRPr="00B67253" w14:paraId="3A50D5F2" w14:textId="77777777" w:rsidTr="003F2EE6">
        <w:trPr>
          <w:trHeight w:val="807"/>
          <w:tblCellSpacing w:w="15" w:type="dxa"/>
        </w:trPr>
        <w:tc>
          <w:tcPr>
            <w:tcW w:w="0" w:type="auto"/>
            <w:vAlign w:val="center"/>
            <w:hideMark/>
          </w:tcPr>
          <w:p w14:paraId="7E16035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Artillery</w:t>
            </w:r>
          </w:p>
        </w:tc>
        <w:tc>
          <w:tcPr>
            <w:tcW w:w="0" w:type="auto"/>
            <w:vAlign w:val="center"/>
            <w:hideMark/>
          </w:tcPr>
          <w:p w14:paraId="2D8B41ED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4DB54B" w14:textId="77777777" w:rsid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~6–12 guns</w:t>
            </w:r>
          </w:p>
          <w:p w14:paraId="526CFDC8" w14:textId="77777777" w:rsidR="003F2EE6" w:rsidRPr="00B67253" w:rsidRDefault="003F2EE6" w:rsidP="00B67253">
            <w:pPr>
              <w:rPr>
                <w:lang w:val="en-US"/>
              </w:rPr>
            </w:pPr>
          </w:p>
        </w:tc>
      </w:tr>
    </w:tbl>
    <w:p w14:paraId="1D77F6D4" w14:textId="69F3C738" w:rsidR="00F6720A" w:rsidRDefault="003F2EE6" w:rsidP="003F2EE6">
      <w:r>
        <w:t xml:space="preserve"> Engineer/Sapper 1</w:t>
      </w:r>
    </w:p>
    <w:p w14:paraId="40C3EE89" w14:textId="77777777" w:rsidR="003F2EE6" w:rsidRDefault="003F2EE6" w:rsidP="003F2EE6"/>
    <w:p w14:paraId="1E44F763" w14:textId="34FD7BAB" w:rsidR="00F6720A" w:rsidRDefault="00F6720A" w:rsidP="00F6720A">
      <w:pPr>
        <w:pStyle w:val="Heading2"/>
      </w:pPr>
      <w:r w:rsidRPr="00D726BD">
        <w:t>OTTOMAN STRENGTH POINTS</w:t>
      </w:r>
      <w:r>
        <w:t xml:space="preserve"> – DEFENDING SUPPLY LINES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360"/>
        <w:gridCol w:w="1665"/>
      </w:tblGrid>
      <w:tr w:rsidR="0057391C" w:rsidRPr="00B67253" w14:paraId="34AF3C7C" w14:textId="77777777" w:rsidTr="00F67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37F65" w14:textId="77777777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Auxiliaries</w:t>
            </w:r>
          </w:p>
        </w:tc>
        <w:tc>
          <w:tcPr>
            <w:tcW w:w="330" w:type="dxa"/>
            <w:vAlign w:val="center"/>
            <w:hideMark/>
          </w:tcPr>
          <w:p w14:paraId="5D0B1CE8" w14:textId="54E83832" w:rsidR="00F6720A" w:rsidRPr="00B67253" w:rsidRDefault="0057391C" w:rsidP="0017602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60DA9C" w14:textId="59E50B44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~</w:t>
            </w:r>
            <w:r w:rsidR="0057391C">
              <w:rPr>
                <w:lang w:val="en-US"/>
              </w:rPr>
              <w:t>2</w:t>
            </w:r>
            <w:r w:rsidRPr="00B67253">
              <w:rPr>
                <w:lang w:val="en-US"/>
              </w:rPr>
              <w:t>,000 irregulars</w:t>
            </w:r>
          </w:p>
        </w:tc>
      </w:tr>
      <w:tr w:rsidR="0057391C" w:rsidRPr="00B67253" w14:paraId="3959571F" w14:textId="77777777" w:rsidTr="00F67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02229" w14:textId="77777777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Cavalry</w:t>
            </w:r>
          </w:p>
        </w:tc>
        <w:tc>
          <w:tcPr>
            <w:tcW w:w="330" w:type="dxa"/>
            <w:vAlign w:val="center"/>
            <w:hideMark/>
          </w:tcPr>
          <w:p w14:paraId="1D1B52D1" w14:textId="58F07DC1" w:rsidR="00F6720A" w:rsidRPr="00B67253" w:rsidRDefault="00F6720A" w:rsidP="0017602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C44E030" w14:textId="737527CA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 xml:space="preserve">~1,000 </w:t>
            </w:r>
          </w:p>
        </w:tc>
      </w:tr>
      <w:tr w:rsidR="0057391C" w:rsidRPr="00B67253" w14:paraId="29DC267B" w14:textId="77777777" w:rsidTr="00F6720A">
        <w:trPr>
          <w:tblCellSpacing w:w="15" w:type="dxa"/>
        </w:trPr>
        <w:tc>
          <w:tcPr>
            <w:tcW w:w="0" w:type="auto"/>
            <w:vAlign w:val="center"/>
          </w:tcPr>
          <w:p w14:paraId="33701741" w14:textId="25B6E6B1" w:rsidR="00F6720A" w:rsidRPr="00B67253" w:rsidRDefault="00F6720A" w:rsidP="00176024">
            <w:pPr>
              <w:rPr>
                <w:lang w:val="en-US"/>
              </w:rPr>
            </w:pPr>
          </w:p>
        </w:tc>
        <w:tc>
          <w:tcPr>
            <w:tcW w:w="330" w:type="dxa"/>
            <w:vAlign w:val="center"/>
          </w:tcPr>
          <w:p w14:paraId="6E38EE07" w14:textId="247B3542" w:rsidR="00F6720A" w:rsidRPr="00B67253" w:rsidRDefault="00F6720A" w:rsidP="00176024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9108572" w14:textId="4FFD7513" w:rsidR="0057391C" w:rsidRPr="00B67253" w:rsidRDefault="0057391C" w:rsidP="0057391C">
            <w:pPr>
              <w:pStyle w:val="Heading2"/>
              <w:rPr>
                <w:lang w:val="en-US"/>
              </w:rPr>
            </w:pPr>
          </w:p>
        </w:tc>
      </w:tr>
    </w:tbl>
    <w:p w14:paraId="0BF490F8" w14:textId="43D000A3" w:rsidR="0057391C" w:rsidRDefault="0057391C" w:rsidP="00D726BD">
      <w:pPr>
        <w:pStyle w:val="Heading2"/>
        <w:rPr>
          <w:lang w:val="en-US"/>
        </w:rPr>
      </w:pPr>
      <w:r>
        <w:rPr>
          <w:lang w:val="en-US"/>
        </w:rPr>
        <w:t>OTTOMA</w:t>
      </w:r>
      <w:r w:rsidR="00995E40">
        <w:rPr>
          <w:lang w:val="en-US"/>
        </w:rPr>
        <w:t xml:space="preserve">N </w:t>
      </w:r>
      <w:r>
        <w:rPr>
          <w:lang w:val="en-US"/>
        </w:rPr>
        <w:t>REINFORCEMENTS</w:t>
      </w:r>
    </w:p>
    <w:p w14:paraId="608AEF56" w14:textId="79482F1B" w:rsidR="0057391C" w:rsidRPr="0057391C" w:rsidRDefault="0057391C" w:rsidP="0057391C">
      <w:pPr>
        <w:rPr>
          <w:lang w:val="en-US"/>
        </w:rPr>
      </w:pPr>
      <w:r w:rsidRPr="0057391C">
        <w:rPr>
          <w:lang w:val="en-US"/>
        </w:rPr>
        <w:t xml:space="preserve">2 Infantry </w:t>
      </w:r>
    </w:p>
    <w:p w14:paraId="4D0CAD87" w14:textId="3F83171A" w:rsidR="0057391C" w:rsidRPr="0057391C" w:rsidRDefault="0057391C" w:rsidP="0057391C">
      <w:pPr>
        <w:rPr>
          <w:lang w:val="en-US"/>
        </w:rPr>
      </w:pPr>
      <w:r>
        <w:rPr>
          <w:lang w:val="en-US"/>
        </w:rPr>
        <w:t>2</w:t>
      </w:r>
      <w:r w:rsidRPr="0057391C">
        <w:rPr>
          <w:lang w:val="en-US"/>
        </w:rPr>
        <w:t xml:space="preserve"> Auxiliaries </w:t>
      </w:r>
    </w:p>
    <w:p w14:paraId="02222468" w14:textId="50FABC9C" w:rsidR="0057391C" w:rsidRDefault="0057391C" w:rsidP="0057391C">
      <w:pPr>
        <w:rPr>
          <w:lang w:val="en-US"/>
        </w:rPr>
      </w:pPr>
      <w:r w:rsidRPr="0057391C">
        <w:rPr>
          <w:lang w:val="en-US"/>
        </w:rPr>
        <w:t xml:space="preserve">1 Cavalry </w:t>
      </w:r>
    </w:p>
    <w:p w14:paraId="384FBDF0" w14:textId="717BE0E1" w:rsidR="00654C30" w:rsidRPr="0057391C" w:rsidRDefault="00654C30" w:rsidP="0057391C">
      <w:pPr>
        <w:rPr>
          <w:lang w:val="en-US"/>
        </w:rPr>
      </w:pPr>
      <w:r>
        <w:rPr>
          <w:lang w:val="en-US"/>
        </w:rPr>
        <w:t xml:space="preserve">1 Engineer </w:t>
      </w:r>
    </w:p>
    <w:p w14:paraId="33DE265E" w14:textId="5091FF1B" w:rsidR="007A5D73" w:rsidRDefault="00D726BD" w:rsidP="00D726BD">
      <w:pPr>
        <w:pStyle w:val="Heading2"/>
      </w:pPr>
      <w:r w:rsidRPr="00D726BD">
        <w:t>WAHHABI STRENGH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988"/>
        <w:gridCol w:w="1108"/>
        <w:gridCol w:w="1272"/>
      </w:tblGrid>
      <w:tr w:rsidR="00D726BD" w:rsidRPr="00D726BD" w14:paraId="300DC2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BB051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Unit Type</w:t>
            </w:r>
          </w:p>
        </w:tc>
        <w:tc>
          <w:tcPr>
            <w:tcW w:w="0" w:type="auto"/>
            <w:vAlign w:val="center"/>
            <w:hideMark/>
          </w:tcPr>
          <w:p w14:paraId="3947FA9A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Counters</w:t>
            </w:r>
          </w:p>
        </w:tc>
        <w:tc>
          <w:tcPr>
            <w:tcW w:w="0" w:type="auto"/>
            <w:vAlign w:val="center"/>
            <w:hideMark/>
          </w:tcPr>
          <w:p w14:paraId="1965C45C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Scale</w:t>
            </w:r>
          </w:p>
        </w:tc>
        <w:tc>
          <w:tcPr>
            <w:tcW w:w="0" w:type="auto"/>
            <w:vAlign w:val="center"/>
            <w:hideMark/>
          </w:tcPr>
          <w:p w14:paraId="702AABCD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Approx men</w:t>
            </w:r>
          </w:p>
        </w:tc>
      </w:tr>
      <w:tr w:rsidR="00D726BD" w:rsidRPr="00D726BD" w14:paraId="5AF5D2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91F0C" w14:textId="3E4A90D1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Garrison Infantry</w:t>
            </w:r>
          </w:p>
        </w:tc>
        <w:tc>
          <w:tcPr>
            <w:tcW w:w="0" w:type="auto"/>
            <w:vAlign w:val="center"/>
            <w:hideMark/>
          </w:tcPr>
          <w:p w14:paraId="1688D20C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EEE32A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750 each</w:t>
            </w:r>
          </w:p>
        </w:tc>
        <w:tc>
          <w:tcPr>
            <w:tcW w:w="0" w:type="auto"/>
            <w:vAlign w:val="center"/>
            <w:hideMark/>
          </w:tcPr>
          <w:p w14:paraId="7C8D7CB3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~1,500</w:t>
            </w:r>
          </w:p>
        </w:tc>
      </w:tr>
      <w:tr w:rsidR="00D726BD" w:rsidRPr="00D726BD" w14:paraId="7D22E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A4164" w14:textId="6A1486AC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Militia</w:t>
            </w:r>
          </w:p>
        </w:tc>
        <w:tc>
          <w:tcPr>
            <w:tcW w:w="0" w:type="auto"/>
            <w:vAlign w:val="center"/>
            <w:hideMark/>
          </w:tcPr>
          <w:p w14:paraId="559B6B00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664B864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1,000 each</w:t>
            </w:r>
          </w:p>
        </w:tc>
        <w:tc>
          <w:tcPr>
            <w:tcW w:w="0" w:type="auto"/>
            <w:vAlign w:val="center"/>
            <w:hideMark/>
          </w:tcPr>
          <w:p w14:paraId="2102A28E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~3,000</w:t>
            </w:r>
          </w:p>
        </w:tc>
      </w:tr>
      <w:tr w:rsidR="00D726BD" w:rsidRPr="00D726BD" w14:paraId="53F84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EE95" w14:textId="2028C99A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Tribal Fighters</w:t>
            </w:r>
          </w:p>
        </w:tc>
        <w:tc>
          <w:tcPr>
            <w:tcW w:w="0" w:type="auto"/>
            <w:vAlign w:val="center"/>
            <w:hideMark/>
          </w:tcPr>
          <w:p w14:paraId="2588AB2A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71B265B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1,000 each</w:t>
            </w:r>
          </w:p>
        </w:tc>
        <w:tc>
          <w:tcPr>
            <w:tcW w:w="0" w:type="auto"/>
            <w:vAlign w:val="center"/>
            <w:hideMark/>
          </w:tcPr>
          <w:p w14:paraId="379B1819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~1,000</w:t>
            </w:r>
          </w:p>
        </w:tc>
      </w:tr>
    </w:tbl>
    <w:p w14:paraId="7F5640BD" w14:textId="77777777" w:rsidR="00995E40" w:rsidRDefault="00995E40" w:rsidP="00F6720A">
      <w:pPr>
        <w:pStyle w:val="Heading2"/>
      </w:pPr>
    </w:p>
    <w:p w14:paraId="25BBBBA3" w14:textId="77777777" w:rsidR="00995E40" w:rsidRDefault="00995E40" w:rsidP="00995E40">
      <w:pPr>
        <w:pStyle w:val="Heading2"/>
      </w:pPr>
    </w:p>
    <w:p w14:paraId="3BA603D9" w14:textId="345B1830" w:rsidR="00995E40" w:rsidRPr="00995E40" w:rsidRDefault="00995E40" w:rsidP="00995E40">
      <w:pPr>
        <w:pStyle w:val="Heading2"/>
      </w:pPr>
      <w:r w:rsidRPr="00995E40">
        <w:lastRenderedPageBreak/>
        <w:t>W</w:t>
      </w:r>
      <w:r>
        <w:t>AHHABI REINFORCEMENTS</w:t>
      </w:r>
    </w:p>
    <w:p w14:paraId="7845888C" w14:textId="14B5CCF5" w:rsidR="00995E40" w:rsidRPr="00995E40" w:rsidRDefault="00995E40" w:rsidP="00995E40">
      <w:pPr>
        <w:rPr>
          <w:lang w:val="en-US"/>
        </w:rPr>
      </w:pPr>
      <w:r w:rsidRPr="00995E40">
        <w:rPr>
          <w:lang w:val="en-US"/>
        </w:rPr>
        <w:t xml:space="preserve">2 Tribal Fighters </w:t>
      </w:r>
    </w:p>
    <w:p w14:paraId="1E946204" w14:textId="280D5D18" w:rsidR="00995E40" w:rsidRPr="00995E40" w:rsidRDefault="00995E40" w:rsidP="00995E40">
      <w:pPr>
        <w:rPr>
          <w:lang w:val="en-US"/>
        </w:rPr>
      </w:pPr>
      <w:r w:rsidRPr="00995E40">
        <w:rPr>
          <w:lang w:val="en-US"/>
        </w:rPr>
        <w:t xml:space="preserve">2 Militia </w:t>
      </w:r>
    </w:p>
    <w:p w14:paraId="27DEEF38" w14:textId="77777777" w:rsidR="00995E40" w:rsidRDefault="00995E40" w:rsidP="00995E40">
      <w:pPr>
        <w:rPr>
          <w:lang w:val="en-US"/>
        </w:rPr>
      </w:pPr>
      <w:r>
        <w:rPr>
          <w:lang w:val="en-US"/>
        </w:rPr>
        <w:t xml:space="preserve">1 </w:t>
      </w:r>
      <w:r w:rsidRPr="00995E40">
        <w:rPr>
          <w:lang w:val="en-US"/>
        </w:rPr>
        <w:t xml:space="preserve">Garrison Infantry </w:t>
      </w:r>
    </w:p>
    <w:p w14:paraId="0B024014" w14:textId="3E679C2B" w:rsidR="00D726BD" w:rsidRDefault="00F6720A" w:rsidP="00995E40">
      <w:pPr>
        <w:pStyle w:val="Heading2"/>
      </w:pPr>
      <w:r>
        <w:br/>
        <w:t>SUPPLY STATUS EFFECTS</w:t>
      </w:r>
    </w:p>
    <w:p w14:paraId="028B6318" w14:textId="0811CE5E" w:rsidR="000F63EC" w:rsidRDefault="000F63EC" w:rsidP="000F63EC">
      <w:r>
        <w:t>Max Wahhabi Units Allowed Supply Lines Box: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78"/>
        <w:gridCol w:w="81"/>
      </w:tblGrid>
      <w:tr w:rsidR="000F63EC" w:rsidRPr="000F63EC" w14:paraId="1FDED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7234F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lang w:val="en-US"/>
              </w:rPr>
              <w:t>Tribal Fighters</w:t>
            </w:r>
          </w:p>
        </w:tc>
        <w:tc>
          <w:tcPr>
            <w:tcW w:w="0" w:type="auto"/>
            <w:vAlign w:val="center"/>
            <w:hideMark/>
          </w:tcPr>
          <w:p w14:paraId="20327D58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FF6552" w14:textId="5F5447C8" w:rsidR="000F63EC" w:rsidRPr="000F63EC" w:rsidRDefault="000F63EC" w:rsidP="000F63EC">
            <w:pPr>
              <w:rPr>
                <w:lang w:val="en-US"/>
              </w:rPr>
            </w:pPr>
          </w:p>
        </w:tc>
      </w:tr>
    </w:tbl>
    <w:p w14:paraId="43171015" w14:textId="77777777" w:rsidR="000F63EC" w:rsidRPr="000F63EC" w:rsidRDefault="000F63EC" w:rsidP="000F63EC">
      <w:pPr>
        <w:rPr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"/>
        <w:gridCol w:w="178"/>
        <w:gridCol w:w="81"/>
      </w:tblGrid>
      <w:tr w:rsidR="000F63EC" w:rsidRPr="000F63EC" w14:paraId="34015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0CD25" w14:textId="409B7141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lang w:val="en-US"/>
              </w:rPr>
              <w:t>Militia</w:t>
            </w:r>
          </w:p>
        </w:tc>
        <w:tc>
          <w:tcPr>
            <w:tcW w:w="0" w:type="auto"/>
            <w:vAlign w:val="center"/>
            <w:hideMark/>
          </w:tcPr>
          <w:p w14:paraId="735AE446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F4377C" w14:textId="6299E161" w:rsidR="000F63EC" w:rsidRPr="000F63EC" w:rsidRDefault="000F63EC" w:rsidP="000F63EC">
            <w:pPr>
              <w:rPr>
                <w:lang w:val="en-US"/>
              </w:rPr>
            </w:pPr>
          </w:p>
        </w:tc>
      </w:tr>
    </w:tbl>
    <w:p w14:paraId="1BBAE3CF" w14:textId="77777777" w:rsidR="000F63EC" w:rsidRPr="000F63EC" w:rsidRDefault="000F63EC" w:rsidP="000F63EC"/>
    <w:p w14:paraId="0CED54C3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SECURE</w:t>
      </w:r>
      <w:r w:rsidRPr="00F6720A">
        <w:rPr>
          <w:lang w:val="en-US"/>
        </w:rPr>
        <w:t xml:space="preserve"> - no effect, all units supplied, flip any reduced units to full strength</w:t>
      </w:r>
    </w:p>
    <w:p w14:paraId="07D96694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THREATENED</w:t>
      </w:r>
      <w:r w:rsidRPr="00F6720A">
        <w:rPr>
          <w:lang w:val="en-US"/>
        </w:rPr>
        <w:t xml:space="preserve"> - Flip artillery to reduced side (2), Flip Infantry to reduced side (1)</w:t>
      </w:r>
    </w:p>
    <w:p w14:paraId="3A40F5E9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CUT</w:t>
      </w:r>
      <w:r w:rsidRPr="00F6720A">
        <w:rPr>
          <w:lang w:val="en-US"/>
        </w:rPr>
        <w:t xml:space="preserve"> - Place out of supply marker. All units reduced, place "OUT OF SUPPLY" on army (current space where units are)</w:t>
      </w:r>
    </w:p>
    <w:p w14:paraId="075C14DF" w14:textId="77777777" w:rsidR="00F6720A" w:rsidRPr="00F6720A" w:rsidRDefault="00F6720A" w:rsidP="00F6720A"/>
    <w:sectPr w:rsidR="00F6720A" w:rsidRPr="00F672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inque">
    <w:panose1 w:val="020E0603000000020003"/>
    <w:charset w:val="00"/>
    <w:family w:val="swiss"/>
    <w:notTrueType/>
    <w:pitch w:val="variable"/>
    <w:sig w:usb0="A00002CF" w:usb1="1000001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53"/>
    <w:rsid w:val="000E386F"/>
    <w:rsid w:val="000F63EC"/>
    <w:rsid w:val="001E212F"/>
    <w:rsid w:val="003E65FE"/>
    <w:rsid w:val="003F2EE6"/>
    <w:rsid w:val="004E5206"/>
    <w:rsid w:val="0057391C"/>
    <w:rsid w:val="00654C30"/>
    <w:rsid w:val="007A5D73"/>
    <w:rsid w:val="00995E40"/>
    <w:rsid w:val="009F3FDC"/>
    <w:rsid w:val="00B67253"/>
    <w:rsid w:val="00D726BD"/>
    <w:rsid w:val="00F67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10EB"/>
  <w15:chartTrackingRefBased/>
  <w15:docId w15:val="{24421938-CE65-4398-B69B-EB6F7947F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20A"/>
  </w:style>
  <w:style w:type="paragraph" w:styleId="Heading1">
    <w:name w:val="heading 1"/>
    <w:basedOn w:val="Normal"/>
    <w:next w:val="Normal"/>
    <w:link w:val="Heading1Char"/>
    <w:uiPriority w:val="9"/>
    <w:qFormat/>
    <w:rsid w:val="00D726BD"/>
    <w:pPr>
      <w:outlineLvl w:val="0"/>
    </w:pPr>
    <w:rPr>
      <w:rFonts w:ascii="Vinque" w:hAnsi="Vinque"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26BD"/>
    <w:pPr>
      <w:outlineLvl w:val="1"/>
    </w:pPr>
    <w:rPr>
      <w:rFonts w:ascii="Vinque" w:hAnsi="Vinque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6BD"/>
    <w:rPr>
      <w:rFonts w:ascii="Vinque" w:hAnsi="Vinque"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26BD"/>
    <w:rPr>
      <w:rFonts w:ascii="Vinque" w:hAnsi="Vinque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2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Richardson</dc:creator>
  <cp:keywords/>
  <dc:description/>
  <cp:lastModifiedBy>Mike Richardson</cp:lastModifiedBy>
  <cp:revision>4</cp:revision>
  <dcterms:created xsi:type="dcterms:W3CDTF">2026-04-11T14:54:00Z</dcterms:created>
  <dcterms:modified xsi:type="dcterms:W3CDTF">2026-04-11T20:32:00Z</dcterms:modified>
</cp:coreProperties>
</file>