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shd w:val="clear" w:color="auto" w:fill="FFFFFF" w:themeFill="background1"/>
        <w:tblLook w:val="04A0"/>
      </w:tblPr>
      <w:tblGrid>
        <w:gridCol w:w="4219"/>
      </w:tblGrid>
      <w:tr w:rsidR="007E5B41" w:rsidRPr="002750CD" w:rsidTr="00A50D9A">
        <w:trPr>
          <w:trHeight w:val="1125"/>
        </w:trPr>
        <w:tc>
          <w:tcPr>
            <w:tcW w:w="4219" w:type="dxa"/>
            <w:shd w:val="clear" w:color="auto" w:fill="DDD9C3" w:themeFill="background2" w:themeFillShade="E6"/>
          </w:tcPr>
          <w:p w:rsidR="007E5B41" w:rsidRPr="00D66556" w:rsidRDefault="007E5B41" w:rsidP="00A50D9A">
            <w:pPr>
              <w:jc w:val="center"/>
              <w:rPr>
                <w:b/>
                <w:i/>
                <w:sz w:val="40"/>
                <w:szCs w:val="40"/>
              </w:rPr>
            </w:pPr>
            <w:r w:rsidRPr="00D66556">
              <w:rPr>
                <w:b/>
                <w:i/>
                <w:sz w:val="40"/>
                <w:szCs w:val="40"/>
              </w:rPr>
              <w:t>The Great Storm</w:t>
            </w:r>
          </w:p>
          <w:p w:rsidR="007E5B41" w:rsidRPr="002750CD" w:rsidRDefault="007E5B41" w:rsidP="007E5B41">
            <w:pPr>
              <w:jc w:val="center"/>
              <w:rPr>
                <w:i/>
                <w:sz w:val="32"/>
                <w:szCs w:val="32"/>
              </w:rPr>
            </w:pPr>
            <w:r w:rsidRPr="002750CD">
              <w:rPr>
                <w:i/>
                <w:sz w:val="40"/>
                <w:szCs w:val="40"/>
              </w:rPr>
              <w:t xml:space="preserve">                                      13</w:t>
            </w:r>
          </w:p>
        </w:tc>
      </w:tr>
      <w:tr w:rsidR="007E5B41" w:rsidRPr="003115C0" w:rsidTr="00A50D9A">
        <w:trPr>
          <w:trHeight w:val="1329"/>
        </w:trPr>
        <w:tc>
          <w:tcPr>
            <w:tcW w:w="4219" w:type="dxa"/>
            <w:shd w:val="clear" w:color="auto" w:fill="FFFFFF" w:themeFill="background1"/>
          </w:tcPr>
          <w:p w:rsidR="007E5B41" w:rsidRPr="00D414FE" w:rsidRDefault="007E5B41" w:rsidP="00A50D9A">
            <w:pPr>
              <w:rPr>
                <w:b/>
                <w:i/>
                <w:color w:val="00B050"/>
                <w:sz w:val="24"/>
                <w:szCs w:val="24"/>
              </w:rPr>
            </w:pPr>
            <w:r w:rsidRPr="00D414FE">
              <w:rPr>
                <w:b/>
                <w:i/>
                <w:color w:val="00B050"/>
                <w:sz w:val="24"/>
                <w:szCs w:val="24"/>
              </w:rPr>
              <w:t>MILITARY</w:t>
            </w:r>
          </w:p>
          <w:p w:rsidR="007E5B41" w:rsidRDefault="007E5B41" w:rsidP="00A50D9A">
            <w:pPr>
              <w:jc w:val="center"/>
              <w:rPr>
                <w:i/>
                <w:color w:val="00B050"/>
              </w:rPr>
            </w:pPr>
          </w:p>
          <w:p w:rsidR="007E5B41" w:rsidRPr="00D414FE" w:rsidRDefault="007E5B41" w:rsidP="00A50D9A">
            <w:pPr>
              <w:jc w:val="center"/>
              <w:rPr>
                <w:b/>
                <w:i/>
              </w:rPr>
            </w:pPr>
            <w:r>
              <w:rPr>
                <w:b/>
                <w:i/>
              </w:rPr>
              <w:t>NONE</w:t>
            </w:r>
          </w:p>
        </w:tc>
      </w:tr>
      <w:tr w:rsidR="007E5B41" w:rsidRPr="003115C0" w:rsidTr="00A50D9A">
        <w:trPr>
          <w:trHeight w:val="776"/>
        </w:trPr>
        <w:tc>
          <w:tcPr>
            <w:tcW w:w="4219" w:type="dxa"/>
            <w:shd w:val="clear" w:color="auto" w:fill="FFFFFF" w:themeFill="background1"/>
          </w:tcPr>
          <w:p w:rsidR="007E5B41" w:rsidRDefault="00DD4B13" w:rsidP="00A50D9A">
            <w:pPr>
              <w:rPr>
                <w:b/>
                <w:i/>
                <w:color w:val="00B050"/>
                <w:sz w:val="24"/>
                <w:szCs w:val="24"/>
              </w:rPr>
            </w:pPr>
            <w:r>
              <w:rPr>
                <w:b/>
                <w:i/>
                <w:color w:val="00B050"/>
                <w:sz w:val="24"/>
                <w:szCs w:val="24"/>
              </w:rPr>
              <w:t>AIR POWER</w:t>
            </w:r>
          </w:p>
          <w:p w:rsidR="007E5B41" w:rsidRPr="00D414FE" w:rsidRDefault="007E5B41" w:rsidP="007E5B41">
            <w:pPr>
              <w:jc w:val="center"/>
              <w:rPr>
                <w:b/>
                <w:i/>
                <w:color w:val="00B050"/>
                <w:sz w:val="24"/>
                <w:szCs w:val="24"/>
              </w:rPr>
            </w:pPr>
            <w:r>
              <w:rPr>
                <w:b/>
                <w:i/>
                <w:color w:val="00B050"/>
                <w:sz w:val="24"/>
                <w:szCs w:val="24"/>
              </w:rPr>
              <w:t>N/A</w:t>
            </w:r>
          </w:p>
        </w:tc>
      </w:tr>
      <w:tr w:rsidR="007E5B41" w:rsidRPr="003115C0" w:rsidTr="00A50D9A">
        <w:trPr>
          <w:cantSplit/>
          <w:trHeight w:val="1273"/>
        </w:trPr>
        <w:tc>
          <w:tcPr>
            <w:tcW w:w="4219" w:type="dxa"/>
            <w:shd w:val="clear" w:color="auto" w:fill="DDD9C3" w:themeFill="background2" w:themeFillShade="E6"/>
          </w:tcPr>
          <w:p w:rsidR="007E5B41" w:rsidRDefault="007E5B41" w:rsidP="00A50D9A">
            <w:pPr>
              <w:rPr>
                <w:rFonts w:cstheme="minorHAnsi"/>
                <w:i/>
                <w:color w:val="365F91" w:themeColor="accent1" w:themeShade="BF"/>
              </w:rPr>
            </w:pPr>
            <w:r>
              <w:rPr>
                <w:rFonts w:cstheme="minorHAnsi"/>
                <w:i/>
                <w:color w:val="365F91" w:themeColor="accent1" w:themeShade="BF"/>
              </w:rPr>
              <w:t>RESOURCES</w:t>
            </w:r>
          </w:p>
          <w:p w:rsidR="007E5B41" w:rsidRDefault="007E5B41" w:rsidP="00A50D9A">
            <w:pPr>
              <w:rPr>
                <w:rFonts w:cstheme="minorHAnsi"/>
                <w:i/>
                <w:noProof/>
                <w:color w:val="365F91" w:themeColor="accent1" w:themeShade="BF"/>
                <w:lang w:eastAsia="en-GB"/>
              </w:rPr>
            </w:pPr>
            <w:r>
              <w:rPr>
                <w:rFonts w:cstheme="minorHAnsi"/>
                <w:i/>
                <w:noProof/>
                <w:color w:val="365F91" w:themeColor="accent1" w:themeShade="BF"/>
                <w:lang w:eastAsia="en-GB"/>
              </w:rPr>
              <w:t xml:space="preserve">      </w:t>
            </w:r>
            <w:r w:rsidRPr="007E5B41">
              <w:rPr>
                <w:rFonts w:cstheme="minorHAnsi"/>
                <w:i/>
                <w:noProof/>
                <w:color w:val="365F91" w:themeColor="accent1" w:themeShade="BF"/>
                <w:lang w:eastAsia="en-GB"/>
              </w:rPr>
              <w:drawing>
                <wp:inline distT="0" distB="0" distL="0" distR="0">
                  <wp:extent cx="360000" cy="360000"/>
                  <wp:effectExtent l="19050" t="0" r="1950" b="0"/>
                  <wp:docPr id="4"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 cstate="print"/>
                          <a:srcRect/>
                          <a:stretch>
                            <a:fillRect/>
                          </a:stretch>
                        </pic:blipFill>
                        <pic:spPr bwMode="auto">
                          <a:xfrm>
                            <a:off x="0" y="0"/>
                            <a:ext cx="360000" cy="360000"/>
                          </a:xfrm>
                          <a:prstGeom prst="rect">
                            <a:avLst/>
                          </a:prstGeom>
                          <a:noFill/>
                          <a:ln w="9525">
                            <a:noFill/>
                            <a:miter lim="800000"/>
                            <a:headEnd/>
                            <a:tailEnd/>
                          </a:ln>
                        </pic:spPr>
                      </pic:pic>
                    </a:graphicData>
                  </a:graphic>
                </wp:inline>
              </w:drawing>
            </w:r>
            <w:r>
              <w:rPr>
                <w:rFonts w:cstheme="minorHAnsi"/>
                <w:i/>
                <w:noProof/>
                <w:color w:val="365F91" w:themeColor="accent1" w:themeShade="BF"/>
                <w:lang w:eastAsia="en-GB"/>
              </w:rPr>
              <w:t xml:space="preserve">              </w:t>
            </w:r>
            <w:r>
              <w:rPr>
                <w:rFonts w:cstheme="minorHAnsi"/>
                <w:i/>
                <w:noProof/>
                <w:color w:val="365F91" w:themeColor="accent1" w:themeShade="BF"/>
                <w:lang w:eastAsia="en-GB"/>
              </w:rPr>
              <w:drawing>
                <wp:inline distT="0" distB="0" distL="0" distR="0">
                  <wp:extent cx="360000" cy="361950"/>
                  <wp:effectExtent l="19050" t="0" r="1950" b="0"/>
                  <wp:docPr id="40"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cstate="print"/>
                          <a:srcRect/>
                          <a:stretch>
                            <a:fillRect/>
                          </a:stretch>
                        </pic:blipFill>
                        <pic:spPr bwMode="auto">
                          <a:xfrm>
                            <a:off x="0" y="0"/>
                            <a:ext cx="360000" cy="361950"/>
                          </a:xfrm>
                          <a:prstGeom prst="rect">
                            <a:avLst/>
                          </a:prstGeom>
                          <a:noFill/>
                          <a:ln w="9525">
                            <a:noFill/>
                            <a:miter lim="800000"/>
                            <a:headEnd/>
                            <a:tailEnd/>
                          </a:ln>
                        </pic:spPr>
                      </pic:pic>
                    </a:graphicData>
                  </a:graphic>
                </wp:inline>
              </w:drawing>
            </w:r>
          </w:p>
          <w:p w:rsidR="007E5B41" w:rsidRPr="00034EFF" w:rsidRDefault="007E5B41" w:rsidP="00A50D9A">
            <w:pPr>
              <w:rPr>
                <w:rFonts w:cstheme="minorHAnsi"/>
                <w:i/>
                <w:color w:val="365F91" w:themeColor="accent1" w:themeShade="BF"/>
              </w:rPr>
            </w:pPr>
            <w:r>
              <w:rPr>
                <w:rFonts w:cstheme="minorHAnsi"/>
                <w:i/>
                <w:color w:val="365F91" w:themeColor="accent1" w:themeShade="BF"/>
              </w:rPr>
              <w:t xml:space="preserve">    2</w:t>
            </w:r>
            <w:r w:rsidRPr="007E5B41">
              <w:rPr>
                <w:rFonts w:cstheme="minorHAnsi"/>
                <w:i/>
                <w:color w:val="365F91" w:themeColor="accent1" w:themeShade="BF"/>
                <w:vertAlign w:val="superscript"/>
              </w:rPr>
              <w:t>nd</w:t>
            </w:r>
            <w:r>
              <w:rPr>
                <w:rFonts w:cstheme="minorHAnsi"/>
                <w:i/>
                <w:color w:val="365F91" w:themeColor="accent1" w:themeShade="BF"/>
              </w:rPr>
              <w:t xml:space="preserve"> SS Pz               Gain 2</w:t>
            </w:r>
          </w:p>
          <w:p w:rsidR="007E5B41" w:rsidRPr="00357E1C" w:rsidRDefault="007E5B41" w:rsidP="00A50D9A">
            <w:pPr>
              <w:rPr>
                <w:rFonts w:cstheme="minorHAnsi"/>
                <w:i/>
                <w:color w:val="365F91" w:themeColor="accent1" w:themeShade="BF"/>
                <w:sz w:val="18"/>
                <w:szCs w:val="18"/>
              </w:rPr>
            </w:pPr>
          </w:p>
        </w:tc>
      </w:tr>
      <w:tr w:rsidR="007E5B41" w:rsidTr="00A50D9A">
        <w:trPr>
          <w:trHeight w:val="694"/>
        </w:trPr>
        <w:tc>
          <w:tcPr>
            <w:tcW w:w="4219" w:type="dxa"/>
            <w:shd w:val="clear" w:color="auto" w:fill="FFFFFF" w:themeFill="background1"/>
          </w:tcPr>
          <w:p w:rsidR="007E5B41" w:rsidRDefault="007E5B41" w:rsidP="00A50D9A">
            <w:r w:rsidRPr="003115C0">
              <w:rPr>
                <w:rFonts w:cstheme="minorHAnsi"/>
                <w:i/>
                <w:color w:val="C0504D" w:themeColor="accent2"/>
              </w:rPr>
              <w:t>ORDERS</w:t>
            </w:r>
            <w:r>
              <w:rPr>
                <w:rFonts w:cstheme="minorHAnsi"/>
                <w:i/>
                <w:color w:val="C0504D" w:themeColor="accent2"/>
              </w:rPr>
              <w:t xml:space="preserve">: </w:t>
            </w:r>
            <w:r>
              <w:t xml:space="preserve"> 4 Actions</w:t>
            </w:r>
          </w:p>
          <w:p w:rsidR="007E5B41" w:rsidRDefault="007E5B41" w:rsidP="00A50D9A">
            <w:pPr>
              <w:rPr>
                <w:rFonts w:cstheme="minorHAnsi"/>
                <w:i/>
                <w:color w:val="C0504D" w:themeColor="accent2"/>
              </w:rPr>
            </w:pPr>
            <w:r>
              <w:rPr>
                <w:rFonts w:cstheme="minorHAnsi"/>
                <w:i/>
                <w:color w:val="C0504D" w:themeColor="accent2"/>
              </w:rPr>
              <w:t>-1 DRM US 1</w:t>
            </w:r>
            <w:r w:rsidRPr="007E5B41">
              <w:rPr>
                <w:rFonts w:cstheme="minorHAnsi"/>
                <w:i/>
                <w:color w:val="C0504D" w:themeColor="accent2"/>
                <w:vertAlign w:val="superscript"/>
              </w:rPr>
              <w:t>st</w:t>
            </w:r>
            <w:r>
              <w:rPr>
                <w:rFonts w:cstheme="minorHAnsi"/>
                <w:i/>
                <w:color w:val="C0504D" w:themeColor="accent2"/>
              </w:rPr>
              <w:t xml:space="preserve"> ARMY</w:t>
            </w:r>
          </w:p>
          <w:p w:rsidR="007E5B41" w:rsidRDefault="007E5B41" w:rsidP="00A50D9A">
            <w:pPr>
              <w:rPr>
                <w:rFonts w:cstheme="minorHAnsi"/>
                <w:i/>
                <w:color w:val="C0504D" w:themeColor="accent2"/>
              </w:rPr>
            </w:pPr>
            <w:r>
              <w:rPr>
                <w:rFonts w:cstheme="minorHAnsi"/>
                <w:i/>
                <w:color w:val="C0504D" w:themeColor="accent2"/>
              </w:rPr>
              <w:t>-1 DRM CAN 1</w:t>
            </w:r>
            <w:r w:rsidRPr="007E5B41">
              <w:rPr>
                <w:rFonts w:cstheme="minorHAnsi"/>
                <w:i/>
                <w:color w:val="C0504D" w:themeColor="accent2"/>
                <w:vertAlign w:val="superscript"/>
              </w:rPr>
              <w:t>st</w:t>
            </w:r>
            <w:r>
              <w:rPr>
                <w:rFonts w:cstheme="minorHAnsi"/>
                <w:i/>
                <w:color w:val="C0504D" w:themeColor="accent2"/>
              </w:rPr>
              <w:t xml:space="preserve"> ARMY</w:t>
            </w:r>
          </w:p>
          <w:p w:rsidR="007E5B41" w:rsidRDefault="007E5B41" w:rsidP="00A50D9A">
            <w:pPr>
              <w:rPr>
                <w:rFonts w:cstheme="minorHAnsi"/>
                <w:i/>
                <w:color w:val="C0504D" w:themeColor="accent2"/>
              </w:rPr>
            </w:pPr>
            <w:r>
              <w:rPr>
                <w:rFonts w:cstheme="minorHAnsi"/>
                <w:i/>
                <w:color w:val="C0504D" w:themeColor="accent2"/>
              </w:rPr>
              <w:t xml:space="preserve">+1 DRM Reinforcements </w:t>
            </w:r>
          </w:p>
          <w:p w:rsidR="007E5B41" w:rsidRPr="00357E1C" w:rsidRDefault="007E5B41" w:rsidP="00A50D9A">
            <w:pPr>
              <w:rPr>
                <w:rFonts w:cstheme="minorHAnsi"/>
                <w:i/>
                <w:color w:val="C0504D" w:themeColor="accent2"/>
              </w:rPr>
            </w:pPr>
            <w:r>
              <w:rPr>
                <w:rFonts w:cstheme="minorHAnsi"/>
                <w:i/>
                <w:color w:val="C0504D" w:themeColor="accent2"/>
              </w:rPr>
              <w:t>+1 DRM Supply</w:t>
            </w:r>
          </w:p>
        </w:tc>
      </w:tr>
      <w:tr w:rsidR="007E5B41" w:rsidTr="00A50D9A">
        <w:trPr>
          <w:trHeight w:val="1124"/>
        </w:trPr>
        <w:tc>
          <w:tcPr>
            <w:tcW w:w="4219" w:type="dxa"/>
            <w:shd w:val="clear" w:color="auto" w:fill="FFFFCC"/>
          </w:tcPr>
          <w:p w:rsidR="007E5B41" w:rsidRPr="00DD4B13" w:rsidRDefault="005A5AC9" w:rsidP="00A50D9A">
            <w:pPr>
              <w:pStyle w:val="NormalWeb"/>
              <w:rPr>
                <w:sz w:val="18"/>
                <w:szCs w:val="18"/>
              </w:rPr>
            </w:pPr>
            <w:r w:rsidRPr="00DD4B13">
              <w:rPr>
                <w:sz w:val="18"/>
                <w:szCs w:val="18"/>
              </w:rPr>
              <w:t>The Storm of 19-20 June 1944: The weather was always an unknown factor. Storms in the English Channel have always been violent, with the wind whipping the waves in the confined area between Normandy and England. The great storm of June 19-20 succeeded in doing what the Germans had not been able to do, destroy the great "mulberry" artificial harbors</w:t>
            </w:r>
          </w:p>
        </w:tc>
      </w:tr>
    </w:tbl>
    <w:p w:rsidR="007E5B41" w:rsidRDefault="007E5B41"/>
    <w:sectPr w:rsidR="007E5B41" w:rsidSect="006A604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7E5B41"/>
    <w:rsid w:val="002750CD"/>
    <w:rsid w:val="002C207A"/>
    <w:rsid w:val="005A5AC9"/>
    <w:rsid w:val="006A6047"/>
    <w:rsid w:val="0075010F"/>
    <w:rsid w:val="007E5B41"/>
    <w:rsid w:val="00CA3D5B"/>
    <w:rsid w:val="00D66556"/>
    <w:rsid w:val="00DD4B13"/>
    <w:rsid w:val="00F229E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5B4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E5B4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7E5B4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7E5B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5B4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90</Words>
  <Characters>518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MikeAdmin</dc:creator>
  <cp:lastModifiedBy>Mike</cp:lastModifiedBy>
  <cp:revision>5</cp:revision>
  <dcterms:created xsi:type="dcterms:W3CDTF">2011-03-13T22:42:00Z</dcterms:created>
  <dcterms:modified xsi:type="dcterms:W3CDTF">2011-03-28T18:14:00Z</dcterms:modified>
</cp:coreProperties>
</file>