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219"/>
      </w:tblGrid>
      <w:tr w:rsidR="003115C0" w14:paraId="6E213BE2" w14:textId="77777777" w:rsidTr="00DD7DE1">
        <w:trPr>
          <w:trHeight w:val="983"/>
        </w:trPr>
        <w:tc>
          <w:tcPr>
            <w:tcW w:w="4219" w:type="dxa"/>
            <w:shd w:val="clear" w:color="auto" w:fill="DDD9C3" w:themeFill="background2" w:themeFillShade="E6"/>
          </w:tcPr>
          <w:p w14:paraId="17475C00" w14:textId="77777777" w:rsidR="003115C0" w:rsidRDefault="00EB0D4E" w:rsidP="00853A74">
            <w:pPr>
              <w:jc w:val="center"/>
              <w:rPr>
                <w:b/>
                <w:i/>
                <w:sz w:val="40"/>
                <w:szCs w:val="40"/>
              </w:rPr>
            </w:pPr>
            <w:r>
              <w:rPr>
                <w:b/>
                <w:i/>
                <w:sz w:val="40"/>
                <w:szCs w:val="40"/>
              </w:rPr>
              <w:t>Carentan</w:t>
            </w:r>
          </w:p>
          <w:p w14:paraId="27A132A9" w14:textId="77777777" w:rsidR="00EB0D4E" w:rsidRPr="003115C0" w:rsidRDefault="00EB0D4E" w:rsidP="00853A74">
            <w:pPr>
              <w:jc w:val="center"/>
              <w:rPr>
                <w:b/>
                <w:i/>
                <w:sz w:val="32"/>
                <w:szCs w:val="32"/>
              </w:rPr>
            </w:pPr>
            <w:r>
              <w:rPr>
                <w:b/>
                <w:i/>
                <w:sz w:val="40"/>
                <w:szCs w:val="40"/>
              </w:rPr>
              <w:t xml:space="preserve">                                      3</w:t>
            </w:r>
          </w:p>
        </w:tc>
      </w:tr>
      <w:tr w:rsidR="003115C0" w:rsidRPr="003115C0" w14:paraId="141902E4" w14:textId="77777777" w:rsidTr="002F1B02">
        <w:trPr>
          <w:trHeight w:val="1329"/>
        </w:trPr>
        <w:tc>
          <w:tcPr>
            <w:tcW w:w="4219" w:type="dxa"/>
            <w:shd w:val="clear" w:color="auto" w:fill="FFFFFF" w:themeFill="background1"/>
          </w:tcPr>
          <w:p w14:paraId="0C0339AD" w14:textId="77777777" w:rsidR="003115C0" w:rsidRPr="00D414FE" w:rsidRDefault="003115C0">
            <w:pPr>
              <w:rPr>
                <w:b/>
                <w:i/>
                <w:color w:val="00B050"/>
                <w:sz w:val="24"/>
                <w:szCs w:val="24"/>
              </w:rPr>
            </w:pPr>
            <w:r w:rsidRPr="00D414FE">
              <w:rPr>
                <w:b/>
                <w:i/>
                <w:color w:val="00B050"/>
                <w:sz w:val="24"/>
                <w:szCs w:val="24"/>
              </w:rPr>
              <w:t>MILITARY</w:t>
            </w:r>
          </w:p>
          <w:p w14:paraId="72C85CF7" w14:textId="77777777" w:rsidR="00D414FE" w:rsidRDefault="00D414FE" w:rsidP="0025290C">
            <w:pPr>
              <w:jc w:val="center"/>
              <w:rPr>
                <w:i/>
                <w:color w:val="00B050"/>
              </w:rPr>
            </w:pPr>
            <w:r>
              <w:rPr>
                <w:i/>
                <w:noProof/>
                <w:color w:val="00B050"/>
                <w:lang w:eastAsia="en-GB"/>
              </w:rPr>
              <w:drawing>
                <wp:inline distT="0" distB="0" distL="0" distR="0" wp14:anchorId="0CFE63DD" wp14:editId="1649DE1E">
                  <wp:extent cx="576000" cy="3600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14:paraId="0BA355A3" w14:textId="77777777" w:rsidR="00D414FE" w:rsidRPr="00D414FE" w:rsidRDefault="00D414FE" w:rsidP="0025290C">
            <w:pPr>
              <w:jc w:val="center"/>
              <w:rPr>
                <w:b/>
                <w:i/>
              </w:rPr>
            </w:pPr>
            <w:r w:rsidRPr="00D414FE">
              <w:rPr>
                <w:b/>
                <w:i/>
              </w:rPr>
              <w:t>1</w:t>
            </w:r>
            <w:r w:rsidRPr="00D414FE">
              <w:rPr>
                <w:b/>
                <w:i/>
                <w:vertAlign w:val="superscript"/>
              </w:rPr>
              <w:t>ST</w:t>
            </w:r>
            <w:r w:rsidRPr="00D414FE">
              <w:rPr>
                <w:b/>
                <w:i/>
              </w:rPr>
              <w:t xml:space="preserve"> </w:t>
            </w:r>
            <w:r w:rsidR="00B314A4">
              <w:rPr>
                <w:b/>
                <w:i/>
              </w:rPr>
              <w:t>US</w:t>
            </w:r>
          </w:p>
        </w:tc>
      </w:tr>
      <w:tr w:rsidR="00853A74" w:rsidRPr="003115C0" w14:paraId="29A48F4E" w14:textId="77777777" w:rsidTr="00DD7DE1">
        <w:trPr>
          <w:trHeight w:val="634"/>
        </w:trPr>
        <w:tc>
          <w:tcPr>
            <w:tcW w:w="4219" w:type="dxa"/>
            <w:shd w:val="clear" w:color="auto" w:fill="FFFFFF" w:themeFill="background1"/>
          </w:tcPr>
          <w:p w14:paraId="1E90B2E8" w14:textId="77777777" w:rsidR="00853A74" w:rsidRDefault="00DD7DE1">
            <w:pPr>
              <w:rPr>
                <w:b/>
                <w:i/>
                <w:color w:val="00B050"/>
                <w:sz w:val="24"/>
                <w:szCs w:val="24"/>
              </w:rPr>
            </w:pPr>
            <w:r>
              <w:rPr>
                <w:b/>
                <w:i/>
                <w:color w:val="00B050"/>
                <w:sz w:val="24"/>
                <w:szCs w:val="24"/>
              </w:rPr>
              <w:t>AIR POWER</w:t>
            </w:r>
          </w:p>
          <w:p w14:paraId="302C2C19" w14:textId="66304363" w:rsidR="00853A74" w:rsidRPr="00D414FE" w:rsidRDefault="008B18C4">
            <w:pPr>
              <w:rPr>
                <w:b/>
                <w:i/>
                <w:color w:val="00B050"/>
                <w:sz w:val="24"/>
                <w:szCs w:val="24"/>
              </w:rPr>
            </w:pPr>
            <w:r>
              <w:rPr>
                <w:b/>
                <w:i/>
                <w:color w:val="00B050"/>
                <w:sz w:val="24"/>
                <w:szCs w:val="24"/>
              </w:rPr>
              <w:t>N/A</w:t>
            </w:r>
          </w:p>
        </w:tc>
      </w:tr>
      <w:tr w:rsidR="003115C0" w:rsidRPr="003115C0" w14:paraId="19FDBEC6" w14:textId="77777777" w:rsidTr="00DD7DE1">
        <w:trPr>
          <w:cantSplit/>
          <w:trHeight w:val="1128"/>
        </w:trPr>
        <w:tc>
          <w:tcPr>
            <w:tcW w:w="4219" w:type="dxa"/>
            <w:shd w:val="clear" w:color="auto" w:fill="DDD9C3" w:themeFill="background2" w:themeFillShade="E6"/>
          </w:tcPr>
          <w:p w14:paraId="291A5D1B" w14:textId="77777777" w:rsidR="0025290C" w:rsidRDefault="0025290C" w:rsidP="0025290C">
            <w:pPr>
              <w:rPr>
                <w:rFonts w:cstheme="minorHAnsi"/>
                <w:i/>
                <w:color w:val="365F91" w:themeColor="accent1" w:themeShade="BF"/>
              </w:rPr>
            </w:pPr>
            <w:r>
              <w:rPr>
                <w:rFonts w:cstheme="minorHAnsi"/>
                <w:i/>
                <w:color w:val="365F91" w:themeColor="accent1" w:themeShade="BF"/>
              </w:rPr>
              <w:t>RESOURCES</w:t>
            </w:r>
          </w:p>
          <w:p w14:paraId="7372B05E" w14:textId="368FAB7A" w:rsidR="0025290C" w:rsidRDefault="0025290C" w:rsidP="0025290C">
            <w:pPr>
              <w:rPr>
                <w:rFonts w:cstheme="minorHAnsi"/>
                <w:i/>
                <w:noProof/>
                <w:color w:val="365F91" w:themeColor="accent1" w:themeShade="BF"/>
                <w:lang w:eastAsia="en-GB"/>
              </w:rPr>
            </w:pPr>
            <w:r>
              <w:rPr>
                <w:rFonts w:cstheme="minorHAnsi"/>
                <w:i/>
                <w:noProof/>
                <w:color w:val="365F91" w:themeColor="accent1" w:themeShade="BF"/>
                <w:lang w:eastAsia="en-GB"/>
              </w:rPr>
              <w:t xml:space="preserve">    </w:t>
            </w:r>
            <w:r w:rsidR="008B18C4" w:rsidRPr="001F00C6">
              <w:rPr>
                <w:rFonts w:cstheme="minorHAnsi"/>
                <w:i/>
                <w:noProof/>
                <w:color w:val="365F91" w:themeColor="accent1" w:themeShade="BF"/>
                <w:lang w:eastAsia="en-GB"/>
              </w:rPr>
              <w:drawing>
                <wp:inline distT="0" distB="0" distL="0" distR="0" wp14:anchorId="2ED7980C" wp14:editId="1FF0CEEA">
                  <wp:extent cx="360000" cy="360000"/>
                  <wp:effectExtent l="19050" t="0" r="1950" b="0"/>
                  <wp:docPr id="6"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srcRect/>
                          <a:stretch>
                            <a:fillRect/>
                          </a:stretch>
                        </pic:blipFill>
                        <pic:spPr bwMode="auto">
                          <a:xfrm>
                            <a:off x="0" y="0"/>
                            <a:ext cx="360000" cy="360000"/>
                          </a:xfrm>
                          <a:prstGeom prst="rect">
                            <a:avLst/>
                          </a:prstGeom>
                          <a:noFill/>
                          <a:ln w="9525">
                            <a:noFill/>
                            <a:miter lim="800000"/>
                            <a:headEnd/>
                            <a:tailEnd/>
                          </a:ln>
                        </pic:spPr>
                      </pic:pic>
                    </a:graphicData>
                  </a:graphic>
                </wp:inline>
              </w:drawing>
            </w:r>
            <w:r w:rsidR="008B18C4">
              <w:rPr>
                <w:rFonts w:cstheme="minorHAnsi"/>
                <w:i/>
                <w:noProof/>
                <w:color w:val="365F91" w:themeColor="accent1" w:themeShade="BF"/>
                <w:lang w:eastAsia="en-GB"/>
              </w:rPr>
              <w:t xml:space="preserve"> </w:t>
            </w:r>
            <w:r>
              <w:rPr>
                <w:rFonts w:cstheme="minorHAnsi"/>
                <w:i/>
                <w:noProof/>
                <w:color w:val="365F91" w:themeColor="accent1" w:themeShade="BF"/>
                <w:lang w:eastAsia="en-GB"/>
              </w:rPr>
              <w:t xml:space="preserve">        </w:t>
            </w:r>
            <w:r w:rsidR="008B18C4">
              <w:rPr>
                <w:noProof/>
              </w:rPr>
              <w:drawing>
                <wp:inline distT="0" distB="0" distL="0" distR="0" wp14:anchorId="5480AA14" wp14:editId="40B23BB1">
                  <wp:extent cx="402336" cy="356616"/>
                  <wp:effectExtent l="0" t="0" r="0" b="0"/>
                  <wp:docPr id="111982545" name="Picture 1" descr="Old Train Icon Transportation Logistics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ld Train Icon Transportation Logistics Machin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336" cy="356616"/>
                          </a:xfrm>
                          <a:prstGeom prst="rect">
                            <a:avLst/>
                          </a:prstGeom>
                          <a:noFill/>
                          <a:ln>
                            <a:noFill/>
                          </a:ln>
                        </pic:spPr>
                      </pic:pic>
                    </a:graphicData>
                  </a:graphic>
                </wp:inline>
              </w:drawing>
            </w:r>
            <w:r>
              <w:rPr>
                <w:rFonts w:cstheme="minorHAnsi"/>
                <w:i/>
                <w:noProof/>
                <w:color w:val="365F91" w:themeColor="accent1" w:themeShade="BF"/>
                <w:lang w:eastAsia="en-GB"/>
              </w:rPr>
              <w:t xml:space="preserve">               </w:t>
            </w:r>
            <w:r>
              <w:rPr>
                <w:rFonts w:cstheme="minorHAnsi"/>
                <w:i/>
                <w:noProof/>
                <w:color w:val="365F91" w:themeColor="accent1" w:themeShade="BF"/>
                <w:lang w:eastAsia="en-GB"/>
              </w:rPr>
              <w:drawing>
                <wp:inline distT="0" distB="0" distL="0" distR="0" wp14:anchorId="3324C933" wp14:editId="25476F10">
                  <wp:extent cx="360000" cy="361950"/>
                  <wp:effectExtent l="19050" t="0" r="1950" b="0"/>
                  <wp:docPr id="8"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srcRect/>
                          <a:stretch>
                            <a:fillRect/>
                          </a:stretch>
                        </pic:blipFill>
                        <pic:spPr bwMode="auto">
                          <a:xfrm>
                            <a:off x="0" y="0"/>
                            <a:ext cx="360000" cy="361950"/>
                          </a:xfrm>
                          <a:prstGeom prst="rect">
                            <a:avLst/>
                          </a:prstGeom>
                          <a:noFill/>
                          <a:ln w="9525">
                            <a:noFill/>
                            <a:miter lim="800000"/>
                            <a:headEnd/>
                            <a:tailEnd/>
                          </a:ln>
                        </pic:spPr>
                      </pic:pic>
                    </a:graphicData>
                  </a:graphic>
                </wp:inline>
              </w:drawing>
            </w:r>
          </w:p>
          <w:p w14:paraId="11E50501" w14:textId="1695AF88" w:rsidR="00357E1C" w:rsidRPr="00853A74" w:rsidRDefault="0025290C" w:rsidP="0025290C">
            <w:pPr>
              <w:rPr>
                <w:rFonts w:cstheme="minorHAnsi"/>
                <w:i/>
                <w:color w:val="365F91" w:themeColor="accent1" w:themeShade="BF"/>
              </w:rPr>
            </w:pPr>
            <w:r>
              <w:rPr>
                <w:rFonts w:cstheme="minorHAnsi"/>
                <w:i/>
                <w:color w:val="365F91" w:themeColor="accent1" w:themeShade="BF"/>
              </w:rPr>
              <w:t>17 SS Pz Grd</w:t>
            </w:r>
            <w:r w:rsidR="008B18C4">
              <w:rPr>
                <w:rFonts w:cstheme="minorHAnsi"/>
                <w:i/>
                <w:color w:val="365F91" w:themeColor="accent1" w:themeShade="BF"/>
              </w:rPr>
              <w:t xml:space="preserve">    Lose 1</w:t>
            </w:r>
            <w:r w:rsidRPr="00034EFF">
              <w:rPr>
                <w:rFonts w:cstheme="minorHAnsi"/>
                <w:i/>
                <w:color w:val="365F91" w:themeColor="accent1" w:themeShade="BF"/>
              </w:rPr>
              <w:t xml:space="preserve">    </w:t>
            </w:r>
            <w:r w:rsidR="008B18C4">
              <w:rPr>
                <w:rFonts w:cstheme="minorHAnsi"/>
                <w:i/>
                <w:color w:val="365F91" w:themeColor="accent1" w:themeShade="BF"/>
              </w:rPr>
              <w:t xml:space="preserve">             </w:t>
            </w:r>
            <w:r w:rsidRPr="00034EFF">
              <w:rPr>
                <w:rFonts w:cstheme="minorHAnsi"/>
                <w:i/>
                <w:color w:val="365F91" w:themeColor="accent1" w:themeShade="BF"/>
              </w:rPr>
              <w:t xml:space="preserve">Lose 1                </w:t>
            </w:r>
          </w:p>
        </w:tc>
      </w:tr>
      <w:tr w:rsidR="003115C0" w14:paraId="39A91161" w14:textId="77777777" w:rsidTr="003115C0">
        <w:trPr>
          <w:trHeight w:val="694"/>
        </w:trPr>
        <w:tc>
          <w:tcPr>
            <w:tcW w:w="4219" w:type="dxa"/>
            <w:shd w:val="clear" w:color="auto" w:fill="FFFFFF" w:themeFill="background1"/>
          </w:tcPr>
          <w:p w14:paraId="368C6961" w14:textId="77777777" w:rsidR="00357E1C" w:rsidRDefault="003115C0">
            <w:r w:rsidRPr="003115C0">
              <w:rPr>
                <w:rFonts w:cstheme="minorHAnsi"/>
                <w:i/>
                <w:color w:val="C0504D" w:themeColor="accent2"/>
              </w:rPr>
              <w:t>ORDERS</w:t>
            </w:r>
            <w:r w:rsidR="00357E1C">
              <w:rPr>
                <w:rFonts w:cstheme="minorHAnsi"/>
                <w:i/>
                <w:color w:val="C0504D" w:themeColor="accent2"/>
              </w:rPr>
              <w:t xml:space="preserve">: </w:t>
            </w:r>
            <w:r w:rsidR="0025290C">
              <w:t>2</w:t>
            </w:r>
            <w:r w:rsidR="002F1B02">
              <w:t xml:space="preserve"> Action</w:t>
            </w:r>
            <w:r w:rsidR="0025290C">
              <w:t>s</w:t>
            </w:r>
          </w:p>
          <w:p w14:paraId="7762D95A" w14:textId="263954AC" w:rsidR="00A47C59" w:rsidRDefault="00A47C59">
            <w:r>
              <w:rPr>
                <w:rFonts w:cstheme="minorHAnsi"/>
                <w:i/>
                <w:color w:val="C0504D" w:themeColor="accent2"/>
              </w:rPr>
              <w:t>+1 Attack Strength for US 1s Army</w:t>
            </w:r>
          </w:p>
          <w:p w14:paraId="5619DFBC" w14:textId="00721172" w:rsidR="00853A74" w:rsidRPr="00357E1C" w:rsidRDefault="00034EFF" w:rsidP="00853A74">
            <w:pPr>
              <w:rPr>
                <w:rFonts w:cstheme="minorHAnsi"/>
                <w:i/>
                <w:color w:val="C0504D" w:themeColor="accent2"/>
              </w:rPr>
            </w:pPr>
            <w:r>
              <w:rPr>
                <w:rFonts w:cstheme="minorHAnsi"/>
                <w:i/>
                <w:color w:val="C0504D" w:themeColor="accent2"/>
              </w:rPr>
              <w:t xml:space="preserve">+1 DRM </w:t>
            </w:r>
            <w:r w:rsidR="00853A74">
              <w:rPr>
                <w:rFonts w:cstheme="minorHAnsi"/>
                <w:i/>
                <w:color w:val="C0504D" w:themeColor="accent2"/>
              </w:rPr>
              <w:t>for</w:t>
            </w:r>
            <w:r w:rsidR="0025290C">
              <w:rPr>
                <w:rFonts w:cstheme="minorHAnsi"/>
                <w:i/>
                <w:color w:val="C0504D" w:themeColor="accent2"/>
              </w:rPr>
              <w:t xml:space="preserve"> </w:t>
            </w:r>
            <w:r w:rsidR="008B18C4">
              <w:rPr>
                <w:rFonts w:cstheme="minorHAnsi"/>
                <w:i/>
                <w:color w:val="C0504D" w:themeColor="accent2"/>
              </w:rPr>
              <w:t>Transport</w:t>
            </w:r>
          </w:p>
        </w:tc>
      </w:tr>
      <w:tr w:rsidR="003115C0" w14:paraId="49AA1054" w14:textId="77777777" w:rsidTr="00127FAD">
        <w:trPr>
          <w:trHeight w:val="1124"/>
        </w:trPr>
        <w:tc>
          <w:tcPr>
            <w:tcW w:w="4219" w:type="dxa"/>
            <w:shd w:val="clear" w:color="auto" w:fill="FFFFCC"/>
          </w:tcPr>
          <w:p w14:paraId="260C872A" w14:textId="77777777" w:rsidR="003115C0" w:rsidRPr="00DD7DE1" w:rsidRDefault="00DD7DE1" w:rsidP="003115C0">
            <w:pPr>
              <w:pStyle w:val="NormalWeb"/>
              <w:rPr>
                <w:color w:val="000000" w:themeColor="text1"/>
                <w:sz w:val="16"/>
                <w:szCs w:val="16"/>
              </w:rPr>
            </w:pPr>
            <w:r w:rsidRPr="00DD7DE1">
              <w:rPr>
                <w:color w:val="000000" w:themeColor="text1"/>
                <w:sz w:val="16"/>
                <w:szCs w:val="16"/>
              </w:rPr>
              <w:t xml:space="preserve">The objective of the attacking American forces was consolidation of the U.S. </w:t>
            </w:r>
            <w:hyperlink r:id="rId9" w:tooltip="Beachhead" w:history="1">
              <w:r w:rsidRPr="00DD7DE1">
                <w:rPr>
                  <w:rStyle w:val="Hyperlink"/>
                  <w:color w:val="000000" w:themeColor="text1"/>
                  <w:sz w:val="16"/>
                  <w:szCs w:val="16"/>
                  <w:u w:val="none"/>
                </w:rPr>
                <w:t>beachheads</w:t>
              </w:r>
            </w:hyperlink>
            <w:r w:rsidRPr="00DD7DE1">
              <w:rPr>
                <w:color w:val="000000" w:themeColor="text1"/>
                <w:sz w:val="16"/>
                <w:szCs w:val="16"/>
              </w:rPr>
              <w:t xml:space="preserve"> (</w:t>
            </w:r>
            <w:hyperlink r:id="rId10" w:history="1">
              <w:r w:rsidRPr="00DD7DE1">
                <w:rPr>
                  <w:rStyle w:val="Hyperlink"/>
                  <w:color w:val="000000" w:themeColor="text1"/>
                  <w:sz w:val="16"/>
                  <w:szCs w:val="16"/>
                  <w:u w:val="none"/>
                </w:rPr>
                <w:t>Utah Beach</w:t>
              </w:r>
            </w:hyperlink>
            <w:r w:rsidRPr="00DD7DE1">
              <w:rPr>
                <w:color w:val="000000" w:themeColor="text1"/>
                <w:sz w:val="16"/>
                <w:szCs w:val="16"/>
              </w:rPr>
              <w:t xml:space="preserve"> and </w:t>
            </w:r>
            <w:hyperlink r:id="rId11" w:history="1">
              <w:r w:rsidRPr="00DD7DE1">
                <w:rPr>
                  <w:rStyle w:val="Hyperlink"/>
                  <w:color w:val="000000" w:themeColor="text1"/>
                  <w:sz w:val="16"/>
                  <w:szCs w:val="16"/>
                  <w:u w:val="none"/>
                </w:rPr>
                <w:t>Omaha Beach</w:t>
              </w:r>
            </w:hyperlink>
            <w:r w:rsidRPr="00DD7DE1">
              <w:rPr>
                <w:color w:val="000000" w:themeColor="text1"/>
                <w:sz w:val="16"/>
                <w:szCs w:val="16"/>
              </w:rPr>
              <w:t>) and establishment of a continuous defensive line against expected German counterattacks. The defending German force attempted to hold the city long enough to allow reinforcements en route from the south to arrive, prevent or delay the merging of the lodgments</w:t>
            </w:r>
          </w:p>
        </w:tc>
      </w:tr>
    </w:tbl>
    <w:p w14:paraId="1C413797" w14:textId="77777777" w:rsidR="00014AD4" w:rsidRDefault="00014AD4"/>
    <w:p w14:paraId="67E86D88" w14:textId="77777777" w:rsidR="00A47C59" w:rsidRDefault="00A47C59"/>
    <w:p w14:paraId="6B592793" w14:textId="77777777" w:rsidR="00A47C59" w:rsidRDefault="00A47C59"/>
    <w:p w14:paraId="5BD22B94" w14:textId="77777777" w:rsidR="00A47C59" w:rsidRDefault="00A47C59"/>
    <w:p w14:paraId="77E2D0D9" w14:textId="77777777" w:rsidR="008B18C4" w:rsidRDefault="008B18C4"/>
    <w:p w14:paraId="7E5D0A38" w14:textId="77777777" w:rsidR="008B18C4" w:rsidRDefault="008B18C4"/>
    <w:sectPr w:rsidR="008B18C4" w:rsidSect="00014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97E"/>
    <w:multiLevelType w:val="hybridMultilevel"/>
    <w:tmpl w:val="8DEADBEE"/>
    <w:lvl w:ilvl="0" w:tplc="9E7EBC18">
      <w:start w:val="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175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15C0"/>
    <w:rsid w:val="00014AD4"/>
    <w:rsid w:val="00034EFF"/>
    <w:rsid w:val="000A1BE3"/>
    <w:rsid w:val="00127FAD"/>
    <w:rsid w:val="001F00C6"/>
    <w:rsid w:val="00226A19"/>
    <w:rsid w:val="0025290C"/>
    <w:rsid w:val="002F1B02"/>
    <w:rsid w:val="003115C0"/>
    <w:rsid w:val="00357E1C"/>
    <w:rsid w:val="00404782"/>
    <w:rsid w:val="00435357"/>
    <w:rsid w:val="0053118A"/>
    <w:rsid w:val="006D275D"/>
    <w:rsid w:val="007E3510"/>
    <w:rsid w:val="00853A74"/>
    <w:rsid w:val="008B18C4"/>
    <w:rsid w:val="00A47C59"/>
    <w:rsid w:val="00B314A4"/>
    <w:rsid w:val="00B7114A"/>
    <w:rsid w:val="00C819D2"/>
    <w:rsid w:val="00D414FE"/>
    <w:rsid w:val="00DD7DE1"/>
    <w:rsid w:val="00EB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6371"/>
  <w15:docId w15:val="{A1E417F8-FFFD-49D2-B353-1C2C49FD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A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5C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115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3115C0"/>
    <w:rPr>
      <w:color w:val="0000FF"/>
      <w:u w:val="single"/>
    </w:rPr>
  </w:style>
  <w:style w:type="paragraph" w:styleId="BalloonText">
    <w:name w:val="Balloon Text"/>
    <w:basedOn w:val="Normal"/>
    <w:link w:val="BalloonTextChar"/>
    <w:uiPriority w:val="99"/>
    <w:semiHidden/>
    <w:unhideWhenUsed/>
    <w:rsid w:val="00D41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4FE"/>
    <w:rPr>
      <w:rFonts w:ascii="Tahoma" w:hAnsi="Tahoma" w:cs="Tahoma"/>
      <w:sz w:val="16"/>
      <w:szCs w:val="16"/>
    </w:rPr>
  </w:style>
  <w:style w:type="paragraph" w:styleId="ListParagraph">
    <w:name w:val="List Paragraph"/>
    <w:basedOn w:val="Normal"/>
    <w:uiPriority w:val="34"/>
    <w:qFormat/>
    <w:rsid w:val="00252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en.wikipedia.org/wiki/Omaha_Beach" TargetMode="External"/><Relationship Id="rId5" Type="http://schemas.openxmlformats.org/officeDocument/2006/relationships/image" Target="media/image1.png"/><Relationship Id="rId10" Type="http://schemas.openxmlformats.org/officeDocument/2006/relationships/hyperlink" Target="http://en.wikipedia.org/wiki/Utah_Beach" TargetMode="External"/><Relationship Id="rId4" Type="http://schemas.openxmlformats.org/officeDocument/2006/relationships/webSettings" Target="webSettings.xml"/><Relationship Id="rId9" Type="http://schemas.openxmlformats.org/officeDocument/2006/relationships/hyperlink" Target="http://en.wikipedia.org/wiki/Beachh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Mike Richardson</cp:lastModifiedBy>
  <cp:revision>6</cp:revision>
  <cp:lastPrinted>2011-03-07T14:00:00Z</cp:lastPrinted>
  <dcterms:created xsi:type="dcterms:W3CDTF">2011-03-10T14:03:00Z</dcterms:created>
  <dcterms:modified xsi:type="dcterms:W3CDTF">2026-03-04T11:51:00Z</dcterms:modified>
</cp:coreProperties>
</file>