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</w:pPr>
    </w:p>
    <w:p>
      <w:pPr>
        <w:pStyle w:val="10"/>
        <w:jc w:val="left"/>
        <w:rPr>
          <w:rFonts w:ascii="黑体" w:eastAsia="黑体"/>
          <w:sz w:val="30"/>
          <w:szCs w:val="30"/>
        </w:rPr>
      </w:pPr>
      <w:r>
        <w:rPr>
          <w:rFonts w:hint="eastAsia" w:ascii="黑体" w:eastAsia="黑体"/>
          <w:sz w:val="30"/>
          <w:szCs w:val="30"/>
        </w:rPr>
        <w:t>编号：</w:t>
      </w: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jc w:val="center"/>
        <w:rPr>
          <w:rFonts w:ascii="宋体" w:hAnsi="宋体"/>
        </w:rPr>
      </w:pPr>
      <w:r>
        <w:rPr>
          <w:rFonts w:hint="eastAsia" w:ascii="黑体" w:hAnsi="黑体" w:eastAsia="黑体" w:cs="黑体"/>
          <w:b/>
          <w:color w:val="000000"/>
          <w:spacing w:val="45"/>
          <w:kern w:val="13"/>
          <w:sz w:val="57"/>
        </w:rPr>
        <w:t>不动产权籍调查表</w:t>
      </w: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0" w:type="dxa"/>
        </w:tblCellMar>
      </w:tblPr>
      <w:tblGrid>
        <w:gridCol w:w="1985"/>
        <w:gridCol w:w="734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cantSplit/>
          <w:trHeight w:val="624" w:hRule="exact"/>
        </w:trPr>
        <w:tc>
          <w:tcPr>
            <w:tcW w:w="1985" w:type="dxa"/>
            <w:vAlign w:val="bottom"/>
          </w:tcPr>
          <w:p>
            <w:pPr>
              <w:pStyle w:val="10"/>
              <w:spacing w:line="0" w:lineRule="atLeast"/>
              <w:jc w:val="right"/>
              <w:rPr>
                <w:rFonts w:ascii="楷体_GB2312" w:eastAsia="楷体_GB2312" w:cstheme="minorBidi"/>
              </w:rPr>
            </w:pPr>
            <w:r>
              <w:rPr>
                <w:rFonts w:hint="eastAsia" w:ascii="楷体_GB2312" w:eastAsia="楷体_GB2312" w:cstheme="minorBidi"/>
                <w:sz w:val="28"/>
                <w:szCs w:val="28"/>
              </w:rPr>
              <w:t>不动产单元码：：</w:t>
            </w:r>
          </w:p>
        </w:tc>
        <w:tc>
          <w:tcPr>
            <w:tcW w:w="7345" w:type="dxa"/>
            <w:tcBorders>
              <w:bottom w:val="single" w:color="auto" w:sz="4" w:space="0"/>
            </w:tcBorders>
            <w:vAlign w:val="bottom"/>
          </w:tcPr>
          <w:p>
            <w:pPr>
              <w:pStyle w:val="10"/>
              <w:spacing w:line="0" w:lineRule="atLeast"/>
              <w:jc w:val="center"/>
              <w:rPr>
                <w:rFonts w:ascii="楷体_GB2312" w:eastAsia="楷体_GB2312" w:cstheme="minorBidi"/>
              </w:rPr>
            </w:pPr>
            <w:r>
              <w:rPr>
                <w:rFonts w:ascii="楷体_GB2312" w:eastAsia="楷体_GB2312" w:cstheme="minorBidi"/>
                <w:sz w:val="28"/>
                <w:szCs w:val="28"/>
              </w:rPr>
              <w:t>420526006017GB04606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0" w:type="dxa"/>
          </w:tblCellMar>
        </w:tblPrEx>
        <w:trPr>
          <w:cantSplit/>
          <w:trHeight w:val="624" w:hRule="exact"/>
        </w:trPr>
        <w:tc>
          <w:tcPr>
            <w:tcW w:w="1985" w:type="dxa"/>
            <w:vAlign w:val="bottom"/>
          </w:tcPr>
          <w:p>
            <w:pPr>
              <w:pStyle w:val="10"/>
              <w:spacing w:line="0" w:lineRule="atLeast"/>
              <w:jc w:val="right"/>
              <w:rPr>
                <w:rFonts w:ascii="楷体_GB2312" w:eastAsia="楷体_GB2312" w:cstheme="minorBidi"/>
              </w:rPr>
            </w:pPr>
            <w:r>
              <w:rPr>
                <w:rFonts w:hint="eastAsia" w:ascii="楷体_GB2312" w:eastAsia="楷体_GB2312" w:cstheme="minorBidi"/>
                <w:sz w:val="28"/>
                <w:szCs w:val="28"/>
              </w:rPr>
              <w:t>不动产权利人：</w:t>
            </w:r>
          </w:p>
        </w:tc>
        <w:tc>
          <w:tcPr>
            <w:tcW w:w="734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pStyle w:val="10"/>
              <w:spacing w:line="0" w:lineRule="atLeast"/>
              <w:jc w:val="center"/>
              <w:rPr>
                <w:rFonts w:ascii="楷体_GB2312" w:eastAsia="楷体_GB2312" w:cstheme="minorBidi"/>
              </w:rPr>
            </w:pPr>
            <w:r>
              <w:rPr>
                <w:rFonts w:ascii="楷体_GB2312" w:eastAsia="楷体_GB2312" w:cstheme="minorBidi"/>
                <w:sz w:val="28"/>
                <w:szCs w:val="28"/>
              </w:rPr>
              <w:t>兴山县教育局</w:t>
            </w:r>
          </w:p>
        </w:tc>
      </w:tr>
    </w:tbl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rPr>
          <w:rFonts w:ascii="宋体" w:hAnsi="宋体"/>
        </w:rPr>
      </w:pPr>
    </w:p>
    <w:p>
      <w:pPr>
        <w:pStyle w:val="10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调查时间：</w:t>
      </w:r>
      <w:r>
        <w:rPr>
          <w:rFonts w:ascii="宋体" w:hAnsi="宋体"/>
          <w:b/>
          <w:sz w:val="28"/>
          <w:szCs w:val="28"/>
        </w:rPr>
        <w:t>2026年2月9日</w:t>
      </w:r>
    </w:p>
    <w:p>
      <w:pPr>
        <w:spacing w:line="201" w:lineRule="auto"/>
        <w:jc w:val="center"/>
        <w:rPr>
          <w:rFonts w:ascii="仿宋_GB2312" w:hAnsi="仿宋_GB2312" w:eastAsia="仿宋_GB2312" w:cs="仿宋_GB2312"/>
          <w:b/>
          <w:bCs/>
          <w:kern w:val="0"/>
          <w:sz w:val="31"/>
        </w:rPr>
      </w:pPr>
      <w:r>
        <w:rPr>
          <w:rFonts w:hint="eastAsia" w:ascii="仿宋_GB2312" w:hAnsi="仿宋_GB2312" w:eastAsia="仿宋_GB2312" w:cs="仿宋_GB2312"/>
          <w:b/>
          <w:bCs/>
          <w:kern w:val="0"/>
          <w:sz w:val="31"/>
        </w:rPr>
        <w:t>兴山县自然资源和城乡建设局印制</w:t>
      </w:r>
    </w:p>
    <w:p>
      <w:pPr>
        <w:pStyle w:val="10"/>
        <w:jc w:val="center"/>
        <w:rPr>
          <w:rFonts w:ascii="宋体" w:hAnsi="宋体"/>
          <w:b/>
          <w:sz w:val="28"/>
          <w:szCs w:val="28"/>
        </w:rPr>
      </w:pPr>
    </w:p>
    <w:p>
      <w:pPr>
        <w:pStyle w:val="10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br w:type="page"/>
      </w: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219"/>
        <w:gridCol w:w="1373"/>
        <w:gridCol w:w="1377"/>
        <w:gridCol w:w="851"/>
        <w:gridCol w:w="1033"/>
        <w:gridCol w:w="123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9027" w:type="dxa"/>
            <w:gridSpan w:val="7"/>
            <w:vAlign w:val="center"/>
          </w:tcPr>
          <w:p>
            <w:pPr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31"/>
              </w:rPr>
              <w:t>宗地基本信息表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不动产</w:t>
            </w:r>
          </w:p>
          <w:p>
            <w:pPr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权利人</w:t>
            </w:r>
          </w:p>
        </w:tc>
        <w:tc>
          <w:tcPr>
            <w:tcW w:w="2592" w:type="dxa"/>
            <w:gridSpan w:val="2"/>
            <w:vMerge w:val="restart"/>
            <w:vAlign w:val="center"/>
          </w:tcPr>
          <w:p>
            <w:pPr>
              <w:jc w:val="center"/>
            </w:pPr>
            <w:r>
              <w:t>兴山县教育局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单位性质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党政机关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592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  <w:lang w:val="en-US" w:eastAsia="zh-CN"/>
              </w:rPr>
              <w:t>社会统一信用代码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592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证件编号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jc w:val="center"/>
            </w:pPr>
            <w:r>
              <w:t>11420526011132076Q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592" w:type="dxa"/>
            <w:gridSpan w:val="2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通讯地址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jc w:val="center"/>
            </w:pPr>
            <w:r>
              <w:t>兴山县古夫镇丰邑大道18号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权利性质</w:t>
            </w:r>
          </w:p>
        </w:tc>
        <w:tc>
          <w:tcPr>
            <w:tcW w:w="2592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划拨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不动产类型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国有土地使用权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座落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湖北省宜昌市兴山县水月寺镇安桥河村一组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法定代表人或负责人姓名</w:t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聂其红</w:t>
            </w:r>
          </w:p>
        </w:tc>
        <w:tc>
          <w:tcPr>
            <w:tcW w:w="1373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身份证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电话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18062986789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证件编号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 xml:space="preserve"> 420526197103230011</w:t>
            </w: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代理人姓名</w:t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催之悦</w:t>
            </w:r>
          </w:p>
        </w:tc>
        <w:tc>
          <w:tcPr>
            <w:tcW w:w="1373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证件类型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身份证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电话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19971893892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3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证件编号</w:t>
            </w: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420527199301235337</w:t>
            </w:r>
          </w:p>
        </w:tc>
        <w:tc>
          <w:tcPr>
            <w:tcW w:w="851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国民经济行业分类代码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预编宗地代码</w:t>
            </w:r>
          </w:p>
        </w:tc>
        <w:tc>
          <w:tcPr>
            <w:tcW w:w="2592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7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宗地代码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420526006017GB04606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所在图幅号</w:t>
            </w:r>
          </w:p>
        </w:tc>
        <w:tc>
          <w:tcPr>
            <w:tcW w:w="121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比例尺</w:t>
            </w:r>
          </w:p>
        </w:tc>
        <w:tc>
          <w:tcPr>
            <w:tcW w:w="5869" w:type="dxa"/>
            <w:gridSpan w:val="5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1:1000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图幅号</w:t>
            </w:r>
          </w:p>
        </w:tc>
        <w:tc>
          <w:tcPr>
            <w:tcW w:w="5869" w:type="dxa"/>
            <w:gridSpan w:val="5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3466.00-37504.25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宗地四至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北：安桥河、农田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东：安桥河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南：民宅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西：农田、安云路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批准用途</w:t>
            </w:r>
          </w:p>
        </w:tc>
        <w:tc>
          <w:tcPr>
            <w:tcW w:w="2592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教育用地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实际用途</w:t>
            </w:r>
          </w:p>
        </w:tc>
        <w:tc>
          <w:tcPr>
            <w:tcW w:w="3119" w:type="dxa"/>
            <w:gridSpan w:val="3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教育用地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地类编码</w:t>
            </w:r>
          </w:p>
        </w:tc>
        <w:tc>
          <w:tcPr>
            <w:tcW w:w="1373" w:type="dxa"/>
            <w:vAlign w:val="center"/>
          </w:tcPr>
          <w:p>
            <w:pPr>
              <w:spacing w:before="32" w:line="239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0803</w:t>
            </w: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4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地类编码</w:t>
            </w:r>
          </w:p>
        </w:tc>
        <w:tc>
          <w:tcPr>
            <w:tcW w:w="1235" w:type="dxa"/>
            <w:vAlign w:val="center"/>
          </w:tcPr>
          <w:p>
            <w:pPr>
              <w:spacing w:before="32" w:line="239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0803</w:t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  <w:jc w:val="center"/>
        </w:trPr>
        <w:tc>
          <w:tcPr>
            <w:tcW w:w="193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批准面积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(㎡)</w:t>
            </w:r>
          </w:p>
        </w:tc>
        <w:tc>
          <w:tcPr>
            <w:tcW w:w="1219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10344</w:t>
            </w:r>
          </w:p>
        </w:tc>
        <w:tc>
          <w:tcPr>
            <w:tcW w:w="1373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宗地面积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(㎡)</w:t>
            </w:r>
          </w:p>
        </w:tc>
        <w:tc>
          <w:tcPr>
            <w:tcW w:w="1377" w:type="dxa"/>
            <w:vMerge w:val="restart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10344.32</w:t>
            </w:r>
          </w:p>
        </w:tc>
        <w:tc>
          <w:tcPr>
            <w:tcW w:w="1884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建筑占地面积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(㎡)</w:t>
            </w:r>
          </w:p>
        </w:tc>
        <w:tc>
          <w:tcPr>
            <w:tcW w:w="1235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1556.17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93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19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3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77" w:type="dxa"/>
            <w:vMerge w:val="continue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84" w:type="dxa"/>
            <w:gridSpan w:val="2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建筑总面积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(㎡)</w:t>
            </w:r>
          </w:p>
        </w:tc>
        <w:tc>
          <w:tcPr>
            <w:tcW w:w="1235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3863.01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土地使用期限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98" w:line="383" w:lineRule="auto"/>
              <w:ind w:firstLine="200" w:firstLineChars="100"/>
              <w:jc w:val="center"/>
              <w:rPr>
                <w:rFonts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共有／共用</w:t>
            </w:r>
          </w:p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权利人情况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  <w:jc w:val="center"/>
        </w:trPr>
        <w:tc>
          <w:tcPr>
            <w:tcW w:w="1939" w:type="dxa"/>
            <w:vAlign w:val="center"/>
          </w:tcPr>
          <w:p>
            <w:pPr>
              <w:spacing w:before="32" w:line="239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说明</w:t>
            </w:r>
          </w:p>
        </w:tc>
        <w:tc>
          <w:tcPr>
            <w:tcW w:w="7088" w:type="dxa"/>
            <w:gridSpan w:val="6"/>
            <w:vAlign w:val="center"/>
          </w:tcPr>
          <w:p>
            <w:pPr>
              <w:spacing w:before="32" w:line="239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依据兴土资批[2016]第17号与指界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确定权属界线</w:t>
            </w:r>
          </w:p>
        </w:tc>
      </w:tr>
    </w:tbl>
    <w:p>
      <w:pPr>
        <w:widowControl/>
      </w:pPr>
    </w:p>
    <w:p>
      <w:pPr>
        <w:widowControl/>
        <w:jc w:val="left"/>
      </w:pPr>
    </w:p>
    <w:tbl>
      <w:tblPr>
        <w:tblStyle w:val="4"/>
        <w:tblpPr w:leftFromText="180" w:rightFromText="180" w:vertAnchor="text" w:tblpX="-577" w:tblpY="1"/>
        <w:tblOverlap w:val="never"/>
        <w:tblW w:w="10411" w:type="dxa"/>
        <w:tblInd w:w="0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610"/>
        <w:gridCol w:w="645"/>
        <w:gridCol w:w="793"/>
        <w:gridCol w:w="398"/>
        <w:gridCol w:w="398"/>
        <w:gridCol w:w="399"/>
        <w:gridCol w:w="398"/>
        <w:gridCol w:w="398"/>
        <w:gridCol w:w="501"/>
        <w:gridCol w:w="495"/>
        <w:gridCol w:w="495"/>
        <w:gridCol w:w="557"/>
        <w:gridCol w:w="398"/>
        <w:gridCol w:w="399"/>
        <w:gridCol w:w="398"/>
        <w:gridCol w:w="398"/>
        <w:gridCol w:w="398"/>
        <w:gridCol w:w="398"/>
        <w:gridCol w:w="399"/>
        <w:gridCol w:w="398"/>
        <w:gridCol w:w="1138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03" w:hRule="exact"/>
        </w:trPr>
        <w:tc>
          <w:tcPr>
            <w:tcW w:w="10411" w:type="dxa"/>
            <w:gridSpan w:val="2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界址标示表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92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址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点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号</w:t>
            </w:r>
          </w:p>
        </w:tc>
        <w:tc>
          <w:tcPr>
            <w:tcW w:w="3429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 标 种 类</w:t>
            </w: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间距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/m</w:t>
            </w:r>
          </w:p>
        </w:tc>
        <w:tc>
          <w:tcPr>
            <w:tcW w:w="3538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界址线类别</w:t>
            </w:r>
          </w:p>
        </w:tc>
        <w:tc>
          <w:tcPr>
            <w:tcW w:w="119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界址线位置</w:t>
            </w:r>
          </w:p>
        </w:tc>
        <w:tc>
          <w:tcPr>
            <w:tcW w:w="11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231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钢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钉</w:t>
            </w:r>
          </w:p>
        </w:tc>
        <w:tc>
          <w:tcPr>
            <w:tcW w:w="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水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泥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桩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石灰桩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喷涂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瓷标志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无标志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围墙</w:t>
            </w: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墙壁</w:t>
            </w:r>
          </w:p>
        </w:tc>
        <w:tc>
          <w:tcPr>
            <w:tcW w:w="5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栅栏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铁丝网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滴水线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路涯线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default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两点连线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内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外</w:t>
            </w:r>
          </w:p>
        </w:tc>
        <w:tc>
          <w:tcPr>
            <w:tcW w:w="11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</w:t>
            </w:r>
          </w:p>
        </w:tc>
        <w:tc>
          <w:tcPr>
            <w:tcW w:w="6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10.89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J2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6.76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J3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11.12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J4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9.50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J5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6.54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J6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8.43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J7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13.10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J8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14.18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J9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6.77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J10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10.84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J11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44.56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J12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6.28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J13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5.75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J14</w:t>
            </w:r>
          </w:p>
        </w:tc>
        <w:tc>
          <w:tcPr>
            <w:tcW w:w="6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</w:tbl>
    <w:p>
      <w:pPr>
        <w:widowControl/>
        <w:jc w:val="left"/>
      </w:pPr>
    </w:p>
    <w:tbl>
      <w:tblPr>
        <w:tblStyle w:val="4"/>
        <w:tblpPr w:leftFromText="180" w:rightFromText="180" w:vertAnchor="text" w:tblpX="-577" w:tblpY="1"/>
        <w:tblOverlap w:val="never"/>
        <w:tblW w:w="10411" w:type="dxa"/>
        <w:tblInd w:w="0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610"/>
        <w:gridCol w:w="645"/>
        <w:gridCol w:w="793"/>
        <w:gridCol w:w="398"/>
        <w:gridCol w:w="398"/>
        <w:gridCol w:w="399"/>
        <w:gridCol w:w="398"/>
        <w:gridCol w:w="398"/>
        <w:gridCol w:w="501"/>
        <w:gridCol w:w="495"/>
        <w:gridCol w:w="495"/>
        <w:gridCol w:w="557"/>
        <w:gridCol w:w="398"/>
        <w:gridCol w:w="399"/>
        <w:gridCol w:w="398"/>
        <w:gridCol w:w="398"/>
        <w:gridCol w:w="398"/>
        <w:gridCol w:w="398"/>
        <w:gridCol w:w="399"/>
        <w:gridCol w:w="398"/>
        <w:gridCol w:w="1138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03" w:hRule="exact"/>
        </w:trPr>
        <w:tc>
          <w:tcPr>
            <w:tcW w:w="10411" w:type="dxa"/>
            <w:gridSpan w:val="21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界址标示表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92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址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点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号</w:t>
            </w:r>
          </w:p>
        </w:tc>
        <w:tc>
          <w:tcPr>
            <w:tcW w:w="3429" w:type="dxa"/>
            <w:gridSpan w:val="7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 标 种 类</w:t>
            </w: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间距</w:t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/m</w:t>
            </w:r>
          </w:p>
        </w:tc>
        <w:tc>
          <w:tcPr>
            <w:tcW w:w="3538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界址线类别</w:t>
            </w:r>
          </w:p>
        </w:tc>
        <w:tc>
          <w:tcPr>
            <w:tcW w:w="119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界址线位置</w:t>
            </w:r>
          </w:p>
        </w:tc>
        <w:tc>
          <w:tcPr>
            <w:tcW w:w="11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说明</w:t>
            </w:r>
          </w:p>
        </w:tc>
      </w:tr>
      <w:tr>
        <w:trPr>
          <w:trHeight w:val="1231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钢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钉</w:t>
            </w:r>
          </w:p>
        </w:tc>
        <w:tc>
          <w:tcPr>
            <w:tcW w:w="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水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泥</w:t>
            </w:r>
          </w:p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桩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石灰桩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喷涂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瓷标志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无标志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围墙</w:t>
            </w: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墙壁</w:t>
            </w:r>
          </w:p>
        </w:tc>
        <w:tc>
          <w:tcPr>
            <w:tcW w:w="5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栅栏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铁丝网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滴水线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路涯线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  <w:lang w:val="en-US" w:eastAsia="zh-CN"/>
              </w:rPr>
              <w:t>两点连线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其他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内</w:t>
            </w: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中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  <w:t>外</w:t>
            </w:r>
          </w:p>
        </w:tc>
        <w:tc>
          <w:tcPr>
            <w:tcW w:w="11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spacing w:line="253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J14</w:t>
            </w:r>
          </w:p>
        </w:tc>
        <w:tc>
          <w:tcPr>
            <w:tcW w:w="64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5.23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J15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7.62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J16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15.42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J17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22.18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J18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5.88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J19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4.51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J20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4.67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J21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4.64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J22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105.22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J23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68.41</w:t>
            </w: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 w:cs="??"/>
                <w:kern w:val="0"/>
                <w:sz w:val="20"/>
                <w:szCs w:val="20"/>
              </w:rPr>
              <w:t>J1</w:t>
            </w: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  <w:r>
              <w:rPr>
                <w:rFonts w:ascii="??" w:hAnsi="??"/>
                <w:kern w:val="0"/>
                <w:sz w:val="20"/>
                <w:szCs w:val="20"/>
              </w:rPr>
              <w:t>√</w:t>
            </w: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48" w:hRule="exact"/>
        </w:trPr>
        <w:tc>
          <w:tcPr>
            <w:tcW w:w="61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645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793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 w:cs="??"/>
                <w:kern w:val="0"/>
                <w:sz w:val="20"/>
                <w:szCs w:val="20"/>
              </w:rPr>
            </w:pPr>
          </w:p>
        </w:tc>
        <w:tc>
          <w:tcPr>
            <w:tcW w:w="50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49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55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39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??" w:hAnsi="??"/>
                <w:kern w:val="0"/>
                <w:sz w:val="20"/>
                <w:szCs w:val="20"/>
              </w:rPr>
            </w:pPr>
          </w:p>
        </w:tc>
      </w:tr>
    </w:tbl>
    <w:p>
      <w:pPr>
        <w:widowControl/>
        <w:jc w:val="left"/>
        <w:rPr>
          <w:rFonts w:hint="eastAsia"/>
        </w:rPr>
      </w:pP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702"/>
        <w:gridCol w:w="1276"/>
        <w:gridCol w:w="1290"/>
        <w:gridCol w:w="112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  <w:jc w:val="center"/>
        </w:trPr>
        <w:tc>
          <w:tcPr>
            <w:tcW w:w="9039" w:type="dxa"/>
            <w:gridSpan w:val="7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界址签章表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51" w:type="dxa"/>
            <w:gridSpan w:val="3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界址线</w:t>
            </w:r>
          </w:p>
        </w:tc>
        <w:tc>
          <w:tcPr>
            <w:tcW w:w="2978" w:type="dxa"/>
            <w:gridSpan w:val="2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邻宗地</w:t>
            </w:r>
          </w:p>
        </w:tc>
        <w:tc>
          <w:tcPr>
            <w:tcW w:w="1290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本宗地</w:t>
            </w:r>
          </w:p>
        </w:tc>
        <w:tc>
          <w:tcPr>
            <w:tcW w:w="1120" w:type="dxa"/>
            <w:vMerge w:val="restart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1217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起点号</w:t>
            </w:r>
          </w:p>
        </w:tc>
        <w:tc>
          <w:tcPr>
            <w:tcW w:w="1217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中间点号</w:t>
            </w:r>
          </w:p>
        </w:tc>
        <w:tc>
          <w:tcPr>
            <w:tcW w:w="1217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终点号</w:t>
            </w:r>
          </w:p>
        </w:tc>
        <w:tc>
          <w:tcPr>
            <w:tcW w:w="1702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相邻宗地权利人（宗地代码）</w:t>
            </w:r>
          </w:p>
        </w:tc>
        <w:tc>
          <w:tcPr>
            <w:tcW w:w="1276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指界人姓名（签章）</w:t>
            </w:r>
          </w:p>
        </w:tc>
        <w:tc>
          <w:tcPr>
            <w:tcW w:w="1290" w:type="dxa"/>
            <w:vAlign w:val="center"/>
          </w:tcPr>
          <w:p>
            <w:pPr>
              <w:spacing w:before="121" w:line="230" w:lineRule="auto"/>
              <w:jc w:val="center"/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kern w:val="0"/>
                <w:sz w:val="24"/>
                <w:szCs w:val="24"/>
              </w:rPr>
              <w:t>指界人姓名（签章）</w:t>
            </w:r>
          </w:p>
        </w:tc>
        <w:tc>
          <w:tcPr>
            <w:tcW w:w="1120" w:type="dxa"/>
            <w:vMerge w:val="continue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eastAsia" w:eastAsia="宋体"/>
                <w:lang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  <w:r>
              <w:rPr>
                <w:rFonts w:hint="eastAsia"/>
              </w:rPr>
              <w:t>农田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eastAsia" w:eastAsia="宋体"/>
                <w:lang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13</w:t>
            </w: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  <w:r>
              <w:rPr>
                <w:rFonts w:hint="eastAsia"/>
              </w:rPr>
              <w:t>安桥河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  <w:r>
              <w:t>J</w:t>
            </w:r>
            <w:r>
              <w:rPr>
                <w:rFonts w:hint="eastAsia"/>
                <w:lang w:val="en-US" w:eastAsia="zh-CN"/>
              </w:rPr>
              <w:t>1</w:t>
            </w:r>
            <w:r>
              <w:t>3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  <w:r>
              <w:rPr>
                <w:rFonts w:hint="eastAsia"/>
              </w:rPr>
              <w:t>民宅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t>J</w:t>
            </w:r>
            <w:r>
              <w:rPr>
                <w:rFonts w:hint="eastAsia"/>
                <w:lang w:val="en-US" w:eastAsia="zh-CN"/>
              </w:rPr>
              <w:t>23</w:t>
            </w: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rPr>
                <w:rFonts w:hint="eastAsia"/>
              </w:rPr>
              <w:t>安云路</w:t>
            </w: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17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702" w:type="dxa"/>
            <w:vAlign w:val="center"/>
          </w:tcPr>
          <w:p>
            <w:pPr>
              <w:widowControl/>
              <w:jc w:val="center"/>
            </w:pPr>
            <w:r>
              <w:t xml:space="preserve"> </w:t>
            </w:r>
          </w:p>
        </w:tc>
        <w:tc>
          <w:tcPr>
            <w:tcW w:w="1276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290" w:type="dxa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1120" w:type="dxa"/>
            <w:vAlign w:val="center"/>
          </w:tcPr>
          <w:p>
            <w:pPr>
              <w:widowControl/>
              <w:jc w:val="center"/>
            </w:pPr>
          </w:p>
        </w:tc>
      </w:tr>
    </w:tbl>
    <w:p>
      <w:pPr>
        <w:widowControl/>
        <w:jc w:val="left"/>
      </w:pPr>
      <w:r>
        <w:br w:type="page"/>
      </w:r>
    </w:p>
    <w:p>
      <w:pPr>
        <w:widowControl/>
        <w:spacing w:line="14" w:lineRule="exact"/>
        <w:jc w:val="left"/>
        <w:rPr>
          <w:b/>
        </w:rPr>
        <w:sectPr>
          <w:pgSz w:w="11900" w:h="16838"/>
          <w:pgMar w:top="1418" w:right="1140" w:bottom="888" w:left="1420" w:header="720" w:footer="720" w:gutter="0"/>
          <w:cols w:space="720" w:num="1"/>
          <w:docGrid w:type="lines" w:linePitch="312" w:charSpace="0"/>
        </w:sectPr>
      </w:pPr>
    </w:p>
    <w:p>
      <w:pPr>
        <w:widowControl/>
        <w:jc w:val="center"/>
        <w:rPr>
          <w:b/>
        </w:rPr>
      </w:pPr>
    </w:p>
    <w:tbl>
      <w:tblPr>
        <w:tblStyle w:val="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662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9143" w:type="dxa"/>
            <w:gridSpan w:val="2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30"/>
              </w:rPr>
              <w:t>界址说明表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4" w:hRule="atLeast"/>
          <w:jc w:val="center"/>
        </w:trPr>
        <w:tc>
          <w:tcPr>
            <w:tcW w:w="2518" w:type="dxa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界址点位说明</w:t>
            </w:r>
          </w:p>
        </w:tc>
        <w:tc>
          <w:tcPr>
            <w:tcW w:w="6625" w:type="dxa"/>
            <w:vAlign w:val="center"/>
          </w:tcPr>
          <w:p>
            <w:pPr>
              <w:widowControl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界址点点位依据兴土资批[2016]第17号与指界确定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2" w:hRule="atLeast"/>
          <w:jc w:val="center"/>
        </w:trPr>
        <w:tc>
          <w:tcPr>
            <w:tcW w:w="2518" w:type="dxa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主要权属界线走向说明</w:t>
            </w:r>
          </w:p>
        </w:tc>
        <w:tc>
          <w:tcPr>
            <w:tcW w:w="6625" w:type="dxa"/>
            <w:vAlign w:val="center"/>
          </w:tcPr>
          <w:p>
            <w:pPr>
              <w:widowControl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权属界线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沿用</w:t>
            </w:r>
            <w:r>
              <w:rPr>
                <w:rFonts w:hint="eastAsia"/>
                <w:lang w:val="en-US" w:eastAsia="zh-CN"/>
              </w:rPr>
              <w:t>兴土资批[2016]第17号，未发生变化</w:t>
            </w:r>
          </w:p>
        </w:tc>
      </w:tr>
    </w:tbl>
    <w:p>
      <w:pPr>
        <w:widowControl/>
        <w:jc w:val="center"/>
        <w:rPr>
          <w:b/>
        </w:rPr>
      </w:pPr>
    </w:p>
    <w:p>
      <w:pPr>
        <w:widowControl/>
        <w:rPr>
          <w:b/>
        </w:rPr>
      </w:pPr>
    </w:p>
    <w:tbl>
      <w:tblPr>
        <w:tblStyle w:val="4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67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5000" w:type="pct"/>
            <w:gridSpan w:val="2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9"/>
              </w:rPr>
              <w:t>调查审核表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9" w:hRule="atLeast"/>
          <w:jc w:val="center"/>
        </w:trPr>
        <w:tc>
          <w:tcPr>
            <w:tcW w:w="1485" w:type="pct"/>
            <w:vMerge w:val="restart"/>
            <w:tcBorders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权属调查记事</w:t>
            </w:r>
          </w:p>
        </w:tc>
        <w:tc>
          <w:tcPr>
            <w:tcW w:w="3514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>
            <w:pPr>
              <w:spacing w:line="360" w:lineRule="auto"/>
              <w:ind w:left="281" w:firstLine="400" w:firstLineChars="200"/>
              <w:jc w:val="left"/>
              <w:rPr>
                <w:rFonts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按</w:t>
            </w:r>
            <w:bookmarkStart w:id="0" w:name="_Toc9496"/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《地籍调查规程》</w:t>
            </w:r>
            <w:bookmarkEnd w:id="0"/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，本宗地权属调查采用内业核实和外业调查相结合的方法开展，查清了不动产单元的权属、界址、坐落、四至、用途等状况。确保不动产单元的权属清楚、界址清晰、空间相对位置关系明确。</w:t>
            </w:r>
          </w:p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85" w:type="pct"/>
            <w:vMerge w:val="continue"/>
            <w:tcBorders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</w:pPr>
          </w:p>
        </w:tc>
        <w:tc>
          <w:tcPr>
            <w:tcW w:w="351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spacing w:line="311" w:lineRule="auto"/>
              <w:rPr>
                <w:rFonts w:ascii="仿宋_GB2312" w:hAnsi="仿宋_GB2312" w:eastAsia="仿宋_GB2312" w:cs="仿宋_GB2312"/>
                <w:color w:val="000000"/>
                <w:sz w:val="24"/>
                <w:szCs w:val="24"/>
              </w:rPr>
            </w:pPr>
          </w:p>
          <w:p>
            <w:pPr>
              <w:widowControl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调查员：        日期：    年  月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5" w:hRule="atLeast"/>
          <w:jc w:val="center"/>
        </w:trPr>
        <w:tc>
          <w:tcPr>
            <w:tcW w:w="1485" w:type="pct"/>
            <w:vMerge w:val="restart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地籍测量记事</w:t>
            </w:r>
          </w:p>
        </w:tc>
        <w:tc>
          <w:tcPr>
            <w:tcW w:w="3514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ind w:firstLine="400" w:firstLineChars="200"/>
              <w:rPr>
                <w:rFonts w:ascii="仿宋_GB2312" w:hAnsi="仿宋_GB2312" w:eastAsia="仿宋_GB2312" w:cs="仿宋_GB2312"/>
                <w:color w:val="00000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0"/>
                <w:szCs w:val="20"/>
              </w:rPr>
              <w:t>按《城市测量规范》有关“城市地籍测量”相关技术要求执行；采用“维思”内外业一体化测图系统进行全数字化作业；根据权属调查、确界情况，编绘成图和计算宗地面积。</w:t>
            </w:r>
          </w:p>
          <w:p>
            <w:pPr>
              <w:widowControl/>
              <w:jc w:val="center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85" w:type="pct"/>
            <w:vMerge w:val="continue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3514" w:type="pct"/>
            <w:tcBorders>
              <w:top w:val="nil"/>
              <w:bottom w:val="single" w:color="000000" w:sz="4" w:space="0"/>
            </w:tcBorders>
            <w:vAlign w:val="bottom"/>
          </w:tcPr>
          <w:p>
            <w:pPr>
              <w:widowControl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测量人：       日期：     年   月   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2" w:hRule="atLeast"/>
          <w:jc w:val="center"/>
        </w:trPr>
        <w:tc>
          <w:tcPr>
            <w:tcW w:w="1485" w:type="pct"/>
            <w:vMerge w:val="restart"/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地籍调查结果审核意见</w:t>
            </w:r>
          </w:p>
        </w:tc>
        <w:tc>
          <w:tcPr>
            <w:tcW w:w="3514" w:type="pct"/>
            <w:tcBorders>
              <w:bottom w:val="nil"/>
            </w:tcBorders>
            <w:vAlign w:val="center"/>
          </w:tcPr>
          <w:p>
            <w:pPr>
              <w:widowControl/>
              <w:jc w:val="both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85" w:type="pct"/>
            <w:vMerge w:val="continue"/>
            <w:vAlign w:val="center"/>
          </w:tcPr>
          <w:p>
            <w:pPr>
              <w:widowControl/>
              <w:jc w:val="center"/>
            </w:pPr>
          </w:p>
        </w:tc>
        <w:tc>
          <w:tcPr>
            <w:tcW w:w="3514" w:type="pct"/>
            <w:tcBorders>
              <w:top w:val="nil"/>
            </w:tcBorders>
            <w:vAlign w:val="bottom"/>
          </w:tcPr>
          <w:p>
            <w:pPr>
              <w:widowControl/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</w:rPr>
              <w:t>审核人：          日期：   年   月   日</w:t>
            </w:r>
          </w:p>
        </w:tc>
      </w:tr>
    </w:tbl>
    <w:p>
      <w:pPr>
        <w:widowControl/>
        <w:jc w:val="both"/>
        <w:rPr>
          <w:b/>
        </w:rPr>
      </w:pPr>
    </w:p>
    <w:sectPr>
      <w:pgSz w:w="11900" w:h="16838"/>
      <w:pgMar w:top="1418" w:right="1140" w:bottom="888" w:left="142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??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4E82"/>
    <w:rsid w:val="00047407"/>
    <w:rsid w:val="00072A9F"/>
    <w:rsid w:val="00094D26"/>
    <w:rsid w:val="000B40BE"/>
    <w:rsid w:val="000B5E90"/>
    <w:rsid w:val="00100929"/>
    <w:rsid w:val="00104F63"/>
    <w:rsid w:val="001063DC"/>
    <w:rsid w:val="001232DA"/>
    <w:rsid w:val="00123786"/>
    <w:rsid w:val="00130908"/>
    <w:rsid w:val="00141025"/>
    <w:rsid w:val="00146AF0"/>
    <w:rsid w:val="00157AE5"/>
    <w:rsid w:val="001600F5"/>
    <w:rsid w:val="00172A27"/>
    <w:rsid w:val="00180C5F"/>
    <w:rsid w:val="001865B8"/>
    <w:rsid w:val="001867A3"/>
    <w:rsid w:val="00196DB1"/>
    <w:rsid w:val="001D04D2"/>
    <w:rsid w:val="001E155D"/>
    <w:rsid w:val="001F177E"/>
    <w:rsid w:val="00232A96"/>
    <w:rsid w:val="00260D68"/>
    <w:rsid w:val="00262FAC"/>
    <w:rsid w:val="00265E2E"/>
    <w:rsid w:val="002705C5"/>
    <w:rsid w:val="002D2851"/>
    <w:rsid w:val="002E6B25"/>
    <w:rsid w:val="00305480"/>
    <w:rsid w:val="00361362"/>
    <w:rsid w:val="00374D07"/>
    <w:rsid w:val="003A3C37"/>
    <w:rsid w:val="003B7A6D"/>
    <w:rsid w:val="003F022F"/>
    <w:rsid w:val="004036E6"/>
    <w:rsid w:val="00404CEE"/>
    <w:rsid w:val="004076A4"/>
    <w:rsid w:val="00410EBF"/>
    <w:rsid w:val="004276B6"/>
    <w:rsid w:val="004313D3"/>
    <w:rsid w:val="00457729"/>
    <w:rsid w:val="004632F4"/>
    <w:rsid w:val="00463B64"/>
    <w:rsid w:val="00464C63"/>
    <w:rsid w:val="004652EC"/>
    <w:rsid w:val="00482949"/>
    <w:rsid w:val="004863F6"/>
    <w:rsid w:val="004A5038"/>
    <w:rsid w:val="00512629"/>
    <w:rsid w:val="00520E7C"/>
    <w:rsid w:val="00534AA4"/>
    <w:rsid w:val="00536001"/>
    <w:rsid w:val="005520CD"/>
    <w:rsid w:val="00593825"/>
    <w:rsid w:val="005A1576"/>
    <w:rsid w:val="005C77A8"/>
    <w:rsid w:val="005F279E"/>
    <w:rsid w:val="00625C46"/>
    <w:rsid w:val="006361AD"/>
    <w:rsid w:val="00653827"/>
    <w:rsid w:val="00683AE1"/>
    <w:rsid w:val="006938FB"/>
    <w:rsid w:val="006D6559"/>
    <w:rsid w:val="006F45CB"/>
    <w:rsid w:val="006F6044"/>
    <w:rsid w:val="006F637D"/>
    <w:rsid w:val="00704C0D"/>
    <w:rsid w:val="00717D84"/>
    <w:rsid w:val="00721EBC"/>
    <w:rsid w:val="00735FE7"/>
    <w:rsid w:val="00740D67"/>
    <w:rsid w:val="0076179B"/>
    <w:rsid w:val="007A6528"/>
    <w:rsid w:val="007A6B85"/>
    <w:rsid w:val="007B304B"/>
    <w:rsid w:val="007D0ED8"/>
    <w:rsid w:val="007E702E"/>
    <w:rsid w:val="0082040A"/>
    <w:rsid w:val="00853823"/>
    <w:rsid w:val="008660AE"/>
    <w:rsid w:val="008A16F6"/>
    <w:rsid w:val="008A7386"/>
    <w:rsid w:val="008A76D9"/>
    <w:rsid w:val="008B6BCD"/>
    <w:rsid w:val="008D3EDE"/>
    <w:rsid w:val="008E1E76"/>
    <w:rsid w:val="008E21CD"/>
    <w:rsid w:val="008E554B"/>
    <w:rsid w:val="008E6351"/>
    <w:rsid w:val="009036D5"/>
    <w:rsid w:val="00904CAA"/>
    <w:rsid w:val="00905F21"/>
    <w:rsid w:val="00912E90"/>
    <w:rsid w:val="00952327"/>
    <w:rsid w:val="0096353C"/>
    <w:rsid w:val="00973EC9"/>
    <w:rsid w:val="00976D09"/>
    <w:rsid w:val="009B3183"/>
    <w:rsid w:val="009D70C8"/>
    <w:rsid w:val="00A0290F"/>
    <w:rsid w:val="00A27A46"/>
    <w:rsid w:val="00A41BF8"/>
    <w:rsid w:val="00A438E4"/>
    <w:rsid w:val="00A60B00"/>
    <w:rsid w:val="00A76E37"/>
    <w:rsid w:val="00A77D81"/>
    <w:rsid w:val="00A821A2"/>
    <w:rsid w:val="00A90DA7"/>
    <w:rsid w:val="00A90E41"/>
    <w:rsid w:val="00AA1F8B"/>
    <w:rsid w:val="00AD46A0"/>
    <w:rsid w:val="00B0158D"/>
    <w:rsid w:val="00B068DA"/>
    <w:rsid w:val="00B1370D"/>
    <w:rsid w:val="00B6359F"/>
    <w:rsid w:val="00B83095"/>
    <w:rsid w:val="00BC55FD"/>
    <w:rsid w:val="00BD1211"/>
    <w:rsid w:val="00BF5B16"/>
    <w:rsid w:val="00BF6A8D"/>
    <w:rsid w:val="00C20819"/>
    <w:rsid w:val="00C42036"/>
    <w:rsid w:val="00C65D78"/>
    <w:rsid w:val="00C71235"/>
    <w:rsid w:val="00C72D03"/>
    <w:rsid w:val="00C8072C"/>
    <w:rsid w:val="00C83024"/>
    <w:rsid w:val="00C950C7"/>
    <w:rsid w:val="00CA6AF2"/>
    <w:rsid w:val="00CC0539"/>
    <w:rsid w:val="00D2192B"/>
    <w:rsid w:val="00D42331"/>
    <w:rsid w:val="00D44322"/>
    <w:rsid w:val="00D563B2"/>
    <w:rsid w:val="00D87C7B"/>
    <w:rsid w:val="00D977D3"/>
    <w:rsid w:val="00DC5649"/>
    <w:rsid w:val="00DD2148"/>
    <w:rsid w:val="00DF016E"/>
    <w:rsid w:val="00DF36C4"/>
    <w:rsid w:val="00DF3B9A"/>
    <w:rsid w:val="00DF4516"/>
    <w:rsid w:val="00E02988"/>
    <w:rsid w:val="00EB468E"/>
    <w:rsid w:val="00ED747B"/>
    <w:rsid w:val="00EE63A9"/>
    <w:rsid w:val="00EF2F89"/>
    <w:rsid w:val="00F62A17"/>
    <w:rsid w:val="00F6472F"/>
    <w:rsid w:val="00F705FF"/>
    <w:rsid w:val="00F76662"/>
    <w:rsid w:val="00F87A6A"/>
    <w:rsid w:val="00F95A25"/>
    <w:rsid w:val="00F97EEA"/>
    <w:rsid w:val="00FA6225"/>
    <w:rsid w:val="00FD76AE"/>
    <w:rsid w:val="00FF68D3"/>
    <w:rsid w:val="10A92726"/>
    <w:rsid w:val="12317867"/>
    <w:rsid w:val="37B84450"/>
    <w:rsid w:val="380741B2"/>
    <w:rsid w:val="3A847587"/>
    <w:rsid w:val="40856E6C"/>
    <w:rsid w:val="47900893"/>
    <w:rsid w:val="51330C6B"/>
    <w:rsid w:val="585023C2"/>
    <w:rsid w:val="61133A95"/>
    <w:rsid w:val="65886FD9"/>
    <w:rsid w:val="6AC4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page number"/>
    <w:qFormat/>
    <w:uiPriority w:val="0"/>
    <w:rPr>
      <w:rFonts w:ascii="Times New Roman" w:hAnsi="Times New Roman" w:eastAsia="华文细黑"/>
      <w:sz w:val="24"/>
    </w:rPr>
  </w:style>
  <w:style w:type="character" w:customStyle="1" w:styleId="8">
    <w:name w:val="页脚 Char"/>
    <w:link w:val="2"/>
    <w:qFormat/>
    <w:uiPriority w:val="0"/>
    <w:rPr>
      <w:sz w:val="18"/>
      <w:szCs w:val="18"/>
    </w:rPr>
  </w:style>
  <w:style w:type="character" w:customStyle="1" w:styleId="9">
    <w:name w:val="页眉 Char"/>
    <w:link w:val="3"/>
    <w:qFormat/>
    <w:uiPriority w:val="0"/>
    <w:rPr>
      <w:sz w:val="18"/>
      <w:szCs w:val="18"/>
    </w:rPr>
  </w:style>
  <w:style w:type="paragraph" w:customStyle="1" w:styleId="10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www.southgis.com</Company>
  <Pages>8</Pages>
  <Words>1000</Words>
  <Characters>1314</Characters>
  <Lines>44</Lines>
  <Paragraphs>12</Paragraphs>
  <TotalTime>22</TotalTime>
  <ScaleCrop>false</ScaleCrop>
  <LinksUpToDate>false</LinksUpToDate>
  <CharactersWithSpaces>1396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2016-12-30T01:32:00Z</dcterms:created>
  <dc:creator>sgb</dc:creator>
  <cp:lastModifiedBy>LIYONG</cp:lastModifiedBy>
  <dcterms:modified xsi:type="dcterms:W3CDTF">2026-02-13T03:39:55Z</dcterms:modified>
  <dc:title>编号：#BIANHAO#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F1F2E25D0AA7443CBD01612D728BF4EE</vt:lpwstr>
  </property>
</Properties>
</file>