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146F7F">
            <w:pPr>
              <w:spacing w:after="0" w:line="240" w:lineRule="auto"/>
              <w:ind w:right="205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285B1159">
        <w:trPr>
          <w:trHeight w:val="1864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53E3384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eastAsia="Calibri"/>
                <w:lang w:val="en-GB"/>
              </w:rPr>
            </w:pPr>
            <w:bookmarkStart w:id="0" w:name="_Ref398221014"/>
            <w:bookmarkStart w:id="1" w:name="_Ref398221955"/>
          </w:p>
          <w:p w14:paraId="7A3A54EB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704F2982" w:rsidR="001C19CB" w:rsidRPr="009A0E8F" w:rsidRDefault="2B886D95" w:rsidP="00146F7F">
            <w:pPr>
              <w:spacing w:after="0" w:line="240" w:lineRule="auto"/>
              <w:ind w:right="205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Content 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database 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and 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0"/>
            <w:bookmarkEnd w:id="1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00146F7F">
        <w:trPr>
          <w:trHeight w:val="2345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146F7F">
            <w:pPr>
              <w:spacing w:after="0" w:line="240" w:lineRule="auto"/>
              <w:ind w:right="205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146F7F">
            <w:pPr>
              <w:spacing w:after="0" w:line="240" w:lineRule="auto"/>
              <w:ind w:right="205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348DCFC3" w:rsidR="001C19CB" w:rsidRPr="009A0E8F" w:rsidRDefault="0066288C" w:rsidP="00146F7F">
            <w:pPr>
              <w:spacing w:after="0" w:line="240" w:lineRule="auto"/>
              <w:ind w:right="205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Framework Contract N° 2018.0088, 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5FB3F480" w:rsidR="00146F7F" w:rsidRDefault="00146F7F" w:rsidP="00190C0A">
            <w:pPr>
              <w:rPr>
                <w:rFonts w:eastAsia="Calibri"/>
                <w:lang w:val="en-GB"/>
              </w:rPr>
            </w:pPr>
          </w:p>
          <w:p w14:paraId="074FBFA4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1EF48A90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5BF9D152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44551D60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1F45EE40" w14:textId="77777777" w:rsidR="00146F7F" w:rsidRPr="00146F7F" w:rsidRDefault="00146F7F" w:rsidP="00146F7F">
            <w:pPr>
              <w:rPr>
                <w:rFonts w:eastAsia="Calibri"/>
                <w:lang w:val="en-GB"/>
              </w:rPr>
            </w:pPr>
          </w:p>
          <w:p w14:paraId="15B7CD9C" w14:textId="58D1C9CA" w:rsidR="001C19CB" w:rsidRPr="00146F7F" w:rsidRDefault="001C19CB" w:rsidP="00146F7F">
            <w:pPr>
              <w:jc w:val="right"/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7F563AB4" w:rsidR="0052402B" w:rsidRPr="009A0E8F" w:rsidRDefault="00146F7F" w:rsidP="00146F7F">
            <w:pPr>
              <w:spacing w:after="0" w:line="240" w:lineRule="auto"/>
              <w:ind w:right="205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>
              <w:rPr>
                <w:rFonts w:ascii="Gill Sans MT" w:eastAsia="Calibri" w:hAnsi="Gill Sans MT"/>
                <w:sz w:val="24"/>
                <w:szCs w:val="24"/>
                <w:lang w:val="en-GB"/>
              </w:rPr>
              <w:t>April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146F7F">
          <w:footerReference w:type="default" r:id="rId16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433887E" w14:textId="374D757D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2" w:name="_Ref94869988"/>
      <w:bookmarkStart w:id="3" w:name="_Toc91760642"/>
      <w:r w:rsidRPr="003C13B1">
        <w:rPr>
          <w:rFonts w:eastAsia="Calibri"/>
          <w:lang w:val="en-GB"/>
        </w:rPr>
        <w:lastRenderedPageBreak/>
        <w:t>NLP4StatRef Ontology ¤ Classes</w:t>
      </w:r>
      <w:bookmarkEnd w:id="2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</w:t>
            </w:r>
            <w:proofErr w:type="spellStart"/>
            <w:r w:rsidRPr="0094307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26" w:type="dxa"/>
          </w:tcPr>
          <w:p w14:paraId="5FD6D862" w14:textId="3C03BD5E" w:rsidR="005F3758" w:rsidRPr="008B7994" w:rsidRDefault="004C625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17" w:anchor="GlossaryArticleCategory " w:history="1">
              <w:r w:rsidR="004E02BD" w:rsidRPr="00F05D1D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A class that represents the topics, given by the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collegues</w:t>
            </w:r>
            <w:proofErr w:type="spellEnd"/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 at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Quantos</w:t>
            </w:r>
            <w:proofErr w:type="spellEnd"/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  <w:proofErr w:type="spellEnd"/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proofErr w:type="spellStart"/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proofErr w:type="spellStart"/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proofErr w:type="spellStart"/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846814">
              <w:rPr>
                <w:rFonts w:eastAsia="Calibri"/>
                <w:sz w:val="18"/>
                <w:szCs w:val="18"/>
                <w:lang w:val="en-GB"/>
              </w:rPr>
              <w:lastRenderedPageBreak/>
              <w:t>GlossaryTerm</w:t>
            </w:r>
            <w:proofErr w:type="spellEnd"/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7FA027F7" w:rsidR="005F3758" w:rsidRPr="009A0E8F" w:rsidRDefault="00C52201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A class that contains the named entities existing in </w:t>
            </w: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 Content Dataset</w:t>
            </w:r>
          </w:p>
        </w:tc>
        <w:tc>
          <w:tcPr>
            <w:tcW w:w="3119" w:type="dxa"/>
          </w:tcPr>
          <w:p w14:paraId="4F971C98" w14:textId="74E7495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26" w:type="dxa"/>
          </w:tcPr>
          <w:p w14:paraId="7330E22F" w14:textId="359158F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61153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</w:t>
            </w: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  <w:proofErr w:type="spellEnd"/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  <w:proofErr w:type="spellEnd"/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29458DEA" w:rsidR="00582B71" w:rsidRPr="00AA16FD" w:rsidRDefault="00AB135E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1067755F" w14:textId="267A2394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class 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>that represents material (resources / articles / web sources) referenced from within an instance of class content (e.g. an article)</w:t>
            </w:r>
          </w:p>
        </w:tc>
        <w:tc>
          <w:tcPr>
            <w:tcW w:w="3119" w:type="dxa"/>
          </w:tcPr>
          <w:p w14:paraId="6C0E885D" w14:textId="06D04984" w:rsidR="00582B71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26" w:type="dxa"/>
          </w:tcPr>
          <w:p w14:paraId="0492433C" w14:textId="5DA8D87F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470C89" w:rsidRPr="009A0E8F" w14:paraId="05FC030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C0B14E" w14:textId="20F2E052" w:rsidR="00470C89" w:rsidRDefault="00DA00F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  <w:proofErr w:type="spellEnd"/>
          </w:p>
        </w:tc>
        <w:tc>
          <w:tcPr>
            <w:tcW w:w="2693" w:type="dxa"/>
          </w:tcPr>
          <w:p w14:paraId="365EE39D" w14:textId="535A4853" w:rsidR="00470C89" w:rsidRPr="00063EA4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A00F4">
              <w:rPr>
                <w:rFonts w:eastAsia="Calibri"/>
                <w:sz w:val="18"/>
                <w:szCs w:val="18"/>
                <w:lang w:val="en-GB"/>
              </w:rPr>
              <w:t xml:space="preserve">A class with the external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web sources</w:t>
            </w:r>
          </w:p>
        </w:tc>
        <w:tc>
          <w:tcPr>
            <w:tcW w:w="3119" w:type="dxa"/>
          </w:tcPr>
          <w:p w14:paraId="714ED5A0" w14:textId="45606621" w:rsidR="00470C89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estat:ExternalLink</w:t>
            </w:r>
            <w:proofErr w:type="spellEnd"/>
          </w:p>
        </w:tc>
        <w:tc>
          <w:tcPr>
            <w:tcW w:w="2126" w:type="dxa"/>
          </w:tcPr>
          <w:p w14:paraId="786641EC" w14:textId="136FB160" w:rsidR="00470C89" w:rsidRPr="00EF4E58" w:rsidRDefault="00476F46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</w:p>
        </w:tc>
      </w:tr>
      <w:tr w:rsidR="00470C89" w:rsidRPr="009A0E8F" w14:paraId="2F57C7C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F4A710" w14:textId="2552394D" w:rsidR="00751964" w:rsidRPr="00751964" w:rsidRDefault="00751964" w:rsidP="00582B7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</w:tc>
        <w:tc>
          <w:tcPr>
            <w:tcW w:w="2693" w:type="dxa"/>
          </w:tcPr>
          <w:p w14:paraId="30B9F179" w14:textId="0C29DF26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visualization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web sources</w:t>
            </w:r>
          </w:p>
        </w:tc>
        <w:tc>
          <w:tcPr>
            <w:tcW w:w="3119" w:type="dxa"/>
          </w:tcPr>
          <w:p w14:paraId="68718592" w14:textId="06FF677F" w:rsidR="008D1AC0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estat:Visualization</w:t>
            </w:r>
            <w:proofErr w:type="spellEnd"/>
          </w:p>
        </w:tc>
        <w:tc>
          <w:tcPr>
            <w:tcW w:w="2126" w:type="dxa"/>
          </w:tcPr>
          <w:p w14:paraId="0C483884" w14:textId="77777777" w:rsidR="00470C89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  <w:p w14:paraId="661E3157" w14:textId="06A1E7DA" w:rsidR="00AB356F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</w:p>
        </w:tc>
      </w:tr>
      <w:tr w:rsidR="00470C89" w:rsidRPr="009A0E8F" w14:paraId="391E945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D54E72" w14:textId="67C0733D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  <w:tc>
          <w:tcPr>
            <w:tcW w:w="2693" w:type="dxa"/>
          </w:tcPr>
          <w:p w14:paraId="142F536B" w14:textId="73C3BF66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legislation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web sources</w:t>
            </w:r>
          </w:p>
        </w:tc>
        <w:tc>
          <w:tcPr>
            <w:tcW w:w="3119" w:type="dxa"/>
          </w:tcPr>
          <w:p w14:paraId="769FE7D7" w14:textId="45AF8268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estat:Legislation</w:t>
            </w:r>
            <w:proofErr w:type="spellEnd"/>
          </w:p>
        </w:tc>
        <w:tc>
          <w:tcPr>
            <w:tcW w:w="2126" w:type="dxa"/>
          </w:tcPr>
          <w:p w14:paraId="6F8E173E" w14:textId="26CF236F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</w:tr>
      <w:tr w:rsidR="00470C89" w:rsidRPr="009A0E8F" w14:paraId="3225480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D02F47" w14:textId="0CA81A45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Methodology</w:t>
            </w:r>
          </w:p>
        </w:tc>
        <w:tc>
          <w:tcPr>
            <w:tcW w:w="2693" w:type="dxa"/>
          </w:tcPr>
          <w:p w14:paraId="35B2767C" w14:textId="4D19E70E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methodology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web sources</w:t>
            </w:r>
          </w:p>
        </w:tc>
        <w:tc>
          <w:tcPr>
            <w:tcW w:w="3119" w:type="dxa"/>
          </w:tcPr>
          <w:p w14:paraId="1A7835A9" w14:textId="34D19893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estat:Methodology</w:t>
            </w:r>
            <w:proofErr w:type="spellEnd"/>
          </w:p>
        </w:tc>
        <w:tc>
          <w:tcPr>
            <w:tcW w:w="2126" w:type="dxa"/>
          </w:tcPr>
          <w:p w14:paraId="10AF5A3B" w14:textId="47C7B538" w:rsidR="00470C89" w:rsidRPr="00AB356F" w:rsidRDefault="004C625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18" w:anchor="Methodology" w:history="1">
              <w:r w:rsidR="00AB356F" w:rsidRPr="00AB356F">
                <w:rPr>
                  <w:rStyle w:val="Hyperlink"/>
                  <w:rFonts w:eastAsia="Calibri"/>
                  <w:color w:val="auto"/>
                  <w:sz w:val="18"/>
                  <w:szCs w:val="18"/>
                  <w:u w:val="none"/>
                  <w:lang w:val="en-GB"/>
                </w:rPr>
                <w:t>http://nlp4statref/ontology#Methodology</w:t>
              </w:r>
            </w:hyperlink>
          </w:p>
        </w:tc>
      </w:tr>
      <w:tr w:rsidR="00470C89" w:rsidRPr="009A0E8F" w14:paraId="35ED782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0D22F1" w14:textId="19E25A09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  <w:tc>
          <w:tcPr>
            <w:tcW w:w="2693" w:type="dxa"/>
          </w:tcPr>
          <w:p w14:paraId="4C0241BB" w14:textId="575EA42D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publication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0DA07608" w14:textId="6B074B5B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estat:Publication</w:t>
            </w:r>
            <w:proofErr w:type="spellEnd"/>
          </w:p>
        </w:tc>
        <w:tc>
          <w:tcPr>
            <w:tcW w:w="2126" w:type="dxa"/>
          </w:tcPr>
          <w:p w14:paraId="5FDCD53D" w14:textId="73612C46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</w:tr>
      <w:tr w:rsidR="00470C89" w:rsidRPr="009A0E8F" w14:paraId="53FED79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5F2276" w14:textId="0DA21F31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DedicatedSection</w:t>
            </w:r>
            <w:proofErr w:type="spellEnd"/>
          </w:p>
        </w:tc>
        <w:tc>
          <w:tcPr>
            <w:tcW w:w="2693" w:type="dxa"/>
          </w:tcPr>
          <w:p w14:paraId="36B9D359" w14:textId="741CDECD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dedicated section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="00AB135E"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11EDC5F1" w14:textId="4F744115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estat:DedicatedSection</w:t>
            </w:r>
            <w:proofErr w:type="spellEnd"/>
          </w:p>
        </w:tc>
        <w:tc>
          <w:tcPr>
            <w:tcW w:w="2126" w:type="dxa"/>
          </w:tcPr>
          <w:p w14:paraId="69CF6266" w14:textId="031F15C8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</w:p>
        </w:tc>
      </w:tr>
      <w:tr w:rsidR="00470C89" w:rsidRPr="009A0E8F" w14:paraId="1031315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0A7598" w14:textId="23D28B78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  <w:tc>
          <w:tcPr>
            <w:tcW w:w="2693" w:type="dxa"/>
          </w:tcPr>
          <w:p w14:paraId="244E1D6A" w14:textId="69C14AB9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database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63CB3323" w14:textId="2B1F21B1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estat:Database</w:t>
            </w:r>
            <w:proofErr w:type="spellEnd"/>
          </w:p>
        </w:tc>
        <w:tc>
          <w:tcPr>
            <w:tcW w:w="2126" w:type="dxa"/>
          </w:tcPr>
          <w:p w14:paraId="0575B86F" w14:textId="7812E78C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</w:tr>
      <w:tr w:rsidR="006A75C3" w:rsidRPr="009A0E8F" w14:paraId="7EF4954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52DD11" w14:textId="79D003C6" w:rsidR="006A75C3" w:rsidRDefault="006A75C3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  <w:tc>
          <w:tcPr>
            <w:tcW w:w="2693" w:type="dxa"/>
          </w:tcPr>
          <w:p w14:paraId="42F7AE7E" w14:textId="617638DD" w:rsidR="006A75C3" w:rsidRPr="006A75C3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="00AB135E"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to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tables</w:t>
            </w:r>
          </w:p>
        </w:tc>
        <w:tc>
          <w:tcPr>
            <w:tcW w:w="3119" w:type="dxa"/>
          </w:tcPr>
          <w:p w14:paraId="32EDDF08" w14:textId="70C3FA5F" w:rsidR="006A75C3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estat:Table</w:t>
            </w:r>
            <w:proofErr w:type="spellEnd"/>
          </w:p>
        </w:tc>
        <w:tc>
          <w:tcPr>
            <w:tcW w:w="2126" w:type="dxa"/>
          </w:tcPr>
          <w:p w14:paraId="6A9205C7" w14:textId="3722EF41" w:rsidR="006A75C3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</w:tr>
      <w:tr w:rsidR="00470C89" w:rsidRPr="009A0E8F" w14:paraId="553FD3F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A23064" w14:textId="4CF4A15B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  <w:proofErr w:type="spellEnd"/>
          </w:p>
        </w:tc>
        <w:tc>
          <w:tcPr>
            <w:tcW w:w="2693" w:type="dxa"/>
          </w:tcPr>
          <w:p w14:paraId="76275886" w14:textId="4164A9FA" w:rsidR="00470C89" w:rsidRPr="00063EA4" w:rsidRDefault="006A75C3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="00AB135E"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other articles</w:t>
            </w:r>
          </w:p>
        </w:tc>
        <w:tc>
          <w:tcPr>
            <w:tcW w:w="3119" w:type="dxa"/>
          </w:tcPr>
          <w:p w14:paraId="5E7BF19B" w14:textId="6F35FC9D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estat:OtherArticle</w:t>
            </w:r>
            <w:proofErr w:type="spellEnd"/>
          </w:p>
        </w:tc>
        <w:tc>
          <w:tcPr>
            <w:tcW w:w="2126" w:type="dxa"/>
          </w:tcPr>
          <w:p w14:paraId="53F0BAEC" w14:textId="54967CCE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</w:p>
        </w:tc>
      </w:tr>
      <w:tr w:rsidR="00470C89" w:rsidRPr="009A0E8F" w14:paraId="24F3C7E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D37655" w14:textId="4C2EB414" w:rsidR="00470C89" w:rsidRDefault="00751964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  <w:tc>
          <w:tcPr>
            <w:tcW w:w="2693" w:type="dxa"/>
          </w:tcPr>
          <w:p w14:paraId="3F6F4729" w14:textId="75AAFF21" w:rsidR="00470C89" w:rsidRPr="00063EA4" w:rsidRDefault="00DF6708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F6708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="00AB135E"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="008D1AC0" w:rsidRPr="00DF6708">
              <w:rPr>
                <w:rFonts w:eastAsia="Calibri"/>
                <w:sz w:val="18"/>
                <w:szCs w:val="18"/>
                <w:lang w:val="en-GB"/>
              </w:rPr>
              <w:t>excellence</w:t>
            </w:r>
            <w:r w:rsidRPr="00DF6708">
              <w:rPr>
                <w:rFonts w:eastAsia="Calibri"/>
                <w:sz w:val="18"/>
                <w:szCs w:val="18"/>
                <w:lang w:val="en-GB"/>
              </w:rPr>
              <w:t xml:space="preserve"> resources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/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3C82">
              <w:rPr>
                <w:rFonts w:eastAsia="Calibri"/>
                <w:sz w:val="18"/>
                <w:szCs w:val="18"/>
                <w:lang w:val="en-GB"/>
              </w:rPr>
              <w:t>articles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 xml:space="preserve"> / web sources</w:t>
            </w:r>
          </w:p>
        </w:tc>
        <w:tc>
          <w:tcPr>
            <w:tcW w:w="3119" w:type="dxa"/>
          </w:tcPr>
          <w:p w14:paraId="2B09D726" w14:textId="645E286D" w:rsidR="00470C89" w:rsidRDefault="008D1AC0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estat:Excel</w:t>
            </w:r>
            <w:proofErr w:type="spellEnd"/>
          </w:p>
        </w:tc>
        <w:tc>
          <w:tcPr>
            <w:tcW w:w="2126" w:type="dxa"/>
          </w:tcPr>
          <w:p w14:paraId="338F8BD2" w14:textId="4E9BDA46" w:rsidR="00470C89" w:rsidRPr="00EF4E58" w:rsidRDefault="00AB356F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</w:tr>
    </w:tbl>
    <w:p w14:paraId="737EE039" w14:textId="765A632B" w:rsidR="00423B2A" w:rsidRDefault="00423B2A" w:rsidP="00423B2A">
      <w:pPr>
        <w:rPr>
          <w:rFonts w:eastAsia="Calibri"/>
          <w:lang w:val="en-GB"/>
        </w:rPr>
      </w:pPr>
    </w:p>
    <w:p w14:paraId="049B6156" w14:textId="3D6D60AF" w:rsidR="00EB4FF0" w:rsidRPr="005D0477" w:rsidRDefault="00262028" w:rsidP="00E24E8A">
      <w:pPr>
        <w:jc w:val="center"/>
        <w:rPr>
          <w:rFonts w:eastAsia="Calibri"/>
        </w:rPr>
      </w:pPr>
      <w:r>
        <w:rPr>
          <w:noProof/>
          <w:sz w:val="16"/>
          <w:szCs w:val="16"/>
          <w:lang w:val="en-GB" w:eastAsia="en-GB"/>
        </w:rPr>
        <w:lastRenderedPageBreak/>
        <w:drawing>
          <wp:inline distT="0" distB="0" distL="0" distR="0" wp14:anchorId="282300AD" wp14:editId="4D28408F">
            <wp:extent cx="3705742" cy="7621064"/>
            <wp:effectExtent l="0" t="0" r="952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B7C">
        <w:rPr>
          <w:noProof/>
          <w:sz w:val="16"/>
          <w:szCs w:val="16"/>
          <w:lang w:val="en-GB" w:eastAsia="en-GB"/>
        </w:rPr>
        <w:lastRenderedPageBreak/>
        <w:drawing>
          <wp:inline distT="0" distB="0" distL="0" distR="0" wp14:anchorId="577366F7" wp14:editId="67A0662D">
            <wp:extent cx="5943600" cy="1172845"/>
            <wp:effectExtent l="0" t="0" r="0" b="825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B7C">
        <w:rPr>
          <w:noProof/>
          <w:sz w:val="16"/>
          <w:szCs w:val="16"/>
          <w:lang w:val="en-GB" w:eastAsia="en-GB"/>
        </w:rPr>
        <w:drawing>
          <wp:inline distT="0" distB="0" distL="0" distR="0" wp14:anchorId="14E6D5BE" wp14:editId="73CB969D">
            <wp:extent cx="4667901" cy="100026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B7C">
        <w:rPr>
          <w:noProof/>
          <w:sz w:val="16"/>
          <w:szCs w:val="16"/>
          <w:lang w:val="en-GB" w:eastAsia="en-GB"/>
        </w:rPr>
        <w:drawing>
          <wp:inline distT="0" distB="0" distL="0" distR="0" wp14:anchorId="76BAA8D6" wp14:editId="645E095B">
            <wp:extent cx="5344271" cy="1057423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B7C">
        <w:rPr>
          <w:noProof/>
          <w:sz w:val="16"/>
          <w:szCs w:val="16"/>
          <w:lang w:val="en-GB" w:eastAsia="en-GB"/>
        </w:rPr>
        <w:drawing>
          <wp:inline distT="0" distB="0" distL="0" distR="0" wp14:anchorId="7A26EBDC" wp14:editId="32D0AD0A">
            <wp:extent cx="5106113" cy="243874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A4F" w14:textId="77777777" w:rsidR="00146F7F" w:rsidRDefault="00146F7F">
      <w:pPr>
        <w:spacing w:after="200" w:line="276" w:lineRule="auto"/>
        <w:jc w:val="left"/>
        <w:rPr>
          <w:rFonts w:asciiTheme="majorHAnsi" w:eastAsia="Calibri" w:hAnsiTheme="majorHAnsi" w:cstheme="majorBidi"/>
          <w:i/>
          <w:iCs/>
          <w:color w:val="365F91" w:themeColor="accent1" w:themeShade="BF"/>
          <w:lang w:val="en-GB"/>
        </w:rPr>
      </w:pPr>
      <w:bookmarkStart w:id="4" w:name="_Ref94870019"/>
      <w:r>
        <w:rPr>
          <w:rFonts w:eastAsia="Calibri"/>
          <w:lang w:val="en-GB"/>
        </w:rPr>
        <w:br w:type="page"/>
      </w:r>
    </w:p>
    <w:p w14:paraId="6BBE8FC2" w14:textId="7F6B9F4A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lastRenderedPageBreak/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4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46F7F">
              <w:rPr>
                <w:rFonts w:eastAsia="Calibri"/>
                <w:color w:val="FFFFFF" w:themeColor="background1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  <w:proofErr w:type="spellEnd"/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  <w:proofErr w:type="spellEnd"/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  <w:proofErr w:type="spellEnd"/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  <w:proofErr w:type="spellEnd"/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</w:t>
            </w:r>
            <w:proofErr w:type="spellEnd"/>
            <w:r w:rsidR="00D557C6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42322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</w:t>
            </w:r>
            <w:proofErr w:type="spellStart"/>
            <w:r w:rsidRPr="004D12B7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4D12B7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</w:t>
            </w:r>
            <w:proofErr w:type="spellStart"/>
            <w:r w:rsidRPr="00725822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725822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  <w:proofErr w:type="spellEnd"/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  <w:proofErr w:type="spellEnd"/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  <w:proofErr w:type="spellEnd"/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  <w:proofErr w:type="spellEnd"/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  <w:proofErr w:type="spellEnd"/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 xml:space="preserve">A property that relates a dataset to its </w:t>
            </w:r>
            <w:proofErr w:type="gramStart"/>
            <w:r w:rsidRPr="00D95AE0">
              <w:rPr>
                <w:rFonts w:eastAsia="Calibri"/>
                <w:sz w:val="18"/>
                <w:szCs w:val="18"/>
                <w:lang w:val="en-GB"/>
              </w:rPr>
              <w:t>code(</w:t>
            </w:r>
            <w:proofErr w:type="gramEnd"/>
            <w:r w:rsidRPr="00D95AE0">
              <w:rPr>
                <w:rFonts w:eastAsia="Calibri"/>
                <w:sz w:val="18"/>
                <w:szCs w:val="18"/>
                <w:lang w:val="en-GB"/>
              </w:rPr>
              <w:t>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  <w:proofErr w:type="spellEnd"/>
          </w:p>
        </w:tc>
        <w:tc>
          <w:tcPr>
            <w:tcW w:w="1744" w:type="dxa"/>
          </w:tcPr>
          <w:p w14:paraId="7866CFD1" w14:textId="116E2993" w:rsidR="00DE30A1" w:rsidRPr="000142DB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0142DB" w:rsidRPr="000142DB">
              <w:rPr>
                <w:rFonts w:eastAsia="Calibri"/>
                <w:sz w:val="18"/>
                <w:szCs w:val="18"/>
              </w:rPr>
              <w:t xml:space="preserve"> </w:t>
            </w:r>
            <w:r w:rsidR="000142DB">
              <w:rPr>
                <w:rFonts w:eastAsia="Calibri"/>
                <w:sz w:val="18"/>
                <w:szCs w:val="18"/>
              </w:rPr>
              <w:t xml:space="preserve">OR </w:t>
            </w:r>
            <w:proofErr w:type="spellStart"/>
            <w:r w:rsidR="000142DB">
              <w:rPr>
                <w:rFonts w:eastAsia="Calibri"/>
                <w:sz w:val="18"/>
                <w:szCs w:val="18"/>
              </w:rPr>
              <w:t>estat:Classification</w:t>
            </w:r>
            <w:proofErr w:type="spellEnd"/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  <w:proofErr w:type="spellEnd"/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lastRenderedPageBreak/>
              <w:t>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hasTheme</w:t>
            </w:r>
            <w:proofErr w:type="spellEnd"/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26CF4997" w:rsidR="00423ADD" w:rsidRPr="000142DB" w:rsidRDefault="00793C8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  <w:proofErr w:type="spellEnd"/>
          </w:p>
        </w:tc>
        <w:tc>
          <w:tcPr>
            <w:tcW w:w="1701" w:type="dxa"/>
          </w:tcPr>
          <w:p w14:paraId="6A52AAC4" w14:textId="79DA4743" w:rsidR="00423ADD" w:rsidRPr="000142DB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  <w:proofErr w:type="spellEnd"/>
          </w:p>
        </w:tc>
        <w:tc>
          <w:tcPr>
            <w:tcW w:w="1744" w:type="dxa"/>
          </w:tcPr>
          <w:p w14:paraId="006E1AAB" w14:textId="70937274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>estat:OECDTerm</w:t>
            </w:r>
            <w:proofErr w:type="spellEnd"/>
          </w:p>
        </w:tc>
        <w:tc>
          <w:tcPr>
            <w:tcW w:w="2118" w:type="dxa"/>
          </w:tcPr>
          <w:p w14:paraId="1B01B018" w14:textId="54881691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0142DB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2ACD5560" w14:textId="6E404B83" w:rsidR="00423ADD" w:rsidRPr="000142DB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 w:rsidRPr="000142DB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0142DB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 xml:space="preserve">relates articles or terms with references material (e.g. databases, articles, legislation, etc.) 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B39ECE1" w:rsidR="00423ADD" w:rsidRDefault="000278A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m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apsToTheme</w:t>
            </w:r>
            <w:proofErr w:type="spellEnd"/>
          </w:p>
        </w:tc>
        <w:tc>
          <w:tcPr>
            <w:tcW w:w="1701" w:type="dxa"/>
          </w:tcPr>
          <w:p w14:paraId="001013F2" w14:textId="2647E25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MapsTheme</w:t>
            </w:r>
            <w:proofErr w:type="spellEnd"/>
          </w:p>
        </w:tc>
        <w:tc>
          <w:tcPr>
            <w:tcW w:w="1744" w:type="dxa"/>
          </w:tcPr>
          <w:p w14:paraId="03D9D5DA" w14:textId="0AA90C70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B06A3">
              <w:rPr>
                <w:rFonts w:eastAsia="Calibri"/>
                <w:sz w:val="18"/>
                <w:szCs w:val="18"/>
                <w:lang w:val="en-GB"/>
              </w:rPr>
              <w:t>OECDT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heme</w:t>
            </w:r>
            <w:proofErr w:type="spellEnd"/>
          </w:p>
        </w:tc>
        <w:tc>
          <w:tcPr>
            <w:tcW w:w="2118" w:type="dxa"/>
          </w:tcPr>
          <w:p w14:paraId="56EDC2BE" w14:textId="76E1597E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  <w:proofErr w:type="spellEnd"/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  <w:proofErr w:type="spellEnd"/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hasOECDTheme</w:t>
            </w:r>
            <w:proofErr w:type="spellEnd"/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  <w:proofErr w:type="spellEnd"/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tr w:rsidR="00FE09A2" w:rsidRPr="009A0E8F" w14:paraId="0C52D45D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0DB79F" w14:textId="2E29703F" w:rsidR="00FE09A2" w:rsidRPr="00B33E32" w:rsidRDefault="00C6261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internal</w:t>
            </w:r>
            <w:r w:rsidR="007B56A8" w:rsidRPr="00B33E32">
              <w:rPr>
                <w:rFonts w:eastAsia="Calibri"/>
                <w:sz w:val="18"/>
                <w:szCs w:val="18"/>
                <w:lang w:val="en-GB"/>
              </w:rPr>
              <w:t>URI</w:t>
            </w:r>
            <w:proofErr w:type="spellEnd"/>
          </w:p>
        </w:tc>
        <w:tc>
          <w:tcPr>
            <w:tcW w:w="1701" w:type="dxa"/>
          </w:tcPr>
          <w:p w14:paraId="154A2E13" w14:textId="4AC81FA4" w:rsidR="00FE09A2" w:rsidRPr="00B33E32" w:rsidRDefault="000E35E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62612" w:rsidRPr="00B33E32">
              <w:rPr>
                <w:rFonts w:eastAsia="Calibri"/>
                <w:sz w:val="18"/>
                <w:szCs w:val="18"/>
                <w:lang w:val="en-GB"/>
              </w:rPr>
              <w:t>internalURI</w:t>
            </w:r>
            <w:proofErr w:type="spellEnd"/>
          </w:p>
        </w:tc>
        <w:tc>
          <w:tcPr>
            <w:tcW w:w="1744" w:type="dxa"/>
          </w:tcPr>
          <w:p w14:paraId="59D6442D" w14:textId="0DE03901" w:rsidR="00FE09A2" w:rsidRPr="00B33E32" w:rsidRDefault="000E35E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0C0251CF" w14:textId="31FAEBF6" w:rsidR="00FE09A2" w:rsidRPr="00B33E32" w:rsidRDefault="00D27BFC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</w:p>
        </w:tc>
        <w:tc>
          <w:tcPr>
            <w:tcW w:w="2118" w:type="dxa"/>
          </w:tcPr>
          <w:p w14:paraId="50093569" w14:textId="2A9C63F5" w:rsidR="00FE09A2" w:rsidRPr="00B33E32" w:rsidRDefault="00BB26D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r w:rsidR="00C62612" w:rsidRPr="00B33E32">
              <w:rPr>
                <w:rFonts w:eastAsia="Calibri"/>
                <w:sz w:val="18"/>
                <w:szCs w:val="18"/>
                <w:lang w:val="en-GB"/>
              </w:rPr>
              <w:t>relates referenced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resources with an 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entity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>from the content class</w:t>
            </w:r>
          </w:p>
        </w:tc>
      </w:tr>
      <w:bookmarkEnd w:id="3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1197C0CE" w:rsidR="002637AC" w:rsidRDefault="00E60F7A" w:rsidP="009E1B0B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05CC57EF" wp14:editId="0457437D">
            <wp:extent cx="3962953" cy="329611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DECF" w14:textId="6736A372" w:rsidR="000E20B6" w:rsidRPr="002637AC" w:rsidRDefault="000E20B6" w:rsidP="009E1B0B">
      <w:pPr>
        <w:jc w:val="center"/>
        <w:rPr>
          <w:rFonts w:eastAsia="Calibri"/>
          <w:lang w:val="en-GB"/>
        </w:rPr>
      </w:pPr>
    </w:p>
    <w:p w14:paraId="5EBDCE7E" w14:textId="321CFC5D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proofErr w:type="spellStart"/>
      <w:r>
        <w:rPr>
          <w:rFonts w:eastAsia="Calibri"/>
          <w:lang w:val="en-GB"/>
        </w:rPr>
        <w:t>DataType</w:t>
      </w:r>
      <w:proofErr w:type="spellEnd"/>
      <w:r>
        <w:rPr>
          <w:rFonts w:eastAsia="Calibri"/>
          <w:lang w:val="en-GB"/>
        </w:rPr>
        <w:t xml:space="preserve">  </w:t>
      </w:r>
    </w:p>
    <w:p w14:paraId="32A792D0" w14:textId="77777777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CC3BD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  <w:proofErr w:type="spellEnd"/>
          </w:p>
        </w:tc>
        <w:tc>
          <w:tcPr>
            <w:tcW w:w="1744" w:type="dxa"/>
          </w:tcPr>
          <w:p w14:paraId="564DB8BC" w14:textId="5ECD3493" w:rsidR="000D38E1" w:rsidRPr="00FE0D2F" w:rsidRDefault="000D38E1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7EB4EFBE" w14:textId="1B393572" w:rsidR="000D38E1" w:rsidRPr="00FE0D2F" w:rsidRDefault="00580D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E5E37FE" w14:textId="121232F6" w:rsidR="000D38E1" w:rsidRPr="00C810BF" w:rsidRDefault="00A97E4F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  <w:proofErr w:type="spellEnd"/>
          </w:p>
        </w:tc>
        <w:tc>
          <w:tcPr>
            <w:tcW w:w="1744" w:type="dxa"/>
          </w:tcPr>
          <w:p w14:paraId="442E5462" w14:textId="52045363" w:rsidR="000D38E1" w:rsidRPr="00FE4574" w:rsidRDefault="00D726D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</w:t>
            </w:r>
            <w:proofErr w:type="spellEnd"/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58A5AAE" w14:textId="150CDA42" w:rsidR="000D38E1" w:rsidRPr="00DB3C18" w:rsidRDefault="00BE3FC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context that the article is applicable to)</w:t>
            </w:r>
          </w:p>
        </w:tc>
      </w:tr>
      <w:tr w:rsidR="00145D04" w14:paraId="55477B1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01" w:type="dxa"/>
          </w:tcPr>
          <w:p w14:paraId="7BDA6F6E" w14:textId="09C1679A" w:rsidR="00145D04" w:rsidRPr="00A911D1" w:rsidRDefault="00EB7443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44" w:type="dxa"/>
          </w:tcPr>
          <w:p w14:paraId="05F1D66F" w14:textId="032D7F04" w:rsidR="00145D04" w:rsidRDefault="007B3869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29BC2363" w14:textId="36E6EAC8" w:rsidR="00145D04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31A6563F" w14:textId="1DD35A57" w:rsidR="00145D04" w:rsidRPr="00DB3C18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>A property that connects the articles 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01" w:type="dxa"/>
          </w:tcPr>
          <w:p w14:paraId="2421448D" w14:textId="29F57E3A" w:rsidR="00145D04" w:rsidRDefault="00261767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44" w:type="dxa"/>
          </w:tcPr>
          <w:p w14:paraId="2B4FA266" w14:textId="1223653C" w:rsidR="00145D04" w:rsidRDefault="005219BC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9160058" w14:textId="11CC9538" w:rsidR="00145D04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4C17E8EA" w14:textId="28A6AE13" w:rsidR="00145D04" w:rsidRPr="000B5DA1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  <w:proofErr w:type="spellEnd"/>
          </w:p>
        </w:tc>
        <w:tc>
          <w:tcPr>
            <w:tcW w:w="1744" w:type="dxa"/>
          </w:tcPr>
          <w:p w14:paraId="75D50FC4" w14:textId="20726F64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9CAC96B" w14:textId="252286C3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39DC10C" w14:textId="5089A733" w:rsidR="00145D04" w:rsidRPr="00EF4EE3" w:rsidRDefault="00A85F9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  <w:r w:rsidR="001D4139">
              <w:rPr>
                <w:rFonts w:eastAsia="Calibri"/>
                <w:sz w:val="18"/>
                <w:szCs w:val="18"/>
                <w:lang w:val="en-GB"/>
              </w:rPr>
              <w:t xml:space="preserve">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  <w:proofErr w:type="spellEnd"/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  <w:proofErr w:type="spellEnd"/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44A7EE1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C21B6B" w14:textId="242701BF" w:rsidR="0009282C" w:rsidRDefault="00684A61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01" w:type="dxa"/>
          </w:tcPr>
          <w:p w14:paraId="2FA2953D" w14:textId="7BF7100F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1744" w:type="dxa"/>
          </w:tcPr>
          <w:p w14:paraId="0B4415F0" w14:textId="2F0FB920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0A4452" w14:textId="49811E9A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string</w:t>
            </w:r>
            <w:proofErr w:type="spellEnd"/>
          </w:p>
        </w:tc>
        <w:tc>
          <w:tcPr>
            <w:tcW w:w="2118" w:type="dxa"/>
          </w:tcPr>
          <w:p w14:paraId="7AEBD71A" w14:textId="33991F7A" w:rsidR="0009282C" w:rsidRPr="002E2474" w:rsidRDefault="0051641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6417">
              <w:rPr>
                <w:rFonts w:eastAsia="Calibri"/>
                <w:sz w:val="18"/>
                <w:szCs w:val="18"/>
                <w:lang w:val="en-GB"/>
              </w:rPr>
              <w:t>A property that relates a paragraph from the paragraph class with its context</w:t>
            </w:r>
          </w:p>
        </w:tc>
      </w:tr>
      <w:tr w:rsidR="0009282C" w14:paraId="71C63BA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  <w:proofErr w:type="spellEnd"/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A property that relates the OECD </w:t>
            </w:r>
            <w:proofErr w:type="spellStart"/>
            <w:r w:rsidRPr="00870BBD">
              <w:rPr>
                <w:rFonts w:eastAsia="Calibri"/>
                <w:sz w:val="18"/>
                <w:szCs w:val="18"/>
                <w:lang w:val="en-GB"/>
              </w:rPr>
              <w:t>enities</w:t>
            </w:r>
            <w:proofErr w:type="spellEnd"/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 with their source Publication</w:t>
            </w:r>
          </w:p>
        </w:tc>
      </w:tr>
      <w:tr w:rsidR="0009282C" w14:paraId="7F4D997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  <w:proofErr w:type="spellEnd"/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09282C" w14:paraId="5FC69009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691D0A75" w:rsidR="0009282C" w:rsidRPr="0038683C" w:rsidRDefault="00C62612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external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01" w:type="dxa"/>
          </w:tcPr>
          <w:p w14:paraId="78A3E210" w14:textId="37005841" w:rsidR="0009282C" w:rsidRPr="0038683C" w:rsidRDefault="00797FA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62612" w:rsidRPr="0038683C">
              <w:rPr>
                <w:rFonts w:eastAsia="Calibri"/>
                <w:sz w:val="18"/>
                <w:szCs w:val="18"/>
                <w:lang w:val="en-GB"/>
              </w:rPr>
              <w:t>external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44" w:type="dxa"/>
          </w:tcPr>
          <w:p w14:paraId="42246C3C" w14:textId="41F258B9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0A590D58" w14:textId="62F11D6E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1561B0C1" w14:textId="134B9604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 w:rsidRPr="0038683C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contains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the URL(s)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 xml:space="preserve"> of a reference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d resource</w:t>
            </w:r>
          </w:p>
        </w:tc>
      </w:tr>
      <w:tr w:rsidR="00565278" w14:paraId="5FAF785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linkID</w:t>
            </w:r>
            <w:proofErr w:type="spellEnd"/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  <w:proofErr w:type="spellEnd"/>
          </w:p>
        </w:tc>
        <w:tc>
          <w:tcPr>
            <w:tcW w:w="1744" w:type="dxa"/>
          </w:tcPr>
          <w:p w14:paraId="79C1BD0B" w14:textId="5D71DB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 xml:space="preserve">A property that indicates the ID of the link. The ID is given by </w:t>
            </w:r>
            <w:proofErr w:type="spellStart"/>
            <w:r w:rsidRPr="00565278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2167C3C5" w:rsidR="009E1B0B" w:rsidRDefault="009E1B0B" w:rsidP="009E1B0B">
      <w:pPr>
        <w:jc w:val="center"/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24CE27DF" wp14:editId="6569FF6F">
            <wp:extent cx="2162477" cy="3096057"/>
            <wp:effectExtent l="0" t="0" r="9525" b="9525"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8139" w14:textId="77777777" w:rsidR="009E1B0B" w:rsidRDefault="009E1B0B" w:rsidP="00B7256B">
      <w:pPr>
        <w:rPr>
          <w:rFonts w:eastAsia="Calibri"/>
        </w:rPr>
      </w:pPr>
    </w:p>
    <w:p w14:paraId="7FDD8B3D" w14:textId="0720A241" w:rsidR="00146F7F" w:rsidRPr="00553B9A" w:rsidRDefault="00146F7F" w:rsidP="00146F7F">
      <w:pPr>
        <w:rPr>
          <w:rFonts w:eastAsia="Calibri"/>
        </w:rPr>
      </w:pPr>
      <w:r>
        <w:rPr>
          <w:rFonts w:eastAsia="Calibri"/>
        </w:rPr>
        <w:t xml:space="preserve">Moreover, the </w:t>
      </w:r>
      <w:r w:rsidR="00A40957" w:rsidRPr="00A40957">
        <w:rPr>
          <w:rFonts w:eastAsia="Calibri"/>
        </w:rPr>
        <w:t>NLP4StatRef-Ontology-datasets-v2.1.owl</w:t>
      </w:r>
      <w:bookmarkStart w:id="5" w:name="_GoBack"/>
      <w:bookmarkEnd w:id="5"/>
      <w:r>
        <w:rPr>
          <w:rFonts w:eastAsia="Calibri"/>
        </w:rPr>
        <w:t xml:space="preserve"> file contains the hierarchy of the Eurostat datasets that exist in the Content Database</w:t>
      </w:r>
    </w:p>
    <w:p w14:paraId="31052975" w14:textId="77777777" w:rsidR="00146F7F" w:rsidRPr="00553B9A" w:rsidRDefault="00146F7F" w:rsidP="00B7256B">
      <w:pPr>
        <w:rPr>
          <w:rFonts w:eastAsia="Calibri"/>
        </w:rPr>
      </w:pPr>
    </w:p>
    <w:sectPr w:rsidR="00146F7F" w:rsidRPr="00553B9A" w:rsidSect="005E3260">
      <w:headerReference w:type="default" r:id="rId2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11548" w14:textId="77777777" w:rsidR="004C6251" w:rsidRDefault="004C6251" w:rsidP="00190C0A">
      <w:r>
        <w:separator/>
      </w:r>
    </w:p>
    <w:p w14:paraId="269A3EDA" w14:textId="77777777" w:rsidR="004C6251" w:rsidRDefault="004C6251" w:rsidP="00190C0A"/>
    <w:p w14:paraId="066A06EB" w14:textId="77777777" w:rsidR="004C6251" w:rsidRDefault="004C6251" w:rsidP="00190C0A"/>
    <w:p w14:paraId="2C98110E" w14:textId="77777777" w:rsidR="004C6251" w:rsidRDefault="004C6251" w:rsidP="00190C0A"/>
  </w:endnote>
  <w:endnote w:type="continuationSeparator" w:id="0">
    <w:p w14:paraId="1DE43FA0" w14:textId="77777777" w:rsidR="004C6251" w:rsidRDefault="004C6251" w:rsidP="00190C0A">
      <w:r>
        <w:continuationSeparator/>
      </w:r>
    </w:p>
    <w:p w14:paraId="5869AAC0" w14:textId="77777777" w:rsidR="004C6251" w:rsidRDefault="004C6251" w:rsidP="00190C0A"/>
    <w:p w14:paraId="68C8687B" w14:textId="77777777" w:rsidR="004C6251" w:rsidRDefault="004C6251" w:rsidP="00190C0A"/>
    <w:p w14:paraId="6B5D23A1" w14:textId="77777777" w:rsidR="004C6251" w:rsidRDefault="004C6251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9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74A1" w14:textId="72B0777C" w:rsidR="005E3260" w:rsidRDefault="005E326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95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002D433" w14:textId="243C823D" w:rsidR="00D92ED6" w:rsidRPr="00236760" w:rsidRDefault="00D92ED6" w:rsidP="00190C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1E9BF" w14:textId="77777777" w:rsidR="004C6251" w:rsidRDefault="004C6251" w:rsidP="00190C0A">
      <w:r>
        <w:separator/>
      </w:r>
    </w:p>
    <w:p w14:paraId="25C10414" w14:textId="77777777" w:rsidR="004C6251" w:rsidRDefault="004C6251" w:rsidP="00190C0A"/>
    <w:p w14:paraId="78C635E0" w14:textId="77777777" w:rsidR="004C6251" w:rsidRDefault="004C6251" w:rsidP="00190C0A"/>
    <w:p w14:paraId="670DBE92" w14:textId="77777777" w:rsidR="004C6251" w:rsidRDefault="004C6251" w:rsidP="00190C0A"/>
  </w:footnote>
  <w:footnote w:type="continuationSeparator" w:id="0">
    <w:p w14:paraId="7121B644" w14:textId="77777777" w:rsidR="004C6251" w:rsidRDefault="004C6251" w:rsidP="00190C0A">
      <w:r>
        <w:continuationSeparator/>
      </w:r>
    </w:p>
    <w:p w14:paraId="355A525A" w14:textId="77777777" w:rsidR="004C6251" w:rsidRDefault="004C6251" w:rsidP="00190C0A"/>
    <w:p w14:paraId="65162614" w14:textId="77777777" w:rsidR="004C6251" w:rsidRDefault="004C6251" w:rsidP="00190C0A"/>
    <w:p w14:paraId="1DBFAFE0" w14:textId="77777777" w:rsidR="004C6251" w:rsidRDefault="004C6251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5E3260" w:rsidRPr="001E577D" w14:paraId="268B8EEA" w14:textId="77777777" w:rsidTr="00DA30BD">
      <w:trPr>
        <w:trHeight w:val="1137"/>
      </w:trPr>
      <w:tc>
        <w:tcPr>
          <w:tcW w:w="1701" w:type="dxa"/>
          <w:vAlign w:val="center"/>
        </w:tcPr>
        <w:p w14:paraId="083DC8FF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5E3260" w:rsidRDefault="005E3260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5E3260" w:rsidRPr="005E3260" w:rsidRDefault="005E3260" w:rsidP="005E3260">
          <w:pPr>
            <w:pStyle w:val="MyHeader"/>
          </w:pPr>
        </w:p>
        <w:p w14:paraId="763769F7" w14:textId="4004F46A" w:rsidR="005E3260" w:rsidRDefault="005E3260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5E3260" w:rsidRPr="005E3260" w:rsidRDefault="005E3260" w:rsidP="005E3260">
          <w:pPr>
            <w:pStyle w:val="MyHeader"/>
          </w:pPr>
        </w:p>
        <w:p w14:paraId="33E4C814" w14:textId="750D6000" w:rsidR="005E3260" w:rsidRPr="001C19CB" w:rsidRDefault="00137528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92ED6" w:rsidRDefault="00D92ED6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42DB"/>
    <w:rsid w:val="0001576B"/>
    <w:rsid w:val="000158CB"/>
    <w:rsid w:val="00016B31"/>
    <w:rsid w:val="000179E0"/>
    <w:rsid w:val="00023414"/>
    <w:rsid w:val="000260E9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2A01"/>
    <w:rsid w:val="000D38E1"/>
    <w:rsid w:val="000E0BA9"/>
    <w:rsid w:val="000E10AD"/>
    <w:rsid w:val="000E1128"/>
    <w:rsid w:val="000E11D2"/>
    <w:rsid w:val="000E1DE4"/>
    <w:rsid w:val="000E20B6"/>
    <w:rsid w:val="000E2BDF"/>
    <w:rsid w:val="000E35ED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6F7F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3C6C"/>
    <w:rsid w:val="00174D7F"/>
    <w:rsid w:val="001777A0"/>
    <w:rsid w:val="00177924"/>
    <w:rsid w:val="00177942"/>
    <w:rsid w:val="0018002A"/>
    <w:rsid w:val="001800E3"/>
    <w:rsid w:val="00181473"/>
    <w:rsid w:val="0018196D"/>
    <w:rsid w:val="001821E5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7744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2028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73A4"/>
    <w:rsid w:val="00297ED6"/>
    <w:rsid w:val="002A01E1"/>
    <w:rsid w:val="002A2E4C"/>
    <w:rsid w:val="002A462E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0CE4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48F6"/>
    <w:rsid w:val="00386505"/>
    <w:rsid w:val="0038683C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A7C3C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0C89"/>
    <w:rsid w:val="00471153"/>
    <w:rsid w:val="004716FF"/>
    <w:rsid w:val="004724FD"/>
    <w:rsid w:val="0047265B"/>
    <w:rsid w:val="004727C0"/>
    <w:rsid w:val="00474159"/>
    <w:rsid w:val="00476005"/>
    <w:rsid w:val="00476F46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6251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76409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5C3"/>
    <w:rsid w:val="006A7841"/>
    <w:rsid w:val="006B0346"/>
    <w:rsid w:val="006B06E3"/>
    <w:rsid w:val="006B0F06"/>
    <w:rsid w:val="006B40DA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450"/>
    <w:rsid w:val="006F1CC2"/>
    <w:rsid w:val="006F2437"/>
    <w:rsid w:val="006F29ED"/>
    <w:rsid w:val="0070029C"/>
    <w:rsid w:val="007004EE"/>
    <w:rsid w:val="00700C86"/>
    <w:rsid w:val="007022F6"/>
    <w:rsid w:val="00702FBF"/>
    <w:rsid w:val="007030B0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1964"/>
    <w:rsid w:val="007526BB"/>
    <w:rsid w:val="0075660C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3C82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B56A8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5E0B"/>
    <w:rsid w:val="0088722A"/>
    <w:rsid w:val="008919EF"/>
    <w:rsid w:val="00893C1B"/>
    <w:rsid w:val="00893C51"/>
    <w:rsid w:val="00895C52"/>
    <w:rsid w:val="008969C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2E63"/>
    <w:rsid w:val="008C445C"/>
    <w:rsid w:val="008C72A8"/>
    <w:rsid w:val="008C788F"/>
    <w:rsid w:val="008D0913"/>
    <w:rsid w:val="008D1AC0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183D"/>
    <w:rsid w:val="00913278"/>
    <w:rsid w:val="0091407E"/>
    <w:rsid w:val="00914B34"/>
    <w:rsid w:val="009151E9"/>
    <w:rsid w:val="0091748C"/>
    <w:rsid w:val="0092248D"/>
    <w:rsid w:val="00922B7F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F81"/>
    <w:rsid w:val="009D2BF6"/>
    <w:rsid w:val="009D3702"/>
    <w:rsid w:val="009D407A"/>
    <w:rsid w:val="009D662A"/>
    <w:rsid w:val="009E0E9E"/>
    <w:rsid w:val="009E1B0B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0957"/>
    <w:rsid w:val="00A43189"/>
    <w:rsid w:val="00A439AD"/>
    <w:rsid w:val="00A43B56"/>
    <w:rsid w:val="00A44285"/>
    <w:rsid w:val="00A45739"/>
    <w:rsid w:val="00A47D6C"/>
    <w:rsid w:val="00A560AC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1D1"/>
    <w:rsid w:val="00A91EDD"/>
    <w:rsid w:val="00A943E7"/>
    <w:rsid w:val="00A97E4F"/>
    <w:rsid w:val="00AA0826"/>
    <w:rsid w:val="00AA16FD"/>
    <w:rsid w:val="00AA1E6E"/>
    <w:rsid w:val="00AA1ED6"/>
    <w:rsid w:val="00AA2DC3"/>
    <w:rsid w:val="00AA3E6A"/>
    <w:rsid w:val="00AA4C95"/>
    <w:rsid w:val="00AA6B8A"/>
    <w:rsid w:val="00AB0074"/>
    <w:rsid w:val="00AB135E"/>
    <w:rsid w:val="00AB356F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3E32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574F"/>
    <w:rsid w:val="00B9758D"/>
    <w:rsid w:val="00BA0D6E"/>
    <w:rsid w:val="00BA1379"/>
    <w:rsid w:val="00BA297B"/>
    <w:rsid w:val="00BA64AE"/>
    <w:rsid w:val="00BA6CC2"/>
    <w:rsid w:val="00BB0E42"/>
    <w:rsid w:val="00BB26D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20FE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2F1A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2612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043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4945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27BFC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92ED6"/>
    <w:rsid w:val="00D943B2"/>
    <w:rsid w:val="00D95AE0"/>
    <w:rsid w:val="00DA00F4"/>
    <w:rsid w:val="00DA01B5"/>
    <w:rsid w:val="00DA0600"/>
    <w:rsid w:val="00DA17A0"/>
    <w:rsid w:val="00DA17B7"/>
    <w:rsid w:val="00DA328B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41E"/>
    <w:rsid w:val="00DE5C09"/>
    <w:rsid w:val="00DE6DC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6708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0F7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9A2"/>
    <w:rsid w:val="00FE0D2F"/>
    <w:rsid w:val="00FE17F5"/>
    <w:rsid w:val="00FE191F"/>
    <w:rsid w:val="00FE1C41"/>
    <w:rsid w:val="00FE3505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94E5C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yperlink" Target="http://nlp4statref/ontolog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nlp4statref/ontology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6DD802-6A64-4CBC-987E-B5422314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1675</Words>
  <Characters>9549</Characters>
  <Application>Microsoft Office Word</Application>
  <DocSecurity>0</DocSecurity>
  <Lines>79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4</cp:revision>
  <cp:lastPrinted>2020-06-18T16:01:00Z</cp:lastPrinted>
  <dcterms:created xsi:type="dcterms:W3CDTF">2022-04-15T17:41:00Z</dcterms:created>
  <dcterms:modified xsi:type="dcterms:W3CDTF">2022-04-16T13:53:00Z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