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svg" ContentType="image/svg"/>
  <Override PartName="/word/media/image11.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Statistical atlas of the European population – distribution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5">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a:noFill/>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a dot, the more population.</w:t>
      </w:r>
    </w:p>
    <w:p>
      <w:pPr>
        <w:pStyle w:val="Heading3"/>
        <w:numPr>
          <w:ilvl w:val="2"/>
          <w:numId w:val="1"/>
        </w:numPr>
        <w:rPr>
          <w:lang w:val="en-GB"/>
        </w:rPr>
      </w:pPr>
      <w:r>
        <w:rPr>
          <w:lang w:val="en-GB"/>
        </w:rPr>
        <w:drawing>
          <wp:anchor behindDoc="0" distT="0" distB="0" distL="0" distR="0" simplePos="0" locked="0" layoutInCell="0" allowOverlap="1" relativeHeight="4">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a:noFill/>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The more a colour, the more represented the corresponding age group.</w:t>
      </w:r>
    </w:p>
    <w:p>
      <w:pPr>
        <w:pStyle w:val="BodyText"/>
        <w:rPr>
          <w:lang w:val="en-GB"/>
        </w:rPr>
      </w:pPr>
      <w:r>
        <w:rPr>
          <w:lang w:val="en-GB"/>
        </w:rPr>
        <w:drawing>
          <wp:anchor behindDoc="0" distT="0" distB="0" distL="0" distR="0" simplePos="0" locked="0" layoutInCell="0" allowOverlap="1" relativeHeight="2">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a:noFill/>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3">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a:noFill/>
                  </pic:spPr>
                </pic:pic>
              </a:graphicData>
            </a:graphic>
          </wp:anchor>
        </w:drawing>
      </w:r>
    </w:p>
    <w:p>
      <w:pPr>
        <w:pStyle w:val="BodyText"/>
        <w:rPr>
          <w:lang w:val="en-GB"/>
        </w:rPr>
      </w:pPr>
      <w:r>
        <w:rPr>
          <w:lang w:val="en-GB"/>
        </w:rPr>
      </w:r>
      <w:r>
        <w:br w:type="page"/>
      </w:r>
    </w:p>
    <w:p>
      <w:pPr>
        <w:pStyle w:val="Heading1"/>
        <w:numPr>
          <w:ilvl w:val="0"/>
          <w:numId w:val="0"/>
        </w:numPr>
        <w:spacing w:before="0" w:after="120"/>
        <w:ind w:hanging="0" w:start="0"/>
        <w:rPr>
          <w:lang w:val="en-GB"/>
        </w:rPr>
      </w:pPr>
      <w:r>
        <w:rPr>
          <w:lang w:val="en-GB"/>
        </w:rPr>
      </w:r>
    </w:p>
    <w:p>
      <w:pPr>
        <w:pStyle w:val="Heading1"/>
        <w:numPr>
          <w:ilvl w:val="0"/>
          <w:numId w:val="0"/>
        </w:numPr>
        <w:spacing w:before="0" w:after="120"/>
        <w:ind w:hanging="0" w:start="0"/>
        <w:rPr>
          <w:lang w:val="en-GB"/>
        </w:rPr>
      </w:pPr>
      <w:r>
        <w:rPr>
          <w:lang w:val="en-GB"/>
        </w:rPr>
      </w:r>
    </w:p>
    <w:p>
      <w:pPr>
        <w:pStyle w:val="Heading3"/>
        <w:numPr>
          <w:ilvl w:val="2"/>
          <w:numId w:val="1"/>
        </w:numPr>
        <w:ind w:hanging="0" w:start="0"/>
        <w:rPr/>
      </w:pPr>
      <w:r>
        <w:rPr/>
        <w:t>Boundaries</w:t>
      </w:r>
    </w:p>
    <w:p>
      <w:pPr>
        <w:pStyle w:val="Heading1"/>
        <w:numPr>
          <w:ilvl w:val="0"/>
          <w:numId w:val="1"/>
        </w:numPr>
        <w:spacing w:before="0" w:after="120"/>
        <w:rPr>
          <w:lang w:val="en-GB"/>
        </w:rPr>
      </w:pPr>
      <w:r>
        <w:rPr>
          <w:lang w:val="en-GB"/>
        </w:rPr>
        <w:drawing>
          <wp:anchor behindDoc="0" distT="0" distB="0" distL="0" distR="0" simplePos="0" locked="0" layoutInCell="0" allowOverlap="1" relativeHeight="6">
            <wp:simplePos x="0" y="0"/>
            <wp:positionH relativeFrom="column">
              <wp:posOffset>1769110</wp:posOffset>
            </wp:positionH>
            <wp:positionV relativeFrom="paragraph">
              <wp:posOffset>149860</wp:posOffset>
            </wp:positionV>
            <wp:extent cx="2709545" cy="765175"/>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2709545" cy="765175"/>
                    </a:xfrm>
                    <a:prstGeom prst="rect">
                      <a:avLst/>
                    </a:prstGeom>
                    <a:noFill/>
                  </pic:spPr>
                </pic:pic>
              </a:graphicData>
            </a:graphic>
          </wp:anchor>
        </w:drawing>
      </w:r>
    </w:p>
    <w:p>
      <w:pPr>
        <w:pStyle w:val="Heading1"/>
        <w:numPr>
          <w:ilvl w:val="0"/>
          <w:numId w:val="1"/>
        </w:numPr>
        <w:spacing w:before="0" w:after="120"/>
        <w:ind w:hanging="0" w:start="0"/>
        <w:rPr>
          <w:lang w:val="en-GB"/>
        </w:rPr>
      </w:pPr>
      <w:r>
        <w:rPr>
          <w:lang w:val="en-GB"/>
        </w:rPr>
      </w:r>
    </w:p>
    <w:p>
      <w:pPr>
        <w:pStyle w:val="Heading1"/>
        <w:numPr>
          <w:ilvl w:val="0"/>
          <w:numId w:val="1"/>
        </w:numPr>
        <w:rPr>
          <w:lang w:val="en-GB"/>
        </w:rPr>
      </w:pPr>
      <w:r>
        <w:rPr>
          <w:lang w:val="en-GB"/>
        </w:rPr>
      </w:r>
    </w:p>
    <w:p>
      <w:pPr>
        <w:pStyle w:val="Heading1"/>
        <w:numPr>
          <w:ilvl w:val="0"/>
          <w:numId w:val="1"/>
        </w:numPr>
        <w:rPr/>
      </w:pPr>
      <w:r>
        <w:rPr>
          <w:lang w:val="en-GB"/>
        </w:rPr>
        <w:t>Example</w:t>
      </w:r>
    </w:p>
    <w:p>
      <w:pPr>
        <w:pStyle w:val="BodyText"/>
        <w:rPr>
          <w:lang w:val="en-GB"/>
        </w:rPr>
      </w:pPr>
      <w:r>
        <w:rPr>
          <w:lang w:val="en-GB"/>
        </w:rPr>
        <w:drawing>
          <wp:anchor behindDoc="0" distT="0" distB="0" distL="0" distR="0" simplePos="0" locked="0" layoutInCell="0" allowOverlap="1" relativeHeight="7">
            <wp:simplePos x="0" y="0"/>
            <wp:positionH relativeFrom="column">
              <wp:posOffset>26670</wp:posOffset>
            </wp:positionH>
            <wp:positionV relativeFrom="paragraph">
              <wp:posOffset>40640</wp:posOffset>
            </wp:positionV>
            <wp:extent cx="6010910" cy="40068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6010910" cy="4006850"/>
                    </a:xfrm>
                    <a:prstGeom prst="rect">
                      <a:avLst/>
                    </a:prstGeom>
                    <a:noFill/>
                  </pic:spPr>
                </pic:pic>
              </a:graphicData>
            </a:graphic>
          </wp:anchor>
        </w:drawing>
      </w:r>
    </w:p>
    <w:p>
      <w:pPr>
        <w:pStyle w:val="BodyText"/>
        <w:spacing w:before="0" w:after="140"/>
        <w:rPr>
          <w:lang w:val="en-GB"/>
        </w:rPr>
      </w:pPr>
      <w:r>
        <w:rPr>
          <w:lang w:val="en-GB"/>
        </w:rPr>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Comment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Comment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image" Target="media/image10.png"/><Relationship Id="rId13" Type="http://schemas.openxmlformats.org/officeDocument/2006/relationships/image" Target="media/image11.sv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LibreOffice/24.8.3.2$Linux_X86_64 LibreOffice_project/e14c9fdd1f585efcbb2c5363087a99d20928d522</Application>
  <AppVersion>15.0000</AppVersion>
  <Pages>6</Pages>
  <Words>373</Words>
  <Characters>2168</Characters>
  <CharactersWithSpaces>2512</CharactersWithSpaces>
  <Paragraphs>27</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2024-11-18T14:01:36Z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