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76A8A" w14:textId="76702F59" w:rsidR="00254DE2" w:rsidRDefault="00FD4FB0">
      <w:r w:rsidRPr="00FD4FB0">
        <w:drawing>
          <wp:inline distT="0" distB="0" distL="0" distR="0" wp14:anchorId="48D5529B" wp14:editId="58B077D6">
            <wp:extent cx="5943600" cy="3160395"/>
            <wp:effectExtent l="0" t="0" r="0" b="1905"/>
            <wp:docPr id="225873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734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3A44" w14:textId="02080A84" w:rsidR="00FD4FB0" w:rsidRDefault="00FD4FB0">
      <w:r w:rsidRPr="00FD4FB0">
        <w:drawing>
          <wp:inline distT="0" distB="0" distL="0" distR="0" wp14:anchorId="09882DEB" wp14:editId="43EBC7ED">
            <wp:extent cx="5943600" cy="3160395"/>
            <wp:effectExtent l="0" t="0" r="0" b="1905"/>
            <wp:docPr id="2111049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497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F742" w14:textId="73E34F17" w:rsidR="00FD4FB0" w:rsidRDefault="00FD4FB0">
      <w:r w:rsidRPr="00FD4FB0">
        <w:lastRenderedPageBreak/>
        <w:drawing>
          <wp:inline distT="0" distB="0" distL="0" distR="0" wp14:anchorId="725E0BA1" wp14:editId="3DDD25DE">
            <wp:extent cx="5943600" cy="3160395"/>
            <wp:effectExtent l="0" t="0" r="0" b="1905"/>
            <wp:docPr id="529979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796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480B" w14:textId="333972F0" w:rsidR="00FD4FB0" w:rsidRPr="00FD4FB0" w:rsidRDefault="00FD4FB0">
      <w:pPr>
        <w:rPr>
          <w:lang w:val="es-MX"/>
        </w:rPr>
      </w:pPr>
      <w:r w:rsidRPr="00FD4FB0">
        <w:rPr>
          <w:lang w:val="es-MX"/>
        </w:rPr>
        <w:t xml:space="preserve">Este programa define una interfaz </w:t>
      </w:r>
      <w:proofErr w:type="spellStart"/>
      <w:r w:rsidRPr="00FD4FB0">
        <w:rPr>
          <w:lang w:val="es-MX"/>
        </w:rPr>
        <w:t>Shape</w:t>
      </w:r>
      <w:proofErr w:type="spellEnd"/>
      <w:r w:rsidRPr="00FD4FB0">
        <w:rPr>
          <w:lang w:val="es-MX"/>
        </w:rPr>
        <w:t xml:space="preserve"> con los métodos </w:t>
      </w:r>
      <w:proofErr w:type="spellStart"/>
      <w:r w:rsidRPr="00FD4FB0">
        <w:rPr>
          <w:lang w:val="es-MX"/>
        </w:rPr>
        <w:t>getArea</w:t>
      </w:r>
      <w:proofErr w:type="spellEnd"/>
      <w:r w:rsidRPr="00FD4FB0">
        <w:rPr>
          <w:lang w:val="es-MX"/>
        </w:rPr>
        <w:t xml:space="preserve"> y </w:t>
      </w:r>
      <w:proofErr w:type="spellStart"/>
      <w:r w:rsidRPr="00FD4FB0">
        <w:rPr>
          <w:lang w:val="es-MX"/>
        </w:rPr>
        <w:t>getPerimeter</w:t>
      </w:r>
      <w:proofErr w:type="spellEnd"/>
      <w:r w:rsidRPr="00FD4FB0">
        <w:rPr>
          <w:lang w:val="es-MX"/>
        </w:rPr>
        <w:t xml:space="preserve">, luego implementa estas interfaces en las clases </w:t>
      </w:r>
      <w:proofErr w:type="spellStart"/>
      <w:r w:rsidRPr="00FD4FB0">
        <w:rPr>
          <w:lang w:val="es-MX"/>
        </w:rPr>
        <w:t>Circle</w:t>
      </w:r>
      <w:proofErr w:type="spellEnd"/>
      <w:r w:rsidRPr="00FD4FB0">
        <w:rPr>
          <w:lang w:val="es-MX"/>
        </w:rPr>
        <w:t xml:space="preserve">, </w:t>
      </w:r>
      <w:proofErr w:type="spellStart"/>
      <w:r w:rsidRPr="00FD4FB0">
        <w:rPr>
          <w:lang w:val="es-MX"/>
        </w:rPr>
        <w:t>Triangle</w:t>
      </w:r>
      <w:proofErr w:type="spellEnd"/>
      <w:r w:rsidRPr="00FD4FB0">
        <w:rPr>
          <w:lang w:val="es-MX"/>
        </w:rPr>
        <w:t xml:space="preserve"> y Square, calculando las áreas y perímetros según las fórmulas correspondientes. Luego, en la clase </w:t>
      </w:r>
      <w:proofErr w:type="spellStart"/>
      <w:r w:rsidRPr="00FD4FB0">
        <w:rPr>
          <w:lang w:val="es-MX"/>
        </w:rPr>
        <w:t>Main</w:t>
      </w:r>
      <w:proofErr w:type="spellEnd"/>
      <w:r w:rsidRPr="00FD4FB0">
        <w:rPr>
          <w:lang w:val="es-MX"/>
        </w:rPr>
        <w:t>, se solicita al usuario que elija una figura y la propiedad que desea calcular (área o perímetro), y se muestra el resultado en función de la opción seleccionada.</w:t>
      </w:r>
      <w:r w:rsidRPr="00FD4FB0">
        <w:rPr>
          <w:lang w:val="es-MX"/>
        </w:rPr>
        <w:t xml:space="preserve"> </w:t>
      </w:r>
      <w:r w:rsidRPr="00FD4FB0">
        <w:rPr>
          <w:lang w:val="es-MX"/>
        </w:rPr>
        <w:t>Se utiliza la clase Scanner para interactuar con el usuario y solicitar los datos necesarios para realizar los cálculos. Esto permite una experiencia de usuario más amigable y dinámica.</w:t>
      </w:r>
    </w:p>
    <w:sectPr w:rsidR="00FD4FB0" w:rsidRPr="00FD4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B0"/>
    <w:rsid w:val="000D2667"/>
    <w:rsid w:val="00254DE2"/>
    <w:rsid w:val="00311760"/>
    <w:rsid w:val="00463CCA"/>
    <w:rsid w:val="00936625"/>
    <w:rsid w:val="00FD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0C80"/>
  <w15:chartTrackingRefBased/>
  <w15:docId w15:val="{781B637C-3815-4BDA-BFE9-92F7DA7A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F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F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F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F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F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F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F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F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 Aguilar</dc:creator>
  <cp:keywords/>
  <dc:description/>
  <cp:lastModifiedBy>Maru Aguilar</cp:lastModifiedBy>
  <cp:revision>1</cp:revision>
  <dcterms:created xsi:type="dcterms:W3CDTF">2024-04-18T03:06:00Z</dcterms:created>
  <dcterms:modified xsi:type="dcterms:W3CDTF">2024-04-18T03:13:00Z</dcterms:modified>
</cp:coreProperties>
</file>