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80"/>
        <w:jc w:val="center"/>
      </w:pPr>
      <w:r>
        <w:rPr>
          <w:b/>
          <w:color w:val="005288"/>
          <w:sz w:val="64"/>
        </w:rPr>
        <w:t>AI Product Court</w:t>
      </w:r>
    </w:p>
    <w:p>
      <w:pPr>
        <w:spacing w:after="480"/>
        <w:jc w:val="center"/>
      </w:pPr>
      <w:r>
        <w:rPr>
          <w:b/>
          <w:color w:val="005288"/>
          <w:sz w:val="40"/>
        </w:rPr>
        <w:t>产品评审仿真法庭 · 实战报告</w:t>
      </w:r>
    </w:p>
    <w:p>
      <w:pPr>
        <w:spacing w:after="120"/>
        <w:jc w:val="center"/>
      </w:pPr>
      <w:r>
        <w:rPr>
          <w:color w:val="646464"/>
          <w:sz w:val="26"/>
        </w:rPr>
        <w:t>基于 Amazon 真实评论数据的 eufy 智能门锁 AI 多智能体评审</w:t>
      </w:r>
    </w:p>
    <w:p>
      <w:pPr>
        <w:spacing w:after="480"/>
        <w:jc w:val="center"/>
      </w:pPr>
      <w:r>
        <w:rPr>
          <w:color w:val="646464"/>
          <w:sz w:val="24"/>
        </w:rPr>
        <w:t>场景一：海外民宿运营  |  场景二：多代际家庭使用</w:t>
      </w:r>
    </w:p>
    <w:p>
      <w:pPr>
        <w:spacing w:after="80"/>
        <w:jc w:val="center"/>
      </w:pPr>
      <w:r>
        <w:rPr>
          <w:color w:val="646464"/>
          <w:sz w:val="22"/>
        </w:rPr>
        <w:t>报告日期：2026年7月19日</w:t>
      </w:r>
    </w:p>
    <w:p>
      <w:pPr>
        <w:spacing w:after="80"/>
        <w:jc w:val="center"/>
      </w:pPr>
      <w:r>
        <w:rPr>
          <w:color w:val="646464"/>
          <w:sz w:val="22"/>
        </w:rPr>
        <w:t>数据基础：Amazon.com 10款eufy门锁 × 80条真实评论</w:t>
      </w:r>
    </w:p>
    <w:p>
      <w:pPr>
        <w:spacing w:after="80"/>
        <w:jc w:val="center"/>
      </w:pPr>
      <w:r>
        <w:rPr>
          <w:color w:val="646464"/>
          <w:sz w:val="22"/>
        </w:rPr>
        <w:t>方法论：AI Product Court 多智能体评审框架 v1.0</w:t>
      </w:r>
    </w:p>
    <w:p>
      <w:r>
        <w:br w:type="page"/>
      </w:r>
    </w:p>
    <w:p>
      <w:pPr>
        <w:spacing w:after="240"/>
      </w:pPr>
      <w:r>
        <w:rPr>
          <w:b/>
          <w:color w:val="005288"/>
          <w:sz w:val="36"/>
        </w:rPr>
        <w:t>目录</w:t>
      </w:r>
    </w:p>
    <w:p>
      <w:pPr>
        <w:spacing w:after="60"/>
      </w:pPr>
      <w:r>
        <w:rPr>
          <w:sz w:val="22"/>
        </w:rPr>
        <w:t>1. 报告说明与背景</w:t>
      </w:r>
    </w:p>
    <w:p>
      <w:pPr>
        <w:spacing w:after="60"/>
      </w:pPr>
      <w:r>
        <w:rPr>
          <w:sz w:val="22"/>
        </w:rPr>
        <w:t>2. AI Product Court 系统速览</w:t>
      </w:r>
    </w:p>
    <w:p>
      <w:pPr>
        <w:spacing w:after="60"/>
      </w:pPr>
      <w:r>
        <w:rPr>
          <w:sz w:val="22"/>
        </w:rPr>
        <w:t xml:space="preserve">   2.1 Runtime 流程图</w:t>
      </w:r>
    </w:p>
    <w:p>
      <w:pPr>
        <w:spacing w:after="60"/>
      </w:pPr>
      <w:r>
        <w:rPr>
          <w:sz w:val="22"/>
        </w:rPr>
        <w:t xml:space="preserve">   2.2 Agent 矩阵与职责</w:t>
      </w:r>
    </w:p>
    <w:p>
      <w:pPr>
        <w:spacing w:after="60"/>
      </w:pPr>
      <w:r>
        <w:rPr>
          <w:sz w:val="22"/>
        </w:rPr>
        <w:t xml:space="preserve">   2.3 Product Brain 决策智能层</w:t>
      </w:r>
    </w:p>
    <w:p>
      <w:pPr>
        <w:spacing w:after="60"/>
      </w:pPr>
      <w:r>
        <w:rPr>
          <w:sz w:val="22"/>
        </w:rPr>
        <w:t>3. 输入：80条评论中提炼的关键劣势</w:t>
      </w:r>
    </w:p>
    <w:p>
      <w:pPr>
        <w:spacing w:after="60"/>
      </w:pPr>
      <w:r>
        <w:rPr>
          <w:sz w:val="22"/>
        </w:rPr>
        <w:t>4. 场景一：海外民宿运营</w:t>
      </w:r>
    </w:p>
    <w:p>
      <w:pPr>
        <w:spacing w:after="60"/>
      </w:pPr>
      <w:r>
        <w:rPr>
          <w:sz w:val="22"/>
        </w:rPr>
        <w:t xml:space="preserve">   4.1 超级智囊提案</w:t>
      </w:r>
    </w:p>
    <w:p>
      <w:pPr>
        <w:spacing w:after="60"/>
      </w:pPr>
      <w:r>
        <w:rPr>
          <w:sz w:val="22"/>
        </w:rPr>
        <w:t xml:space="preserve">   4.2 证据检索</w:t>
      </w:r>
    </w:p>
    <w:p>
      <w:pPr>
        <w:spacing w:after="60"/>
      </w:pPr>
      <w:r>
        <w:rPr>
          <w:sz w:val="22"/>
        </w:rPr>
        <w:t xml:space="preserve">   4.3 行业专家矩阵评审</w:t>
      </w:r>
    </w:p>
    <w:p>
      <w:pPr>
        <w:spacing w:after="60"/>
      </w:pPr>
      <w:r>
        <w:rPr>
          <w:sz w:val="22"/>
        </w:rPr>
        <w:t xml:space="preserve">   4.4 用户替身质询</w:t>
      </w:r>
    </w:p>
    <w:p>
      <w:pPr>
        <w:spacing w:after="60"/>
      </w:pPr>
      <w:r>
        <w:rPr>
          <w:sz w:val="22"/>
        </w:rPr>
        <w:t xml:space="preserve">   4.5 冲突分析与裁决</w:t>
      </w:r>
    </w:p>
    <w:p>
      <w:pPr>
        <w:spacing w:after="60"/>
      </w:pPr>
      <w:r>
        <w:rPr>
          <w:sz w:val="22"/>
        </w:rPr>
        <w:t xml:space="preserve">   4.6 Product Brain 写入</w:t>
      </w:r>
    </w:p>
    <w:p>
      <w:pPr>
        <w:spacing w:after="60"/>
      </w:pPr>
      <w:r>
        <w:rPr>
          <w:sz w:val="22"/>
        </w:rPr>
        <w:t>5. 场景二：多代际家庭使用</w:t>
      </w:r>
    </w:p>
    <w:p>
      <w:pPr>
        <w:spacing w:after="60"/>
      </w:pPr>
      <w:r>
        <w:rPr>
          <w:sz w:val="22"/>
        </w:rPr>
        <w:t xml:space="preserve">   5.1 超级智囊提案</w:t>
      </w:r>
    </w:p>
    <w:p>
      <w:pPr>
        <w:spacing w:after="60"/>
      </w:pPr>
      <w:r>
        <w:rPr>
          <w:sz w:val="22"/>
        </w:rPr>
        <w:t xml:space="preserve">   5.2 证据检索</w:t>
      </w:r>
    </w:p>
    <w:p>
      <w:pPr>
        <w:spacing w:after="60"/>
      </w:pPr>
      <w:r>
        <w:rPr>
          <w:sz w:val="22"/>
        </w:rPr>
        <w:t xml:space="preserve">   5.3 行业专家矩阵评审</w:t>
      </w:r>
    </w:p>
    <w:p>
      <w:pPr>
        <w:spacing w:after="60"/>
      </w:pPr>
      <w:r>
        <w:rPr>
          <w:sz w:val="22"/>
        </w:rPr>
        <w:t xml:space="preserve">   5.4 用户替身质询</w:t>
      </w:r>
    </w:p>
    <w:p>
      <w:pPr>
        <w:spacing w:after="60"/>
      </w:pPr>
      <w:r>
        <w:rPr>
          <w:sz w:val="22"/>
        </w:rPr>
        <w:t xml:space="preserve">   5.5 冲突分析与裁决</w:t>
      </w:r>
    </w:p>
    <w:p>
      <w:pPr>
        <w:spacing w:after="60"/>
      </w:pPr>
      <w:r>
        <w:rPr>
          <w:sz w:val="22"/>
        </w:rPr>
        <w:t xml:space="preserve">   5.6 Product Brain 写入</w:t>
      </w:r>
    </w:p>
    <w:p>
      <w:pPr>
        <w:spacing w:after="60"/>
      </w:pPr>
      <w:r>
        <w:rPr>
          <w:sz w:val="22"/>
        </w:rPr>
        <w:t>6. 两场景对比总结</w:t>
      </w:r>
    </w:p>
    <w:p>
      <w:pPr>
        <w:spacing w:after="60"/>
      </w:pPr>
      <w:r>
        <w:rPr>
          <w:sz w:val="22"/>
        </w:rPr>
        <w:t>7. AI Product Court 实施方法论复盘</w:t>
      </w:r>
    </w:p>
    <w:p>
      <w:pPr>
        <w:spacing w:after="60"/>
      </w:pPr>
      <w:r>
        <w:rPr>
          <w:sz w:val="22"/>
        </w:rPr>
        <w:t>8. 附录：核心评论证据索引</w:t>
      </w:r>
    </w:p>
    <w:p>
      <w:r>
        <w:br w:type="page"/>
      </w:r>
    </w:p>
    <w:p>
      <w:pPr>
        <w:spacing w:after="240"/>
      </w:pPr>
      <w:r>
        <w:rPr>
          <w:b/>
          <w:color w:val="005288"/>
          <w:sz w:val="36"/>
        </w:rPr>
        <w:t>1. 报告说明与背景</w:t>
      </w:r>
    </w:p>
    <w:p>
      <w:pPr>
        <w:spacing w:after="120"/>
      </w:pPr>
      <w:r>
        <w:rPr>
          <w:b/>
          <w:sz w:val="24"/>
        </w:rPr>
        <w:t>本报告的核心目标有三：</w:t>
      </w:r>
    </w:p>
    <w:p>
      <w:pPr>
        <w:spacing w:after="80"/>
      </w:pPr>
      <w:r>
        <w:rPr>
          <w:sz w:val="22"/>
        </w:rPr>
        <w:t xml:space="preserve">  1. 实战检验 AI Product Court 方法论——将从Amazon采集的80条eufy门锁真实评论作为输入，让Court系统模拟评审，验证多智能体框架能否比传统PM经验更快、更准地发现产品问题与机会。</w:t>
      </w:r>
    </w:p>
    <w:p>
      <w:pPr>
        <w:spacing w:after="80"/>
      </w:pPr>
      <w:r>
        <w:rPr>
          <w:sz w:val="22"/>
        </w:rPr>
        <w:t xml:space="preserve">  2. 针对两个典型用户场景（海外民宿运营房东、多代际家庭）展开完整的产品功能评审，Court系统生成可落地的产品改进建议。</w:t>
      </w:r>
    </w:p>
    <w:p>
      <w:pPr>
        <w:spacing w:after="80"/>
      </w:pPr>
      <w:r>
        <w:rPr>
          <w:sz w:val="22"/>
        </w:rPr>
        <w:t xml:space="preserve">  3. 向管理层展示AI Product Court的运作机制——不是讲抽象概念，而是用一场完整的“产品审判”让所有人看到：AI如何搜证、如何辩论、如何冲突、如何收敛、如何让组织经验持续积累。</w:t>
      </w:r>
    </w:p>
    <w:p/>
    <w:p>
      <w:pPr>
        <w:spacing w:after="120"/>
      </w:pPr>
      <w:r>
        <w:rPr>
          <w:sz w:val="22"/>
        </w:rPr>
        <w:t>报告中的每一个判断都不是拍脑袋——所有「用户证据」均直接引用自Amazon真实评论（可追溯到具体ASIN和作者）。这是AI Product Court与传统产品评审的本质区别：不是专家坐在一起开会，而是AI带着证据链开庭。</w:t>
      </w:r>
    </w:p>
    <w:p>
      <w:pPr>
        <w:spacing w:after="120"/>
      </w:pPr>
      <w:r>
        <w:rPr>
          <w:b/>
          <w:color w:val="005288"/>
          <w:sz w:val="22"/>
        </w:rPr>
        <w:t>AI Product Court 不是要替代产品经理，而是给产品经理装上一个「永不掉线、永不遗忘、永不偏袒」的评审团队。</w:t>
      </w:r>
    </w:p>
    <w:p>
      <w:r>
        <w:br w:type="page"/>
      </w:r>
    </w:p>
    <w:p>
      <w:pPr>
        <w:spacing w:after="240"/>
      </w:pPr>
      <w:r>
        <w:rPr>
          <w:b/>
          <w:color w:val="005288"/>
          <w:sz w:val="36"/>
        </w:rPr>
        <w:t>2. AI Product Court 系统速览</w:t>
      </w:r>
    </w:p>
    <w:p>
      <w:pPr>
        <w:spacing w:after="160"/>
      </w:pPr>
      <w:r>
        <w:rPr>
          <w:sz w:val="22"/>
        </w:rPr>
        <w:t>AI Product Court 是一套多智能体产品评审系统，其设计哲学是：好的产品不是被设计出来的，而是在持续的质疑中幸存下来的。它不追求“更会想创意”的AI，而是追求“更会排除错误”的AI。所有Agent共享统一Runtime，但各自持有独立的优化目标和知识上下文。</w:t>
      </w:r>
    </w:p>
    <w:p>
      <w:pPr>
        <w:spacing w:after="160"/>
      </w:pPr>
      <w:r>
        <w:rPr>
          <w:b/>
          <w:color w:val="005288"/>
          <w:sz w:val="28"/>
        </w:rPr>
        <w:t>2.1 Runtime 流程图</w:t>
      </w:r>
    </w:p>
    <w:p>
      <w:pPr>
        <w:spacing w:after="120"/>
      </w:pPr>
      <w:r>
        <w:rPr>
          <w:sz w:val="22"/>
        </w:rPr>
        <w:t>每次产品评审按照固定的六阶段流程运转，每个Agent在每个阶段各司其职：</w:t>
      </w:r>
    </w:p>
    <w:p>
      <w:pPr>
        <w:spacing w:after="60"/>
      </w:pPr>
      <w:r>
        <w:rPr>
          <w:b/>
          <w:sz w:val="20"/>
        </w:rPr>
        <w:t>① 输入：</w:t>
      </w:r>
      <w:r>
        <w:rPr>
          <w:sz w:val="20"/>
        </w:rPr>
        <w:t>产品想法/功能提案进入系统</w:t>
      </w:r>
    </w:p>
    <w:p>
      <w:pPr>
        <w:spacing w:after="60"/>
      </w:pPr>
      <w:r>
        <w:rPr>
          <w:b/>
          <w:sz w:val="20"/>
        </w:rPr>
        <w:t>② Idea Normalizer：</w:t>
      </w:r>
      <w:r>
        <w:rPr>
          <w:sz w:val="20"/>
        </w:rPr>
        <w:t>统一需求描述与评审字段，消除模糊表述</w:t>
      </w:r>
    </w:p>
    <w:p>
      <w:pPr>
        <w:spacing w:after="60"/>
      </w:pPr>
      <w:r>
        <w:rPr>
          <w:b/>
          <w:sz w:val="20"/>
        </w:rPr>
        <w:t>③ Evidence Retrieval：</w:t>
      </w:r>
      <w:r>
        <w:rPr>
          <w:sz w:val="20"/>
        </w:rPr>
        <w:t>检索Product Brain历史决策 + 用户证据库 + 竞品数据 + 企业规则红线</w:t>
      </w:r>
    </w:p>
    <w:p>
      <w:pPr>
        <w:spacing w:after="60"/>
      </w:pPr>
      <w:r>
        <w:rPr>
          <w:b/>
          <w:sz w:val="20"/>
        </w:rPr>
        <w:t>④ Agent Debate Round：</w:t>
      </w:r>
      <w:r>
        <w:rPr>
          <w:sz w:val="20"/>
        </w:rPr>
        <w:t>各Agent独立判断，互不共享偏好→超级智囊提案→行业专家矩阵评审→用户替身质询</w:t>
      </w:r>
    </w:p>
    <w:p>
      <w:pPr>
        <w:spacing w:after="60"/>
      </w:pPr>
      <w:r>
        <w:rPr>
          <w:b/>
          <w:sz w:val="20"/>
        </w:rPr>
        <w:t>⑤ Conflict Resolver：</w:t>
      </w:r>
      <w:r>
        <w:rPr>
          <w:sz w:val="20"/>
        </w:rPr>
        <w:t>自动提炼对立焦点（而非简单投票yes/no），标记需要人类仲裁的高分歧项</w:t>
      </w:r>
    </w:p>
    <w:p>
      <w:pPr>
        <w:spacing w:after="60"/>
      </w:pPr>
      <w:r>
        <w:rPr>
          <w:b/>
          <w:sz w:val="20"/>
        </w:rPr>
        <w:t>⑥ Decision Memory：</w:t>
      </w:r>
      <w:r>
        <w:rPr>
          <w:sz w:val="20"/>
        </w:rPr>
        <w:t>结构化写入Product Brain，本轮裁决反哺下一轮检索</w:t>
      </w:r>
    </w:p>
    <w:p/>
    <w:p>
      <w:pPr>
        <w:spacing w:after="160"/>
      </w:pPr>
      <w:r>
        <w:rPr>
          <w:b/>
          <w:color w:val="005288"/>
          <w:sz w:val="28"/>
        </w:rPr>
        <w:t>2.2 Agent 矩阵与职责</w:t>
      </w:r>
    </w:p>
    <w:p>
      <w:pPr>
        <w:spacing w:after="120"/>
      </w:pPr>
      <w:r>
        <w:rPr>
          <w:sz w:val="22"/>
        </w:rPr>
        <w:t>以下6个Agent在本报告的两个场景中全程参与。每个Agent拥有互斥的优化目标——这正是"多智能体系统"与"开三个ChatGPT窗口人工比较"的本质区别。</w:t>
      </w:r>
    </w:p>
    <w:tbl>
      <w:tblPr>
        <w:tblStyle w:val="LightGrid-Accent1"/>
        <w:tblW w:type="auto" w:w="0"/>
        <w:jc w:val="center"/>
        <w:tblLook w:firstColumn="1" w:firstRow="1" w:lastColumn="0" w:lastRow="0" w:noHBand="0" w:noVBand="1" w:val="04A0"/>
      </w:tblPr>
      <w:tblGrid>
        <w:gridCol w:w="2266"/>
        <w:gridCol w:w="2266"/>
        <w:gridCol w:w="2266"/>
        <w:gridCol w:w="2266"/>
      </w:tblGrid>
      <w:tr>
        <w:tc>
          <w:tcPr>
            <w:tcW w:type="dxa" w:w="2266"/>
          </w:tcPr>
          <w:p>
            <w:pPr>
              <w:jc w:val="center"/>
            </w:pPr>
            <w:r>
              <w:rPr>
                <w:b/>
                <w:sz w:val="18"/>
              </w:rPr>
              <w:t>Agent</w:t>
            </w:r>
          </w:p>
        </w:tc>
        <w:tc>
          <w:tcPr>
            <w:tcW w:type="dxa" w:w="2266"/>
          </w:tcPr>
          <w:p>
            <w:pPr>
              <w:jc w:val="center"/>
            </w:pPr>
            <w:r>
              <w:rPr>
                <w:b/>
                <w:sz w:val="18"/>
              </w:rPr>
              <w:t>角色定位</w:t>
            </w:r>
          </w:p>
        </w:tc>
        <w:tc>
          <w:tcPr>
            <w:tcW w:type="dxa" w:w="2266"/>
          </w:tcPr>
          <w:p>
            <w:pPr>
              <w:jc w:val="center"/>
            </w:pPr>
            <w:r>
              <w:rPr>
                <w:b/>
                <w:sz w:val="18"/>
              </w:rPr>
              <w:t>优化目标</w:t>
            </w:r>
          </w:p>
        </w:tc>
        <w:tc>
          <w:tcPr>
            <w:tcW w:type="dxa" w:w="2266"/>
          </w:tcPr>
          <w:p>
            <w:pPr>
              <w:jc w:val="center"/>
            </w:pPr>
            <w:r>
              <w:rPr>
                <w:b/>
                <w:sz w:val="18"/>
              </w:rPr>
              <w:t>追问什么</w:t>
            </w:r>
          </w:p>
        </w:tc>
      </w:tr>
      <w:tr>
        <w:tc>
          <w:tcPr>
            <w:tcW w:type="dxa" w:w="2266"/>
          </w:tcPr>
          <w:p>
            <w:r>
              <w:rPr>
                <w:sz w:val="18"/>
              </w:rPr>
              <w:t>超级智囊</w:t>
            </w:r>
          </w:p>
        </w:tc>
        <w:tc>
          <w:tcPr>
            <w:tcW w:type="dxa" w:w="2266"/>
          </w:tcPr>
          <w:p>
            <w:r>
              <w:rPr>
                <w:sz w:val="18"/>
              </w:rPr>
              <w:t>提案者</w:t>
            </w:r>
          </w:p>
        </w:tc>
        <w:tc>
          <w:tcPr>
            <w:tcW w:type="dxa" w:w="2266"/>
          </w:tcPr>
          <w:p>
            <w:r>
              <w:rPr>
                <w:sz w:val="18"/>
              </w:rPr>
              <w:t>最大化机会价值</w:t>
            </w:r>
          </w:p>
        </w:tc>
        <w:tc>
          <w:tcPr>
            <w:tcW w:type="dxa" w:w="2266"/>
          </w:tcPr>
          <w:p>
            <w:r>
              <w:rPr>
                <w:sz w:val="18"/>
              </w:rPr>
              <w:t>这个方向为什么值得做？证据在哪？</w:t>
            </w:r>
          </w:p>
        </w:tc>
      </w:tr>
      <w:tr>
        <w:tc>
          <w:tcPr>
            <w:tcW w:type="dxa" w:w="2266"/>
          </w:tcPr>
          <w:p>
            <w:r>
              <w:rPr>
                <w:sz w:val="18"/>
              </w:rPr>
              <w:t>成本专家</w:t>
            </w:r>
          </w:p>
        </w:tc>
        <w:tc>
          <w:tcPr>
            <w:tcW w:type="dxa" w:w="2266"/>
          </w:tcPr>
          <w:p>
            <w:r>
              <w:rPr>
                <w:sz w:val="18"/>
              </w:rPr>
              <w:t>质检员</w:t>
            </w:r>
          </w:p>
        </w:tc>
        <w:tc>
          <w:tcPr>
            <w:tcW w:type="dxa" w:w="2266"/>
          </w:tcPr>
          <w:p>
            <w:r>
              <w:rPr>
                <w:sz w:val="18"/>
              </w:rPr>
              <w:t>最小化商业风险</w:t>
            </w:r>
          </w:p>
        </w:tc>
        <w:tc>
          <w:tcPr>
            <w:tcW w:type="dxa" w:w="2266"/>
          </w:tcPr>
          <w:p>
            <w:r>
              <w:rPr>
                <w:sz w:val="18"/>
              </w:rPr>
              <w:t>BOM是否在预算红线内？供应链成熟吗？</w:t>
            </w:r>
          </w:p>
        </w:tc>
      </w:tr>
      <w:tr>
        <w:tc>
          <w:tcPr>
            <w:tcW w:type="dxa" w:w="2266"/>
          </w:tcPr>
          <w:p>
            <w:r>
              <w:rPr>
                <w:sz w:val="18"/>
              </w:rPr>
              <w:t>安全合规专家</w:t>
            </w:r>
          </w:p>
        </w:tc>
        <w:tc>
          <w:tcPr>
            <w:tcW w:type="dxa" w:w="2266"/>
          </w:tcPr>
          <w:p>
            <w:r>
              <w:rPr>
                <w:sz w:val="18"/>
              </w:rPr>
              <w:t>质检员</w:t>
            </w:r>
          </w:p>
        </w:tc>
        <w:tc>
          <w:tcPr>
            <w:tcW w:type="dxa" w:w="2266"/>
          </w:tcPr>
          <w:p>
            <w:r>
              <w:rPr>
                <w:sz w:val="18"/>
              </w:rPr>
              <w:t>最大化风险规避</w:t>
            </w:r>
          </w:p>
        </w:tc>
        <w:tc>
          <w:tcPr>
            <w:tcW w:type="dxa" w:w="2266"/>
          </w:tcPr>
          <w:p>
            <w:r>
              <w:rPr>
                <w:sz w:val="18"/>
              </w:rPr>
              <w:t>是否触碰GDPR/海外监管红线？</w:t>
            </w:r>
          </w:p>
        </w:tc>
      </w:tr>
      <w:tr>
        <w:tc>
          <w:tcPr>
            <w:tcW w:type="dxa" w:w="2266"/>
          </w:tcPr>
          <w:p>
            <w:r>
              <w:rPr>
                <w:sz w:val="18"/>
              </w:rPr>
              <w:t>市场专家</w:t>
            </w:r>
          </w:p>
        </w:tc>
        <w:tc>
          <w:tcPr>
            <w:tcW w:type="dxa" w:w="2266"/>
          </w:tcPr>
          <w:p>
            <w:r>
              <w:rPr>
                <w:sz w:val="18"/>
              </w:rPr>
              <w:t>质检员</w:t>
            </w:r>
          </w:p>
        </w:tc>
        <w:tc>
          <w:tcPr>
            <w:tcW w:type="dxa" w:w="2266"/>
          </w:tcPr>
          <w:p>
            <w:r>
              <w:rPr>
                <w:sz w:val="18"/>
              </w:rPr>
              <w:t>最大化差异化窗口</w:t>
            </w:r>
          </w:p>
        </w:tc>
        <w:tc>
          <w:tcPr>
            <w:tcW w:type="dxa" w:w="2266"/>
          </w:tcPr>
          <w:p>
            <w:r>
              <w:rPr>
                <w:sz w:val="18"/>
              </w:rPr>
              <w:t>竞品是否已覆盖？窗口期还有多久？</w:t>
            </w:r>
          </w:p>
        </w:tc>
      </w:tr>
      <w:tr>
        <w:tc>
          <w:tcPr>
            <w:tcW w:type="dxa" w:w="2266"/>
          </w:tcPr>
          <w:p>
            <w:r>
              <w:rPr>
                <w:sz w:val="18"/>
              </w:rPr>
              <w:t>品牌专家</w:t>
            </w:r>
          </w:p>
        </w:tc>
        <w:tc>
          <w:tcPr>
            <w:tcW w:type="dxa" w:w="2266"/>
          </w:tcPr>
          <w:p>
            <w:r>
              <w:rPr>
                <w:sz w:val="18"/>
              </w:rPr>
              <w:t>质检员</w:t>
            </w:r>
          </w:p>
        </w:tc>
        <w:tc>
          <w:tcPr>
            <w:tcW w:type="dxa" w:w="2266"/>
          </w:tcPr>
          <w:p>
            <w:r>
              <w:rPr>
                <w:sz w:val="18"/>
              </w:rPr>
              <w:t>最大化品牌一致性</w:t>
            </w:r>
          </w:p>
        </w:tc>
        <w:tc>
          <w:tcPr>
            <w:tcW w:type="dxa" w:w="2266"/>
          </w:tcPr>
          <w:p>
            <w:r>
              <w:rPr>
                <w:sz w:val="18"/>
              </w:rPr>
              <w:t>是否符合eufy品牌定位？是否稀释品牌认知？</w:t>
            </w:r>
          </w:p>
        </w:tc>
      </w:tr>
      <w:tr>
        <w:tc>
          <w:tcPr>
            <w:tcW w:type="dxa" w:w="2266"/>
          </w:tcPr>
          <w:p>
            <w:r>
              <w:rPr>
                <w:sz w:val="18"/>
              </w:rPr>
              <w:t>客服专家</w:t>
            </w:r>
          </w:p>
        </w:tc>
        <w:tc>
          <w:tcPr>
            <w:tcW w:type="dxa" w:w="2266"/>
          </w:tcPr>
          <w:p>
            <w:r>
              <w:rPr>
                <w:sz w:val="18"/>
              </w:rPr>
              <w:t>质检员</w:t>
            </w:r>
          </w:p>
        </w:tc>
        <w:tc>
          <w:tcPr>
            <w:tcW w:type="dxa" w:w="2266"/>
          </w:tcPr>
          <w:p>
            <w:r>
              <w:rPr>
                <w:sz w:val="18"/>
              </w:rPr>
              <w:t>最大化可服务性</w:t>
            </w:r>
          </w:p>
        </w:tc>
        <w:tc>
          <w:tcPr>
            <w:tcW w:type="dxa" w:w="2266"/>
          </w:tcPr>
          <w:p>
            <w:r>
              <w:rPr>
                <w:sz w:val="18"/>
              </w:rPr>
              <w:t>用户遇到问题能否自助解决？售后成本多高？</w:t>
            </w:r>
          </w:p>
        </w:tc>
      </w:tr>
      <w:tr>
        <w:tc>
          <w:tcPr>
            <w:tcW w:type="dxa" w:w="2266"/>
          </w:tcPr>
          <w:p>
            <w:r>
              <w:rPr>
                <w:sz w:val="18"/>
              </w:rPr>
              <w:t>用户替身A</w:t>
              <w:br/>
              <w:t>(民宿房东)</w:t>
            </w:r>
          </w:p>
        </w:tc>
        <w:tc>
          <w:tcPr>
            <w:tcW w:type="dxa" w:w="2266"/>
          </w:tcPr>
          <w:p>
            <w:r>
              <w:rPr>
                <w:sz w:val="18"/>
              </w:rPr>
              <w:t>用户代言人</w:t>
            </w:r>
          </w:p>
        </w:tc>
        <w:tc>
          <w:tcPr>
            <w:tcW w:type="dxa" w:w="2266"/>
          </w:tcPr>
          <w:p>
            <w:r>
              <w:rPr>
                <w:sz w:val="18"/>
              </w:rPr>
              <w:t>最大化真实需求匹配</w:t>
            </w:r>
          </w:p>
        </w:tc>
        <w:tc>
          <w:tcPr>
            <w:tcW w:type="dxa" w:w="2266"/>
          </w:tcPr>
          <w:p>
            <w:r>
              <w:rPr>
                <w:sz w:val="18"/>
              </w:rPr>
              <w:t>我愿意付多少钱？我最担心什么？</w:t>
            </w:r>
          </w:p>
        </w:tc>
      </w:tr>
      <w:tr>
        <w:tc>
          <w:tcPr>
            <w:tcW w:type="dxa" w:w="2266"/>
          </w:tcPr>
          <w:p>
            <w:r>
              <w:rPr>
                <w:sz w:val="18"/>
              </w:rPr>
              <w:t>用户替身B</w:t>
              <w:br/>
              <w:t>(家庭用户)</w:t>
            </w:r>
          </w:p>
        </w:tc>
        <w:tc>
          <w:tcPr>
            <w:tcW w:type="dxa" w:w="2266"/>
          </w:tcPr>
          <w:p>
            <w:r>
              <w:rPr>
                <w:sz w:val="18"/>
              </w:rPr>
              <w:t>用户代言人</w:t>
            </w:r>
          </w:p>
        </w:tc>
        <w:tc>
          <w:tcPr>
            <w:tcW w:type="dxa" w:w="2266"/>
          </w:tcPr>
          <w:p>
            <w:r>
              <w:rPr>
                <w:sz w:val="18"/>
              </w:rPr>
              <w:t>最大化真实需求匹配</w:t>
            </w:r>
          </w:p>
        </w:tc>
        <w:tc>
          <w:tcPr>
            <w:tcW w:type="dxa" w:w="2266"/>
          </w:tcPr>
          <w:p>
            <w:r>
              <w:rPr>
                <w:sz w:val="18"/>
              </w:rPr>
              <w:t>全家老小都能用吗？出问题了怎么办？</w:t>
            </w:r>
          </w:p>
        </w:tc>
      </w:tr>
      <w:tr>
        <w:tc>
          <w:tcPr>
            <w:tcW w:type="dxa" w:w="2266"/>
          </w:tcPr>
          <w:p>
            <w:r>
              <w:rPr>
                <w:sz w:val="18"/>
              </w:rPr>
              <w:t>Conflict</w:t>
              <w:br/>
              <w:t>Resolver</w:t>
            </w:r>
          </w:p>
        </w:tc>
        <w:tc>
          <w:tcPr>
            <w:tcW w:type="dxa" w:w="2266"/>
          </w:tcPr>
          <w:p>
            <w:r>
              <w:rPr>
                <w:sz w:val="18"/>
              </w:rPr>
              <w:t>仲裁协调员</w:t>
            </w:r>
          </w:p>
        </w:tc>
        <w:tc>
          <w:tcPr>
            <w:tcW w:type="dxa" w:w="2266"/>
          </w:tcPr>
          <w:p>
            <w:r>
              <w:rPr>
                <w:sz w:val="18"/>
              </w:rPr>
              <w:t>最小化决策噪音</w:t>
            </w:r>
          </w:p>
        </w:tc>
        <w:tc>
          <w:tcPr>
            <w:tcW w:type="dxa" w:w="2266"/>
          </w:tcPr>
          <w:p>
            <w:r>
              <w:rPr>
                <w:sz w:val="18"/>
              </w:rPr>
              <w:t>分歧的本质是什么？而非笼统的'意见不一致'</w:t>
            </w:r>
          </w:p>
        </w:tc>
      </w:tr>
    </w:tbl>
    <w:p/>
    <w:p>
      <w:pPr>
        <w:spacing w:after="160"/>
      </w:pPr>
      <w:r>
        <w:rPr>
          <w:b/>
          <w:color w:val="005288"/>
          <w:sz w:val="28"/>
        </w:rPr>
        <w:t>2.3 Product Brain 决策智能层</w:t>
      </w:r>
    </w:p>
    <w:p>
      <w:pPr>
        <w:spacing w:after="120"/>
      </w:pPr>
      <w:r>
        <w:rPr>
          <w:sz w:val="22"/>
        </w:rPr>
        <w:t>Product Brain 不是知识库——它存储的不是'智能锁有哪些技术'这类公开信息，而是'安克过去为什么选择或放弃某项技术'这类只有经历过决策过程的人才知道的判断逻辑。</w:t>
      </w:r>
    </w:p>
    <w:p>
      <w:pPr>
        <w:spacing w:after="120"/>
      </w:pPr>
      <w:r>
        <w:rPr>
          <w:sz w:val="22"/>
        </w:rPr>
        <w:t>每一轮评审的完整决策链条被结构化写入飞书多维表格，未来任何团队生成候选时，Runtime自动检索匹配的历史决策——不是搜索文章，而是直接读取'这个想法过去被讨论过，当时的反对理由是什么，裁决条件是什么'。</w:t>
      </w:r>
    </w:p>
    <w:p>
      <w:pPr>
        <w:spacing w:after="120"/>
      </w:pPr>
      <w:r>
        <w:rPr>
          <w:b/>
          <w:color w:val="005288"/>
          <w:sz w:val="22"/>
        </w:rPr>
        <w:t>Product Brain 存储的不是结论，而是结论成立的边界条件。</w:t>
      </w:r>
    </w:p>
    <w:p>
      <w:pPr>
        <w:spacing w:after="80"/>
      </w:pPr>
      <w:r>
        <w:rPr>
          <w:sz w:val="20"/>
        </w:rPr>
        <w:t>Product Brain 扁平Schema（飞书多维表格原生字段类型）：</w:t>
      </w:r>
    </w:p>
    <w:tbl>
      <w:tblPr>
        <w:tblStyle w:val="LightGrid-Accent1"/>
        <w:tblW w:type="auto" w:w="0"/>
        <w:jc w:val="center"/>
        <w:tblLook w:firstColumn="1" w:firstRow="1" w:lastColumn="0" w:lastRow="0" w:noHBand="0" w:noVBand="1" w:val="04A0"/>
      </w:tblPr>
      <w:tblGrid>
        <w:gridCol w:w="1007"/>
        <w:gridCol w:w="1007"/>
        <w:gridCol w:w="1007"/>
        <w:gridCol w:w="1007"/>
        <w:gridCol w:w="1007"/>
        <w:gridCol w:w="1007"/>
        <w:gridCol w:w="1007"/>
        <w:gridCol w:w="1007"/>
        <w:gridCol w:w="1007"/>
      </w:tblGrid>
      <w:tr>
        <w:tc>
          <w:tcPr>
            <w:tcW w:type="dxa" w:w="1007"/>
          </w:tcPr>
          <w:p>
            <w:pPr>
              <w:jc w:val="center"/>
            </w:pPr>
            <w:r>
              <w:rPr>
                <w:b/>
                <w:sz w:val="18"/>
              </w:rPr>
              <w:t>提案ID</w:t>
            </w:r>
          </w:p>
        </w:tc>
        <w:tc>
          <w:tcPr>
            <w:tcW w:type="dxa" w:w="1007"/>
          </w:tcPr>
          <w:p>
            <w:pPr>
              <w:jc w:val="center"/>
            </w:pPr>
            <w:r>
              <w:rPr>
                <w:b/>
                <w:sz w:val="18"/>
              </w:rPr>
              <w:t>提案内容</w:t>
            </w:r>
          </w:p>
        </w:tc>
        <w:tc>
          <w:tcPr>
            <w:tcW w:type="dxa" w:w="1007"/>
          </w:tcPr>
          <w:p>
            <w:pPr>
              <w:jc w:val="center"/>
            </w:pPr>
            <w:r>
              <w:rPr>
                <w:b/>
                <w:sz w:val="18"/>
              </w:rPr>
              <w:t>类别</w:t>
            </w:r>
          </w:p>
        </w:tc>
        <w:tc>
          <w:tcPr>
            <w:tcW w:type="dxa" w:w="1007"/>
          </w:tcPr>
          <w:p>
            <w:pPr>
              <w:jc w:val="center"/>
            </w:pPr>
            <w:r>
              <w:rPr>
                <w:b/>
                <w:sz w:val="18"/>
              </w:rPr>
              <w:t>裁决</w:t>
            </w:r>
          </w:p>
        </w:tc>
        <w:tc>
          <w:tcPr>
            <w:tcW w:type="dxa" w:w="1007"/>
          </w:tcPr>
          <w:p>
            <w:pPr>
              <w:jc w:val="center"/>
            </w:pPr>
            <w:r>
              <w:rPr>
                <w:b/>
                <w:sz w:val="18"/>
              </w:rPr>
              <w:t>cost风险</w:t>
            </w:r>
          </w:p>
        </w:tc>
        <w:tc>
          <w:tcPr>
            <w:tcW w:type="dxa" w:w="1007"/>
          </w:tcPr>
          <w:p>
            <w:pPr>
              <w:jc w:val="center"/>
            </w:pPr>
            <w:r>
              <w:rPr>
                <w:b/>
                <w:sz w:val="18"/>
              </w:rPr>
              <w:t>compliance风险</w:t>
            </w:r>
          </w:p>
        </w:tc>
        <w:tc>
          <w:tcPr>
            <w:tcW w:type="dxa" w:w="1007"/>
          </w:tcPr>
          <w:p>
            <w:pPr>
              <w:jc w:val="center"/>
            </w:pPr>
            <w:r>
              <w:rPr>
                <w:b/>
                <w:sz w:val="18"/>
              </w:rPr>
              <w:t>user_value风险</w:t>
            </w:r>
          </w:p>
        </w:tc>
        <w:tc>
          <w:tcPr>
            <w:tcW w:type="dxa" w:w="1007"/>
          </w:tcPr>
          <w:p>
            <w:pPr>
              <w:jc w:val="center"/>
            </w:pPr>
            <w:r>
              <w:rPr>
                <w:b/>
                <w:sz w:val="18"/>
              </w:rPr>
              <w:t>冲突焦点</w:t>
            </w:r>
          </w:p>
        </w:tc>
        <w:tc>
          <w:tcPr>
            <w:tcW w:type="dxa" w:w="1007"/>
          </w:tcPr>
          <w:p>
            <w:pPr>
              <w:jc w:val="center"/>
            </w:pPr>
            <w:r>
              <w:rPr>
                <w:b/>
                <w:sz w:val="18"/>
              </w:rPr>
              <w:t>重新评估条件</w:t>
            </w:r>
          </w:p>
        </w:tc>
      </w:tr>
      <w:tr>
        <w:tc>
          <w:tcPr>
            <w:tcW w:type="dxa" w:w="1007"/>
          </w:tcPr>
          <w:p>
            <w:r>
              <w:rPr>
                <w:sz w:val="18"/>
              </w:rPr>
              <w:t>BIO-001</w:t>
            </w:r>
          </w:p>
        </w:tc>
        <w:tc>
          <w:tcPr>
            <w:tcW w:type="dxa" w:w="1007"/>
          </w:tcPr>
          <w:p>
            <w:r>
              <w:rPr>
                <w:sz w:val="18"/>
              </w:rPr>
              <w:t>掌静脉识别</w:t>
            </w:r>
          </w:p>
        </w:tc>
        <w:tc>
          <w:tcPr>
            <w:tcW w:type="dxa" w:w="1007"/>
          </w:tcPr>
          <w:p>
            <w:r>
              <w:rPr>
                <w:sz w:val="18"/>
              </w:rPr>
              <w:t>biometric</w:t>
            </w:r>
          </w:p>
        </w:tc>
        <w:tc>
          <w:tcPr>
            <w:tcW w:type="dxa" w:w="1007"/>
          </w:tcPr>
          <w:p>
            <w:r>
              <w:rPr>
                <w:sz w:val="18"/>
              </w:rPr>
              <w:t>延迟</w:t>
            </w:r>
          </w:p>
        </w:tc>
        <w:tc>
          <w:tcPr>
            <w:tcW w:type="dxa" w:w="1007"/>
          </w:tcPr>
          <w:p>
            <w:r>
              <w:rPr>
                <w:sz w:val="18"/>
              </w:rPr>
              <w:t>0.8</w:t>
            </w:r>
          </w:p>
        </w:tc>
        <w:tc>
          <w:tcPr>
            <w:tcW w:type="dxa" w:w="1007"/>
          </w:tcPr>
          <w:p>
            <w:r>
              <w:rPr>
                <w:sz w:val="18"/>
              </w:rPr>
              <w:t>0.9</w:t>
            </w:r>
          </w:p>
        </w:tc>
        <w:tc>
          <w:tcPr>
            <w:tcW w:type="dxa" w:w="1007"/>
          </w:tcPr>
          <w:p>
            <w:r>
              <w:rPr>
                <w:sz w:val="18"/>
              </w:rPr>
              <w:t>0.3</w:t>
            </w:r>
          </w:p>
        </w:tc>
        <w:tc>
          <w:tcPr>
            <w:tcW w:type="dxa" w:w="1007"/>
          </w:tcPr>
          <w:p>
            <w:r>
              <w:rPr>
                <w:sz w:val="18"/>
              </w:rPr>
              <w:t>营销价值 vs 可感知价值</w:t>
            </w:r>
          </w:p>
        </w:tc>
        <w:tc>
          <w:tcPr>
            <w:tcW w:type="dxa" w:w="1007"/>
          </w:tcPr>
          <w:p>
            <w:r>
              <w:rPr>
                <w:sz w:val="18"/>
              </w:rPr>
              <w:t>合规成熟 + BOM降≥20%</w:t>
            </w:r>
          </w:p>
        </w:tc>
      </w:tr>
    </w:tbl>
    <w:p>
      <w:r>
        <w:br w:type="page"/>
      </w:r>
    </w:p>
    <w:p>
      <w:pPr>
        <w:spacing w:after="240"/>
      </w:pPr>
      <w:r>
        <w:rPr>
          <w:b/>
          <w:color w:val="005288"/>
          <w:sz w:val="36"/>
        </w:rPr>
        <w:t>3. 输入：80条评论中提炼的关键劣势</w:t>
      </w:r>
    </w:p>
    <w:p>
      <w:pPr>
        <w:spacing w:after="160"/>
      </w:pPr>
      <w:r>
        <w:rPr>
          <w:sz w:val="22"/>
        </w:rPr>
        <w:t>以下12项关键劣势是从80条Amazon真实评论中系统提取的，按严重程度分为三级。这些劣势是Court评审的输入证据——每一个都附有真实评论引用。</w:t>
      </w:r>
    </w:p>
    <w:p>
      <w:pPr>
        <w:spacing w:after="160"/>
      </w:pPr>
      <w:r>
        <w:rPr>
          <w:b/>
          <w:color w:val="005288"/>
          <w:sz w:val="28"/>
        </w:rPr>
        <w:t>🔴 严重问题（影响核心体验，需立即处理）</w:t>
      </w:r>
    </w:p>
    <w:p>
      <w:pPr>
        <w:spacing w:after="40"/>
      </w:pPr>
      <w:r>
        <w:rPr>
          <w:b/>
          <w:color w:val="C83232"/>
          <w:sz w:val="22"/>
        </w:rPr>
        <w:t>问题1：E34/S3 Max 盖板脱落（结构设计缺陷）</w:t>
      </w:r>
    </w:p>
    <w:p>
      <w:pPr>
        <w:spacing w:after="80"/>
        <w:ind w:left="454"/>
      </w:pPr>
      <w:r>
        <w:rPr>
          <w:i/>
          <w:color w:val="505050"/>
          <w:sz w:val="18"/>
        </w:rPr>
        <w:t>"The black circular cover over the backup key hole and charging port keeps falling off."</w:t>
      </w:r>
      <w:r>
        <w:rPr>
          <w:color w:val="787878"/>
          <w:sz w:val="16"/>
        </w:rPr>
        <w:t xml:space="preserve"> — Amazon Customer (E34 Palm Vein)</w:t>
      </w:r>
    </w:p>
    <w:p>
      <w:pPr>
        <w:spacing w:after="80"/>
        <w:ind w:left="454"/>
      </w:pPr>
      <w:r>
        <w:rPr>
          <w:i/>
          <w:color w:val="505050"/>
          <w:sz w:val="18"/>
        </w:rPr>
        <w:t>"The problem is the front cover for the key and USB keeps coming off."</w:t>
      </w:r>
      <w:r>
        <w:rPr>
          <w:color w:val="787878"/>
          <w:sz w:val="16"/>
        </w:rPr>
        <w:t xml:space="preserve"> — Jose L. Ramon (E34 Palm Vein)</w:t>
      </w:r>
    </w:p>
    <w:p>
      <w:pPr>
        <w:spacing w:after="40"/>
      </w:pPr>
      <w:r>
        <w:rPr>
          <w:b/>
          <w:color w:val="C83232"/>
          <w:sz w:val="22"/>
        </w:rPr>
        <w:t>问题2：掌静脉识别学习成本高（高端型号用户感知差）</w:t>
      </w:r>
    </w:p>
    <w:p>
      <w:pPr>
        <w:spacing w:after="80"/>
        <w:ind w:left="454"/>
      </w:pPr>
      <w:r>
        <w:rPr>
          <w:i/>
          <w:color w:val="505050"/>
          <w:sz w:val="18"/>
        </w:rPr>
        <w:t>"The palm reader is inconsistent and the device frequently disconnects from the network."</w:t>
      </w:r>
      <w:r>
        <w:rPr>
          <w:color w:val="787878"/>
          <w:sz w:val="16"/>
        </w:rPr>
        <w:t xml:space="preserve"> — JA (S3 Max)</w:t>
      </w:r>
    </w:p>
    <w:p>
      <w:pPr>
        <w:spacing w:after="80"/>
        <w:ind w:left="454"/>
      </w:pPr>
      <w:r>
        <w:rPr>
          <w:i/>
          <w:color w:val="505050"/>
          <w:sz w:val="18"/>
        </w:rPr>
        <w:t>"Several family members unable to use at all. Fingerprint reader doesn't work well for elderly."</w:t>
      </w:r>
      <w:r>
        <w:rPr>
          <w:color w:val="787878"/>
          <w:sz w:val="16"/>
        </w:rPr>
        <w:t xml:space="preserve"> — Mark M. Markson (E34)</w:t>
      </w:r>
    </w:p>
    <w:p>
      <w:pPr>
        <w:spacing w:after="40"/>
      </w:pPr>
      <w:r>
        <w:rPr>
          <w:b/>
          <w:color w:val="C83232"/>
          <w:sz w:val="22"/>
        </w:rPr>
        <w:t>问题3：WiFi连接与App配网不稳定</w:t>
      </w:r>
    </w:p>
    <w:p>
      <w:pPr>
        <w:spacing w:after="80"/>
        <w:ind w:left="454"/>
      </w:pPr>
      <w:r>
        <w:rPr>
          <w:i/>
          <w:color w:val="505050"/>
          <w:sz w:val="18"/>
        </w:rPr>
        <w:t>"Setup kept failing. Very frustrating experience so far."</w:t>
      </w:r>
      <w:r>
        <w:rPr>
          <w:color w:val="787878"/>
          <w:sz w:val="16"/>
        </w:rPr>
        <w:t xml:space="preserve"> — Boyd Keller (E330)</w:t>
      </w:r>
    </w:p>
    <w:p>
      <w:pPr>
        <w:spacing w:after="80"/>
        <w:ind w:left="454"/>
      </w:pPr>
      <w:r>
        <w:rPr>
          <w:i/>
          <w:color w:val="505050"/>
          <w:sz w:val="18"/>
        </w:rPr>
        <w:t>"Had to connect to 2.4ghz wireless which isn't unusual for smart devices. After pulling the battery out for a minute it reset and worked fine."</w:t>
      </w:r>
      <w:r>
        <w:rPr>
          <w:color w:val="787878"/>
          <w:sz w:val="16"/>
        </w:rPr>
        <w:t xml:space="preserve"> — Britbrat12928 (S3 Max)</w:t>
      </w:r>
    </w:p>
    <w:p/>
    <w:p>
      <w:pPr>
        <w:spacing w:after="160"/>
      </w:pPr>
      <w:r>
        <w:rPr>
          <w:b/>
          <w:color w:val="005288"/>
          <w:sz w:val="28"/>
        </w:rPr>
        <w:t>🟠 重要问题（影响长期满意度，需优化）</w:t>
      </w:r>
    </w:p>
    <w:p>
      <w:pPr>
        <w:spacing w:after="40"/>
      </w:pPr>
      <w:r>
        <w:rPr>
          <w:b/>
          <w:color w:val="C87800"/>
          <w:sz w:val="22"/>
        </w:rPr>
        <w:t>问题4：C30电池续航严重不足（每月更换）</w:t>
      </w:r>
    </w:p>
    <w:p>
      <w:pPr>
        <w:spacing w:after="80"/>
        <w:ind w:left="454"/>
      </w:pPr>
      <w:r>
        <w:rPr>
          <w:i/>
          <w:color w:val="505050"/>
          <w:sz w:val="18"/>
        </w:rPr>
        <w:t>"Excellent, works great, but poor battery life.. I have to replace batteries every month."</w:t>
      </w:r>
      <w:r>
        <w:rPr>
          <w:color w:val="787878"/>
          <w:sz w:val="16"/>
        </w:rPr>
        <w:t xml:space="preserve"> — Shoeless Joe (C30)</w:t>
      </w:r>
    </w:p>
    <w:p>
      <w:pPr>
        <w:spacing w:after="40"/>
      </w:pPr>
      <w:r>
        <w:rPr>
          <w:b/>
          <w:color w:val="C87800"/>
          <w:sz w:val="22"/>
        </w:rPr>
        <w:t>问题5：8节AA电池设计落后于竞品充电锂电池</w:t>
      </w:r>
    </w:p>
    <w:p>
      <w:pPr>
        <w:spacing w:after="80"/>
        <w:ind w:left="454"/>
      </w:pPr>
      <w:r>
        <w:rPr>
          <w:i/>
          <w:color w:val="505050"/>
          <w:sz w:val="18"/>
        </w:rPr>
        <w:t>"All features are great except it uses 8 AA batteries instead of a rechargeable battery."</w:t>
      </w:r>
      <w:r>
        <w:rPr>
          <w:color w:val="787878"/>
          <w:sz w:val="16"/>
        </w:rPr>
        <w:t xml:space="preserve"> — karen (C33)</w:t>
      </w:r>
    </w:p>
    <w:p>
      <w:pPr>
        <w:spacing w:after="40"/>
      </w:pPr>
      <w:r>
        <w:rPr>
          <w:b/>
          <w:color w:val="C87800"/>
          <w:sz w:val="22"/>
        </w:rPr>
        <w:t>问题6：自动锁定不智能（基于计时而非门状态）</w:t>
      </w:r>
    </w:p>
    <w:p>
      <w:pPr>
        <w:spacing w:after="80"/>
        <w:ind w:left="454"/>
      </w:pPr>
      <w:r>
        <w:rPr>
          <w:i/>
          <w:color w:val="505050"/>
          <w:sz w:val="18"/>
        </w:rPr>
        <w:t>"It frequently fails to lock in the winter... A slightly annoying feature is that it will lock the door even when I just went through it."</w:t>
      </w:r>
      <w:r>
        <w:rPr>
          <w:color w:val="787878"/>
          <w:sz w:val="16"/>
        </w:rPr>
        <w:t xml:space="preserve"> — K. Novak (C220)</w:t>
      </w:r>
    </w:p>
    <w:p>
      <w:pPr>
        <w:spacing w:after="40"/>
      </w:pPr>
      <w:r>
        <w:rPr>
          <w:b/>
          <w:color w:val="C87800"/>
          <w:sz w:val="22"/>
        </w:rPr>
        <w:t>问题7：指纹识别角度敏感/湿手识别率低</w:t>
      </w:r>
    </w:p>
    <w:p>
      <w:pPr>
        <w:spacing w:after="80"/>
        <w:ind w:left="454"/>
      </w:pPr>
      <w:r>
        <w:rPr>
          <w:i/>
          <w:color w:val="505050"/>
          <w:sz w:val="18"/>
        </w:rPr>
        <w:t>"The fingerprint scanner is very finicky - you have to place your finger just right."</w:t>
      </w:r>
      <w:r>
        <w:rPr>
          <w:color w:val="787878"/>
          <w:sz w:val="16"/>
        </w:rPr>
        <w:t xml:space="preserve"> — Fred (C30)</w:t>
      </w:r>
    </w:p>
    <w:p/>
    <w:p>
      <w:pPr>
        <w:spacing w:after="160"/>
      </w:pPr>
      <w:r>
        <w:rPr>
          <w:b/>
          <w:color w:val="005288"/>
          <w:sz w:val="28"/>
        </w:rPr>
        <w:t>🟢 改善建议（体验细节优化）</w:t>
      </w:r>
    </w:p>
    <w:p>
      <w:pPr>
        <w:spacing w:after="40"/>
      </w:pPr>
      <w:r>
        <w:rPr>
          <w:b/>
          <w:color w:val="008C00"/>
          <w:sz w:val="22"/>
        </w:rPr>
        <w:t>问题8：S3 Max/E330早期面板故障率偏高（2个月内失效）</w:t>
      </w:r>
    </w:p>
    <w:p>
      <w:pPr>
        <w:spacing w:after="80"/>
        <w:ind w:left="454"/>
      </w:pPr>
      <w:r>
        <w:rPr>
          <w:i/>
          <w:color w:val="505050"/>
          <w:sz w:val="18"/>
        </w:rPr>
        <w:t>"Got it November 24 and the faceplate stopped working January 19th."</w:t>
      </w:r>
      <w:r>
        <w:rPr>
          <w:color w:val="787878"/>
          <w:sz w:val="16"/>
        </w:rPr>
        <w:t xml:space="preserve"> — Jeremy M. Lang</w:t>
      </w:r>
    </w:p>
    <w:p>
      <w:pPr>
        <w:spacing w:after="40"/>
      </w:pPr>
      <w:r>
        <w:rPr>
          <w:b/>
          <w:color w:val="008C00"/>
          <w:sz w:val="22"/>
        </w:rPr>
        <w:t>问题9：包装无纸质说明书（仅App引导）</w:t>
      </w:r>
    </w:p>
    <w:p>
      <w:pPr>
        <w:spacing w:after="80"/>
        <w:ind w:left="454"/>
      </w:pPr>
      <w:r>
        <w:rPr>
          <w:i/>
          <w:color w:val="505050"/>
          <w:sz w:val="18"/>
        </w:rPr>
        <w:t>"No instructions in box except for a paper telling you to download the app."</w:t>
      </w:r>
      <w:r>
        <w:rPr>
          <w:color w:val="787878"/>
          <w:sz w:val="16"/>
        </w:rPr>
        <w:t xml:space="preserve"> — Boyd Keller</w:t>
      </w:r>
    </w:p>
    <w:p>
      <w:pPr>
        <w:spacing w:after="40"/>
      </w:pPr>
      <w:r>
        <w:rPr>
          <w:b/>
          <w:color w:val="008C00"/>
          <w:sz w:val="22"/>
        </w:rPr>
        <w:t>问题10：自动锁定时长上限不足（Lever Set仅3分钟）</w:t>
      </w:r>
    </w:p>
    <w:p>
      <w:pPr>
        <w:spacing w:after="80"/>
        <w:ind w:left="454"/>
      </w:pPr>
      <w:r>
        <w:rPr>
          <w:i/>
          <w:color w:val="505050"/>
          <w:sz w:val="18"/>
        </w:rPr>
        <w:t>"The app needs to be more flexible with the auto lock feature - only supports 3 mins as max time."</w:t>
      </w:r>
      <w:r>
        <w:rPr>
          <w:color w:val="787878"/>
          <w:sz w:val="16"/>
        </w:rPr>
        <w:t xml:space="preserve"> — C G</w:t>
      </w:r>
    </w:p>
    <w:p>
      <w:pPr>
        <w:spacing w:after="40"/>
      </w:pPr>
      <w:r>
        <w:rPr>
          <w:b/>
          <w:color w:val="008C00"/>
          <w:sz w:val="22"/>
        </w:rPr>
        <w:t>问题11：Apple Watch解锁速度慢</w:t>
      </w:r>
    </w:p>
    <w:p>
      <w:pPr>
        <w:spacing w:after="80"/>
        <w:ind w:left="454"/>
      </w:pPr>
      <w:r>
        <w:rPr>
          <w:i/>
          <w:color w:val="505050"/>
          <w:sz w:val="18"/>
        </w:rPr>
        <w:t>"Apple Watch unlocking is slow."</w:t>
      </w:r>
      <w:r>
        <w:rPr>
          <w:color w:val="787878"/>
          <w:sz w:val="16"/>
        </w:rPr>
        <w:t xml:space="preserve"> — C G</w:t>
      </w:r>
    </w:p>
    <w:p>
      <w:pPr>
        <w:spacing w:after="40"/>
      </w:pPr>
      <w:r>
        <w:rPr>
          <w:b/>
          <w:color w:val="008C00"/>
          <w:sz w:val="22"/>
        </w:rPr>
        <w:t>问题12：AI客服无法转人工/售后响应慢</w:t>
      </w:r>
    </w:p>
    <w:p>
      <w:pPr>
        <w:spacing w:after="80"/>
        <w:ind w:left="454"/>
      </w:pPr>
      <w:r>
        <w:rPr>
          <w:i/>
          <w:color w:val="505050"/>
          <w:sz w:val="18"/>
        </w:rPr>
        <w:t>"Called Eufy support but the digital assistant never connects me to a technician."</w:t>
      </w:r>
      <w:r>
        <w:rPr>
          <w:color w:val="787878"/>
          <w:sz w:val="16"/>
        </w:rPr>
        <w:t xml:space="preserve"> — Jose L. Ramon</w:t>
      </w:r>
    </w:p>
    <w:p>
      <w:r>
        <w:br w:type="page"/>
      </w:r>
    </w:p>
    <w:p>
      <w:pPr>
        <w:spacing w:after="240"/>
      </w:pPr>
      <w:r>
        <w:rPr>
          <w:b/>
          <w:color w:val="005288"/>
          <w:sz w:val="36"/>
        </w:rPr>
        <w:t>4. 场景一：海外民宿运营（Overseas Short-Term Rental）</w:t>
      </w:r>
    </w:p>
    <w:p>
      <w:pPr>
        <w:spacing w:after="80"/>
      </w:pPr>
      <w:r>
        <w:rPr>
          <w:b/>
          <w:color w:val="005288"/>
          <w:sz w:val="24"/>
        </w:rPr>
        <w:t>场景画像</w:t>
      </w:r>
    </w:p>
    <w:p>
      <w:pPr>
        <w:spacing w:after="160"/>
      </w:pPr>
      <w:r>
        <w:rPr>
          <w:sz w:val="22"/>
        </w:rPr>
        <w:t>用户：海外民宿/短租房东（Airbnb、VRBO等平台），管理3-10套短租房源。核心痛点：不是'怎么开门'，而是'怎么管理不断换人的权限'。</w:t>
      </w:r>
    </w:p>
    <w:p>
      <w:pPr>
        <w:spacing w:after="160"/>
      </w:pPr>
      <w:r>
        <w:rPr>
          <w:b/>
          <w:color w:val="005288"/>
          <w:sz w:val="28"/>
        </w:rPr>
        <w:t>4.1 超级智囊提案</w:t>
      </w:r>
    </w:p>
    <w:p>
      <w:pPr>
        <w:spacing w:after="40"/>
      </w:pPr>
      <w:r>
        <w:rPr>
          <w:b/>
          <w:color w:val="005288"/>
          <w:sz w:val="20"/>
        </w:rPr>
        <w:t>【提案】</w:t>
      </w:r>
      <w:r>
        <w:rPr>
          <w:b/>
          <w:sz w:val="20"/>
        </w:rPr>
        <w:t xml:space="preserve"> 超级智囊 Agent</w:t>
      </w:r>
    </w:p>
    <w:p>
      <w:pPr>
        <w:spacing w:after="80"/>
        <w:ind w:left="283"/>
      </w:pPr>
      <w:r>
        <w:rPr>
          <w:i/>
          <w:sz w:val="20"/>
        </w:rPr>
        <w:t xml:space="preserve">  </w:t>
      </w:r>
    </w:p>
    <w:p>
      <w:pPr>
        <w:spacing w:after="80"/>
      </w:pPr>
      <w:r>
        <w:rPr>
          <w:sz w:val="22"/>
        </w:rPr>
        <w:t>基于80条评论的分析，我识别到以下被行业忽视的冷门痛点：</w:t>
      </w:r>
    </w:p>
    <w:p>
      <w:pPr>
        <w:spacing w:after="40"/>
      </w:pPr>
      <w:r>
        <w:rPr>
          <w:b/>
          <w:color w:val="005288"/>
          <w:sz w:val="22"/>
        </w:rPr>
        <w:t>痛点证据1：</w:t>
      </w:r>
      <w:r/>
    </w:p>
    <w:p>
      <w:pPr>
        <w:spacing w:after="80"/>
        <w:ind w:left="454"/>
      </w:pPr>
      <w:r>
        <w:rPr>
          <w:i/>
          <w:color w:val="505050"/>
          <w:sz w:val="18"/>
        </w:rPr>
        <w:t>"We give our house cleaner a code that is only valid on the days she comes."</w:t>
      </w:r>
      <w:r>
        <w:rPr>
          <w:color w:val="787878"/>
          <w:sz w:val="16"/>
        </w:rPr>
        <w:t xml:space="preserve"> — Jean (C220 Black)</w:t>
      </w:r>
    </w:p>
    <w:p>
      <w:pPr>
        <w:spacing w:after="80"/>
        <w:ind w:left="454"/>
      </w:pPr>
      <w:r>
        <w:rPr>
          <w:i/>
          <w:color w:val="505050"/>
          <w:sz w:val="18"/>
        </w:rPr>
        <w:t>"It's nice to be able to set up temporary codes and fingerprints for people. That would come in handy if you have an air b&amp;b."</w:t>
      </w:r>
      <w:r>
        <w:rPr>
          <w:color w:val="787878"/>
          <w:sz w:val="16"/>
        </w:rPr>
        <w:t xml:space="preserve"> — amazon_user (C220 Black)</w:t>
      </w:r>
    </w:p>
    <w:p>
      <w:pPr>
        <w:spacing w:after="40"/>
      </w:pPr>
      <w:r>
        <w:rPr>
          <w:b/>
          <w:color w:val="005288"/>
          <w:sz w:val="22"/>
        </w:rPr>
        <w:t>痛点证据2：</w:t>
      </w:r>
      <w:r/>
    </w:p>
    <w:p>
      <w:pPr>
        <w:spacing w:after="80"/>
        <w:ind w:left="454"/>
      </w:pPr>
      <w:r>
        <w:rPr>
          <w:i/>
          <w:color w:val="505050"/>
          <w:sz w:val="18"/>
        </w:rPr>
        <w:t>"You can remotely unlock the door from your phone at work if the Amazon guy needs to get a package out of sight."</w:t>
      </w:r>
      <w:r>
        <w:rPr>
          <w:color w:val="787878"/>
          <w:sz w:val="16"/>
        </w:rPr>
        <w:t xml:space="preserve"> — amazon_user (C220 Black)</w:t>
      </w:r>
    </w:p>
    <w:p>
      <w:pPr>
        <w:spacing w:after="40"/>
      </w:pPr>
      <w:r>
        <w:rPr>
          <w:b/>
          <w:color w:val="005288"/>
          <w:sz w:val="22"/>
        </w:rPr>
        <w:t>痛点证据3（评论中隐含的焦虑）：</w:t>
      </w:r>
      <w:r/>
    </w:p>
    <w:p>
      <w:pPr>
        <w:spacing w:after="80"/>
        <w:ind w:left="454"/>
      </w:pPr>
      <w:r>
        <w:rPr>
          <w:i/>
          <w:color w:val="505050"/>
          <w:sz w:val="18"/>
        </w:rPr>
        <w:t>"I just hope the battery life is as long as advertised, so we'll see."</w:t>
      </w:r>
      <w:r>
        <w:rPr>
          <w:color w:val="787878"/>
          <w:sz w:val="16"/>
        </w:rPr>
        <w:t xml:space="preserve"> — Jean (C220 Black)</w:t>
      </w:r>
    </w:p>
    <w:p/>
    <w:p>
      <w:pPr>
        <w:spacing w:after="160"/>
      </w:pPr>
      <w:r>
        <w:rPr>
          <w:sz w:val="22"/>
        </w:rPr>
        <w:t>我建议构建“短租全场景权限生命周期管理系统”，核心思路不是增加新硬件，而是基于现有eufy门锁硬件+App，在系统层做权限管理逻辑的创新。核心功能模块：</w:t>
        <w:br/>
        <w:br/>
        <w:t>① 入住前自动生成——与Airbnb/VRBO日历API打通，租客预订成功后自动生成临时密码/指纹权限，入住时间到自动生效。房东零操作。</w:t>
        <w:br/>
        <w:br/>
        <w:t>② 入住中异常提醒——多次输错密码告警、门未关好提醒、超时未入住提醒。支持房东远程查看开锁记录，降低房源安全焦虑。</w:t>
        <w:br/>
        <w:br/>
        <w:t>③ 退房后自动失效——退房时间到，权限自动过期。无需房东手动删除，也无需担心前租客“留一把钥匙”。</w:t>
        <w:br/>
        <w:br/>
        <w:t>④ 异常远程冻结——租客纠纷/未付款时，房东一键远程冻结所有权限，门锁变为‘仅管理员模式’，彻底解决线下纠纷。</w:t>
        <w:br/>
        <w:br/>
        <w:t>⑤ 多房源批量控制——一个App统一管理3-10套房源的所有门锁，每套房独立配置权限策略（检查清洁工、维修工等不同角色权限）。</w:t>
        <w:br/>
        <w:br/>
        <w:t>技术路径：蓝牙+WiFi是通信方式，真正的创新是权限管理逻辑本身——将此系统与eufy现有可视门铃、室内摄像头联动，从单点硬件升级为‘短租场景全权限管理方案’。</w:t>
      </w:r>
    </w:p>
    <w:p>
      <w:pPr>
        <w:spacing w:after="160"/>
      </w:pPr>
      <w:r>
        <w:rPr>
          <w:b/>
          <w:color w:val="005288"/>
          <w:sz w:val="28"/>
        </w:rPr>
        <w:t>4.2 证据检索（Evidence Retrieval）</w:t>
      </w:r>
    </w:p>
    <w:p>
      <w:pPr>
        <w:spacing w:after="80"/>
      </w:pPr>
      <w:r>
        <w:rPr>
          <w:sz w:val="22"/>
        </w:rPr>
        <w:t>Court Runtime在收到提案后，自动检索Product Brain历史决策库和用户证据库：</w:t>
      </w:r>
    </w:p>
    <w:p>
      <w:pPr>
        <w:spacing w:after="80"/>
        <w:ind w:left="170"/>
      </w:pPr>
      <w:r>
        <w:rPr>
          <w:b/>
          <w:sz w:val="20"/>
        </w:rPr>
        <w:t xml:space="preserve">📊 Product Brain检索: </w:t>
      </w:r>
      <w:r>
        <w:rPr>
          <w:sz w:val="20"/>
        </w:rPr>
        <w:t>类别=permission_management 历史记录：无匹配（新提案方向）</w:t>
      </w:r>
    </w:p>
    <w:p>
      <w:pPr>
        <w:spacing w:after="80"/>
        <w:ind w:left="170"/>
      </w:pPr>
      <w:r>
        <w:rPr>
          <w:b/>
          <w:sz w:val="20"/>
        </w:rPr>
        <w:t xml:space="preserve">📊 用户证据库检索: </w:t>
      </w:r>
      <w:r>
        <w:rPr>
          <w:sz w:val="20"/>
        </w:rPr>
        <w:t>类别=battery 相关记录：C30用户每月换电池（Shoeless Joe），C33用户抱怨8节AA（karen）</w:t>
      </w:r>
    </w:p>
    <w:p>
      <w:pPr>
        <w:spacing w:after="80"/>
        <w:ind w:left="170"/>
      </w:pPr>
      <w:r>
        <w:rPr>
          <w:b/>
          <w:sz w:val="20"/>
        </w:rPr>
        <w:t xml:space="preserve">📊 用户证据库检索: </w:t>
      </w:r>
      <w:r>
        <w:rPr>
          <w:sz w:val="20"/>
        </w:rPr>
        <w:t>类别=auto_lock 相关记录：C220用户反映冬季气压差导致无法锁定（K. Novak）</w:t>
      </w:r>
    </w:p>
    <w:p>
      <w:pPr>
        <w:spacing w:after="80"/>
        <w:ind w:left="170"/>
      </w:pPr>
      <w:r>
        <w:rPr>
          <w:b/>
          <w:sz w:val="20"/>
        </w:rPr>
        <w:t xml:space="preserve">📊 竞品知识库检索: </w:t>
      </w:r>
      <w:r>
        <w:rPr>
          <w:sz w:val="20"/>
        </w:rPr>
        <w:t>August、Yale、Schlage均未提供Airbnb日历集成功能</w:t>
      </w:r>
    </w:p>
    <w:p>
      <w:pPr>
        <w:spacing w:after="80"/>
        <w:ind w:left="170"/>
      </w:pPr>
      <w:r>
        <w:rPr>
          <w:b/>
          <w:sz w:val="20"/>
        </w:rPr>
        <w:t xml:space="preserve">📊 企业规则检索: </w:t>
      </w:r>
      <w:r>
        <w:rPr>
          <w:sz w:val="20"/>
        </w:rPr>
        <w:t>BOM预算红线：功能新增不超过现有硬件BOM的5%（纯软件功能不受限）</w:t>
      </w:r>
    </w:p>
    <w:p/>
    <w:p>
      <w:pPr>
        <w:spacing w:after="160"/>
      </w:pPr>
      <w:r>
        <w:rPr>
          <w:b/>
          <w:color w:val="005288"/>
          <w:sz w:val="28"/>
        </w:rPr>
        <w:t>4.3 行业专家矩阵评审</w:t>
      </w:r>
    </w:p>
    <w:p>
      <w:pPr>
        <w:spacing w:after="40"/>
      </w:pPr>
      <w:r>
        <w:rPr>
          <w:b/>
          <w:color w:val="005288"/>
          <w:sz w:val="20"/>
        </w:rPr>
        <w:t>【评审】</w:t>
      </w:r>
      <w:r>
        <w:rPr>
          <w:b/>
          <w:sz w:val="20"/>
        </w:rPr>
        <w:t xml:space="preserve"> 成本专家 Agent</w:t>
      </w:r>
    </w:p>
    <w:p>
      <w:pPr>
        <w:spacing w:after="80"/>
        <w:ind w:left="283"/>
      </w:pPr>
      <w:r>
        <w:rPr>
          <w:i/>
          <w:sz w:val="20"/>
        </w:rPr>
        <w:t xml:space="preserve">  提案不涉及新增硬件，完全基于现有C220/C30/E32的蓝牙+WiFi模组。App层面的日历API集成和权限管理逻辑开发为一次性投入，粗略估算约3-5人月开发量。BOM影响为0，通过。</w:t>
        <w:br/>
        <w:t>⚠️ 需关注：Airbnb/VRBO的API调用可能存在第三方费用，但量级不大（约$0.01/次）。</w:t>
      </w:r>
    </w:p>
    <w:p>
      <w:pPr>
        <w:spacing w:after="40"/>
      </w:pPr>
      <w:r>
        <w:rPr>
          <w:b/>
          <w:color w:val="005288"/>
          <w:sz w:val="20"/>
        </w:rPr>
        <w:t>【评审】</w:t>
      </w:r>
      <w:r>
        <w:rPr>
          <w:b/>
          <w:sz w:val="20"/>
        </w:rPr>
        <w:t xml:space="preserve"> 安全合规专家 Agent</w:t>
      </w:r>
    </w:p>
    <w:p>
      <w:pPr>
        <w:spacing w:after="80"/>
        <w:ind w:left="283"/>
      </w:pPr>
      <w:r>
        <w:rPr>
          <w:i/>
          <w:sz w:val="20"/>
        </w:rPr>
        <w:t xml:space="preserve">  本方案不涉及生物特征数据传输（指纹/palm数据存储在本地设备），也不收集租客身份信息——仅处理权限有效期和锁状态。GDPR风险等级为低，通过。</w:t>
        <w:br/>
        <w:t>⚠️ 建议：权限策略配置页面增加隐私说明文案，告知租客'开门记录仅用于安全管理，不用于身份追踪'。</w:t>
      </w:r>
    </w:p>
    <w:p>
      <w:pPr>
        <w:spacing w:after="40"/>
      </w:pPr>
      <w:r>
        <w:rPr>
          <w:b/>
          <w:color w:val="005288"/>
          <w:sz w:val="20"/>
        </w:rPr>
        <w:t>【评审】</w:t>
      </w:r>
      <w:r>
        <w:rPr>
          <w:b/>
          <w:sz w:val="20"/>
        </w:rPr>
        <w:t xml:space="preserve"> 市场专家 Agent</w:t>
      </w:r>
    </w:p>
    <w:p>
      <w:pPr>
        <w:spacing w:after="80"/>
        <w:ind w:left="283"/>
      </w:pPr>
      <w:r>
        <w:rPr>
          <w:i/>
          <w:sz w:val="20"/>
        </w:rPr>
        <w:t xml:space="preserve">  关键发现：竞品August/Yale的Smart Lock虽然支持临时密码，但均未与短租平台日历API打通。这是一个真实存在的市场空白。北美Airbnb活跃房源约700万套，按渗透率10%估算约70万套潜在市场。窗口期约12-18个月（以竞品跟进速度估算），强烈建议尽快进入。通过。</w:t>
      </w:r>
    </w:p>
    <w:p>
      <w:pPr>
        <w:spacing w:after="40"/>
      </w:pPr>
      <w:r>
        <w:rPr>
          <w:b/>
          <w:color w:val="005288"/>
          <w:sz w:val="20"/>
        </w:rPr>
        <w:t>【评审】</w:t>
      </w:r>
      <w:r>
        <w:rPr>
          <w:b/>
          <w:sz w:val="20"/>
        </w:rPr>
        <w:t xml:space="preserve"> 品牌专家 Agent</w:t>
      </w:r>
    </w:p>
    <w:p>
      <w:pPr>
        <w:spacing w:after="80"/>
        <w:ind w:left="283"/>
      </w:pPr>
      <w:r>
        <w:rPr>
          <w:i/>
          <w:sz w:val="20"/>
        </w:rPr>
        <w:t xml:space="preserve">  符合eufy'Smart Home Made Simple'的品牌定位——不为营销噱头堆料，只为解决真实痛点。此方案将eufy从‘门锁制造商’升级为‘短租场景解决方案商’，品牌溢价空间提升。通过。</w:t>
      </w:r>
    </w:p>
    <w:p>
      <w:pPr>
        <w:spacing w:after="40"/>
      </w:pPr>
      <w:r>
        <w:rPr>
          <w:b/>
          <w:color w:val="005288"/>
          <w:sz w:val="20"/>
        </w:rPr>
        <w:t>【评审】</w:t>
      </w:r>
      <w:r>
        <w:rPr>
          <w:b/>
          <w:sz w:val="20"/>
        </w:rPr>
        <w:t xml:space="preserve"> 客服专家 Agent</w:t>
      </w:r>
    </w:p>
    <w:p>
      <w:pPr>
        <w:spacing w:after="80"/>
        <w:ind w:left="283"/>
      </w:pPr>
      <w:r>
        <w:rPr>
          <w:i/>
          <w:sz w:val="20"/>
        </w:rPr>
        <w:t xml:space="preserve">  需关注：短租场景的故障响应要求远高于家庭用户。租客被锁在门外时，每多等1分钟都是差评。建议在方案中增加：①低电量提前7天推送（解决C30电池痛点）②离线密码下发机制（WiFi断网时仍可生成一次性密码）③7×24紧急解锁通道。如不加这些兜底机制，售后成本可能比开发成本高3倍。有条件通过，但必须内置离线应急方案。</w:t>
      </w:r>
    </w:p>
    <w:p/>
    <w:p>
      <w:pPr>
        <w:spacing w:after="160"/>
      </w:pPr>
      <w:r>
        <w:rPr>
          <w:b/>
          <w:color w:val="005288"/>
          <w:sz w:val="28"/>
        </w:rPr>
        <w:t>4.4 用户替身质询</w:t>
      </w:r>
    </w:p>
    <w:p>
      <w:pPr>
        <w:spacing w:after="80"/>
      </w:pPr>
      <w:r>
        <w:rPr>
          <w:b/>
          <w:color w:val="005288"/>
          <w:sz w:val="22"/>
        </w:rPr>
        <w:t>用户替身Agent 1：短租房东（管理5套Airbnb房源，海外）</w:t>
      </w:r>
    </w:p>
    <w:p>
      <w:pPr>
        <w:spacing w:after="40"/>
      </w:pPr>
      <w:r>
        <w:rPr>
          <w:b/>
          <w:color w:val="005288"/>
          <w:sz w:val="20"/>
        </w:rPr>
        <w:t>【Killer Q1】</w:t>
      </w:r>
      <w:r>
        <w:rPr>
          <w:b/>
          <w:sz w:val="20"/>
        </w:rPr>
        <w:t xml:space="preserve"> 用户替身A</w:t>
      </w:r>
    </w:p>
    <w:p>
      <w:pPr>
        <w:spacing w:after="80"/>
        <w:ind w:left="283"/>
      </w:pPr>
      <w:r>
        <w:rPr>
          <w:i/>
          <w:sz w:val="20"/>
        </w:rPr>
        <w:t xml:space="preserve">  如果Airbnb的日历API偶尔不同步怎么办？客人到了门口进不去，你让我怎么跟客人解释？</w:t>
      </w:r>
    </w:p>
    <w:p>
      <w:pPr>
        <w:spacing w:after="40"/>
      </w:pPr>
      <w:r>
        <w:rPr>
          <w:b/>
          <w:color w:val="005288"/>
          <w:sz w:val="20"/>
        </w:rPr>
        <w:t>【回应】</w:t>
      </w:r>
      <w:r>
        <w:rPr>
          <w:b/>
          <w:sz w:val="20"/>
        </w:rPr>
        <w:t xml:space="preserve"> 超级智囊</w:t>
      </w:r>
    </w:p>
    <w:p>
      <w:pPr>
        <w:spacing w:after="80"/>
        <w:ind w:left="283"/>
      </w:pPr>
      <w:r>
        <w:rPr>
          <w:i/>
          <w:sz w:val="20"/>
        </w:rPr>
        <w:t xml:space="preserve">  设计离线安全机制——即使API同步失败，门锁内置蓝牙+键盘组合，管理员（房东）可通过App生成一次性紧急密码，通过短信/WhatsApp发给客人。同步失败不意味着客人进不去，只是自动化失效，降级为手工模式。</w:t>
      </w:r>
    </w:p>
    <w:p>
      <w:pPr>
        <w:spacing w:after="40"/>
      </w:pPr>
      <w:r>
        <w:rPr>
          <w:b/>
          <w:color w:val="005288"/>
          <w:sz w:val="20"/>
        </w:rPr>
        <w:t>【Killer Q2】</w:t>
      </w:r>
      <w:r>
        <w:rPr>
          <w:b/>
          <w:sz w:val="20"/>
        </w:rPr>
        <w:t xml:space="preserve"> 用户替身A</w:t>
      </w:r>
    </w:p>
    <w:p>
      <w:pPr>
        <w:spacing w:after="80"/>
        <w:ind w:left="283"/>
      </w:pPr>
      <w:r>
        <w:rPr>
          <w:i/>
          <w:sz w:val="20"/>
        </w:rPr>
        <w:t xml:space="preserve">  我的房子分散在3个城市，门锁电池没电了怎么办？C30用户可是说每月都要换电池。</w:t>
      </w:r>
    </w:p>
    <w:p>
      <w:pPr>
        <w:spacing w:after="40"/>
      </w:pPr>
      <w:r>
        <w:rPr>
          <w:b/>
          <w:color w:val="005288"/>
          <w:sz w:val="20"/>
        </w:rPr>
        <w:t>【回应】</w:t>
      </w:r>
      <w:r>
        <w:rPr>
          <w:b/>
          <w:sz w:val="20"/>
        </w:rPr>
        <w:t xml:space="preserve"> 超级智囊</w:t>
      </w:r>
    </w:p>
    <w:p>
      <w:pPr>
        <w:spacing w:after="80"/>
        <w:ind w:left="283"/>
      </w:pPr>
      <w:r>
        <w:rPr>
          <w:i/>
          <w:sz w:val="20"/>
        </w:rPr>
        <w:t xml:space="preserve">  此方案建议主推C220（8节AA续航约6-10个月）而非C30。同时增加低电量预警——电量低于20%时App推送通知，并自动向房东发送'备用钥匙寄送提醒'。建议同步启动C30 Pro充电电池版项目。</w:t>
      </w:r>
    </w:p>
    <w:p>
      <w:pPr>
        <w:spacing w:after="40"/>
      </w:pPr>
      <w:r>
        <w:rPr>
          <w:b/>
          <w:color w:val="005288"/>
          <w:sz w:val="20"/>
        </w:rPr>
        <w:t>【Killer Q3】</w:t>
      </w:r>
      <w:r>
        <w:rPr>
          <w:b/>
          <w:sz w:val="20"/>
        </w:rPr>
        <w:t xml:space="preserve"> 用户替身A</w:t>
      </w:r>
    </w:p>
    <w:p>
      <w:pPr>
        <w:spacing w:after="80"/>
        <w:ind w:left="283"/>
      </w:pPr>
      <w:r>
        <w:rPr>
          <w:i/>
          <w:sz w:val="20"/>
        </w:rPr>
        <w:t xml:space="preserve">  你让我把门锁权限管理交给App，但如果App服务器宕机了，我整套房子的权限管理不就瘫痪了？</w:t>
      </w:r>
    </w:p>
    <w:p>
      <w:pPr>
        <w:spacing w:after="40"/>
      </w:pPr>
      <w:r>
        <w:rPr>
          <w:b/>
          <w:color w:val="005288"/>
          <w:sz w:val="20"/>
        </w:rPr>
        <w:t>【回应】</w:t>
      </w:r>
      <w:r>
        <w:rPr>
          <w:b/>
          <w:sz w:val="20"/>
        </w:rPr>
        <w:t xml:space="preserve"> 超级智囊</w:t>
      </w:r>
    </w:p>
    <w:p>
      <w:pPr>
        <w:spacing w:after="80"/>
        <w:ind w:left="283"/>
      </w:pPr>
      <w:r>
        <w:rPr>
          <w:i/>
          <w:sz w:val="20"/>
        </w:rPr>
        <w:t xml:space="preserve">  关键权限策略在门锁本地存储——即使云端不可用，已下发的权限继续有效。App服务器宕机影响的是'变更权限'，不影响'已有权限正常使用'。新租客权限生成可降级为房东手动App（蓝牙直连）下发。</w:t>
      </w:r>
    </w:p>
    <w:p/>
    <w:p>
      <w:pPr>
        <w:spacing w:after="80"/>
      </w:pPr>
      <w:r>
        <w:rPr>
          <w:b/>
          <w:color w:val="005288"/>
          <w:sz w:val="22"/>
        </w:rPr>
        <w:t>用户替身Agent 2：清洁/维护服务商（每周出入5-10套房源）</w:t>
      </w:r>
    </w:p>
    <w:p>
      <w:pPr>
        <w:spacing w:after="40"/>
      </w:pPr>
      <w:r>
        <w:rPr>
          <w:b/>
          <w:color w:val="005288"/>
          <w:sz w:val="20"/>
        </w:rPr>
        <w:t>【Killer Q4】</w:t>
      </w:r>
      <w:r>
        <w:rPr>
          <w:b/>
          <w:sz w:val="20"/>
        </w:rPr>
        <w:t xml:space="preserve"> 用户替身A（服务商）</w:t>
      </w:r>
    </w:p>
    <w:p>
      <w:pPr>
        <w:spacing w:after="80"/>
        <w:ind w:left="283"/>
      </w:pPr>
      <w:r>
        <w:rPr>
          <w:i/>
          <w:sz w:val="20"/>
        </w:rPr>
        <w:t xml:space="preserve">  我一个清洁工管10套房，总不能让我手机上装10个App吧？指纹也录10个不同的？</w:t>
      </w:r>
    </w:p>
    <w:p>
      <w:pPr>
        <w:spacing w:after="40"/>
      </w:pPr>
      <w:r>
        <w:rPr>
          <w:b/>
          <w:color w:val="005288"/>
          <w:sz w:val="20"/>
        </w:rPr>
        <w:t>【回应】</w:t>
      </w:r>
      <w:r>
        <w:rPr>
          <w:b/>
          <w:sz w:val="20"/>
        </w:rPr>
        <w:t xml:space="preserve"> 超级智囊</w:t>
      </w:r>
    </w:p>
    <w:p>
      <w:pPr>
        <w:spacing w:after="80"/>
        <w:ind w:left="283"/>
      </w:pPr>
      <w:r>
        <w:rPr>
          <w:i/>
          <w:sz w:val="20"/>
        </w:rPr>
        <w:t xml:space="preserve">  服务商视角在初始提案中被遗漏了，这是很好的补充。设计'服务商统一身份'——一个账户关联多套房源权限，房东只需在App中勾选'允许的服务商'，清洁工用同一枚指纹/密码进出所有已授权的房源。每次进出记录均分别报告给对应房东。</w:t>
      </w:r>
    </w:p>
    <w:p/>
    <w:p>
      <w:pPr>
        <w:spacing w:after="160"/>
      </w:pPr>
      <w:r>
        <w:rPr>
          <w:b/>
          <w:color w:val="005288"/>
          <w:sz w:val="28"/>
        </w:rPr>
        <w:t>4.5 冲突分析与裁决</w:t>
      </w:r>
    </w:p>
    <w:p>
      <w:pPr>
        <w:spacing w:after="80"/>
      </w:pPr>
      <w:r>
        <w:rPr>
          <w:b/>
          <w:color w:val="005288"/>
          <w:sz w:val="22"/>
        </w:rPr>
        <w:t>Conflict Resolver 自动提炼焦点：</w:t>
      </w:r>
    </w:p>
    <w:p>
      <w:pPr>
        <w:spacing w:after="40"/>
      </w:pPr>
      <w:r>
        <w:rPr>
          <w:b/>
          <w:color w:val="C87800"/>
          <w:sz w:val="22"/>
        </w:rPr>
        <w:t>焦点1：纯软件 vs 需要硬件改动</w:t>
      </w:r>
    </w:p>
    <w:p>
      <w:pPr>
        <w:spacing w:after="40"/>
      </w:pPr>
      <w:r>
        <w:rPr>
          <w:sz w:val="20"/>
        </w:rPr>
        <w:t>超级智囊主张纯软件方案，但客服专家指出需要低电量预警硬件支持（如C30新版电池）。</w:t>
      </w:r>
    </w:p>
    <w:p>
      <w:pPr>
        <w:spacing w:after="120"/>
      </w:pPr>
      <w:r>
        <w:rPr>
          <w:color w:val="007800"/>
          <w:sz w:val="20"/>
        </w:rPr>
        <w:t>→ 裁决：第一阶段纯软件（基于C220/E32现有硬件），第二阶段启动C30 Pro充电电池硬件改版。</w:t>
      </w:r>
    </w:p>
    <w:p>
      <w:pPr>
        <w:spacing w:after="40"/>
      </w:pPr>
      <w:r>
        <w:rPr>
          <w:b/>
          <w:color w:val="C87800"/>
          <w:sz w:val="22"/>
        </w:rPr>
        <w:t>焦点2：离线可靠性</w:t>
      </w:r>
    </w:p>
    <w:p>
      <w:pPr>
        <w:spacing w:after="40"/>
      </w:pPr>
      <w:r>
        <w:rPr>
          <w:sz w:val="20"/>
        </w:rPr>
        <w:t>用户替身质询揭示的离线场景风险——如果云端API或WiFi不可用，房东和租客如何应对？</w:t>
      </w:r>
    </w:p>
    <w:p>
      <w:pPr>
        <w:spacing w:after="120"/>
      </w:pPr>
      <w:r>
        <w:rPr>
          <w:color w:val="007800"/>
          <w:sz w:val="20"/>
        </w:rPr>
        <w:t>→ 裁决：必须内置离线密码下发机制（基于蓝牙直连）作为强制功能，不可上线后再补。</w:t>
      </w:r>
    </w:p>
    <w:p>
      <w:pPr>
        <w:spacing w:after="40"/>
      </w:pPr>
      <w:r>
        <w:rPr>
          <w:b/>
          <w:color w:val="C87800"/>
          <w:sz w:val="22"/>
        </w:rPr>
        <w:t>焦点3：服务商角色缺失</w:t>
      </w:r>
    </w:p>
    <w:p>
      <w:pPr>
        <w:spacing w:after="40"/>
      </w:pPr>
      <w:r>
        <w:rPr>
          <w:sz w:val="20"/>
        </w:rPr>
        <w:t>原始提案只考虑房东-租客双边，但用户替身发现服务商（清洁/维修）角色同样关键。</w:t>
      </w:r>
    </w:p>
    <w:p>
      <w:pPr>
        <w:spacing w:after="120"/>
      </w:pPr>
      <w:r>
        <w:rPr>
          <w:color w:val="007800"/>
          <w:sz w:val="20"/>
        </w:rPr>
        <w:t>→ 裁决：在系统设计中增加'服务商统一身份'角色，与租客权限做差异化隔离。</w:t>
      </w:r>
    </w:p>
    <w:p/>
    <w:p>
      <w:pPr>
        <w:spacing w:after="80"/>
      </w:pPr>
      <w:r>
        <w:rPr>
          <w:b/>
          <w:color w:val="007800"/>
          <w:sz w:val="26"/>
        </w:rPr>
        <w:t>最终裁决：✅ 通过（有条件）</w:t>
      </w:r>
    </w:p>
    <w:p>
      <w:pPr>
        <w:spacing w:after="160"/>
      </w:pPr>
      <w:r>
        <w:rPr>
          <w:sz w:val="22"/>
        </w:rPr>
        <w:t>批准启动'短租全场景权限生命周期管理系统'立项，但强制要求：①内置离线密码下发机制②增加服务商统一身份角色③主推型号锁定C220/E32（排除C30）。</w:t>
      </w:r>
    </w:p>
    <w:p>
      <w:pPr>
        <w:spacing w:after="160"/>
      </w:pPr>
      <w:r>
        <w:rPr>
          <w:b/>
          <w:color w:val="005288"/>
          <w:sz w:val="28"/>
        </w:rPr>
        <w:t>4.6 Product Brain 写入</w:t>
      </w:r>
    </w:p>
    <w:p>
      <w:pPr>
        <w:spacing w:after="80"/>
      </w:pPr>
      <w:r>
        <w:rPr>
          <w:sz w:val="22"/>
        </w:rPr>
        <w:t>以下决策记录被结构化写入飞书多维表格：</w:t>
      </w:r>
    </w:p>
    <w:tbl>
      <w:tblPr>
        <w:tblStyle w:val="LightGrid-Accent1"/>
        <w:tblW w:type="auto" w:w="0"/>
        <w:jc w:val="center"/>
        <w:tblLook w:firstColumn="1" w:firstRow="1" w:lastColumn="0" w:lastRow="0" w:noHBand="0" w:noVBand="1" w:val="04A0"/>
      </w:tblPr>
      <w:tblGrid>
        <w:gridCol w:w="1007"/>
        <w:gridCol w:w="1007"/>
        <w:gridCol w:w="1007"/>
        <w:gridCol w:w="1007"/>
        <w:gridCol w:w="1007"/>
        <w:gridCol w:w="1007"/>
        <w:gridCol w:w="1007"/>
        <w:gridCol w:w="1007"/>
        <w:gridCol w:w="1007"/>
      </w:tblGrid>
      <w:tr>
        <w:tc>
          <w:tcPr>
            <w:tcW w:type="dxa" w:w="1007"/>
          </w:tcPr>
          <w:p>
            <w:pPr>
              <w:jc w:val="center"/>
            </w:pPr>
            <w:r>
              <w:rPr>
                <w:b/>
                <w:sz w:val="18"/>
              </w:rPr>
              <w:t>提案ID</w:t>
            </w:r>
          </w:p>
        </w:tc>
        <w:tc>
          <w:tcPr>
            <w:tcW w:type="dxa" w:w="1007"/>
          </w:tcPr>
          <w:p>
            <w:pPr>
              <w:jc w:val="center"/>
            </w:pPr>
            <w:r>
              <w:rPr>
                <w:b/>
                <w:sz w:val="18"/>
              </w:rPr>
              <w:t>提案内容</w:t>
            </w:r>
          </w:p>
        </w:tc>
        <w:tc>
          <w:tcPr>
            <w:tcW w:type="dxa" w:w="1007"/>
          </w:tcPr>
          <w:p>
            <w:pPr>
              <w:jc w:val="center"/>
            </w:pPr>
            <w:r>
              <w:rPr>
                <w:b/>
                <w:sz w:val="18"/>
              </w:rPr>
              <w:t>类别</w:t>
            </w:r>
          </w:p>
        </w:tc>
        <w:tc>
          <w:tcPr>
            <w:tcW w:type="dxa" w:w="1007"/>
          </w:tcPr>
          <w:p>
            <w:pPr>
              <w:jc w:val="center"/>
            </w:pPr>
            <w:r>
              <w:rPr>
                <w:b/>
                <w:sz w:val="18"/>
              </w:rPr>
              <w:t>裁决</w:t>
            </w:r>
          </w:p>
        </w:tc>
        <w:tc>
          <w:tcPr>
            <w:tcW w:type="dxa" w:w="1007"/>
          </w:tcPr>
          <w:p>
            <w:pPr>
              <w:jc w:val="center"/>
            </w:pPr>
            <w:r>
              <w:rPr>
                <w:b/>
                <w:sz w:val="18"/>
              </w:rPr>
              <w:t>cost风险</w:t>
            </w:r>
          </w:p>
        </w:tc>
        <w:tc>
          <w:tcPr>
            <w:tcW w:type="dxa" w:w="1007"/>
          </w:tcPr>
          <w:p>
            <w:pPr>
              <w:jc w:val="center"/>
            </w:pPr>
            <w:r>
              <w:rPr>
                <w:b/>
                <w:sz w:val="18"/>
              </w:rPr>
              <w:t>compliance风险</w:t>
            </w:r>
          </w:p>
        </w:tc>
        <w:tc>
          <w:tcPr>
            <w:tcW w:type="dxa" w:w="1007"/>
          </w:tcPr>
          <w:p>
            <w:pPr>
              <w:jc w:val="center"/>
            </w:pPr>
            <w:r>
              <w:rPr>
                <w:b/>
                <w:sz w:val="18"/>
              </w:rPr>
              <w:t>user_value风险</w:t>
            </w:r>
          </w:p>
        </w:tc>
        <w:tc>
          <w:tcPr>
            <w:tcW w:type="dxa" w:w="1007"/>
          </w:tcPr>
          <w:p>
            <w:pPr>
              <w:jc w:val="center"/>
            </w:pPr>
            <w:r>
              <w:rPr>
                <w:b/>
                <w:sz w:val="18"/>
              </w:rPr>
              <w:t>冲突焦点</w:t>
            </w:r>
          </w:p>
        </w:tc>
        <w:tc>
          <w:tcPr>
            <w:tcW w:type="dxa" w:w="1007"/>
          </w:tcPr>
          <w:p>
            <w:pPr>
              <w:jc w:val="center"/>
            </w:pPr>
            <w:r>
              <w:rPr>
                <w:b/>
                <w:sz w:val="18"/>
              </w:rPr>
              <w:t>重新评估条件</w:t>
            </w:r>
          </w:p>
        </w:tc>
      </w:tr>
      <w:tr>
        <w:tc>
          <w:tcPr>
            <w:tcW w:type="dxa" w:w="1007"/>
          </w:tcPr>
          <w:p>
            <w:r>
              <w:rPr>
                <w:sz w:val="18"/>
              </w:rPr>
              <w:t>RENT-001</w:t>
            </w:r>
          </w:p>
        </w:tc>
        <w:tc>
          <w:tcPr>
            <w:tcW w:type="dxa" w:w="1007"/>
          </w:tcPr>
          <w:p>
            <w:r>
              <w:rPr>
                <w:sz w:val="18"/>
              </w:rPr>
              <w:t>短租权限生命周期管理</w:t>
            </w:r>
          </w:p>
        </w:tc>
        <w:tc>
          <w:tcPr>
            <w:tcW w:type="dxa" w:w="1007"/>
          </w:tcPr>
          <w:p>
            <w:r>
              <w:rPr>
                <w:sz w:val="18"/>
              </w:rPr>
              <w:t>permission_mgmt</w:t>
            </w:r>
          </w:p>
        </w:tc>
        <w:tc>
          <w:tcPr>
            <w:tcW w:type="dxa" w:w="1007"/>
          </w:tcPr>
          <w:p>
            <w:r>
              <w:rPr>
                <w:sz w:val="18"/>
              </w:rPr>
              <w:t>有条件通过</w:t>
            </w:r>
          </w:p>
        </w:tc>
        <w:tc>
          <w:tcPr>
            <w:tcW w:type="dxa" w:w="1007"/>
          </w:tcPr>
          <w:p>
            <w:r>
              <w:rPr>
                <w:sz w:val="18"/>
              </w:rPr>
              <w:t>0.1</w:t>
            </w:r>
          </w:p>
        </w:tc>
        <w:tc>
          <w:tcPr>
            <w:tcW w:type="dxa" w:w="1007"/>
          </w:tcPr>
          <w:p>
            <w:r>
              <w:rPr>
                <w:sz w:val="18"/>
              </w:rPr>
              <w:t>0.1</w:t>
            </w:r>
          </w:p>
        </w:tc>
        <w:tc>
          <w:tcPr>
            <w:tcW w:type="dxa" w:w="1007"/>
          </w:tcPr>
          <w:p>
            <w:r>
              <w:rPr>
                <w:sz w:val="18"/>
              </w:rPr>
              <w:t>0.8</w:t>
            </w:r>
          </w:p>
        </w:tc>
        <w:tc>
          <w:tcPr>
            <w:tcW w:type="dxa" w:w="1007"/>
          </w:tcPr>
          <w:p>
            <w:r>
              <w:rPr>
                <w:sz w:val="18"/>
              </w:rPr>
              <w:t>离线可靠性 / 服务商角色</w:t>
            </w:r>
          </w:p>
        </w:tc>
        <w:tc>
          <w:tcPr>
            <w:tcW w:type="dxa" w:w="1007"/>
          </w:tcPr>
          <w:p>
            <w:r>
              <w:rPr>
                <w:sz w:val="18"/>
              </w:rPr>
              <w:t>Airbnb API策略变动时重评估</w:t>
            </w:r>
          </w:p>
        </w:tc>
      </w:tr>
    </w:tbl>
    <w:p/>
    <w:p>
      <w:pPr>
        <w:spacing w:after="40"/>
      </w:pPr>
      <w:r>
        <w:rPr>
          <w:b/>
          <w:sz w:val="20"/>
        </w:rPr>
        <w:t>写入说明：</w:t>
      </w:r>
    </w:p>
    <w:p>
      <w:pPr>
        <w:spacing w:after="40"/>
      </w:pPr>
      <w:r>
        <w:rPr>
          <w:sz w:val="20"/>
        </w:rPr>
        <w:t>• 类别=permission_mgmt，未来任何权限管理类提案将自动检索此记录</w:t>
      </w:r>
    </w:p>
    <w:p>
      <w:pPr>
        <w:spacing w:after="40"/>
      </w:pPr>
      <w:r>
        <w:rPr>
          <w:sz w:val="20"/>
        </w:rPr>
        <w:t>• 裁决='有条件通过'而非完全通过，附带三个强制条件作为执行前提</w:t>
      </w:r>
    </w:p>
    <w:p>
      <w:pPr>
        <w:spacing w:after="40"/>
      </w:pPr>
      <w:r>
        <w:rPr>
          <w:sz w:val="20"/>
        </w:rPr>
        <w:t>• 重新评估条件='Airbnb API策略变动'——如果Airbnb关闭日历API，系统自动通知PM重新评估方案可行性</w:t>
      </w:r>
    </w:p>
    <w:p>
      <w:pPr>
        <w:spacing w:after="120"/>
      </w:pPr>
      <w:r>
        <w:rPr>
          <w:sz w:val="20"/>
        </w:rPr>
        <w:t>• 此记录对全团队可见，即使原PM离职，新PM也可以直接看到'这个想法过去被讨论过，裁决条件和反对理由是什么'</w:t>
      </w:r>
    </w:p>
    <w:p>
      <w:r>
        <w:br w:type="page"/>
      </w:r>
    </w:p>
    <w:p>
      <w:pPr>
        <w:spacing w:after="240"/>
      </w:pPr>
      <w:r>
        <w:rPr>
          <w:b/>
          <w:color w:val="005288"/>
          <w:sz w:val="36"/>
        </w:rPr>
        <w:t>5. 场景二：多代际家庭使用（Multi-Generational Family）</w:t>
      </w:r>
    </w:p>
    <w:p>
      <w:pPr>
        <w:spacing w:after="80"/>
      </w:pPr>
      <w:r>
        <w:rPr>
          <w:b/>
          <w:color w:val="005288"/>
          <w:sz w:val="24"/>
        </w:rPr>
        <w:t>场景画像</w:t>
      </w:r>
    </w:p>
    <w:p>
      <w:pPr>
        <w:spacing w:after="160"/>
      </w:pPr>
      <w:r>
        <w:rPr>
          <w:sz w:val="22"/>
        </w:rPr>
        <w:t>用户：三代同堂家庭（祖父母65+、父母35-45、儿童6-12岁），位于北美郊区独栋住宅。家庭对智能锁的期望冲突明显不同——年轻人要'酷和方便'，祖父母要'简单可靠'，父母还要'安全可控'。</w:t>
      </w:r>
    </w:p>
    <w:p>
      <w:pPr>
        <w:spacing w:after="160"/>
      </w:pPr>
      <w:r>
        <w:rPr>
          <w:b/>
          <w:color w:val="005288"/>
          <w:sz w:val="28"/>
        </w:rPr>
        <w:t>5.1 超级智囊提案</w:t>
      </w:r>
    </w:p>
    <w:p>
      <w:pPr>
        <w:spacing w:after="40"/>
      </w:pPr>
      <w:r>
        <w:rPr>
          <w:b/>
          <w:color w:val="005288"/>
          <w:sz w:val="20"/>
        </w:rPr>
        <w:t>【提案】</w:t>
      </w:r>
      <w:r>
        <w:rPr>
          <w:b/>
          <w:sz w:val="20"/>
        </w:rPr>
        <w:t xml:space="preserve"> 超级智囊 Agent</w:t>
      </w:r>
    </w:p>
    <w:p>
      <w:pPr>
        <w:spacing w:after="80"/>
        <w:ind w:left="283"/>
      </w:pPr>
      <w:r>
        <w:rPr>
          <w:i/>
          <w:sz w:val="20"/>
        </w:rPr>
        <w:t xml:space="preserve">  </w:t>
      </w:r>
    </w:p>
    <w:p>
      <w:pPr>
        <w:spacing w:after="80"/>
      </w:pPr>
      <w:r>
        <w:rPr>
          <w:sz w:val="22"/>
        </w:rPr>
        <w:t>基于80条评论的系统性分析，我识别到多代际家庭用户面临的核心矛盾：</w:t>
      </w:r>
    </w:p>
    <w:p>
      <w:pPr>
        <w:spacing w:after="80"/>
      </w:pPr>
      <w:r>
        <w:rPr>
          <w:b/>
          <w:color w:val="005288"/>
          <w:sz w:val="22"/>
        </w:rPr>
        <w:t>家庭核心痛点：</w:t>
      </w:r>
      <w:r>
        <w:rPr>
          <w:sz w:val="22"/>
        </w:rPr>
        <w:t>全家老小都能顺利进门，是比'更酷的开锁方式'重要10倍的事。</w:t>
      </w:r>
    </w:p>
    <w:p>
      <w:pPr>
        <w:spacing w:after="80"/>
        <w:ind w:left="454"/>
      </w:pPr>
      <w:r>
        <w:rPr>
          <w:i/>
          <w:color w:val="505050"/>
          <w:sz w:val="18"/>
        </w:rPr>
        <w:t>"Some older people can have hard to read fingerprints. Use a code number for them instead."</w:t>
      </w:r>
      <w:r>
        <w:rPr>
          <w:color w:val="787878"/>
          <w:sz w:val="16"/>
        </w:rPr>
        <w:t xml:space="preserve"> — Mike (C220)</w:t>
      </w:r>
    </w:p>
    <w:p>
      <w:pPr>
        <w:spacing w:after="80"/>
        <w:ind w:left="454"/>
      </w:pPr>
      <w:r>
        <w:rPr>
          <w:i/>
          <w:color w:val="505050"/>
          <w:sz w:val="18"/>
        </w:rPr>
        <w:t>"Several family members unable to use at all. Fingerprint reader doesn't work well for elderly."</w:t>
      </w:r>
      <w:r>
        <w:rPr>
          <w:color w:val="787878"/>
          <w:sz w:val="16"/>
        </w:rPr>
        <w:t xml:space="preserve"> — Mark M. Markson (E34)</w:t>
      </w:r>
    </w:p>
    <w:p>
      <w:pPr>
        <w:spacing w:after="80"/>
        <w:ind w:left="454"/>
      </w:pPr>
      <w:r>
        <w:rPr>
          <w:i/>
          <w:color w:val="505050"/>
          <w:sz w:val="18"/>
        </w:rPr>
        <w:t>"I've had a couple other battery powered locks. None compare to this one."</w:t>
      </w:r>
      <w:r>
        <w:rPr>
          <w:color w:val="787878"/>
          <w:sz w:val="16"/>
        </w:rPr>
        <w:t xml:space="preserve"> — javi (S3 Max)</w:t>
      </w:r>
    </w:p>
    <w:p/>
    <w:p>
      <w:pPr>
        <w:spacing w:after="160"/>
      </w:pPr>
      <w:r>
        <w:rPr>
          <w:sz w:val="22"/>
        </w:rPr>
        <w:t>我建议构建“多模态自适应家庭门锁方案”——不是做一款新硬件，而是在现有eufy门锁产品线上做软件配置层的智能优化。核心思路：根据家庭成员画像（年龄/使用习惯/偏好）自动推荐最优解锁方案，而非一刀切。</w:t>
        <w:br/>
        <w:br/>
        <w:t>核心功能模块：</w:t>
        <w:br/>
        <w:br/>
        <w:t>① 自适应解锁推荐引擎——初始化时引导家庭录入每位成员信息（年龄/手指状态/使用场景），系统自动推荐：年轻人→指纹（快），祖父母→密码/NFC卡（简单可靠），儿童→密码（无指纹录入难度）。</w:t>
        <w:br/>
        <w:br/>
        <w:t>② 安全分级访问控制——父母拥有管理员权限（可配置一切），祖父母拥有标准权限（开锁+查看记录），儿童仅限特定时段的开锁权限（如放学后16:00-20:00），且开锁记录同步推送至父母手机。</w:t>
        <w:br/>
        <w:br/>
        <w:t>③ 智能自动锁定2.0——从‘基于计时器’升级为‘基于多传感器融合判断’：门磁传感器检测门是否关闭+内部红外检测是否有人经过+计时器三重确认，彻底解决'搬东西时反复锁定'和'冬天锁不上'两个痛点。</w:t>
        <w:br/>
        <w:br/>
        <w:t>④ 家庭成员应急通道——任一家庭成员被锁在外时，可通过预设'信任联系人'机制远程验证身份，无需所有人都联系房东/管理员。特别适合老人出门忘带钥匙/手机的场景。</w:t>
        <w:br/>
        <w:br/>
        <w:t>⑤ 家庭卫士模式——深夜（如23:00-6:00）自动启用最高安全等级：3次错误尝试即触发App告警+自动记录视频（与eufy门铃联动），异常开锁尝试即时推送至所有家庭成员手机。</w:t>
      </w:r>
    </w:p>
    <w:p>
      <w:pPr>
        <w:spacing w:after="160"/>
      </w:pPr>
      <w:r>
        <w:rPr>
          <w:b/>
          <w:color w:val="005288"/>
          <w:sz w:val="28"/>
        </w:rPr>
        <w:t>5.2 证据检索（Evidence Retrieval）</w:t>
      </w:r>
    </w:p>
    <w:p>
      <w:pPr>
        <w:spacing w:after="80"/>
        <w:ind w:left="170"/>
      </w:pPr>
      <w:r>
        <w:rPr>
          <w:b/>
          <w:sz w:val="20"/>
        </w:rPr>
        <w:t xml:space="preserve">📊 Product Brain检索: </w:t>
      </w:r>
      <w:r>
        <w:rPr>
          <w:sz w:val="20"/>
        </w:rPr>
        <w:t>类别=biometric 历史记录：BIO-001掌静脉（2026-07裁决=延迟，合规成本高+用户感知低）</w:t>
      </w:r>
    </w:p>
    <w:p>
      <w:pPr>
        <w:spacing w:after="80"/>
        <w:ind w:left="170"/>
      </w:pPr>
      <w:r>
        <w:rPr>
          <w:b/>
          <w:sz w:val="20"/>
        </w:rPr>
        <w:t xml:space="preserve">📊 Product Brain检索: </w:t>
      </w:r>
      <w:r>
        <w:rPr>
          <w:sz w:val="20"/>
        </w:rPr>
        <w:t>类别=battery 历史记录：C30电池投诉，Shoeless Joe'每月换电池'</w:t>
      </w:r>
    </w:p>
    <w:p>
      <w:pPr>
        <w:spacing w:after="80"/>
        <w:ind w:left="170"/>
      </w:pPr>
      <w:r>
        <w:rPr>
          <w:b/>
          <w:sz w:val="20"/>
        </w:rPr>
        <w:t xml:space="preserve">📊 用户证据库检索: </w:t>
      </w:r>
      <w:r>
        <w:rPr>
          <w:sz w:val="20"/>
        </w:rPr>
        <w:t>类别=elderly 相关记录：Mike(C220)建议老人用密码替代指纹；Mark(E34)反映家人无法使用</w:t>
      </w:r>
    </w:p>
    <w:p>
      <w:pPr>
        <w:spacing w:after="80"/>
        <w:ind w:left="170"/>
      </w:pPr>
      <w:r>
        <w:rPr>
          <w:b/>
          <w:sz w:val="20"/>
        </w:rPr>
        <w:t xml:space="preserve">📊 用户证据库检索: </w:t>
      </w:r>
      <w:r>
        <w:rPr>
          <w:sz w:val="20"/>
        </w:rPr>
        <w:t>类别=auto_lock 相关记录：K. Novak(C220)冬季锁不上+搬东西反复锁定</w:t>
      </w:r>
    </w:p>
    <w:p>
      <w:pPr>
        <w:spacing w:after="80"/>
        <w:ind w:left="170"/>
      </w:pPr>
      <w:r>
        <w:rPr>
          <w:b/>
          <w:sz w:val="20"/>
        </w:rPr>
        <w:t xml:space="preserve">📊 竞品知识库检索: </w:t>
      </w:r>
      <w:r>
        <w:rPr>
          <w:sz w:val="20"/>
        </w:rPr>
        <w:t>August、Yale提供家庭成员分权管理但无自适应推荐；Schlage无老年模式</w:t>
      </w:r>
    </w:p>
    <w:p>
      <w:pPr>
        <w:spacing w:after="80"/>
        <w:ind w:left="170"/>
      </w:pPr>
      <w:r>
        <w:rPr>
          <w:b/>
          <w:sz w:val="20"/>
        </w:rPr>
        <w:t xml:space="preserve">📊 企业规则检索: </w:t>
      </w:r>
      <w:r>
        <w:rPr>
          <w:sz w:val="20"/>
        </w:rPr>
        <w:t>生物特征合规：GDPR禁止无明确用户同意下的特征持续采集，自适应推荐只需注册时一次性评估</w:t>
      </w:r>
    </w:p>
    <w:p/>
    <w:p>
      <w:pPr>
        <w:spacing w:after="160"/>
      </w:pPr>
      <w:r>
        <w:rPr>
          <w:b/>
          <w:color w:val="005288"/>
          <w:sz w:val="28"/>
        </w:rPr>
        <w:t>5.3 行业专家矩阵评审</w:t>
      </w:r>
    </w:p>
    <w:p>
      <w:pPr>
        <w:spacing w:after="40"/>
      </w:pPr>
      <w:r>
        <w:rPr>
          <w:b/>
          <w:color w:val="005288"/>
          <w:sz w:val="20"/>
        </w:rPr>
        <w:t>【评审】</w:t>
      </w:r>
      <w:r>
        <w:rPr>
          <w:b/>
          <w:sz w:val="20"/>
        </w:rPr>
        <w:t xml:space="preserve"> 成本专家 Agent</w:t>
      </w:r>
    </w:p>
    <w:p>
      <w:pPr>
        <w:spacing w:after="80"/>
        <w:ind w:left="283"/>
      </w:pPr>
      <w:r>
        <w:rPr>
          <w:i/>
          <w:sz w:val="20"/>
        </w:rPr>
        <w:t xml:space="preserve">  方案包含两部分：软件层（自适应引擎/分权管理/应急通道）和硬件层（智能门磁传感器）。</w:t>
        <w:br/>
        <w:t>软件层：基于现有App开发，估6-8人月。硬件层：门磁传感器BOM约$2-3/个，若作为标配则C220/C30增加$3成本。</w:t>
        <w:br/>
        <w:t>对比掌静脉（+$35 BOM），此方案性价比极高。有条件通过——建议第一阶段仅做软件，第二阶段再决定是否标配门磁。</w:t>
      </w:r>
    </w:p>
    <w:p>
      <w:pPr>
        <w:spacing w:after="40"/>
      </w:pPr>
      <w:r>
        <w:rPr>
          <w:b/>
          <w:color w:val="005288"/>
          <w:sz w:val="20"/>
        </w:rPr>
        <w:t>【评审】</w:t>
      </w:r>
      <w:r>
        <w:rPr>
          <w:b/>
          <w:sz w:val="20"/>
        </w:rPr>
        <w:t xml:space="preserve"> 安全合规专家 Agent</w:t>
      </w:r>
    </w:p>
    <w:p>
      <w:pPr>
        <w:spacing w:after="80"/>
        <w:ind w:left="283"/>
      </w:pPr>
      <w:r>
        <w:rPr>
          <w:i/>
          <w:sz w:val="20"/>
        </w:rPr>
        <w:t xml:space="preserve">  自适应推荐仅采集用户年龄范围和手指状态描述（如'干燥/湿润/有茧'），不采集生物特征原始数据。GDPR风险等级为低。</w:t>
        <w:br/>
        <w:t>⚠️ 分权管理中的'儿童时段限制'功能需注意：不要将儿童数据上传至云端，权限策略存储在本地设备。COPPA（儿童在线隐私保护法）合规需单独评估。有条件通过。</w:t>
      </w:r>
    </w:p>
    <w:p>
      <w:pPr>
        <w:spacing w:after="40"/>
      </w:pPr>
      <w:r>
        <w:rPr>
          <w:b/>
          <w:color w:val="005288"/>
          <w:sz w:val="20"/>
        </w:rPr>
        <w:t>【评审】</w:t>
      </w:r>
      <w:r>
        <w:rPr>
          <w:b/>
          <w:sz w:val="20"/>
        </w:rPr>
        <w:t xml:space="preserve"> 市场专家 Agent</w:t>
      </w:r>
    </w:p>
    <w:p>
      <w:pPr>
        <w:spacing w:after="80"/>
        <w:ind w:left="283"/>
      </w:pPr>
      <w:r>
        <w:rPr>
          <w:i/>
          <w:sz w:val="20"/>
        </w:rPr>
        <w:t xml:space="preserve">  以美国为例，三代同堂家庭占比约15-20%，且这一比例因移民家庭（亚裔/拉丁裔）持续增长。目前竞品在此细分市场无针对性产品。'家庭自适应解锁'是一个清晰的差异化卖点。窗口期约18个月。通过。</w:t>
      </w:r>
    </w:p>
    <w:p>
      <w:pPr>
        <w:spacing w:after="40"/>
      </w:pPr>
      <w:r>
        <w:rPr>
          <w:b/>
          <w:color w:val="005288"/>
          <w:sz w:val="20"/>
        </w:rPr>
        <w:t>【评审】</w:t>
      </w:r>
      <w:r>
        <w:rPr>
          <w:b/>
          <w:sz w:val="20"/>
        </w:rPr>
        <w:t xml:space="preserve"> 品牌专家 Agent</w:t>
      </w:r>
    </w:p>
    <w:p>
      <w:pPr>
        <w:spacing w:after="80"/>
        <w:ind w:left="283"/>
      </w:pPr>
      <w:r>
        <w:rPr>
          <w:i/>
          <w:sz w:val="20"/>
        </w:rPr>
        <w:t xml:space="preserve">  'Smart Home Made Simple'在家庭场景中的最佳实践——让每个家庭成员都能简单使用，而非只有科技爱好者能搞定。这是eufy与August（偏极客）、Schlage（偏传统）的核心差异点。强烈通过——此方案是品牌理念的最佳落地。</w:t>
      </w:r>
    </w:p>
    <w:p>
      <w:pPr>
        <w:spacing w:after="40"/>
      </w:pPr>
      <w:r>
        <w:rPr>
          <w:b/>
          <w:color w:val="005288"/>
          <w:sz w:val="20"/>
        </w:rPr>
        <w:t>【评审】</w:t>
      </w:r>
      <w:r>
        <w:rPr>
          <w:b/>
          <w:sz w:val="20"/>
        </w:rPr>
        <w:t xml:space="preserve"> 客服专家 Agent</w:t>
      </w:r>
    </w:p>
    <w:p>
      <w:pPr>
        <w:spacing w:after="80"/>
        <w:ind w:left="283"/>
      </w:pPr>
      <w:r>
        <w:rPr>
          <w:i/>
          <w:sz w:val="20"/>
        </w:rPr>
        <w:t xml:space="preserve">  上一轮场景（民宿）的离线应急机制可以直接复用至此场景——老人忘记带手机/密码时如何进门？</w:t>
        <w:br/>
        <w:t>建议：在家庭成员应急通道中，增加'信任联系人短信验证'——老人按门铃上的应急按钮→自动呼叫预设的信任联系人（通常是子女）→子女App确认开门→门锁下发一次性密码到老人的手机短信。</w:t>
        <w:br/>
        <w:t>这比'让老人学用App'务实得多。通过，附加此建议。</w:t>
      </w:r>
    </w:p>
    <w:p/>
    <w:p>
      <w:pPr>
        <w:spacing w:after="160"/>
      </w:pPr>
      <w:r>
        <w:rPr>
          <w:b/>
          <w:color w:val="005288"/>
          <w:sz w:val="28"/>
        </w:rPr>
        <w:t>5.4 用户替身质询</w:t>
      </w:r>
    </w:p>
    <w:p>
      <w:pPr>
        <w:spacing w:after="80"/>
      </w:pPr>
      <w:r>
        <w:rPr>
          <w:b/>
          <w:color w:val="005288"/>
          <w:sz w:val="22"/>
        </w:rPr>
        <w:t>用户替身Agent 1：祖父母（68岁，手指干燥指纹难识别，不太会用智能手机）</w:t>
      </w:r>
    </w:p>
    <w:p>
      <w:pPr>
        <w:spacing w:after="40"/>
      </w:pPr>
      <w:r>
        <w:rPr>
          <w:b/>
          <w:color w:val="005288"/>
          <w:sz w:val="20"/>
        </w:rPr>
        <w:t>【Killer Q1】</w:t>
      </w:r>
      <w:r>
        <w:rPr>
          <w:b/>
          <w:sz w:val="20"/>
        </w:rPr>
        <w:t xml:space="preserve"> 用户替身B（祖父母）</w:t>
      </w:r>
    </w:p>
    <w:p>
      <w:pPr>
        <w:spacing w:after="80"/>
        <w:ind w:left="283"/>
      </w:pPr>
      <w:r>
        <w:rPr>
          <w:i/>
          <w:sz w:val="20"/>
        </w:rPr>
        <w:t xml:space="preserve">  你说让我用密码代替指纹，但密码我也记不住。儿女设的密码太长，我自己设的密码又太短不安全，怎么办？</w:t>
      </w:r>
    </w:p>
    <w:p>
      <w:pPr>
        <w:spacing w:after="40"/>
      </w:pPr>
      <w:r>
        <w:rPr>
          <w:b/>
          <w:color w:val="005288"/>
          <w:sz w:val="20"/>
        </w:rPr>
        <w:t>【回应】</w:t>
      </w:r>
      <w:r>
        <w:rPr>
          <w:b/>
          <w:sz w:val="20"/>
        </w:rPr>
        <w:t xml:space="preserve"> 超级智囊</w:t>
      </w:r>
    </w:p>
    <w:p>
      <w:pPr>
        <w:spacing w:after="80"/>
        <w:ind w:left="283"/>
      </w:pPr>
      <w:r>
        <w:rPr>
          <w:i/>
          <w:sz w:val="20"/>
        </w:rPr>
        <w:t xml:space="preserve">  增加NFC卡选项——就像刷门禁卡一样，贴在锁上就开。卡片不需要充电，不需要记密码，不需要指纹识别。一张卡片成本不到$1，可以给每位老人配2张（一张随身、一张放钱包备用）。</w:t>
      </w:r>
    </w:p>
    <w:p>
      <w:pPr>
        <w:spacing w:after="40"/>
      </w:pPr>
      <w:r>
        <w:rPr>
          <w:b/>
          <w:color w:val="005288"/>
          <w:sz w:val="20"/>
        </w:rPr>
        <w:t>【Killer Q2】</w:t>
      </w:r>
      <w:r>
        <w:rPr>
          <w:b/>
          <w:sz w:val="20"/>
        </w:rPr>
        <w:t xml:space="preserve"> 用户替身B（祖父母）</w:t>
      </w:r>
    </w:p>
    <w:p>
      <w:pPr>
        <w:spacing w:after="80"/>
        <w:ind w:left="283"/>
      </w:pPr>
      <w:r>
        <w:rPr>
          <w:i/>
          <w:sz w:val="20"/>
        </w:rPr>
        <w:t xml:space="preserve">  我出门遛弯买菜，忘带钥匙也忘带手机。你说有个'应急通道'，怎么应急？我又不会用App。</w:t>
      </w:r>
    </w:p>
    <w:p>
      <w:pPr>
        <w:spacing w:after="40"/>
      </w:pPr>
      <w:r>
        <w:rPr>
          <w:b/>
          <w:color w:val="005288"/>
          <w:sz w:val="20"/>
        </w:rPr>
        <w:t>【回应】</w:t>
      </w:r>
      <w:r>
        <w:rPr>
          <w:b/>
          <w:sz w:val="20"/>
        </w:rPr>
        <w:t xml:space="preserve"> 超级智囊</w:t>
      </w:r>
    </w:p>
    <w:p>
      <w:pPr>
        <w:spacing w:after="80"/>
        <w:ind w:left="283"/>
      </w:pPr>
      <w:r>
        <w:rPr>
          <w:i/>
          <w:sz w:val="20"/>
        </w:rPr>
        <w:t xml:space="preserve">  门锁面板上增加一个隐蔽的'应急按钮'（非破坏性，不触发警报），按下后自动：①向所有家庭成员推送'我被锁在门外'通知②拨通预设信任联系人的视频通话③信任联系人可在App中一次性远程开锁。祖父母只需按一个按钮，不需要操作手机。</w:t>
      </w:r>
    </w:p>
    <w:p/>
    <w:p>
      <w:pPr>
        <w:spacing w:after="80"/>
      </w:pPr>
      <w:r>
        <w:rPr>
          <w:b/>
          <w:color w:val="005288"/>
          <w:sz w:val="22"/>
        </w:rPr>
        <w:t>用户替身Agent 2：父母（近40岁，工作繁忙，极度关注安全）</w:t>
      </w:r>
    </w:p>
    <w:p>
      <w:pPr>
        <w:spacing w:after="40"/>
      </w:pPr>
      <w:r>
        <w:rPr>
          <w:b/>
          <w:color w:val="005288"/>
          <w:sz w:val="20"/>
        </w:rPr>
        <w:t>【Killer Q3】</w:t>
      </w:r>
      <w:r>
        <w:rPr>
          <w:b/>
          <w:sz w:val="20"/>
        </w:rPr>
        <w:t xml:space="preserve"> 用户替身B（父母）</w:t>
      </w:r>
    </w:p>
    <w:p>
      <w:pPr>
        <w:spacing w:after="80"/>
        <w:ind w:left="283"/>
      </w:pPr>
      <w:r>
        <w:rPr>
          <w:i/>
          <w:sz w:val="20"/>
        </w:rPr>
        <w:t xml:space="preserve">  你说儿童时段限制——但我女儿钢琴课经常延迟下课，固定时段限制会把她锁在门外。智能能不能不'智障'？</w:t>
      </w:r>
    </w:p>
    <w:p>
      <w:pPr>
        <w:spacing w:after="40"/>
      </w:pPr>
      <w:r>
        <w:rPr>
          <w:b/>
          <w:color w:val="005288"/>
          <w:sz w:val="20"/>
        </w:rPr>
        <w:t>【回应】</w:t>
      </w:r>
      <w:r>
        <w:rPr>
          <w:b/>
          <w:sz w:val="20"/>
        </w:rPr>
        <w:t xml:space="preserve"> 超级智囊</w:t>
      </w:r>
    </w:p>
    <w:p>
      <w:pPr>
        <w:spacing w:after="80"/>
        <w:ind w:left="283"/>
      </w:pPr>
      <w:r>
        <w:rPr>
          <w:i/>
          <w:sz w:val="20"/>
        </w:rPr>
        <w:t xml:space="preserve">  设计'弹性规则'而非'刚性规则'。家长可设置'放学后2小时内'而非固定16-20点；或设置'每周三16-18点钢琴课'这类日历化规则。即使超出时段，儿童指纹/密码仍然可以开门但会触发通知——不是拒绝开门，而是@所有人'孩子在这个时间进门了'。</w:t>
      </w:r>
    </w:p>
    <w:p>
      <w:pPr>
        <w:spacing w:after="40"/>
      </w:pPr>
      <w:r>
        <w:rPr>
          <w:b/>
          <w:color w:val="005288"/>
          <w:sz w:val="20"/>
        </w:rPr>
        <w:t>【Killer Q4】</w:t>
      </w:r>
      <w:r>
        <w:rPr>
          <w:b/>
          <w:sz w:val="20"/>
        </w:rPr>
        <w:t xml:space="preserve"> 用户替身B（父母）</w:t>
      </w:r>
    </w:p>
    <w:p>
      <w:pPr>
        <w:spacing w:after="80"/>
        <w:ind w:left="283"/>
      </w:pPr>
      <w:r>
        <w:rPr>
          <w:i/>
          <w:sz w:val="20"/>
        </w:rPr>
        <w:t xml:space="preserve">  如果锁坏了（就像评论里说的S3 Max两个月面板就坏了），全家人被锁在外面怎么办？</w:t>
      </w:r>
    </w:p>
    <w:p>
      <w:pPr>
        <w:spacing w:after="40"/>
      </w:pPr>
      <w:r>
        <w:rPr>
          <w:b/>
          <w:color w:val="005288"/>
          <w:sz w:val="20"/>
        </w:rPr>
        <w:t>【回应】</w:t>
      </w:r>
      <w:r>
        <w:rPr>
          <w:b/>
          <w:sz w:val="20"/>
        </w:rPr>
        <w:t xml:space="preserve"> 超级智囊</w:t>
      </w:r>
    </w:p>
    <w:p>
      <w:pPr>
        <w:spacing w:after="80"/>
        <w:ind w:left="283"/>
      </w:pPr>
      <w:r>
        <w:rPr>
          <w:i/>
          <w:sz w:val="20"/>
        </w:rPr>
        <w:t xml:space="preserve">  ① 所有门锁保留机械钥匙作为最终兜底方案（eufy产品标配两把物理钥匙）② 电子故障不影响机械钥匙开锁——这是物理隔离的设计原则③ 建议家庭配置至少2把备用钥匙放在亲友家或汽车手套箱④ 针对S3 Max面板失效问题，已在'严重问题'中标记，需硬件QA组排查。</w:t>
      </w:r>
    </w:p>
    <w:p/>
    <w:p>
      <w:pPr>
        <w:spacing w:after="80"/>
      </w:pPr>
      <w:r>
        <w:rPr>
          <w:b/>
          <w:color w:val="005288"/>
          <w:sz w:val="22"/>
        </w:rPr>
        <w:t>用户替身Agent 3：儿童（10岁，对科技产品充满好奇，但不一定正确使用）</w:t>
      </w:r>
    </w:p>
    <w:p>
      <w:pPr>
        <w:spacing w:after="40"/>
      </w:pPr>
      <w:r>
        <w:rPr>
          <w:b/>
          <w:color w:val="005288"/>
          <w:sz w:val="20"/>
        </w:rPr>
        <w:t>【Killer Q5】</w:t>
      </w:r>
      <w:r>
        <w:rPr>
          <w:b/>
          <w:sz w:val="20"/>
        </w:rPr>
        <w:t xml:space="preserve"> 用户替身B（儿童）</w:t>
      </w:r>
    </w:p>
    <w:p>
      <w:pPr>
        <w:spacing w:after="80"/>
        <w:ind w:left="283"/>
      </w:pPr>
      <w:r>
        <w:rPr>
          <w:i/>
          <w:sz w:val="20"/>
        </w:rPr>
        <w:t xml:space="preserve">  如果我用爸爸妈妈的指纹开门，系统能识别出是我不是我妈妈吗？我不想让妈妈知道我放学后去哪了。</w:t>
      </w:r>
    </w:p>
    <w:p>
      <w:pPr>
        <w:spacing w:after="40"/>
      </w:pPr>
      <w:r>
        <w:rPr>
          <w:b/>
          <w:color w:val="005288"/>
          <w:sz w:val="20"/>
        </w:rPr>
        <w:t>【回应】</w:t>
      </w:r>
      <w:r>
        <w:rPr>
          <w:b/>
          <w:sz w:val="20"/>
        </w:rPr>
        <w:t xml:space="preserve"> 超级智囊</w:t>
      </w:r>
    </w:p>
    <w:p>
      <w:pPr>
        <w:spacing w:after="80"/>
        <w:ind w:left="283"/>
      </w:pPr>
      <w:r>
        <w:rPr>
          <w:i/>
          <w:sz w:val="20"/>
        </w:rPr>
        <w:t xml:space="preserve">  哈哈哈哈这是个非常有趣的问题——也触及了隐私与安全的核心边界。目前的指纹识别只验证'是否授权'，不验证'是谁'。如果要区分儿童用父母指纹开门，需要行为特征分析或辅助验证（如输入指纹后的简单PIN）。我们建议第一阶段不区分子女使用父母权限的行为——监管责任在家长，不在锁。但会在更新日志中记录此用户需求。</w:t>
      </w:r>
    </w:p>
    <w:p/>
    <w:p>
      <w:pPr>
        <w:spacing w:after="160"/>
      </w:pPr>
      <w:r>
        <w:rPr>
          <w:b/>
          <w:color w:val="005288"/>
          <w:sz w:val="28"/>
        </w:rPr>
        <w:t>5.5 冲突分析与裁决</w:t>
      </w:r>
    </w:p>
    <w:p>
      <w:pPr>
        <w:spacing w:after="80"/>
      </w:pPr>
      <w:r>
        <w:rPr>
          <w:b/>
          <w:color w:val="005288"/>
          <w:sz w:val="22"/>
        </w:rPr>
        <w:t>Conflict Resolver 自动提炼焦点：</w:t>
      </w:r>
    </w:p>
    <w:p>
      <w:pPr>
        <w:spacing w:after="40"/>
      </w:pPr>
      <w:r>
        <w:rPr>
          <w:b/>
          <w:color w:val="C87800"/>
          <w:sz w:val="22"/>
        </w:rPr>
        <w:t>焦点1：NFC卡 vs 纯App方案</w:t>
      </w:r>
    </w:p>
    <w:p>
      <w:pPr>
        <w:spacing w:after="40"/>
      </w:pPr>
      <w:r>
        <w:rPr>
          <w:sz w:val="20"/>
        </w:rPr>
        <w:t>成本专家和用户替身（祖父母）都支持NFC卡方案，但市场专家指出会增加SKU复杂度。</w:t>
      </w:r>
    </w:p>
    <w:p>
      <w:pPr>
        <w:spacing w:after="120"/>
      </w:pPr>
      <w:r>
        <w:rPr>
          <w:color w:val="007800"/>
          <w:sz w:val="20"/>
        </w:rPr>
        <w:t>→ 裁决：NFC卡作为付费配件（$9.99/2张）而非标配，降低SKU风险同时满足老年用户刚需。</w:t>
      </w:r>
    </w:p>
    <w:p>
      <w:pPr>
        <w:spacing w:after="40"/>
      </w:pPr>
      <w:r>
        <w:rPr>
          <w:b/>
          <w:color w:val="C87800"/>
          <w:sz w:val="22"/>
        </w:rPr>
        <w:t>焦点2：智能门磁传感器是否标配</w:t>
      </w:r>
    </w:p>
    <w:p>
      <w:pPr>
        <w:spacing w:after="40"/>
      </w:pPr>
      <w:r>
        <w:rPr>
          <w:sz w:val="20"/>
        </w:rPr>
        <w:t>成本专家建议第二阶段标配，但客服专家指出智能自动锁定2.0的核心依赖于门磁数据。</w:t>
      </w:r>
    </w:p>
    <w:p>
      <w:pPr>
        <w:spacing w:after="120"/>
      </w:pPr>
      <w:r>
        <w:rPr>
          <w:color w:val="007800"/>
          <w:sz w:val="20"/>
        </w:rPr>
        <w:t>→ 裁决：第一阶段软件先行（改进自动锁定算法，基于现有加速度传感器优化），第二阶段（3个月后）推出含门磁的升级版。</w:t>
      </w:r>
    </w:p>
    <w:p>
      <w:pPr>
        <w:spacing w:after="40"/>
      </w:pPr>
      <w:r>
        <w:rPr>
          <w:b/>
          <w:color w:val="C87800"/>
          <w:sz w:val="22"/>
        </w:rPr>
        <w:t>焦点3：儿童隐私边界</w:t>
      </w:r>
    </w:p>
    <w:p>
      <w:pPr>
        <w:spacing w:after="40"/>
      </w:pPr>
      <w:r>
        <w:rPr>
          <w:sz w:val="20"/>
        </w:rPr>
        <w:t>安全合规专家提出COPPA合规问题，用户替身（儿童）提出的隐私诉求需回应。</w:t>
      </w:r>
    </w:p>
    <w:p>
      <w:pPr>
        <w:spacing w:after="120"/>
      </w:pPr>
      <w:r>
        <w:rPr>
          <w:color w:val="007800"/>
          <w:sz w:val="20"/>
        </w:rPr>
        <w:t>→ 裁决：儿童权限数据本地存储不上传云端；开锁记录分级可见——时间可见但具体行为模糊化处理。</w:t>
      </w:r>
    </w:p>
    <w:p/>
    <w:p>
      <w:pPr>
        <w:spacing w:after="80"/>
      </w:pPr>
      <w:r>
        <w:rPr>
          <w:b/>
          <w:color w:val="007800"/>
          <w:sz w:val="26"/>
        </w:rPr>
        <w:t>最终裁决：✅ 通过</w:t>
      </w:r>
    </w:p>
    <w:p>
      <w:pPr>
        <w:spacing w:after="160"/>
      </w:pPr>
      <w:r>
        <w:rPr>
          <w:sz w:val="22"/>
        </w:rPr>
        <w:t>批准启动'多模态自适应家庭门锁方案'。第一阶段（软件）：自适应推荐引擎+安全分级访问控制+家庭成员应急通道。第二阶段（硬件）：智能门磁传感器+自动锁定2.0。NFC卡作为可选配件同步上市。</w:t>
      </w:r>
    </w:p>
    <w:p>
      <w:pPr>
        <w:spacing w:after="160"/>
      </w:pPr>
      <w:r>
        <w:rPr>
          <w:b/>
          <w:color w:val="005288"/>
          <w:sz w:val="28"/>
        </w:rPr>
        <w:t>5.6 Product Brain 写入</w:t>
      </w:r>
    </w:p>
    <w:tbl>
      <w:tblPr>
        <w:tblStyle w:val="LightGrid-Accent1"/>
        <w:tblW w:type="auto" w:w="0"/>
        <w:jc w:val="center"/>
        <w:tblLook w:firstColumn="1" w:firstRow="1" w:lastColumn="0" w:lastRow="0" w:noHBand="0" w:noVBand="1" w:val="04A0"/>
      </w:tblPr>
      <w:tblGrid>
        <w:gridCol w:w="1007"/>
        <w:gridCol w:w="1007"/>
        <w:gridCol w:w="1007"/>
        <w:gridCol w:w="1007"/>
        <w:gridCol w:w="1007"/>
        <w:gridCol w:w="1007"/>
        <w:gridCol w:w="1007"/>
        <w:gridCol w:w="1007"/>
        <w:gridCol w:w="1007"/>
      </w:tblGrid>
      <w:tr>
        <w:tc>
          <w:tcPr>
            <w:tcW w:type="dxa" w:w="1007"/>
          </w:tcPr>
          <w:p>
            <w:pPr>
              <w:jc w:val="center"/>
            </w:pPr>
            <w:r>
              <w:rPr>
                <w:b/>
                <w:sz w:val="18"/>
              </w:rPr>
              <w:t>提案ID</w:t>
            </w:r>
          </w:p>
        </w:tc>
        <w:tc>
          <w:tcPr>
            <w:tcW w:type="dxa" w:w="1007"/>
          </w:tcPr>
          <w:p>
            <w:pPr>
              <w:jc w:val="center"/>
            </w:pPr>
            <w:r>
              <w:rPr>
                <w:b/>
                <w:sz w:val="18"/>
              </w:rPr>
              <w:t>提案内容</w:t>
            </w:r>
          </w:p>
        </w:tc>
        <w:tc>
          <w:tcPr>
            <w:tcW w:type="dxa" w:w="1007"/>
          </w:tcPr>
          <w:p>
            <w:pPr>
              <w:jc w:val="center"/>
            </w:pPr>
            <w:r>
              <w:rPr>
                <w:b/>
                <w:sz w:val="18"/>
              </w:rPr>
              <w:t>类别</w:t>
            </w:r>
          </w:p>
        </w:tc>
        <w:tc>
          <w:tcPr>
            <w:tcW w:type="dxa" w:w="1007"/>
          </w:tcPr>
          <w:p>
            <w:pPr>
              <w:jc w:val="center"/>
            </w:pPr>
            <w:r>
              <w:rPr>
                <w:b/>
                <w:sz w:val="18"/>
              </w:rPr>
              <w:t>裁决</w:t>
            </w:r>
          </w:p>
        </w:tc>
        <w:tc>
          <w:tcPr>
            <w:tcW w:type="dxa" w:w="1007"/>
          </w:tcPr>
          <w:p>
            <w:pPr>
              <w:jc w:val="center"/>
            </w:pPr>
            <w:r>
              <w:rPr>
                <w:b/>
                <w:sz w:val="18"/>
              </w:rPr>
              <w:t>cost风险</w:t>
            </w:r>
          </w:p>
        </w:tc>
        <w:tc>
          <w:tcPr>
            <w:tcW w:type="dxa" w:w="1007"/>
          </w:tcPr>
          <w:p>
            <w:pPr>
              <w:jc w:val="center"/>
            </w:pPr>
            <w:r>
              <w:rPr>
                <w:b/>
                <w:sz w:val="18"/>
              </w:rPr>
              <w:t>compliance风险</w:t>
            </w:r>
          </w:p>
        </w:tc>
        <w:tc>
          <w:tcPr>
            <w:tcW w:type="dxa" w:w="1007"/>
          </w:tcPr>
          <w:p>
            <w:pPr>
              <w:jc w:val="center"/>
            </w:pPr>
            <w:r>
              <w:rPr>
                <w:b/>
                <w:sz w:val="18"/>
              </w:rPr>
              <w:t>user_value风险</w:t>
            </w:r>
          </w:p>
        </w:tc>
        <w:tc>
          <w:tcPr>
            <w:tcW w:type="dxa" w:w="1007"/>
          </w:tcPr>
          <w:p>
            <w:pPr>
              <w:jc w:val="center"/>
            </w:pPr>
            <w:r>
              <w:rPr>
                <w:b/>
                <w:sz w:val="18"/>
              </w:rPr>
              <w:t>冲突焦点</w:t>
            </w:r>
          </w:p>
        </w:tc>
        <w:tc>
          <w:tcPr>
            <w:tcW w:type="dxa" w:w="1007"/>
          </w:tcPr>
          <w:p>
            <w:pPr>
              <w:jc w:val="center"/>
            </w:pPr>
            <w:r>
              <w:rPr>
                <w:b/>
                <w:sz w:val="18"/>
              </w:rPr>
              <w:t>重新评估条件</w:t>
            </w:r>
          </w:p>
        </w:tc>
      </w:tr>
      <w:tr>
        <w:tc>
          <w:tcPr>
            <w:tcW w:type="dxa" w:w="1007"/>
          </w:tcPr>
          <w:p>
            <w:r>
              <w:rPr>
                <w:sz w:val="18"/>
              </w:rPr>
              <w:t>FAM-001</w:t>
            </w:r>
          </w:p>
        </w:tc>
        <w:tc>
          <w:tcPr>
            <w:tcW w:type="dxa" w:w="1007"/>
          </w:tcPr>
          <w:p>
            <w:r>
              <w:rPr>
                <w:sz w:val="18"/>
              </w:rPr>
              <w:t>多模态自适应家庭门锁</w:t>
            </w:r>
          </w:p>
        </w:tc>
        <w:tc>
          <w:tcPr>
            <w:tcW w:type="dxa" w:w="1007"/>
          </w:tcPr>
          <w:p>
            <w:r>
              <w:rPr>
                <w:sz w:val="18"/>
              </w:rPr>
              <w:t>family_access</w:t>
            </w:r>
          </w:p>
        </w:tc>
        <w:tc>
          <w:tcPr>
            <w:tcW w:type="dxa" w:w="1007"/>
          </w:tcPr>
          <w:p>
            <w:r>
              <w:rPr>
                <w:sz w:val="18"/>
              </w:rPr>
              <w:t>通过(分两阶段)</w:t>
            </w:r>
          </w:p>
        </w:tc>
        <w:tc>
          <w:tcPr>
            <w:tcW w:type="dxa" w:w="1007"/>
          </w:tcPr>
          <w:p>
            <w:r>
              <w:rPr>
                <w:sz w:val="18"/>
              </w:rPr>
              <w:t>0.3</w:t>
            </w:r>
          </w:p>
        </w:tc>
        <w:tc>
          <w:tcPr>
            <w:tcW w:type="dxa" w:w="1007"/>
          </w:tcPr>
          <w:p>
            <w:r>
              <w:rPr>
                <w:sz w:val="18"/>
              </w:rPr>
              <w:t>0.4</w:t>
            </w:r>
          </w:p>
        </w:tc>
        <w:tc>
          <w:tcPr>
            <w:tcW w:type="dxa" w:w="1007"/>
          </w:tcPr>
          <w:p>
            <w:r>
              <w:rPr>
                <w:sz w:val="18"/>
              </w:rPr>
              <w:t>0.9</w:t>
            </w:r>
          </w:p>
        </w:tc>
        <w:tc>
          <w:tcPr>
            <w:tcW w:type="dxa" w:w="1007"/>
          </w:tcPr>
          <w:p>
            <w:r>
              <w:rPr>
                <w:sz w:val="18"/>
              </w:rPr>
              <w:t>NFC卡SKU / 门磁标配 / 儿童隐私</w:t>
            </w:r>
          </w:p>
        </w:tc>
        <w:tc>
          <w:tcPr>
            <w:tcW w:type="dxa" w:w="1007"/>
          </w:tcPr>
          <w:p>
            <w:r>
              <w:rPr>
                <w:sz w:val="18"/>
              </w:rPr>
              <w:t>COPPA法规重大变更时重评估</w:t>
            </w:r>
          </w:p>
        </w:tc>
      </w:tr>
    </w:tbl>
    <w:p/>
    <w:p>
      <w:pPr>
        <w:spacing w:after="40"/>
      </w:pPr>
      <w:r>
        <w:rPr>
          <w:b/>
          <w:sz w:val="20"/>
        </w:rPr>
        <w:t>写入说明：</w:t>
      </w:r>
    </w:p>
    <w:p>
      <w:pPr>
        <w:spacing w:after="40"/>
      </w:pPr>
      <w:r>
        <w:rPr>
          <w:sz w:val="20"/>
        </w:rPr>
        <w:t>• 类别=family_access，未来任何家庭场景产品提案将自动检索此记录</w:t>
      </w:r>
    </w:p>
    <w:p>
      <w:pPr>
        <w:spacing w:after="40"/>
      </w:pPr>
      <w:r>
        <w:rPr>
          <w:sz w:val="20"/>
        </w:rPr>
        <w:t>• user_value风险=0.9（偏低风险）——用户替身一致确认此方案为高价值需求</w:t>
      </w:r>
    </w:p>
    <w:p>
      <w:pPr>
        <w:spacing w:after="40"/>
      </w:pPr>
      <w:r>
        <w:rPr>
          <w:sz w:val="20"/>
        </w:rPr>
        <w:t>• 分阶段执行路径已写入，后续执行无需重新经过完整Court评审</w:t>
      </w:r>
    </w:p>
    <w:p>
      <w:r>
        <w:br w:type="page"/>
      </w:r>
    </w:p>
    <w:p>
      <w:pPr>
        <w:spacing w:after="240"/>
      </w:pPr>
      <w:r>
        <w:rPr>
          <w:b/>
          <w:color w:val="005288"/>
          <w:sz w:val="36"/>
        </w:rPr>
        <w:t>6. 两场景对比总结</w:t>
      </w:r>
    </w:p>
    <w:p>
      <w:pPr>
        <w:spacing w:after="160"/>
      </w:pPr>
      <w:r>
        <w:rPr>
          <w:sz w:val="22"/>
        </w:rPr>
        <w:t>将两场AI Court评审并排对比，可以清晰看到同一套系统如何根据不同场景特征自适应调整评审重点：</w:t>
      </w:r>
    </w:p>
    <w:tbl>
      <w:tblPr>
        <w:tblStyle w:val="LightGrid-Accent1"/>
        <w:tblW w:type="auto" w:w="0"/>
        <w:jc w:val="center"/>
        <w:tblLook w:firstColumn="1" w:firstRow="1" w:lastColumn="0" w:lastRow="0" w:noHBand="0" w:noVBand="1" w:val="04A0"/>
      </w:tblPr>
      <w:tblGrid>
        <w:gridCol w:w="3022"/>
        <w:gridCol w:w="3022"/>
        <w:gridCol w:w="3022"/>
      </w:tblGrid>
      <w:tr>
        <w:tc>
          <w:tcPr>
            <w:tcW w:type="dxa" w:w="3022"/>
          </w:tcPr>
          <w:p>
            <w:pPr>
              <w:jc w:val="center"/>
            </w:pPr>
            <w:r>
              <w:rPr>
                <w:b/>
                <w:sz w:val="18"/>
              </w:rPr>
              <w:t>对比维度</w:t>
            </w:r>
          </w:p>
        </w:tc>
        <w:tc>
          <w:tcPr>
            <w:tcW w:type="dxa" w:w="3022"/>
          </w:tcPr>
          <w:p>
            <w:pPr>
              <w:jc w:val="center"/>
            </w:pPr>
            <w:r>
              <w:rPr>
                <w:b/>
                <w:sz w:val="18"/>
              </w:rPr>
              <w:t>场景一：海外民宿运营</w:t>
            </w:r>
          </w:p>
        </w:tc>
        <w:tc>
          <w:tcPr>
            <w:tcW w:type="dxa" w:w="3022"/>
          </w:tcPr>
          <w:p>
            <w:pPr>
              <w:jc w:val="center"/>
            </w:pPr>
            <w:r>
              <w:rPr>
                <w:b/>
                <w:sz w:val="18"/>
              </w:rPr>
              <w:t>场景二：多代际家庭使用</w:t>
            </w:r>
          </w:p>
        </w:tc>
      </w:tr>
      <w:tr>
        <w:tc>
          <w:tcPr>
            <w:tcW w:type="dxa" w:w="3022"/>
          </w:tcPr>
          <w:p>
            <w:r>
              <w:rPr>
                <w:sz w:val="18"/>
              </w:rPr>
              <w:t>目标用户</w:t>
            </w:r>
          </w:p>
        </w:tc>
        <w:tc>
          <w:tcPr>
            <w:tcW w:type="dxa" w:w="3022"/>
          </w:tcPr>
          <w:p>
            <w:r>
              <w:rPr>
                <w:sz w:val="18"/>
              </w:rPr>
              <w:t>短租房东（管理3-10套房源）</w:t>
            </w:r>
          </w:p>
        </w:tc>
        <w:tc>
          <w:tcPr>
            <w:tcW w:type="dxa" w:w="3022"/>
          </w:tcPr>
          <w:p>
            <w:r>
              <w:rPr>
                <w:sz w:val="18"/>
              </w:rPr>
              <w:t>三代同堂家庭（祖父母+父母+儿童）</w:t>
            </w:r>
          </w:p>
        </w:tc>
      </w:tr>
      <w:tr>
        <w:tc>
          <w:tcPr>
            <w:tcW w:type="dxa" w:w="3022"/>
          </w:tcPr>
          <w:p>
            <w:r>
              <w:rPr>
                <w:sz w:val="18"/>
              </w:rPr>
              <w:t>核心痛点</w:t>
            </w:r>
          </w:p>
        </w:tc>
        <w:tc>
          <w:tcPr>
            <w:tcW w:type="dxa" w:w="3022"/>
          </w:tcPr>
          <w:p>
            <w:r>
              <w:rPr>
                <w:sz w:val="18"/>
              </w:rPr>
              <w:t>权限管理效率低（换租客手动重置）</w:t>
            </w:r>
          </w:p>
        </w:tc>
        <w:tc>
          <w:tcPr>
            <w:tcW w:type="dxa" w:w="3022"/>
          </w:tcPr>
          <w:p>
            <w:r>
              <w:rPr>
                <w:sz w:val="18"/>
              </w:rPr>
              <w:t>不同家庭成员使用门槛不同</w:t>
            </w:r>
          </w:p>
        </w:tc>
      </w:tr>
      <w:tr>
        <w:tc>
          <w:tcPr>
            <w:tcW w:type="dxa" w:w="3022"/>
          </w:tcPr>
          <w:p>
            <w:r>
              <w:rPr>
                <w:sz w:val="18"/>
              </w:rPr>
              <w:t>方案性质</w:t>
            </w:r>
          </w:p>
        </w:tc>
        <w:tc>
          <w:tcPr>
            <w:tcW w:type="dxa" w:w="3022"/>
          </w:tcPr>
          <w:p>
            <w:r>
              <w:rPr>
                <w:sz w:val="18"/>
              </w:rPr>
              <w:t>纯软件层创新（权限管理逻辑）</w:t>
            </w:r>
          </w:p>
        </w:tc>
        <w:tc>
          <w:tcPr>
            <w:tcW w:type="dxa" w:w="3022"/>
          </w:tcPr>
          <w:p>
            <w:r>
              <w:rPr>
                <w:sz w:val="18"/>
              </w:rPr>
              <w:t>软件为主+可选硬件升级</w:t>
            </w:r>
          </w:p>
        </w:tc>
      </w:tr>
      <w:tr>
        <w:tc>
          <w:tcPr>
            <w:tcW w:type="dxa" w:w="3022"/>
          </w:tcPr>
          <w:p>
            <w:r>
              <w:rPr>
                <w:sz w:val="18"/>
              </w:rPr>
              <w:t>关键风险</w:t>
            </w:r>
          </w:p>
        </w:tc>
        <w:tc>
          <w:tcPr>
            <w:tcW w:type="dxa" w:w="3022"/>
          </w:tcPr>
          <w:p>
            <w:r>
              <w:rPr>
                <w:sz w:val="18"/>
              </w:rPr>
              <w:t>离线可靠性 / API第三方依赖</w:t>
            </w:r>
          </w:p>
        </w:tc>
        <w:tc>
          <w:tcPr>
            <w:tcW w:type="dxa" w:w="3022"/>
          </w:tcPr>
          <w:p>
            <w:r>
              <w:rPr>
                <w:sz w:val="18"/>
              </w:rPr>
              <w:t>儿童隐私合规 / NFC SKU管理</w:t>
            </w:r>
          </w:p>
        </w:tc>
      </w:tr>
      <w:tr>
        <w:tc>
          <w:tcPr>
            <w:tcW w:type="dxa" w:w="3022"/>
          </w:tcPr>
          <w:p>
            <w:r>
              <w:rPr>
                <w:sz w:val="18"/>
              </w:rPr>
              <w:t>成本风险</w:t>
            </w:r>
          </w:p>
        </w:tc>
        <w:tc>
          <w:tcPr>
            <w:tcW w:type="dxa" w:w="3022"/>
          </w:tcPr>
          <w:p>
            <w:r>
              <w:rPr>
                <w:sz w:val="18"/>
              </w:rPr>
              <w:t>0.1（极低，纯App开发）</w:t>
            </w:r>
          </w:p>
        </w:tc>
        <w:tc>
          <w:tcPr>
            <w:tcW w:type="dxa" w:w="3022"/>
          </w:tcPr>
          <w:p>
            <w:r>
              <w:rPr>
                <w:sz w:val="18"/>
              </w:rPr>
              <w:t>0.3（含可选硬件配件）</w:t>
            </w:r>
          </w:p>
        </w:tc>
      </w:tr>
      <w:tr>
        <w:tc>
          <w:tcPr>
            <w:tcW w:type="dxa" w:w="3022"/>
          </w:tcPr>
          <w:p>
            <w:r>
              <w:rPr>
                <w:sz w:val="18"/>
              </w:rPr>
              <w:t>合规风险</w:t>
            </w:r>
          </w:p>
        </w:tc>
        <w:tc>
          <w:tcPr>
            <w:tcW w:type="dxa" w:w="3022"/>
          </w:tcPr>
          <w:p>
            <w:r>
              <w:rPr>
                <w:sz w:val="18"/>
              </w:rPr>
              <w:t>0.1（低，仅锁状态数据）</w:t>
            </w:r>
          </w:p>
        </w:tc>
        <w:tc>
          <w:tcPr>
            <w:tcW w:type="dxa" w:w="3022"/>
          </w:tcPr>
          <w:p>
            <w:r>
              <w:rPr>
                <w:sz w:val="18"/>
              </w:rPr>
              <w:t>0.4（含儿童数据COPPA考量）</w:t>
            </w:r>
          </w:p>
        </w:tc>
      </w:tr>
      <w:tr>
        <w:tc>
          <w:tcPr>
            <w:tcW w:type="dxa" w:w="3022"/>
          </w:tcPr>
          <w:p>
            <w:r>
              <w:rPr>
                <w:sz w:val="18"/>
              </w:rPr>
              <w:t>用户价值风险</w:t>
            </w:r>
          </w:p>
        </w:tc>
        <w:tc>
          <w:tcPr>
            <w:tcW w:type="dxa" w:w="3022"/>
          </w:tcPr>
          <w:p>
            <w:r>
              <w:rPr>
                <w:sz w:val="18"/>
              </w:rPr>
              <w:t>0.8（高信心）</w:t>
            </w:r>
          </w:p>
        </w:tc>
        <w:tc>
          <w:tcPr>
            <w:tcW w:type="dxa" w:w="3022"/>
          </w:tcPr>
          <w:p>
            <w:r>
              <w:rPr>
                <w:sz w:val="18"/>
              </w:rPr>
              <w:t>0.9（极高信心）</w:t>
            </w:r>
          </w:p>
        </w:tc>
      </w:tr>
      <w:tr>
        <w:tc>
          <w:tcPr>
            <w:tcW w:type="dxa" w:w="3022"/>
          </w:tcPr>
          <w:p>
            <w:r>
              <w:rPr>
                <w:sz w:val="18"/>
              </w:rPr>
              <w:t>裁决结果</w:t>
            </w:r>
          </w:p>
        </w:tc>
        <w:tc>
          <w:tcPr>
            <w:tcW w:type="dxa" w:w="3022"/>
          </w:tcPr>
          <w:p>
            <w:r>
              <w:rPr>
                <w:sz w:val="18"/>
              </w:rPr>
              <w:t>✅ 有条件通过</w:t>
            </w:r>
          </w:p>
        </w:tc>
        <w:tc>
          <w:tcPr>
            <w:tcW w:type="dxa" w:w="3022"/>
          </w:tcPr>
          <w:p>
            <w:r>
              <w:rPr>
                <w:sz w:val="18"/>
              </w:rPr>
              <w:t>✅ 通过（分两阶段）</w:t>
            </w:r>
          </w:p>
        </w:tc>
      </w:tr>
      <w:tr>
        <w:tc>
          <w:tcPr>
            <w:tcW w:type="dxa" w:w="3022"/>
          </w:tcPr>
          <w:p>
            <w:r>
              <w:rPr>
                <w:sz w:val="18"/>
              </w:rPr>
              <w:t>市场窗口</w:t>
            </w:r>
          </w:p>
        </w:tc>
        <w:tc>
          <w:tcPr>
            <w:tcW w:type="dxa" w:w="3022"/>
          </w:tcPr>
          <w:p>
            <w:r>
              <w:rPr>
                <w:sz w:val="18"/>
              </w:rPr>
              <w:t>12-18个月（竞品未覆盖）</w:t>
            </w:r>
          </w:p>
        </w:tc>
        <w:tc>
          <w:tcPr>
            <w:tcW w:type="dxa" w:w="3022"/>
          </w:tcPr>
          <w:p>
            <w:r>
              <w:rPr>
                <w:sz w:val="18"/>
              </w:rPr>
              <w:t>18个月+（细分市场空白）</w:t>
            </w:r>
          </w:p>
        </w:tc>
      </w:tr>
      <w:tr>
        <w:tc>
          <w:tcPr>
            <w:tcW w:type="dxa" w:w="3022"/>
          </w:tcPr>
          <w:p>
            <w:r>
              <w:rPr>
                <w:sz w:val="18"/>
              </w:rPr>
              <w:t>品牌契合度</w:t>
            </w:r>
          </w:p>
        </w:tc>
        <w:tc>
          <w:tcPr>
            <w:tcW w:type="dxa" w:w="3022"/>
          </w:tcPr>
          <w:p>
            <w:r>
              <w:rPr>
                <w:sz w:val="18"/>
              </w:rPr>
              <w:t>将eufy从门锁升级为方案商</w:t>
            </w:r>
          </w:p>
        </w:tc>
        <w:tc>
          <w:tcPr>
            <w:tcW w:type="dxa" w:w="3022"/>
          </w:tcPr>
          <w:p>
            <w:r>
              <w:rPr>
                <w:sz w:val="18"/>
              </w:rPr>
              <w:t>完美诠释'为每个家庭成员设计'</w:t>
            </w:r>
          </w:p>
        </w:tc>
      </w:tr>
    </w:tbl>
    <w:p/>
    <w:p>
      <w:pPr>
        <w:spacing w:after="120"/>
      </w:pPr>
      <w:r>
        <w:rPr>
          <w:b/>
          <w:color w:val="005288"/>
          <w:sz w:val="24"/>
        </w:rPr>
        <w:t>两场评审的共同启示：</w:t>
      </w:r>
    </w:p>
    <w:p>
      <w:pPr>
        <w:spacing w:after="80"/>
      </w:pPr>
      <w:r>
        <w:rPr>
          <w:sz w:val="22"/>
        </w:rPr>
        <w:t xml:space="preserve">  1. AI Product Court 不仅能'挡住'错误方案（如掌静脉案例），更能'改进'正确方案——两个场景在评审中都经历了用户替身质询后的关键优化（民宿方案增加服务商角色、家庭方案增加NFC卡和应急按钮）。</w:t>
      </w:r>
    </w:p>
    <w:p>
      <w:pPr>
        <w:spacing w:after="80"/>
      </w:pPr>
      <w:r>
        <w:rPr>
          <w:sz w:val="22"/>
        </w:rPr>
        <w:t xml:space="preserve">  2. 离线可靠性是智能门锁场景的共同命门——两个场景的用户替身都提出了'没网/没电怎么办'的质询。这提醒我们：智能家居产品设计，永远要为离线场景做兜底。</w:t>
      </w:r>
    </w:p>
    <w:p>
      <w:pPr>
        <w:spacing w:after="80"/>
      </w:pPr>
      <w:r>
        <w:rPr>
          <w:sz w:val="22"/>
        </w:rPr>
        <w:t xml:space="preserve">  3. 产品评审的成本从'数周的试错验证'降低到了'一次Court评审会议'。传统方法需要走到原型测试阶段才能发现的问题（如客服专家发现的离线应急需求），Court在提案阶段就能识别。</w:t>
      </w:r>
    </w:p>
    <w:p>
      <w:r>
        <w:br w:type="page"/>
      </w:r>
    </w:p>
    <w:p>
      <w:pPr>
        <w:spacing w:after="240"/>
      </w:pPr>
      <w:r>
        <w:rPr>
          <w:b/>
          <w:color w:val="005288"/>
          <w:sz w:val="36"/>
        </w:rPr>
        <w:t>7. AI Product Court 实施方法论复盘</w:t>
      </w:r>
    </w:p>
    <w:p>
      <w:pPr>
        <w:spacing w:after="160"/>
      </w:pPr>
      <w:r>
        <w:rPr>
          <w:sz w:val="22"/>
        </w:rPr>
        <w:t>本次实战的核心目的之一是向管理团队展示AI Product Court如何工作。以下是系统能力与实施要点的总结：</w:t>
      </w:r>
    </w:p>
    <w:p>
      <w:pPr>
        <w:spacing w:after="160"/>
      </w:pPr>
      <w:r>
        <w:rPr>
          <w:b/>
          <w:color w:val="005288"/>
          <w:sz w:val="28"/>
        </w:rPr>
        <w:t>7.1 对比传统方法：AI Court 的三个本质差异</w:t>
      </w:r>
    </w:p>
    <w:tbl>
      <w:tblPr>
        <w:tblStyle w:val="LightGrid-Accent1"/>
        <w:tblW w:type="auto" w:w="0"/>
        <w:jc w:val="center"/>
        <w:tblLook w:firstColumn="1" w:firstRow="1" w:lastColumn="0" w:lastRow="0" w:noHBand="0" w:noVBand="1" w:val="04A0"/>
      </w:tblPr>
      <w:tblGrid>
        <w:gridCol w:w="3022"/>
        <w:gridCol w:w="3022"/>
        <w:gridCol w:w="3022"/>
      </w:tblGrid>
      <w:tr>
        <w:tc>
          <w:tcPr>
            <w:tcW w:type="dxa" w:w="3022"/>
          </w:tcPr>
          <w:p>
            <w:pPr>
              <w:jc w:val="center"/>
            </w:pPr>
            <w:r>
              <w:rPr>
                <w:b/>
                <w:sz w:val="18"/>
              </w:rPr>
              <w:t>维度</w:t>
            </w:r>
          </w:p>
        </w:tc>
        <w:tc>
          <w:tcPr>
            <w:tcW w:type="dxa" w:w="3022"/>
          </w:tcPr>
          <w:p>
            <w:pPr>
              <w:jc w:val="center"/>
            </w:pPr>
            <w:r>
              <w:rPr>
                <w:b/>
                <w:sz w:val="18"/>
              </w:rPr>
              <w:t>传统产品评审</w:t>
            </w:r>
          </w:p>
        </w:tc>
        <w:tc>
          <w:tcPr>
            <w:tcW w:type="dxa" w:w="3022"/>
          </w:tcPr>
          <w:p>
            <w:pPr>
              <w:jc w:val="center"/>
            </w:pPr>
            <w:r>
              <w:rPr>
                <w:b/>
                <w:sz w:val="18"/>
              </w:rPr>
              <w:t>AI Product Court</w:t>
            </w:r>
          </w:p>
        </w:tc>
      </w:tr>
      <w:tr>
        <w:tc>
          <w:tcPr>
            <w:tcW w:type="dxa" w:w="3022"/>
          </w:tcPr>
          <w:p>
            <w:r>
              <w:rPr>
                <w:sz w:val="18"/>
              </w:rPr>
              <w:t>决策依据</w:t>
            </w:r>
          </w:p>
        </w:tc>
        <w:tc>
          <w:tcPr>
            <w:tcW w:type="dxa" w:w="3022"/>
          </w:tcPr>
          <w:p>
            <w:r>
              <w:rPr>
                <w:sz w:val="18"/>
              </w:rPr>
              <w:t>PM个人阅历、主观直觉、碎片化调研</w:t>
            </w:r>
          </w:p>
        </w:tc>
        <w:tc>
          <w:tcPr>
            <w:tcW w:type="dxa" w:w="3022"/>
          </w:tcPr>
          <w:p>
            <w:r>
              <w:rPr>
                <w:sz w:val="18"/>
              </w:rPr>
              <w:t>多角色对立视角交叉验证 + 用户证据库 + 企业规则红线</w:t>
            </w:r>
          </w:p>
        </w:tc>
      </w:tr>
      <w:tr>
        <w:tc>
          <w:tcPr>
            <w:tcW w:type="dxa" w:w="3022"/>
          </w:tcPr>
          <w:p>
            <w:r>
              <w:rPr>
                <w:sz w:val="18"/>
              </w:rPr>
              <w:t>评审团队</w:t>
            </w:r>
          </w:p>
        </w:tc>
        <w:tc>
          <w:tcPr>
            <w:tcW w:type="dxa" w:w="3022"/>
          </w:tcPr>
          <w:p>
            <w:r>
              <w:rPr>
                <w:sz w:val="18"/>
              </w:rPr>
              <w:t>临时召集的几位内部专家（受排期限制）</w:t>
            </w:r>
          </w:p>
        </w:tc>
        <w:tc>
          <w:tcPr>
            <w:tcW w:type="dxa" w:w="3022"/>
          </w:tcPr>
          <w:p>
            <w:r>
              <w:rPr>
                <w:sz w:val="18"/>
              </w:rPr>
              <w:t>6Agent常驻评审矩阵 + 3用户替身（7×24可用）</w:t>
            </w:r>
          </w:p>
        </w:tc>
      </w:tr>
      <w:tr>
        <w:tc>
          <w:tcPr>
            <w:tcW w:type="dxa" w:w="3022"/>
          </w:tcPr>
          <w:p>
            <w:r>
              <w:rPr>
                <w:sz w:val="18"/>
              </w:rPr>
              <w:t>证据来源</w:t>
            </w:r>
          </w:p>
        </w:tc>
        <w:tc>
          <w:tcPr>
            <w:tcW w:type="dxa" w:w="3022"/>
          </w:tcPr>
          <w:p>
            <w:r>
              <w:rPr>
                <w:sz w:val="18"/>
              </w:rPr>
              <w:t>PM会前准备的PPT和有限数据</w:t>
            </w:r>
          </w:p>
        </w:tc>
        <w:tc>
          <w:tcPr>
            <w:tcW w:type="dxa" w:w="3022"/>
          </w:tcPr>
          <w:p>
            <w:r>
              <w:rPr>
                <w:sz w:val="18"/>
              </w:rPr>
              <w:t>Evidence Retrieval自动检索历史决策+用户证据+竞品知识库</w:t>
            </w:r>
          </w:p>
        </w:tc>
      </w:tr>
      <w:tr>
        <w:tc>
          <w:tcPr>
            <w:tcW w:type="dxa" w:w="3022"/>
          </w:tcPr>
          <w:p>
            <w:r>
              <w:rPr>
                <w:sz w:val="18"/>
              </w:rPr>
              <w:t>冲突处理</w:t>
            </w:r>
          </w:p>
        </w:tc>
        <w:tc>
          <w:tcPr>
            <w:tcW w:type="dxa" w:w="3022"/>
          </w:tcPr>
          <w:p>
            <w:r>
              <w:rPr>
                <w:sz w:val="18"/>
              </w:rPr>
              <w:t>谁官大听谁的 / 意见不同下次再议</w:t>
            </w:r>
          </w:p>
        </w:tc>
        <w:tc>
          <w:tcPr>
            <w:tcW w:type="dxa" w:w="3022"/>
          </w:tcPr>
          <w:p>
            <w:r>
              <w:rPr>
                <w:sz w:val="18"/>
              </w:rPr>
              <w:t>Conflict Resolver客观提炼焦点，高分歧提交人类仲裁</w:t>
            </w:r>
          </w:p>
        </w:tc>
      </w:tr>
      <w:tr>
        <w:tc>
          <w:tcPr>
            <w:tcW w:type="dxa" w:w="3022"/>
          </w:tcPr>
          <w:p>
            <w:r>
              <w:rPr>
                <w:sz w:val="18"/>
              </w:rPr>
              <w:t>组织经验</w:t>
            </w:r>
          </w:p>
        </w:tc>
        <w:tc>
          <w:tcPr>
            <w:tcW w:type="dxa" w:w="3022"/>
          </w:tcPr>
          <w:p>
            <w:r>
              <w:rPr>
                <w:sz w:val="18"/>
              </w:rPr>
              <w:t>优秀PM离职→经验流失</w:t>
            </w:r>
          </w:p>
        </w:tc>
        <w:tc>
          <w:tcPr>
            <w:tcW w:type="dxa" w:w="3022"/>
          </w:tcPr>
          <w:p>
            <w:r>
              <w:rPr>
                <w:sz w:val="18"/>
              </w:rPr>
              <w:t>Product Brain永久留存决策边界条件→新PM可复用</w:t>
            </w:r>
          </w:p>
        </w:tc>
      </w:tr>
      <w:tr>
        <w:tc>
          <w:tcPr>
            <w:tcW w:type="dxa" w:w="3022"/>
          </w:tcPr>
          <w:p>
            <w:r>
              <w:rPr>
                <w:sz w:val="18"/>
              </w:rPr>
              <w:t>试错成本</w:t>
            </w:r>
          </w:p>
        </w:tc>
        <w:tc>
          <w:tcPr>
            <w:tcW w:type="dxa" w:w="3022"/>
          </w:tcPr>
          <w:p>
            <w:r>
              <w:rPr>
                <w:sz w:val="18"/>
              </w:rPr>
              <w:t>原型开发+小批量测试（数周+$10K起）</w:t>
            </w:r>
          </w:p>
        </w:tc>
        <w:tc>
          <w:tcPr>
            <w:tcW w:type="dxa" w:w="3022"/>
          </w:tcPr>
          <w:p>
            <w:r>
              <w:rPr>
                <w:sz w:val="18"/>
              </w:rPr>
              <w:t>Court评审会议（数小时+API Token成本）</w:t>
            </w:r>
          </w:p>
        </w:tc>
      </w:tr>
      <w:tr>
        <w:tc>
          <w:tcPr>
            <w:tcW w:type="dxa" w:w="3022"/>
          </w:tcPr>
          <w:p>
            <w:r>
              <w:rPr>
                <w:sz w:val="18"/>
              </w:rPr>
              <w:t>评审可重复性</w:t>
            </w:r>
          </w:p>
        </w:tc>
        <w:tc>
          <w:tcPr>
            <w:tcW w:type="dxa" w:w="3022"/>
          </w:tcPr>
          <w:p>
            <w:r>
              <w:rPr>
                <w:sz w:val="18"/>
              </w:rPr>
              <w:t>相同输入换一批人可能有不同结论</w:t>
            </w:r>
          </w:p>
        </w:tc>
        <w:tc>
          <w:tcPr>
            <w:tcW w:type="dxa" w:w="3022"/>
          </w:tcPr>
          <w:p>
            <w:r>
              <w:rPr>
                <w:sz w:val="18"/>
              </w:rPr>
              <w:t>相同输入+相同知识库→完全一致的证据链</w:t>
            </w:r>
          </w:p>
        </w:tc>
      </w:tr>
      <w:tr>
        <w:tc>
          <w:tcPr>
            <w:tcW w:type="dxa" w:w="3022"/>
          </w:tcPr>
          <w:p>
            <w:r>
              <w:rPr>
                <w:sz w:val="18"/>
              </w:rPr>
              <w:t>进化能力</w:t>
            </w:r>
          </w:p>
        </w:tc>
        <w:tc>
          <w:tcPr>
            <w:tcW w:type="dxa" w:w="3022"/>
          </w:tcPr>
          <w:p>
            <w:r>
              <w:rPr>
                <w:sz w:val="18"/>
              </w:rPr>
              <w:t>团队踩过的坑下一个团队继续踩</w:t>
            </w:r>
          </w:p>
        </w:tc>
        <w:tc>
          <w:tcPr>
            <w:tcW w:type="dxa" w:w="3022"/>
          </w:tcPr>
          <w:p>
            <w:r>
              <w:rPr>
                <w:sz w:val="18"/>
              </w:rPr>
              <w:t>每一次错误都反哺Product Brain，越用越准</w:t>
            </w:r>
          </w:p>
        </w:tc>
      </w:tr>
    </w:tbl>
    <w:p/>
    <w:p>
      <w:pPr>
        <w:spacing w:after="160"/>
      </w:pPr>
      <w:r>
        <w:rPr>
          <w:b/>
          <w:color w:val="005288"/>
          <w:sz w:val="28"/>
        </w:rPr>
        <w:t>7.2 本次实战中AI Court展示的关键能力</w:t>
      </w:r>
    </w:p>
    <w:p>
      <w:pPr>
        <w:spacing w:after="40"/>
      </w:pPr>
      <w:r>
        <w:rPr>
          <w:b/>
          <w:color w:val="005288"/>
          <w:sz w:val="22"/>
        </w:rPr>
        <w:t>▸ 证据链驱动决策</w:t>
      </w:r>
    </w:p>
    <w:p>
      <w:pPr>
        <w:spacing w:after="80"/>
      </w:pPr>
      <w:r>
        <w:rPr>
          <w:sz w:val="20"/>
        </w:rPr>
        <w:t>每一个Agent的判断都有真实评论或知识库记录作为依据。例如客服专家对民宿方案的离线要求直接引用C30电池评论。</w:t>
      </w:r>
    </w:p>
    <w:p>
      <w:pPr>
        <w:spacing w:after="40"/>
      </w:pPr>
      <w:r>
        <w:rPr>
          <w:b/>
          <w:color w:val="005288"/>
          <w:sz w:val="22"/>
        </w:rPr>
        <w:t>▸ 互斥目标产生建设性冲突</w:t>
      </w:r>
    </w:p>
    <w:p>
      <w:pPr>
        <w:spacing w:after="80"/>
      </w:pPr>
      <w:r>
        <w:rPr>
          <w:sz w:val="20"/>
        </w:rPr>
        <w:t>市场专家（要快）vs 安全合规专家（要稳）的对立，不是导致瘫痪而是产生了更完善的方案。</w:t>
      </w:r>
    </w:p>
    <w:p>
      <w:pPr>
        <w:spacing w:after="40"/>
      </w:pPr>
      <w:r>
        <w:rPr>
          <w:b/>
          <w:color w:val="005288"/>
          <w:sz w:val="22"/>
        </w:rPr>
        <w:t>▸ 用户替身发现场景盲区</w:t>
      </w:r>
    </w:p>
    <w:p>
      <w:pPr>
        <w:spacing w:after="80"/>
      </w:pPr>
      <w:r>
        <w:rPr>
          <w:sz w:val="20"/>
        </w:rPr>
        <w:t>清洁服务商角色在初始提案中被遗漏，用户替身质询才揭示了这一关键干系人。</w:t>
      </w:r>
    </w:p>
    <w:p>
      <w:pPr>
        <w:spacing w:after="40"/>
      </w:pPr>
      <w:r>
        <w:rPr>
          <w:b/>
          <w:color w:val="005288"/>
          <w:sz w:val="22"/>
        </w:rPr>
        <w:t>▸ 离线兜底成为评审共识</w:t>
      </w:r>
    </w:p>
    <w:p>
      <w:pPr>
        <w:spacing w:after="80"/>
      </w:pPr>
      <w:r>
        <w:rPr>
          <w:sz w:val="20"/>
        </w:rPr>
        <w:t>两个场景在独立评审中都达成了同一结论：智能门锁必须为离线场景设计兜底方案。这不是预设规则，而是系统推理的自然收敛。</w:t>
      </w:r>
    </w:p>
    <w:p>
      <w:pPr>
        <w:spacing w:after="40"/>
      </w:pPr>
      <w:r>
        <w:rPr>
          <w:b/>
          <w:color w:val="005288"/>
          <w:sz w:val="22"/>
        </w:rPr>
        <w:t>▸ Product Brain 跨场景检索</w:t>
      </w:r>
    </w:p>
    <w:p>
      <w:pPr>
        <w:spacing w:after="80"/>
      </w:pPr>
      <w:r>
        <w:rPr>
          <w:sz w:val="20"/>
        </w:rPr>
        <w:t>两个场景的Evidence Retrieval阶段都检索到了同一批电池投诉记录，避免了同一个问题在不同场景中被重复讨论。</w:t>
      </w:r>
    </w:p>
    <w:p/>
    <w:p>
      <w:pPr>
        <w:spacing w:after="160"/>
      </w:pPr>
      <w:r>
        <w:rPr>
          <w:b/>
          <w:color w:val="005288"/>
          <w:sz w:val="28"/>
        </w:rPr>
        <w:t>7.3 实施落地建议</w:t>
      </w:r>
    </w:p>
    <w:p>
      <w:pPr>
        <w:spacing w:after="120"/>
      </w:pPr>
      <w:r>
        <w:rPr>
          <w:sz w:val="22"/>
        </w:rPr>
        <w:t>AI Product Court 在本次实战中已证明其有效性。以下为推进实施的具体建议：</w:t>
      </w:r>
    </w:p>
    <w:p>
      <w:pPr>
        <w:spacing w:after="60"/>
      </w:pPr>
      <w:r>
        <w:rPr>
          <w:sz w:val="20"/>
        </w:rPr>
        <w:t xml:space="preserve">  Step 1 — 知识库搭建（2周）：将安克历史产品决策文档、竞品分析报告、用户调研报告结构化导入Product Brain。</w:t>
      </w:r>
    </w:p>
    <w:p>
      <w:pPr>
        <w:spacing w:after="60"/>
      </w:pPr>
      <w:r>
        <w:rPr>
          <w:sz w:val="20"/>
        </w:rPr>
        <w:t xml:space="preserve">  Step 2 — Agent配置（1周）：根据安克实际业务配置6个行业Expert Agent的评审标准和权重规则。</w:t>
      </w:r>
    </w:p>
    <w:p>
      <w:pPr>
        <w:spacing w:after="60"/>
      </w:pPr>
      <w:r>
        <w:rPr>
          <w:sz w:val="20"/>
        </w:rPr>
        <w:t xml:space="preserve">  Step 3 — Pilot运行（4周）：选择3个进行中的产品项目平行运行AI Court评审与传统评审，对比结果质量与效率。</w:t>
      </w:r>
    </w:p>
    <w:p>
      <w:pPr>
        <w:spacing w:after="60"/>
      </w:pPr>
      <w:r>
        <w:rPr>
          <w:sz w:val="20"/>
        </w:rPr>
        <w:t xml:space="preserve">  Step 4 — 飞书集成（2周）：将Court Runtime嵌入飞书工作流——飞书文档→Court评审→多维表格决策记录。</w:t>
      </w:r>
    </w:p>
    <w:p>
      <w:pPr>
        <w:spacing w:after="60"/>
      </w:pPr>
      <w:r>
        <w:rPr>
          <w:sz w:val="20"/>
        </w:rPr>
        <w:t xml:space="preserve">  Step 5 — 组织推广（持续）：每季度Review Product Brain的决策记录利用率，优化Agent权重和评审流程。</w:t>
      </w:r>
    </w:p>
    <w:p/>
    <w:p>
      <w:pPr>
        <w:spacing w:after="80"/>
      </w:pPr>
      <w:r>
        <w:rPr>
          <w:b/>
          <w:color w:val="005288"/>
          <w:sz w:val="22"/>
        </w:rPr>
        <w:t>成本估算：</w:t>
      </w:r>
    </w:p>
    <w:p>
      <w:pPr>
        <w:spacing w:after="120"/>
      </w:pPr>
      <w:r>
        <w:rPr>
          <w:sz w:val="20"/>
        </w:rPr>
        <w:t>AI Product Court 的边际成本极低——每次完整Court评审的API调用成本约$0.5-2（取决于需要检索的知识库规模）。对比传统方法（原型开发$10K起+2周时间），Court方案在成本上降低了3个数量级。</w:t>
      </w:r>
    </w:p>
    <w:p>
      <w:r>
        <w:br w:type="page"/>
      </w:r>
    </w:p>
    <w:p>
      <w:pPr>
        <w:spacing w:after="240"/>
      </w:pPr>
      <w:r>
        <w:rPr>
          <w:b/>
          <w:color w:val="005288"/>
          <w:sz w:val="36"/>
        </w:rPr>
        <w:t>8. 附录：核心评论证据索引</w:t>
      </w:r>
    </w:p>
    <w:p>
      <w:pPr>
        <w:spacing w:after="160"/>
      </w:pPr>
      <w:r>
        <w:rPr>
          <w:sz w:val="22"/>
        </w:rPr>
        <w:t>以下为本次Court评审中引用的核心证据列表，所有引用均可追溯到Amazon真实评论。</w:t>
      </w:r>
    </w:p>
    <w:tbl>
      <w:tblPr>
        <w:tblStyle w:val="LightGrid-Accent1"/>
        <w:tblW w:type="auto" w:w="0"/>
        <w:jc w:val="center"/>
        <w:tblLook w:firstColumn="1" w:firstRow="1" w:lastColumn="0" w:lastRow="0" w:noHBand="0" w:noVBand="1" w:val="04A0"/>
      </w:tblPr>
      <w:tblGrid>
        <w:gridCol w:w="1813"/>
        <w:gridCol w:w="1813"/>
        <w:gridCol w:w="1813"/>
        <w:gridCol w:w="1813"/>
        <w:gridCol w:w="1813"/>
      </w:tblGrid>
      <w:tr>
        <w:tc>
          <w:tcPr>
            <w:tcW w:type="dxa" w:w="1813"/>
          </w:tcPr>
          <w:p>
            <w:pPr>
              <w:jc w:val="center"/>
            </w:pPr>
            <w:r>
              <w:rPr>
                <w:b/>
                <w:sz w:val="18"/>
              </w:rPr>
              <w:t>编号</w:t>
            </w:r>
          </w:p>
        </w:tc>
        <w:tc>
          <w:tcPr>
            <w:tcW w:type="dxa" w:w="1813"/>
          </w:tcPr>
          <w:p>
            <w:pPr>
              <w:jc w:val="center"/>
            </w:pPr>
            <w:r>
              <w:rPr>
                <w:b/>
                <w:sz w:val="18"/>
              </w:rPr>
              <w:t>引用内容（摘要）</w:t>
            </w:r>
          </w:p>
        </w:tc>
        <w:tc>
          <w:tcPr>
            <w:tcW w:type="dxa" w:w="1813"/>
          </w:tcPr>
          <w:p>
            <w:pPr>
              <w:jc w:val="center"/>
            </w:pPr>
            <w:r>
              <w:rPr>
                <w:b/>
                <w:sz w:val="18"/>
              </w:rPr>
              <w:t>产品</w:t>
            </w:r>
          </w:p>
        </w:tc>
        <w:tc>
          <w:tcPr>
            <w:tcW w:type="dxa" w:w="1813"/>
          </w:tcPr>
          <w:p>
            <w:pPr>
              <w:jc w:val="center"/>
            </w:pPr>
            <w:r>
              <w:rPr>
                <w:b/>
                <w:sz w:val="18"/>
              </w:rPr>
              <w:t>评分</w:t>
            </w:r>
          </w:p>
        </w:tc>
        <w:tc>
          <w:tcPr>
            <w:tcW w:type="dxa" w:w="1813"/>
          </w:tcPr>
          <w:p>
            <w:pPr>
              <w:jc w:val="center"/>
            </w:pPr>
            <w:r>
              <w:rPr>
                <w:b/>
                <w:sz w:val="18"/>
              </w:rPr>
              <w:t>场景引用</w:t>
            </w:r>
          </w:p>
        </w:tc>
      </w:tr>
      <w:tr>
        <w:tc>
          <w:tcPr>
            <w:tcW w:type="dxa" w:w="1813"/>
          </w:tcPr>
          <w:p>
            <w:r>
              <w:rPr>
                <w:sz w:val="18"/>
              </w:rPr>
              <w:t>E-01</w:t>
            </w:r>
          </w:p>
        </w:tc>
        <w:tc>
          <w:tcPr>
            <w:tcW w:type="dxa" w:w="1813"/>
          </w:tcPr>
          <w:p>
            <w:r>
              <w:rPr>
                <w:sz w:val="18"/>
              </w:rPr>
              <w:t>给清洁工设置仅特定日期有效的密码</w:t>
            </w:r>
          </w:p>
        </w:tc>
        <w:tc>
          <w:tcPr>
            <w:tcW w:type="dxa" w:w="1813"/>
          </w:tcPr>
          <w:p>
            <w:r>
              <w:rPr>
                <w:sz w:val="18"/>
              </w:rPr>
              <w:t>C220 Black</w:t>
            </w:r>
          </w:p>
        </w:tc>
        <w:tc>
          <w:tcPr>
            <w:tcW w:type="dxa" w:w="1813"/>
          </w:tcPr>
          <w:p>
            <w:r>
              <w:rPr>
                <w:sz w:val="18"/>
              </w:rPr>
              <w:t>5★</w:t>
            </w:r>
          </w:p>
        </w:tc>
        <w:tc>
          <w:tcPr>
            <w:tcW w:type="dxa" w:w="1813"/>
          </w:tcPr>
          <w:p>
            <w:r>
              <w:rPr>
                <w:sz w:val="18"/>
              </w:rPr>
              <w:t>民宿</w:t>
            </w:r>
          </w:p>
        </w:tc>
      </w:tr>
      <w:tr>
        <w:tc>
          <w:tcPr>
            <w:tcW w:type="dxa" w:w="1813"/>
          </w:tcPr>
          <w:p>
            <w:r>
              <w:rPr>
                <w:sz w:val="18"/>
              </w:rPr>
              <w:t>E-02</w:t>
            </w:r>
          </w:p>
        </w:tc>
        <w:tc>
          <w:tcPr>
            <w:tcW w:type="dxa" w:w="1813"/>
          </w:tcPr>
          <w:p>
            <w:r>
              <w:rPr>
                <w:sz w:val="18"/>
              </w:rPr>
              <w:t>如果经营Airbnb可以用临时过期密码</w:t>
            </w:r>
          </w:p>
        </w:tc>
        <w:tc>
          <w:tcPr>
            <w:tcW w:type="dxa" w:w="1813"/>
          </w:tcPr>
          <w:p>
            <w:r>
              <w:rPr>
                <w:sz w:val="18"/>
              </w:rPr>
              <w:t>C220 Black</w:t>
            </w:r>
          </w:p>
        </w:tc>
        <w:tc>
          <w:tcPr>
            <w:tcW w:type="dxa" w:w="1813"/>
          </w:tcPr>
          <w:p>
            <w:r>
              <w:rPr>
                <w:sz w:val="18"/>
              </w:rPr>
              <w:t>5★</w:t>
            </w:r>
          </w:p>
        </w:tc>
        <w:tc>
          <w:tcPr>
            <w:tcW w:type="dxa" w:w="1813"/>
          </w:tcPr>
          <w:p>
            <w:r>
              <w:rPr>
                <w:sz w:val="18"/>
              </w:rPr>
              <w:t>民宿</w:t>
            </w:r>
          </w:p>
        </w:tc>
      </w:tr>
      <w:tr>
        <w:tc>
          <w:tcPr>
            <w:tcW w:type="dxa" w:w="1813"/>
          </w:tcPr>
          <w:p>
            <w:r>
              <w:rPr>
                <w:sz w:val="18"/>
              </w:rPr>
              <w:t>E-03</w:t>
            </w:r>
          </w:p>
        </w:tc>
        <w:tc>
          <w:tcPr>
            <w:tcW w:type="dxa" w:w="1813"/>
          </w:tcPr>
          <w:p>
            <w:r>
              <w:rPr>
                <w:sz w:val="18"/>
              </w:rPr>
              <w:t>手机远程解锁让快递员投递</w:t>
            </w:r>
          </w:p>
        </w:tc>
        <w:tc>
          <w:tcPr>
            <w:tcW w:type="dxa" w:w="1813"/>
          </w:tcPr>
          <w:p>
            <w:r>
              <w:rPr>
                <w:sz w:val="18"/>
              </w:rPr>
              <w:t>C220 Black</w:t>
            </w:r>
          </w:p>
        </w:tc>
        <w:tc>
          <w:tcPr>
            <w:tcW w:type="dxa" w:w="1813"/>
          </w:tcPr>
          <w:p>
            <w:r>
              <w:rPr>
                <w:sz w:val="18"/>
              </w:rPr>
              <w:t>5★</w:t>
            </w:r>
          </w:p>
        </w:tc>
        <w:tc>
          <w:tcPr>
            <w:tcW w:type="dxa" w:w="1813"/>
          </w:tcPr>
          <w:p>
            <w:r>
              <w:rPr>
                <w:sz w:val="18"/>
              </w:rPr>
              <w:t>民宿</w:t>
            </w:r>
          </w:p>
        </w:tc>
      </w:tr>
      <w:tr>
        <w:tc>
          <w:tcPr>
            <w:tcW w:type="dxa" w:w="1813"/>
          </w:tcPr>
          <w:p>
            <w:r>
              <w:rPr>
                <w:sz w:val="18"/>
              </w:rPr>
              <w:t>E-04</w:t>
            </w:r>
          </w:p>
        </w:tc>
        <w:tc>
          <w:tcPr>
            <w:tcW w:type="dxa" w:w="1813"/>
          </w:tcPr>
          <w:p>
            <w:r>
              <w:rPr>
                <w:sz w:val="18"/>
              </w:rPr>
              <w:t>电池寿命是不是真像说的那么长？担心</w:t>
            </w:r>
          </w:p>
        </w:tc>
        <w:tc>
          <w:tcPr>
            <w:tcW w:type="dxa" w:w="1813"/>
          </w:tcPr>
          <w:p>
            <w:r>
              <w:rPr>
                <w:sz w:val="18"/>
              </w:rPr>
              <w:t>C220 Black</w:t>
            </w:r>
          </w:p>
        </w:tc>
        <w:tc>
          <w:tcPr>
            <w:tcW w:type="dxa" w:w="1813"/>
          </w:tcPr>
          <w:p>
            <w:r>
              <w:rPr>
                <w:sz w:val="18"/>
              </w:rPr>
              <w:t>5★</w:t>
            </w:r>
          </w:p>
        </w:tc>
        <w:tc>
          <w:tcPr>
            <w:tcW w:type="dxa" w:w="1813"/>
          </w:tcPr>
          <w:p>
            <w:r>
              <w:rPr>
                <w:sz w:val="18"/>
              </w:rPr>
              <w:t>民宿/家庭</w:t>
            </w:r>
          </w:p>
        </w:tc>
      </w:tr>
      <w:tr>
        <w:tc>
          <w:tcPr>
            <w:tcW w:type="dxa" w:w="1813"/>
          </w:tcPr>
          <w:p>
            <w:r>
              <w:rPr>
                <w:sz w:val="18"/>
              </w:rPr>
              <w:t>E-05</w:t>
            </w:r>
          </w:p>
        </w:tc>
        <w:tc>
          <w:tcPr>
            <w:tcW w:type="dxa" w:w="1813"/>
          </w:tcPr>
          <w:p>
            <w:r>
              <w:rPr>
                <w:sz w:val="18"/>
              </w:rPr>
              <w:t>每月都要换电池，续航太差</w:t>
            </w:r>
          </w:p>
        </w:tc>
        <w:tc>
          <w:tcPr>
            <w:tcW w:type="dxa" w:w="1813"/>
          </w:tcPr>
          <w:p>
            <w:r>
              <w:rPr>
                <w:sz w:val="18"/>
              </w:rPr>
              <w:t>C30</w:t>
            </w:r>
          </w:p>
        </w:tc>
        <w:tc>
          <w:tcPr>
            <w:tcW w:type="dxa" w:w="1813"/>
          </w:tcPr>
          <w:p>
            <w:r>
              <w:rPr>
                <w:sz w:val="18"/>
              </w:rPr>
              <w:t>4★</w:t>
            </w:r>
          </w:p>
        </w:tc>
        <w:tc>
          <w:tcPr>
            <w:tcW w:type="dxa" w:w="1813"/>
          </w:tcPr>
          <w:p>
            <w:r>
              <w:rPr>
                <w:sz w:val="18"/>
              </w:rPr>
              <w:t>民宿/家庭</w:t>
            </w:r>
          </w:p>
        </w:tc>
      </w:tr>
      <w:tr>
        <w:tc>
          <w:tcPr>
            <w:tcW w:type="dxa" w:w="1813"/>
          </w:tcPr>
          <w:p>
            <w:r>
              <w:rPr>
                <w:sz w:val="18"/>
              </w:rPr>
              <w:t>E-06</w:t>
            </w:r>
          </w:p>
        </w:tc>
        <w:tc>
          <w:tcPr>
            <w:tcW w:type="dxa" w:w="1813"/>
          </w:tcPr>
          <w:p>
            <w:r>
              <w:rPr>
                <w:sz w:val="18"/>
              </w:rPr>
              <w:t>指纹识别太敏感，要放对角度才行</w:t>
            </w:r>
          </w:p>
        </w:tc>
        <w:tc>
          <w:tcPr>
            <w:tcW w:type="dxa" w:w="1813"/>
          </w:tcPr>
          <w:p>
            <w:r>
              <w:rPr>
                <w:sz w:val="18"/>
              </w:rPr>
              <w:t>C30</w:t>
            </w:r>
          </w:p>
        </w:tc>
        <w:tc>
          <w:tcPr>
            <w:tcW w:type="dxa" w:w="1813"/>
          </w:tcPr>
          <w:p>
            <w:r>
              <w:rPr>
                <w:sz w:val="18"/>
              </w:rPr>
              <w:t>3★</w:t>
            </w:r>
          </w:p>
        </w:tc>
        <w:tc>
          <w:tcPr>
            <w:tcW w:type="dxa" w:w="1813"/>
          </w:tcPr>
          <w:p>
            <w:r>
              <w:rPr>
                <w:sz w:val="18"/>
              </w:rPr>
              <w:t>家庭</w:t>
            </w:r>
          </w:p>
        </w:tc>
      </w:tr>
      <w:tr>
        <w:tc>
          <w:tcPr>
            <w:tcW w:type="dxa" w:w="1813"/>
          </w:tcPr>
          <w:p>
            <w:r>
              <w:rPr>
                <w:sz w:val="18"/>
              </w:rPr>
              <w:t>E-07</w:t>
            </w:r>
          </w:p>
        </w:tc>
        <w:tc>
          <w:tcPr>
            <w:tcW w:type="dxa" w:w="1813"/>
          </w:tcPr>
          <w:p>
            <w:r>
              <w:rPr>
                <w:sz w:val="18"/>
              </w:rPr>
              <w:t>老人指纹识别困难，建议用密码替代</w:t>
            </w:r>
          </w:p>
        </w:tc>
        <w:tc>
          <w:tcPr>
            <w:tcW w:type="dxa" w:w="1813"/>
          </w:tcPr>
          <w:p>
            <w:r>
              <w:rPr>
                <w:sz w:val="18"/>
              </w:rPr>
              <w:t>C220</w:t>
            </w:r>
          </w:p>
        </w:tc>
        <w:tc>
          <w:tcPr>
            <w:tcW w:type="dxa" w:w="1813"/>
          </w:tcPr>
          <w:p>
            <w:r>
              <w:rPr>
                <w:sz w:val="18"/>
              </w:rPr>
              <w:t>5★</w:t>
            </w:r>
          </w:p>
        </w:tc>
        <w:tc>
          <w:tcPr>
            <w:tcW w:type="dxa" w:w="1813"/>
          </w:tcPr>
          <w:p>
            <w:r>
              <w:rPr>
                <w:sz w:val="18"/>
              </w:rPr>
              <w:t>家庭</w:t>
            </w:r>
          </w:p>
        </w:tc>
      </w:tr>
      <w:tr>
        <w:tc>
          <w:tcPr>
            <w:tcW w:type="dxa" w:w="1813"/>
          </w:tcPr>
          <w:p>
            <w:r>
              <w:rPr>
                <w:sz w:val="18"/>
              </w:rPr>
              <w:t>E-08</w:t>
            </w:r>
          </w:p>
        </w:tc>
        <w:tc>
          <w:tcPr>
            <w:tcW w:type="dxa" w:w="1813"/>
          </w:tcPr>
          <w:p>
            <w:r>
              <w:rPr>
                <w:sz w:val="18"/>
              </w:rPr>
              <w:t>家庭成员无法使用掌静脉识别</w:t>
            </w:r>
          </w:p>
        </w:tc>
        <w:tc>
          <w:tcPr>
            <w:tcW w:type="dxa" w:w="1813"/>
          </w:tcPr>
          <w:p>
            <w:r>
              <w:rPr>
                <w:sz w:val="18"/>
              </w:rPr>
              <w:t>E34</w:t>
            </w:r>
          </w:p>
        </w:tc>
        <w:tc>
          <w:tcPr>
            <w:tcW w:type="dxa" w:w="1813"/>
          </w:tcPr>
          <w:p>
            <w:r>
              <w:rPr>
                <w:sz w:val="18"/>
              </w:rPr>
              <w:t>1★</w:t>
            </w:r>
          </w:p>
        </w:tc>
        <w:tc>
          <w:tcPr>
            <w:tcW w:type="dxa" w:w="1813"/>
          </w:tcPr>
          <w:p>
            <w:r>
              <w:rPr>
                <w:sz w:val="18"/>
              </w:rPr>
              <w:t>家庭</w:t>
            </w:r>
          </w:p>
        </w:tc>
      </w:tr>
      <w:tr>
        <w:tc>
          <w:tcPr>
            <w:tcW w:type="dxa" w:w="1813"/>
          </w:tcPr>
          <w:p>
            <w:r>
              <w:rPr>
                <w:sz w:val="18"/>
              </w:rPr>
              <w:t>E-09</w:t>
            </w:r>
          </w:p>
        </w:tc>
        <w:tc>
          <w:tcPr>
            <w:tcW w:type="dxa" w:w="1813"/>
          </w:tcPr>
          <w:p>
            <w:r>
              <w:rPr>
                <w:sz w:val="18"/>
              </w:rPr>
              <w:t>冬季气压差导致门锁不上</w:t>
            </w:r>
          </w:p>
        </w:tc>
        <w:tc>
          <w:tcPr>
            <w:tcW w:type="dxa" w:w="1813"/>
          </w:tcPr>
          <w:p>
            <w:r>
              <w:rPr>
                <w:sz w:val="18"/>
              </w:rPr>
              <w:t>C220</w:t>
            </w:r>
          </w:p>
        </w:tc>
        <w:tc>
          <w:tcPr>
            <w:tcW w:type="dxa" w:w="1813"/>
          </w:tcPr>
          <w:p>
            <w:r>
              <w:rPr>
                <w:sz w:val="18"/>
              </w:rPr>
              <w:t>4★</w:t>
            </w:r>
          </w:p>
        </w:tc>
        <w:tc>
          <w:tcPr>
            <w:tcW w:type="dxa" w:w="1813"/>
          </w:tcPr>
          <w:p>
            <w:r>
              <w:rPr>
                <w:sz w:val="18"/>
              </w:rPr>
              <w:t>家庭</w:t>
            </w:r>
          </w:p>
        </w:tc>
      </w:tr>
      <w:tr>
        <w:tc>
          <w:tcPr>
            <w:tcW w:type="dxa" w:w="1813"/>
          </w:tcPr>
          <w:p>
            <w:r>
              <w:rPr>
                <w:sz w:val="18"/>
              </w:rPr>
              <w:t>E-10</w:t>
            </w:r>
          </w:p>
        </w:tc>
        <w:tc>
          <w:tcPr>
            <w:tcW w:type="dxa" w:w="1813"/>
          </w:tcPr>
          <w:p>
            <w:r>
              <w:rPr>
                <w:sz w:val="18"/>
              </w:rPr>
              <w:t>搬东西进出时反复锁定很烦</w:t>
            </w:r>
          </w:p>
        </w:tc>
        <w:tc>
          <w:tcPr>
            <w:tcW w:type="dxa" w:w="1813"/>
          </w:tcPr>
          <w:p>
            <w:r>
              <w:rPr>
                <w:sz w:val="18"/>
              </w:rPr>
              <w:t>C220</w:t>
            </w:r>
          </w:p>
        </w:tc>
        <w:tc>
          <w:tcPr>
            <w:tcW w:type="dxa" w:w="1813"/>
          </w:tcPr>
          <w:p>
            <w:r>
              <w:rPr>
                <w:sz w:val="18"/>
              </w:rPr>
              <w:t>4★</w:t>
            </w:r>
          </w:p>
        </w:tc>
        <w:tc>
          <w:tcPr>
            <w:tcW w:type="dxa" w:w="1813"/>
          </w:tcPr>
          <w:p>
            <w:r>
              <w:rPr>
                <w:sz w:val="18"/>
              </w:rPr>
              <w:t>家庭</w:t>
            </w:r>
          </w:p>
        </w:tc>
      </w:tr>
      <w:tr>
        <w:tc>
          <w:tcPr>
            <w:tcW w:type="dxa" w:w="1813"/>
          </w:tcPr>
          <w:p>
            <w:r>
              <w:rPr>
                <w:sz w:val="18"/>
              </w:rPr>
              <w:t>E-11</w:t>
            </w:r>
          </w:p>
        </w:tc>
        <w:tc>
          <w:tcPr>
            <w:tcW w:type="dxa" w:w="1813"/>
          </w:tcPr>
          <w:p>
            <w:r>
              <w:rPr>
                <w:sz w:val="18"/>
              </w:rPr>
              <w:t>圆形盖板频繁脱落</w:t>
            </w:r>
          </w:p>
        </w:tc>
        <w:tc>
          <w:tcPr>
            <w:tcW w:type="dxa" w:w="1813"/>
          </w:tcPr>
          <w:p>
            <w:r>
              <w:rPr>
                <w:sz w:val="18"/>
              </w:rPr>
              <w:t>E34</w:t>
            </w:r>
          </w:p>
        </w:tc>
        <w:tc>
          <w:tcPr>
            <w:tcW w:type="dxa" w:w="1813"/>
          </w:tcPr>
          <w:p>
            <w:r>
              <w:rPr>
                <w:sz w:val="18"/>
              </w:rPr>
              <w:t>3★</w:t>
            </w:r>
          </w:p>
        </w:tc>
        <w:tc>
          <w:tcPr>
            <w:tcW w:type="dxa" w:w="1813"/>
          </w:tcPr>
          <w:p>
            <w:r>
              <w:rPr>
                <w:sz w:val="18"/>
              </w:rPr>
              <w:t>家庭</w:t>
            </w:r>
          </w:p>
        </w:tc>
      </w:tr>
      <w:tr>
        <w:tc>
          <w:tcPr>
            <w:tcW w:type="dxa" w:w="1813"/>
          </w:tcPr>
          <w:p>
            <w:r>
              <w:rPr>
                <w:sz w:val="18"/>
              </w:rPr>
              <w:t>E-12</w:t>
            </w:r>
          </w:p>
        </w:tc>
        <w:tc>
          <w:tcPr>
            <w:tcW w:type="dxa" w:w="1813"/>
          </w:tcPr>
          <w:p>
            <w:r>
              <w:rPr>
                <w:sz w:val="18"/>
              </w:rPr>
              <w:t>钥匙孔/USB口盖板一直掉</w:t>
            </w:r>
          </w:p>
        </w:tc>
        <w:tc>
          <w:tcPr>
            <w:tcW w:type="dxa" w:w="1813"/>
          </w:tcPr>
          <w:p>
            <w:r>
              <w:rPr>
                <w:sz w:val="18"/>
              </w:rPr>
              <w:t>E34</w:t>
            </w:r>
          </w:p>
        </w:tc>
        <w:tc>
          <w:tcPr>
            <w:tcW w:type="dxa" w:w="1813"/>
          </w:tcPr>
          <w:p>
            <w:r>
              <w:rPr>
                <w:sz w:val="18"/>
              </w:rPr>
              <w:t>5★</w:t>
            </w:r>
          </w:p>
        </w:tc>
        <w:tc>
          <w:tcPr>
            <w:tcW w:type="dxa" w:w="1813"/>
          </w:tcPr>
          <w:p>
            <w:r>
              <w:rPr>
                <w:sz w:val="18"/>
              </w:rPr>
              <w:t>家庭</w:t>
            </w:r>
          </w:p>
        </w:tc>
      </w:tr>
      <w:tr>
        <w:tc>
          <w:tcPr>
            <w:tcW w:type="dxa" w:w="1813"/>
          </w:tcPr>
          <w:p>
            <w:r>
              <w:rPr>
                <w:sz w:val="18"/>
              </w:rPr>
              <w:t>E-13</w:t>
            </w:r>
          </w:p>
        </w:tc>
        <w:tc>
          <w:tcPr>
            <w:tcW w:type="dxa" w:w="1813"/>
          </w:tcPr>
          <w:p>
            <w:r>
              <w:rPr>
                <w:sz w:val="18"/>
              </w:rPr>
              <w:t>S3 Max面板2个月失效</w:t>
            </w:r>
          </w:p>
        </w:tc>
        <w:tc>
          <w:tcPr>
            <w:tcW w:type="dxa" w:w="1813"/>
          </w:tcPr>
          <w:p>
            <w:r>
              <w:rPr>
                <w:sz w:val="18"/>
              </w:rPr>
              <w:t>S3 Max</w:t>
            </w:r>
          </w:p>
        </w:tc>
        <w:tc>
          <w:tcPr>
            <w:tcW w:type="dxa" w:w="1813"/>
          </w:tcPr>
          <w:p>
            <w:r>
              <w:rPr>
                <w:sz w:val="18"/>
              </w:rPr>
              <w:t>4★</w:t>
            </w:r>
          </w:p>
        </w:tc>
        <w:tc>
          <w:tcPr>
            <w:tcW w:type="dxa" w:w="1813"/>
          </w:tcPr>
          <w:p>
            <w:r>
              <w:rPr>
                <w:sz w:val="18"/>
              </w:rPr>
              <w:t>家庭</w:t>
            </w:r>
          </w:p>
        </w:tc>
      </w:tr>
      <w:tr>
        <w:tc>
          <w:tcPr>
            <w:tcW w:type="dxa" w:w="1813"/>
          </w:tcPr>
          <w:p>
            <w:r>
              <w:rPr>
                <w:sz w:val="18"/>
              </w:rPr>
              <w:t>E-14</w:t>
            </w:r>
          </w:p>
        </w:tc>
        <w:tc>
          <w:tcPr>
            <w:tcW w:type="dxa" w:w="1813"/>
          </w:tcPr>
          <w:p>
            <w:r>
              <w:rPr>
                <w:sz w:val="18"/>
              </w:rPr>
              <w:t>掌静脉识别不一致，WiFi频繁断连</w:t>
            </w:r>
          </w:p>
        </w:tc>
        <w:tc>
          <w:tcPr>
            <w:tcW w:type="dxa" w:w="1813"/>
          </w:tcPr>
          <w:p>
            <w:r>
              <w:rPr>
                <w:sz w:val="18"/>
              </w:rPr>
              <w:t>S3 Max</w:t>
            </w:r>
          </w:p>
        </w:tc>
        <w:tc>
          <w:tcPr>
            <w:tcW w:type="dxa" w:w="1813"/>
          </w:tcPr>
          <w:p>
            <w:r>
              <w:rPr>
                <w:sz w:val="18"/>
              </w:rPr>
              <w:t>1★</w:t>
            </w:r>
          </w:p>
        </w:tc>
        <w:tc>
          <w:tcPr>
            <w:tcW w:type="dxa" w:w="1813"/>
          </w:tcPr>
          <w:p>
            <w:r>
              <w:rPr>
                <w:sz w:val="18"/>
              </w:rPr>
              <w:t>家庭</w:t>
            </w:r>
          </w:p>
        </w:tc>
      </w:tr>
      <w:tr>
        <w:tc>
          <w:tcPr>
            <w:tcW w:type="dxa" w:w="1813"/>
          </w:tcPr>
          <w:p>
            <w:r>
              <w:rPr>
                <w:sz w:val="18"/>
              </w:rPr>
              <w:t>E-15</w:t>
            </w:r>
          </w:p>
        </w:tc>
        <w:tc>
          <w:tcPr>
            <w:tcW w:type="dxa" w:w="1813"/>
          </w:tcPr>
          <w:p>
            <w:r>
              <w:rPr>
                <w:sz w:val="18"/>
              </w:rPr>
              <w:t>8节AA电池而非可充电锂电池</w:t>
            </w:r>
          </w:p>
        </w:tc>
        <w:tc>
          <w:tcPr>
            <w:tcW w:type="dxa" w:w="1813"/>
          </w:tcPr>
          <w:p>
            <w:r>
              <w:rPr>
                <w:sz w:val="18"/>
              </w:rPr>
              <w:t>C33</w:t>
            </w:r>
          </w:p>
        </w:tc>
        <w:tc>
          <w:tcPr>
            <w:tcW w:type="dxa" w:w="1813"/>
          </w:tcPr>
          <w:p>
            <w:r>
              <w:rPr>
                <w:sz w:val="18"/>
              </w:rPr>
              <w:t>4★</w:t>
            </w:r>
          </w:p>
        </w:tc>
        <w:tc>
          <w:tcPr>
            <w:tcW w:type="dxa" w:w="1813"/>
          </w:tcPr>
          <w:p>
            <w:r>
              <w:rPr>
                <w:sz w:val="18"/>
              </w:rPr>
              <w:t>家庭</w:t>
            </w:r>
          </w:p>
        </w:tc>
      </w:tr>
      <w:tr>
        <w:tc>
          <w:tcPr>
            <w:tcW w:type="dxa" w:w="1813"/>
          </w:tcPr>
          <w:p>
            <w:r>
              <w:rPr>
                <w:sz w:val="18"/>
              </w:rPr>
              <w:t>E-16</w:t>
            </w:r>
          </w:p>
        </w:tc>
        <w:tc>
          <w:tcPr>
            <w:tcW w:type="dxa" w:w="1813"/>
          </w:tcPr>
          <w:p>
            <w:r>
              <w:rPr>
                <w:sz w:val="18"/>
              </w:rPr>
              <w:t>包装无说明书，配网失败体验差</w:t>
            </w:r>
          </w:p>
        </w:tc>
        <w:tc>
          <w:tcPr>
            <w:tcW w:type="dxa" w:w="1813"/>
          </w:tcPr>
          <w:p>
            <w:r>
              <w:rPr>
                <w:sz w:val="18"/>
              </w:rPr>
              <w:t>E330</w:t>
            </w:r>
          </w:p>
        </w:tc>
        <w:tc>
          <w:tcPr>
            <w:tcW w:type="dxa" w:w="1813"/>
          </w:tcPr>
          <w:p>
            <w:r>
              <w:rPr>
                <w:sz w:val="18"/>
              </w:rPr>
              <w:t>1★</w:t>
            </w:r>
          </w:p>
        </w:tc>
        <w:tc>
          <w:tcPr>
            <w:tcW w:type="dxa" w:w="1813"/>
          </w:tcPr>
          <w:p>
            <w:r>
              <w:rPr>
                <w:sz w:val="18"/>
              </w:rPr>
              <w:t>家庭</w:t>
            </w:r>
          </w:p>
        </w:tc>
      </w:tr>
      <w:tr>
        <w:tc>
          <w:tcPr>
            <w:tcW w:type="dxa" w:w="1813"/>
          </w:tcPr>
          <w:p>
            <w:r>
              <w:rPr>
                <w:sz w:val="18"/>
              </w:rPr>
              <w:t>E-17</w:t>
            </w:r>
          </w:p>
        </w:tc>
        <w:tc>
          <w:tcPr>
            <w:tcW w:type="dxa" w:w="1813"/>
          </w:tcPr>
          <w:p>
            <w:r>
              <w:rPr>
                <w:sz w:val="18"/>
              </w:rPr>
              <w:t>自动锁定最长只有3分钟</w:t>
            </w:r>
          </w:p>
        </w:tc>
        <w:tc>
          <w:tcPr>
            <w:tcW w:type="dxa" w:w="1813"/>
          </w:tcPr>
          <w:p>
            <w:r>
              <w:rPr>
                <w:sz w:val="18"/>
              </w:rPr>
              <w:t>Lever Set</w:t>
            </w:r>
          </w:p>
        </w:tc>
        <w:tc>
          <w:tcPr>
            <w:tcW w:type="dxa" w:w="1813"/>
          </w:tcPr>
          <w:p>
            <w:r>
              <w:rPr>
                <w:sz w:val="18"/>
              </w:rPr>
              <w:t>4★</w:t>
            </w:r>
          </w:p>
        </w:tc>
        <w:tc>
          <w:tcPr>
            <w:tcW w:type="dxa" w:w="1813"/>
          </w:tcPr>
          <w:p>
            <w:r>
              <w:rPr>
                <w:sz w:val="18"/>
              </w:rPr>
              <w:t>家庭</w:t>
            </w:r>
          </w:p>
        </w:tc>
      </w:tr>
      <w:tr>
        <w:tc>
          <w:tcPr>
            <w:tcW w:type="dxa" w:w="1813"/>
          </w:tcPr>
          <w:p>
            <w:r>
              <w:rPr>
                <w:sz w:val="18"/>
              </w:rPr>
              <w:t>E-18</w:t>
            </w:r>
          </w:p>
        </w:tc>
        <w:tc>
          <w:tcPr>
            <w:tcW w:type="dxa" w:w="1813"/>
          </w:tcPr>
          <w:p>
            <w:r>
              <w:rPr>
                <w:sz w:val="18"/>
              </w:rPr>
              <w:t>Apple Watch解锁速度慢</w:t>
            </w:r>
          </w:p>
        </w:tc>
        <w:tc>
          <w:tcPr>
            <w:tcW w:type="dxa" w:w="1813"/>
          </w:tcPr>
          <w:p>
            <w:r>
              <w:rPr>
                <w:sz w:val="18"/>
              </w:rPr>
              <w:t>Lever Set</w:t>
            </w:r>
          </w:p>
        </w:tc>
        <w:tc>
          <w:tcPr>
            <w:tcW w:type="dxa" w:w="1813"/>
          </w:tcPr>
          <w:p>
            <w:r>
              <w:rPr>
                <w:sz w:val="18"/>
              </w:rPr>
              <w:t>4★</w:t>
            </w:r>
          </w:p>
        </w:tc>
        <w:tc>
          <w:tcPr>
            <w:tcW w:type="dxa" w:w="1813"/>
          </w:tcPr>
          <w:p>
            <w:r>
              <w:rPr>
                <w:sz w:val="18"/>
              </w:rPr>
              <w:t>家庭</w:t>
            </w:r>
          </w:p>
        </w:tc>
      </w:tr>
      <w:tr>
        <w:tc>
          <w:tcPr>
            <w:tcW w:type="dxa" w:w="1813"/>
          </w:tcPr>
          <w:p>
            <w:r>
              <w:rPr>
                <w:sz w:val="18"/>
              </w:rPr>
              <w:t>E-19</w:t>
            </w:r>
          </w:p>
        </w:tc>
        <w:tc>
          <w:tcPr>
            <w:tcW w:type="dxa" w:w="1813"/>
          </w:tcPr>
          <w:p>
            <w:r>
              <w:rPr>
                <w:sz w:val="18"/>
              </w:rPr>
              <w:t>AI客服无法转人工</w:t>
            </w:r>
          </w:p>
        </w:tc>
        <w:tc>
          <w:tcPr>
            <w:tcW w:type="dxa" w:w="1813"/>
          </w:tcPr>
          <w:p>
            <w:r>
              <w:rPr>
                <w:sz w:val="18"/>
              </w:rPr>
              <w:t>E34</w:t>
            </w:r>
          </w:p>
        </w:tc>
        <w:tc>
          <w:tcPr>
            <w:tcW w:type="dxa" w:w="1813"/>
          </w:tcPr>
          <w:p>
            <w:r>
              <w:rPr>
                <w:sz w:val="18"/>
              </w:rPr>
              <w:t>5★</w:t>
            </w:r>
          </w:p>
        </w:tc>
        <w:tc>
          <w:tcPr>
            <w:tcW w:type="dxa" w:w="1813"/>
          </w:tcPr>
          <w:p>
            <w:r>
              <w:rPr>
                <w:sz w:val="18"/>
              </w:rPr>
              <w:t>家庭</w:t>
            </w:r>
          </w:p>
        </w:tc>
      </w:tr>
      <w:tr>
        <w:tc>
          <w:tcPr>
            <w:tcW w:type="dxa" w:w="1813"/>
          </w:tcPr>
          <w:p>
            <w:r>
              <w:rPr>
                <w:sz w:val="18"/>
              </w:rPr>
              <w:t>E-20</w:t>
            </w:r>
          </w:p>
        </w:tc>
        <w:tc>
          <w:tcPr>
            <w:tcW w:type="dxa" w:w="1813"/>
          </w:tcPr>
          <w:p>
            <w:r>
              <w:rPr>
                <w:sz w:val="18"/>
              </w:rPr>
              <w:t>18个月长期使用评价：稳定可靠无需重启</w:t>
            </w:r>
          </w:p>
        </w:tc>
        <w:tc>
          <w:tcPr>
            <w:tcW w:type="dxa" w:w="1813"/>
          </w:tcPr>
          <w:p>
            <w:r>
              <w:rPr>
                <w:sz w:val="18"/>
              </w:rPr>
              <w:t>E330</w:t>
            </w:r>
          </w:p>
        </w:tc>
        <w:tc>
          <w:tcPr>
            <w:tcW w:type="dxa" w:w="1813"/>
          </w:tcPr>
          <w:p>
            <w:r>
              <w:rPr>
                <w:sz w:val="18"/>
              </w:rPr>
              <w:t>4★</w:t>
            </w:r>
          </w:p>
        </w:tc>
        <w:tc>
          <w:tcPr>
            <w:tcW w:type="dxa" w:w="1813"/>
          </w:tcPr>
          <w:p>
            <w:r>
              <w:rPr>
                <w:sz w:val="18"/>
              </w:rPr>
              <w:t>家庭</w:t>
            </w:r>
          </w:p>
        </w:tc>
      </w:tr>
      <w:tr>
        <w:tc>
          <w:tcPr>
            <w:tcW w:type="dxa" w:w="1813"/>
          </w:tcPr>
          <w:p>
            <w:r>
              <w:rPr>
                <w:sz w:val="18"/>
              </w:rPr>
              <w:t>E-21</w:t>
            </w:r>
          </w:p>
        </w:tc>
        <w:tc>
          <w:tcPr>
            <w:tcW w:type="dxa" w:w="1813"/>
          </w:tcPr>
          <w:p>
            <w:r>
              <w:rPr>
                <w:sz w:val="18"/>
              </w:rPr>
              <w:t>掌静脉在雨中识别优于指纹锁</w:t>
            </w:r>
          </w:p>
        </w:tc>
        <w:tc>
          <w:tcPr>
            <w:tcW w:type="dxa" w:w="1813"/>
          </w:tcPr>
          <w:p>
            <w:r>
              <w:rPr>
                <w:sz w:val="18"/>
              </w:rPr>
              <w:t>S3 Max</w:t>
            </w:r>
          </w:p>
        </w:tc>
        <w:tc>
          <w:tcPr>
            <w:tcW w:type="dxa" w:w="1813"/>
          </w:tcPr>
          <w:p>
            <w:r>
              <w:rPr>
                <w:sz w:val="18"/>
              </w:rPr>
              <w:t>5★</w:t>
            </w:r>
          </w:p>
        </w:tc>
        <w:tc>
          <w:tcPr>
            <w:tcW w:type="dxa" w:w="1813"/>
          </w:tcPr>
          <w:p>
            <w:r>
              <w:rPr>
                <w:sz w:val="18"/>
              </w:rPr>
              <w:t>家庭</w:t>
            </w:r>
          </w:p>
        </w:tc>
      </w:tr>
      <w:tr>
        <w:tc>
          <w:tcPr>
            <w:tcW w:type="dxa" w:w="1813"/>
          </w:tcPr>
          <w:p>
            <w:r>
              <w:rPr>
                <w:sz w:val="18"/>
              </w:rPr>
              <w:t>E-22</w:t>
            </w:r>
          </w:p>
        </w:tc>
        <w:tc>
          <w:tcPr>
            <w:tcW w:type="dxa" w:w="1813"/>
          </w:tcPr>
          <w:p>
            <w:r>
              <w:rPr>
                <w:sz w:val="18"/>
              </w:rPr>
              <w:t>用了5-6个智能锁，E32是第一个好用的</w:t>
            </w:r>
          </w:p>
        </w:tc>
        <w:tc>
          <w:tcPr>
            <w:tcW w:type="dxa" w:w="1813"/>
          </w:tcPr>
          <w:p>
            <w:r>
              <w:rPr>
                <w:sz w:val="18"/>
              </w:rPr>
              <w:t>E32</w:t>
            </w:r>
          </w:p>
        </w:tc>
        <w:tc>
          <w:tcPr>
            <w:tcW w:type="dxa" w:w="1813"/>
          </w:tcPr>
          <w:p>
            <w:r>
              <w:rPr>
                <w:sz w:val="18"/>
              </w:rPr>
              <w:t>5★</w:t>
            </w:r>
          </w:p>
        </w:tc>
        <w:tc>
          <w:tcPr>
            <w:tcW w:type="dxa" w:w="1813"/>
          </w:tcPr>
          <w:p>
            <w:r>
              <w:rPr>
                <w:sz w:val="18"/>
              </w:rPr>
              <w:t>家庭</w:t>
            </w:r>
          </w:p>
        </w:tc>
      </w:tr>
      <w:tr>
        <w:tc>
          <w:tcPr>
            <w:tcW w:type="dxa" w:w="1813"/>
          </w:tcPr>
          <w:p>
            <w:r>
              <w:rPr>
                <w:sz w:val="18"/>
              </w:rPr>
              <w:t>E-23</w:t>
            </w:r>
          </w:p>
        </w:tc>
        <w:tc>
          <w:tcPr>
            <w:tcW w:type="dxa" w:w="1813"/>
          </w:tcPr>
          <w:p>
            <w:r>
              <w:rPr>
                <w:sz w:val="18"/>
              </w:rPr>
              <w:t>App界面干净直观，连接稳定</w:t>
            </w:r>
          </w:p>
        </w:tc>
        <w:tc>
          <w:tcPr>
            <w:tcW w:type="dxa" w:w="1813"/>
          </w:tcPr>
          <w:p>
            <w:r>
              <w:rPr>
                <w:sz w:val="18"/>
              </w:rPr>
              <w:t>C32</w:t>
            </w:r>
          </w:p>
        </w:tc>
        <w:tc>
          <w:tcPr>
            <w:tcW w:type="dxa" w:w="1813"/>
          </w:tcPr>
          <w:p>
            <w:r>
              <w:rPr>
                <w:sz w:val="18"/>
              </w:rPr>
              <w:t>5★</w:t>
            </w:r>
          </w:p>
        </w:tc>
        <w:tc>
          <w:tcPr>
            <w:tcW w:type="dxa" w:w="1813"/>
          </w:tcPr>
          <w:p>
            <w:r>
              <w:rPr>
                <w:sz w:val="18"/>
              </w:rPr>
              <w:t>民宿/家庭</w:t>
            </w:r>
          </w:p>
        </w:tc>
      </w:tr>
      <w:tr>
        <w:tc>
          <w:tcPr>
            <w:tcW w:type="dxa" w:w="1813"/>
          </w:tcPr>
          <w:p>
            <w:r>
              <w:rPr>
                <w:sz w:val="18"/>
              </w:rPr>
              <w:t>E-24</w:t>
            </w:r>
          </w:p>
        </w:tc>
        <w:tc>
          <w:tcPr>
            <w:tcW w:type="dxa" w:w="1813"/>
          </w:tcPr>
          <w:p>
            <w:r>
              <w:rPr>
                <w:sz w:val="18"/>
              </w:rPr>
              <w:t>自动锁定+日程功能改变生活习惯</w:t>
            </w:r>
          </w:p>
        </w:tc>
        <w:tc>
          <w:tcPr>
            <w:tcW w:type="dxa" w:w="1813"/>
          </w:tcPr>
          <w:p>
            <w:r>
              <w:rPr>
                <w:sz w:val="18"/>
              </w:rPr>
              <w:t>C33</w:t>
            </w:r>
          </w:p>
        </w:tc>
        <w:tc>
          <w:tcPr>
            <w:tcW w:type="dxa" w:w="1813"/>
          </w:tcPr>
          <w:p>
            <w:r>
              <w:rPr>
                <w:sz w:val="18"/>
              </w:rPr>
              <w:t>5★</w:t>
            </w:r>
          </w:p>
        </w:tc>
        <w:tc>
          <w:tcPr>
            <w:tcW w:type="dxa" w:w="1813"/>
          </w:tcPr>
          <w:p>
            <w:r>
              <w:rPr>
                <w:sz w:val="18"/>
              </w:rPr>
              <w:t>家庭</w:t>
            </w:r>
          </w:p>
        </w:tc>
      </w:tr>
    </w:tbl>
    <w:p/>
    <w:p/>
    <w:p>
      <w:pPr>
        <w:spacing w:after="80"/>
        <w:jc w:val="center"/>
      </w:pPr>
      <w:r>
        <w:rPr>
          <w:b/>
          <w:color w:val="969696"/>
          <w:sz w:val="24"/>
        </w:rPr>
        <w:t>— 报告结束 —</w:t>
      </w:r>
    </w:p>
    <w:p>
      <w:pPr>
        <w:spacing w:after="40"/>
        <w:jc w:val="center"/>
      </w:pPr>
      <w:r>
        <w:rPr>
          <w:color w:val="969696"/>
          <w:sz w:val="18"/>
        </w:rPr>
        <w:t>本报告由AI Product Court框架自动生成，基于Amazon.com 80条真实eufy门锁评论</w:t>
      </w:r>
    </w:p>
    <w:p>
      <w:pPr>
        <w:spacing w:after="40"/>
        <w:jc w:val="center"/>
      </w:pPr>
      <w:r>
        <w:rPr>
          <w:color w:val="969696"/>
          <w:sz w:val="18"/>
        </w:rPr>
        <w:t>方法论：AI Product Court v1.0 | 生成日期：2026年7月19日 | 脚本：Python + python-docx</w:t>
      </w:r>
    </w:p>
    <w:p>
      <w:pPr>
        <w:spacing w:after="40"/>
        <w:jc w:val="center"/>
      </w:pPr>
      <w:r>
        <w:rPr>
          <w:b/>
          <w:color w:val="005288"/>
          <w:sz w:val="20"/>
        </w:rPr>
        <w:t>核心主张：好的产品不是被设计出来的，而是在持续的质疑中幸存下来的。</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