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924FB" w:rsidRDefault="008A2B52" w:rsidP="000E3971">
      <w:pPr>
        <w:pStyle w:val="Titel"/>
        <w:contextualSpacing w:val="0"/>
        <w:jc w:val="both"/>
        <w:rPr>
          <w:color w:val="FFFFFF" w:themeColor="background1"/>
        </w:rPr>
      </w:pPr>
      <w:bookmarkStart w:id="0" w:name="_GoBack"/>
      <w:bookmarkEnd w:id="0"/>
      <w:r>
        <w:rPr>
          <w:noProof/>
        </w:rPr>
        <w:drawing>
          <wp:anchor distT="0" distB="0" distL="114300" distR="114300" simplePos="0" relativeHeight="251665408" behindDoc="0" locked="0" layoutInCell="1" allowOverlap="1">
            <wp:simplePos x="0" y="0"/>
            <wp:positionH relativeFrom="column">
              <wp:posOffset>-600075</wp:posOffset>
            </wp:positionH>
            <wp:positionV relativeFrom="paragraph">
              <wp:posOffset>-486410</wp:posOffset>
            </wp:positionV>
            <wp:extent cx="1905000" cy="828675"/>
            <wp:effectExtent l="0" t="0" r="0" b="9525"/>
            <wp:wrapNone/>
            <wp:docPr id="21" name="Grafik 21" descr="http://upload.wikimedia.org/wikipedia/de/thumb/e/e8/Hochschule_Muenchen_Logo.svg/200px-Hochschule_Muenche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de/thumb/e/e8/Hochschule_Muenchen_Logo.svg/200px-Hochschule_Muenchen_Logo.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828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FFFFFF" w:themeColor="background1"/>
        </w:rPr>
        <w:drawing>
          <wp:anchor distT="0" distB="0" distL="114300" distR="114300" simplePos="0" relativeHeight="251658239" behindDoc="1" locked="0" layoutInCell="1" allowOverlap="1" wp14:anchorId="18D5110B" wp14:editId="40FB82EA">
            <wp:simplePos x="0" y="0"/>
            <wp:positionH relativeFrom="column">
              <wp:posOffset>-923925</wp:posOffset>
            </wp:positionH>
            <wp:positionV relativeFrom="paragraph">
              <wp:posOffset>-829310</wp:posOffset>
            </wp:positionV>
            <wp:extent cx="7829550" cy="10086975"/>
            <wp:effectExtent l="0" t="0" r="0" b="9525"/>
            <wp:wrapNone/>
            <wp:docPr id="18" name="Grafik 18" descr="D:\Dokumente\Chris\Desktop\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kumente\Chris\Desktop\bg.jp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833000" cy="10091420"/>
                    </a:xfrm>
                    <a:prstGeom prst="rect">
                      <a:avLst/>
                    </a:prstGeom>
                    <a:noFill/>
                    <a:ln>
                      <a:noFill/>
                    </a:ln>
                  </pic:spPr>
                </pic:pic>
              </a:graphicData>
            </a:graphic>
            <wp14:sizeRelH relativeFrom="page">
              <wp14:pctWidth>0</wp14:pctWidth>
            </wp14:sizeRelH>
            <wp14:sizeRelV relativeFrom="page">
              <wp14:pctHeight>0</wp14:pctHeight>
            </wp14:sizeRelV>
          </wp:anchor>
        </w:drawing>
      </w:r>
      <w:r w:rsidR="000B39D5" w:rsidRPr="005924FB">
        <w:rPr>
          <w:color w:val="FFFFFF" w:themeColor="background1"/>
        </w:rPr>
        <w:t xml:space="preserve"> </w:t>
      </w:r>
    </w:p>
    <w:p w:rsidR="0073465D" w:rsidRDefault="0073465D" w:rsidP="0073465D"/>
    <w:p w:rsidR="0073465D" w:rsidRPr="0073465D" w:rsidRDefault="00B270DB" w:rsidP="0073465D">
      <w:r>
        <w:rPr>
          <w:noProof/>
        </w:rPr>
        <w:drawing>
          <wp:anchor distT="0" distB="0" distL="114300" distR="114300" simplePos="0" relativeHeight="251664384" behindDoc="1" locked="0" layoutInCell="1" allowOverlap="1" wp14:anchorId="0BDA17C6" wp14:editId="48CED11C">
            <wp:simplePos x="0" y="0"/>
            <wp:positionH relativeFrom="column">
              <wp:posOffset>-923925</wp:posOffset>
            </wp:positionH>
            <wp:positionV relativeFrom="paragraph">
              <wp:posOffset>10795</wp:posOffset>
            </wp:positionV>
            <wp:extent cx="7781925" cy="3042920"/>
            <wp:effectExtent l="0" t="0" r="9525" b="5080"/>
            <wp:wrapNone/>
            <wp:docPr id="16" name="Grafik 16" descr="D:\Dokumente\Chris\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kumente\Chris\Desktop\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81925" cy="3042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59D0" w:rsidRDefault="00B270DB" w:rsidP="000E3971">
      <w:pPr>
        <w:jc w:val="both"/>
      </w:pPr>
      <w:r w:rsidRPr="005924FB">
        <w:rPr>
          <w:noProof/>
          <w:sz w:val="20"/>
        </w:rPr>
        <mc:AlternateContent>
          <mc:Choice Requires="wps">
            <w:drawing>
              <wp:anchor distT="0" distB="0" distL="114300" distR="114300" simplePos="0" relativeHeight="251662336" behindDoc="0" locked="0" layoutInCell="1" allowOverlap="1" wp14:anchorId="4138F245" wp14:editId="40B30567">
                <wp:simplePos x="0" y="0"/>
                <wp:positionH relativeFrom="column">
                  <wp:posOffset>-514350</wp:posOffset>
                </wp:positionH>
                <wp:positionV relativeFrom="paragraph">
                  <wp:posOffset>119380</wp:posOffset>
                </wp:positionV>
                <wp:extent cx="7105650" cy="2657475"/>
                <wp:effectExtent l="0" t="0" r="0" b="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5650" cy="2657475"/>
                        </a:xfrm>
                        <a:prstGeom prst="rect">
                          <a:avLst/>
                        </a:prstGeom>
                        <a:noFill/>
                        <a:ln w="9525">
                          <a:noFill/>
                          <a:miter lim="800000"/>
                          <a:headEnd/>
                          <a:tailEnd/>
                        </a:ln>
                      </wps:spPr>
                      <wps:txbx>
                        <w:txbxContent>
                          <w:p w:rsidR="00B81FD8" w:rsidRPr="0073465D" w:rsidRDefault="00B81FD8" w:rsidP="005924FB">
                            <w:pPr>
                              <w:spacing w:line="240" w:lineRule="auto"/>
                              <w:rPr>
                                <w:color w:val="FFFFFF" w:themeColor="background1"/>
                                <w:sz w:val="96"/>
                                <w14:shadow w14:blurRad="60007" w14:dist="200025" w14:dir="15000000" w14:sx="100000" w14:sy="30000" w14:kx="-1800000" w14:ky="0" w14:algn="bl">
                                  <w14:srgbClr w14:val="000000">
                                    <w14:alpha w14:val="68000"/>
                                  </w14:srgbClr>
                                </w14:shadow>
                              </w:rPr>
                            </w:pPr>
                            <w:r w:rsidRPr="0073465D">
                              <w:rPr>
                                <w:color w:val="FFFFFF" w:themeColor="background1"/>
                                <w:sz w:val="96"/>
                                <w14:shadow w14:blurRad="60007" w14:dist="200025" w14:dir="15000000" w14:sx="100000" w14:sy="30000" w14:kx="-1800000" w14:ky="0" w14:algn="bl">
                                  <w14:srgbClr w14:val="000000">
                                    <w14:alpha w14:val="68000"/>
                                  </w14:srgbClr>
                                </w14:shadow>
                              </w:rPr>
                              <w:t>Benutzerhandbuch</w:t>
                            </w:r>
                          </w:p>
                          <w:p w:rsidR="00B81FD8" w:rsidRPr="0073465D" w:rsidRDefault="00B81FD8" w:rsidP="005924FB">
                            <w:pPr>
                              <w:pStyle w:val="Titel"/>
                              <w:spacing w:line="240" w:lineRule="auto"/>
                              <w:contextualSpacing w:val="0"/>
                              <w:jc w:val="both"/>
                              <w:rPr>
                                <w:i/>
                                <w:color w:val="FFFFFF" w:themeColor="background1"/>
                                <w:sz w:val="96"/>
                                <w:szCs w:val="72"/>
                                <w14:shadow w14:blurRad="60007" w14:dist="200025" w14:dir="15000000" w14:sx="100000" w14:sy="30000" w14:kx="-1800000" w14:ky="0" w14:algn="bl">
                                  <w14:srgbClr w14:val="000000">
                                    <w14:alpha w14:val="68000"/>
                                  </w14:srgbClr>
                                </w14:shadow>
                              </w:rPr>
                            </w:pPr>
                            <w:proofErr w:type="spellStart"/>
                            <w:r w:rsidRPr="0073465D">
                              <w:rPr>
                                <w:i/>
                                <w:color w:val="FFFFFF" w:themeColor="background1"/>
                                <w:sz w:val="96"/>
                                <w:szCs w:val="72"/>
                                <w14:shadow w14:blurRad="60007" w14:dist="200025" w14:dir="15000000" w14:sx="100000" w14:sy="30000" w14:kx="-1800000" w14:ky="0" w14:algn="bl">
                                  <w14:srgbClr w14:val="000000">
                                    <w14:alpha w14:val="68000"/>
                                  </w14:srgbClr>
                                </w14:shadow>
                              </w:rPr>
                              <w:t>GroundStation</w:t>
                            </w:r>
                            <w:proofErr w:type="spellEnd"/>
                          </w:p>
                          <w:p w:rsidR="00B81FD8" w:rsidRDefault="00B81F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40.5pt;margin-top:9.4pt;width:559.5pt;height:20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" filled="f" stroked="f">
                <v:textbox>
                  <w:txbxContent>
                    <w:p w:rsidR="00B81FD8" w:rsidRPr="0073465D" w:rsidRDefault="00B81FD8" w:rsidP="005924FB">
                      <w:pPr>
                        <w:spacing w:line="240" w:lineRule="auto"/>
                        <w:rPr>
                          <w:color w:val="FFFFFF" w:themeColor="background1"/>
                          <w:sz w:val="96"/>
                          <w14:shadow w14:blurRad="60007" w14:dist="200025" w14:dir="15000000" w14:sx="100000" w14:sy="30000" w14:kx="-1800000" w14:ky="0" w14:algn="bl">
                            <w14:srgbClr w14:val="000000">
                              <w14:alpha w14:val="68000"/>
                            </w14:srgbClr>
                          </w14:shadow>
                        </w:rPr>
                      </w:pPr>
                      <w:r w:rsidRPr="0073465D">
                        <w:rPr>
                          <w:color w:val="FFFFFF" w:themeColor="background1"/>
                          <w:sz w:val="96"/>
                          <w14:shadow w14:blurRad="60007" w14:dist="200025" w14:dir="15000000" w14:sx="100000" w14:sy="30000" w14:kx="-1800000" w14:ky="0" w14:algn="bl">
                            <w14:srgbClr w14:val="000000">
                              <w14:alpha w14:val="68000"/>
                            </w14:srgbClr>
                          </w14:shadow>
                        </w:rPr>
                        <w:t>Benutzerhandbuch</w:t>
                      </w:r>
                    </w:p>
                    <w:p w:rsidR="00B81FD8" w:rsidRPr="0073465D" w:rsidRDefault="00B81FD8" w:rsidP="005924FB">
                      <w:pPr>
                        <w:pStyle w:val="Titel"/>
                        <w:spacing w:line="240" w:lineRule="auto"/>
                        <w:contextualSpacing w:val="0"/>
                        <w:jc w:val="both"/>
                        <w:rPr>
                          <w:i/>
                          <w:color w:val="FFFFFF" w:themeColor="background1"/>
                          <w:sz w:val="96"/>
                          <w:szCs w:val="72"/>
                          <w14:shadow w14:blurRad="60007" w14:dist="200025" w14:dir="15000000" w14:sx="100000" w14:sy="30000" w14:kx="-1800000" w14:ky="0" w14:algn="bl">
                            <w14:srgbClr w14:val="000000">
                              <w14:alpha w14:val="68000"/>
                            </w14:srgbClr>
                          </w14:shadow>
                        </w:rPr>
                      </w:pPr>
                      <w:proofErr w:type="spellStart"/>
                      <w:r w:rsidRPr="0073465D">
                        <w:rPr>
                          <w:i/>
                          <w:color w:val="FFFFFF" w:themeColor="background1"/>
                          <w:sz w:val="96"/>
                          <w:szCs w:val="72"/>
                          <w14:shadow w14:blurRad="60007" w14:dist="200025" w14:dir="15000000" w14:sx="100000" w14:sy="30000" w14:kx="-1800000" w14:ky="0" w14:algn="bl">
                            <w14:srgbClr w14:val="000000">
                              <w14:alpha w14:val="68000"/>
                            </w14:srgbClr>
                          </w14:shadow>
                        </w:rPr>
                        <w:t>GroundStation</w:t>
                      </w:r>
                      <w:proofErr w:type="spellEnd"/>
                    </w:p>
                    <w:p w:rsidR="00B81FD8" w:rsidRDefault="00B81FD8"/>
                  </w:txbxContent>
                </v:textbox>
              </v:shape>
            </w:pict>
          </mc:Fallback>
        </mc:AlternateContent>
      </w:r>
    </w:p>
    <w:p w:rsidR="001D47AC" w:rsidRDefault="001D47AC" w:rsidP="000E3971">
      <w:pPr>
        <w:jc w:val="both"/>
        <w:rPr>
          <w:sz w:val="20"/>
        </w:rPr>
      </w:pPr>
    </w:p>
    <w:p w:rsidR="001D47AC" w:rsidRDefault="001D47AC" w:rsidP="000E3971">
      <w:pPr>
        <w:jc w:val="both"/>
        <w:rPr>
          <w:sz w:val="20"/>
        </w:rPr>
      </w:pPr>
    </w:p>
    <w:p w:rsidR="001D47AC" w:rsidRDefault="001D47AC" w:rsidP="000E3971">
      <w:pPr>
        <w:jc w:val="both"/>
        <w:rPr>
          <w:sz w:val="20"/>
        </w:rPr>
      </w:pPr>
    </w:p>
    <w:p w:rsidR="001D47AC" w:rsidRDefault="001D47AC" w:rsidP="000E3971">
      <w:pPr>
        <w:jc w:val="both"/>
        <w:rPr>
          <w:sz w:val="20"/>
        </w:rPr>
      </w:pPr>
    </w:p>
    <w:p w:rsidR="001D47AC" w:rsidRDefault="005924FB" w:rsidP="000E3971">
      <w:pPr>
        <w:jc w:val="both"/>
        <w:rPr>
          <w:sz w:val="20"/>
        </w:rPr>
      </w:pPr>
      <w:r>
        <w:rPr>
          <w:sz w:val="20"/>
        </w:rPr>
        <w:softHyphen/>
      </w:r>
    </w:p>
    <w:p w:rsidR="001D47AC" w:rsidRDefault="001D47AC" w:rsidP="000E3971">
      <w:pPr>
        <w:jc w:val="both"/>
        <w:rPr>
          <w:sz w:val="20"/>
        </w:rPr>
      </w:pPr>
    </w:p>
    <w:p w:rsidR="001D47AC" w:rsidRDefault="001D47AC" w:rsidP="000E3971">
      <w:pPr>
        <w:jc w:val="both"/>
        <w:rPr>
          <w:sz w:val="20"/>
        </w:rPr>
      </w:pPr>
    </w:p>
    <w:p w:rsidR="001D47AC" w:rsidRDefault="001D47AC" w:rsidP="000E3971">
      <w:pPr>
        <w:jc w:val="both"/>
        <w:rPr>
          <w:sz w:val="20"/>
        </w:rPr>
      </w:pPr>
    </w:p>
    <w:p w:rsidR="001D47AC" w:rsidRDefault="001D47AC" w:rsidP="000E3971">
      <w:pPr>
        <w:jc w:val="both"/>
        <w:rPr>
          <w:sz w:val="20"/>
        </w:rPr>
      </w:pPr>
    </w:p>
    <w:p w:rsidR="001D47AC" w:rsidRDefault="001D47AC" w:rsidP="000E3971">
      <w:pPr>
        <w:jc w:val="both"/>
        <w:rPr>
          <w:sz w:val="20"/>
        </w:rPr>
      </w:pPr>
    </w:p>
    <w:p w:rsidR="001D47AC" w:rsidRDefault="001D47AC" w:rsidP="000E3971">
      <w:pPr>
        <w:jc w:val="both"/>
        <w:rPr>
          <w:sz w:val="20"/>
        </w:rPr>
      </w:pPr>
    </w:p>
    <w:p w:rsidR="001D47AC" w:rsidRDefault="001D47AC" w:rsidP="000E3971">
      <w:pPr>
        <w:jc w:val="both"/>
        <w:rPr>
          <w:sz w:val="20"/>
        </w:rPr>
      </w:pPr>
    </w:p>
    <w:p w:rsidR="001D47AC" w:rsidRDefault="001D47AC" w:rsidP="000E3971">
      <w:pPr>
        <w:jc w:val="both"/>
        <w:rPr>
          <w:sz w:val="20"/>
        </w:rPr>
      </w:pPr>
    </w:p>
    <w:p w:rsidR="001D47AC" w:rsidRDefault="001D47AC" w:rsidP="000E3971">
      <w:pPr>
        <w:jc w:val="both"/>
        <w:rPr>
          <w:sz w:val="20"/>
        </w:rPr>
      </w:pPr>
    </w:p>
    <w:p w:rsidR="001D47AC" w:rsidRDefault="001D47AC" w:rsidP="000E3971">
      <w:pPr>
        <w:jc w:val="both"/>
        <w:rPr>
          <w:sz w:val="20"/>
        </w:rPr>
      </w:pPr>
    </w:p>
    <w:p w:rsidR="001D47AC" w:rsidRDefault="001D47AC" w:rsidP="000E3971">
      <w:pPr>
        <w:jc w:val="both"/>
        <w:rPr>
          <w:sz w:val="20"/>
        </w:rPr>
      </w:pPr>
    </w:p>
    <w:p w:rsidR="0073465D" w:rsidRDefault="00C34B0D" w:rsidP="0073465D">
      <w:pPr>
        <w:jc w:val="right"/>
        <w:rPr>
          <w:sz w:val="20"/>
        </w:rPr>
      </w:pPr>
      <w:r w:rsidRPr="00950044">
        <w:rPr>
          <w:sz w:val="20"/>
        </w:rPr>
        <w:t xml:space="preserve">Dieses Dokument soll </w:t>
      </w:r>
      <w:r w:rsidR="00950044" w:rsidRPr="00950044">
        <w:rPr>
          <w:sz w:val="20"/>
        </w:rPr>
        <w:t>die Inbetriebnahme</w:t>
      </w:r>
      <w:r w:rsidRPr="00950044">
        <w:rPr>
          <w:sz w:val="20"/>
        </w:rPr>
        <w:t xml:space="preserve"> und die Funktionsweise</w:t>
      </w:r>
      <w:r w:rsidR="00950044" w:rsidRPr="00950044">
        <w:rPr>
          <w:sz w:val="20"/>
        </w:rPr>
        <w:t xml:space="preserve">n der </w:t>
      </w:r>
      <w:proofErr w:type="spellStart"/>
      <w:r w:rsidR="00950044" w:rsidRPr="00950044">
        <w:rPr>
          <w:sz w:val="20"/>
        </w:rPr>
        <w:t>GroundStation</w:t>
      </w:r>
      <w:proofErr w:type="spellEnd"/>
      <w:r w:rsidR="00950044" w:rsidRPr="00950044">
        <w:rPr>
          <w:sz w:val="20"/>
        </w:rPr>
        <w:t xml:space="preserve"> erläutern. </w:t>
      </w:r>
    </w:p>
    <w:p w:rsidR="00D72B75" w:rsidRPr="005924FB" w:rsidRDefault="0073465D" w:rsidP="0073465D">
      <w:pPr>
        <w:jc w:val="right"/>
        <w:rPr>
          <w:sz w:val="20"/>
        </w:rPr>
      </w:pPr>
      <w:r>
        <w:rPr>
          <w:noProof/>
        </w:rPr>
        <w:drawing>
          <wp:anchor distT="0" distB="0" distL="114300" distR="114300" simplePos="0" relativeHeight="251659264" behindDoc="0" locked="0" layoutInCell="1" allowOverlap="1" wp14:anchorId="2EE30D12" wp14:editId="57793E69">
            <wp:simplePos x="0" y="0"/>
            <wp:positionH relativeFrom="column">
              <wp:posOffset>2943225</wp:posOffset>
            </wp:positionH>
            <wp:positionV relativeFrom="paragraph">
              <wp:posOffset>2862580</wp:posOffset>
            </wp:positionV>
            <wp:extent cx="2667000" cy="1635125"/>
            <wp:effectExtent l="38100" t="38100" r="95250" b="98425"/>
            <wp:wrapNone/>
            <wp:docPr id="1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2667000" cy="1635125"/>
                    </a:xfrm>
                    <a:prstGeom prst="rect">
                      <a:avLst/>
                    </a:prstGeom>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15C17F0" wp14:editId="250F2B34">
            <wp:simplePos x="0" y="0"/>
            <wp:positionH relativeFrom="column">
              <wp:posOffset>342900</wp:posOffset>
            </wp:positionH>
            <wp:positionV relativeFrom="paragraph">
              <wp:posOffset>2876550</wp:posOffset>
            </wp:positionV>
            <wp:extent cx="2600325" cy="1624965"/>
            <wp:effectExtent l="76200" t="38100" r="47625" b="89535"/>
            <wp:wrapNone/>
            <wp:docPr id="12" name="Grafik 12" descr="D:\Dokumente\Chris\Desktop\Mission Planner 1.3.11 build 1.1.5490.31617 modified by Munich University of App_2015-01-12_17-3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kumente\Chris\Desktop\Mission Planner 1.3.11 build 1.1.5490.31617 modified by Munich University of App_2015-01-12_17-34-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0325" cy="1624965"/>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950044" w:rsidRPr="00950044">
        <w:rPr>
          <w:sz w:val="20"/>
        </w:rPr>
        <w:t xml:space="preserve">Die </w:t>
      </w:r>
      <w:proofErr w:type="spellStart"/>
      <w:r w:rsidR="00950044" w:rsidRPr="00950044">
        <w:rPr>
          <w:sz w:val="20"/>
        </w:rPr>
        <w:t>GroundStation</w:t>
      </w:r>
      <w:proofErr w:type="spellEnd"/>
      <w:r w:rsidR="00950044" w:rsidRPr="00950044">
        <w:rPr>
          <w:sz w:val="20"/>
        </w:rPr>
        <w:t xml:space="preserve"> besteht</w:t>
      </w:r>
      <w:r w:rsidR="00C34B0D" w:rsidRPr="00950044">
        <w:rPr>
          <w:sz w:val="20"/>
        </w:rPr>
        <w:t xml:space="preserve"> </w:t>
      </w:r>
      <w:r w:rsidR="00950044" w:rsidRPr="00950044">
        <w:rPr>
          <w:sz w:val="20"/>
        </w:rPr>
        <w:t xml:space="preserve">aus </w:t>
      </w:r>
      <w:proofErr w:type="spellStart"/>
      <w:r w:rsidR="00C34B0D" w:rsidRPr="00950044">
        <w:rPr>
          <w:sz w:val="20"/>
        </w:rPr>
        <w:t>MissionPlanner</w:t>
      </w:r>
      <w:proofErr w:type="spellEnd"/>
      <w:r w:rsidR="00C34B0D" w:rsidRPr="00950044">
        <w:rPr>
          <w:sz w:val="20"/>
        </w:rPr>
        <w:t xml:space="preserve"> (MP) und </w:t>
      </w:r>
      <w:proofErr w:type="spellStart"/>
      <w:r w:rsidR="00C34B0D" w:rsidRPr="00950044">
        <w:rPr>
          <w:sz w:val="20"/>
        </w:rPr>
        <w:t>MissionControl</w:t>
      </w:r>
      <w:proofErr w:type="spellEnd"/>
      <w:r w:rsidR="00C34B0D" w:rsidRPr="00950044">
        <w:rPr>
          <w:sz w:val="20"/>
        </w:rPr>
        <w:t xml:space="preserve"> (MC) </w:t>
      </w:r>
      <w:r w:rsidR="00950044" w:rsidRPr="00950044">
        <w:rPr>
          <w:sz w:val="20"/>
        </w:rPr>
        <w:t>besteht</w:t>
      </w:r>
      <w:r w:rsidR="00C34B0D" w:rsidRPr="00950044">
        <w:rPr>
          <w:sz w:val="20"/>
        </w:rPr>
        <w:t>.</w:t>
      </w:r>
      <w:r w:rsidR="0013081E" w:rsidRPr="00950044">
        <w:rPr>
          <w:noProof/>
          <w:sz w:val="20"/>
        </w:rPr>
        <w:t xml:space="preserve"> </w:t>
      </w:r>
      <w:r w:rsidR="00D72B75">
        <w:br w:type="page"/>
      </w:r>
    </w:p>
    <w:p w:rsidR="0013081E" w:rsidRPr="00D72B75" w:rsidRDefault="00D72B75" w:rsidP="000E3971">
      <w:pPr>
        <w:jc w:val="both"/>
        <w:rPr>
          <w:b/>
          <w:sz w:val="24"/>
        </w:rPr>
      </w:pPr>
      <w:r w:rsidRPr="00D72B75">
        <w:rPr>
          <w:b/>
          <w:sz w:val="24"/>
        </w:rPr>
        <w:lastRenderedPageBreak/>
        <w:t>Inhaltsverzeichnis:</w:t>
      </w:r>
    </w:p>
    <w:p w:rsidR="00D72B75" w:rsidRDefault="00D72B75" w:rsidP="000E3971">
      <w:pPr>
        <w:jc w:val="both"/>
      </w:pPr>
    </w:p>
    <w:sdt>
      <w:sdtPr>
        <w:rPr>
          <w:b w:val="0"/>
          <w:bCs/>
          <w:noProof w:val="0"/>
        </w:rPr>
        <w:id w:val="-1450767656"/>
        <w:docPartObj>
          <w:docPartGallery w:val="Table of Contents"/>
          <w:docPartUnique/>
        </w:docPartObj>
      </w:sdtPr>
      <w:sdtEndPr>
        <w:rPr>
          <w:bCs w:val="0"/>
        </w:rPr>
      </w:sdtEndPr>
      <w:sdtContent>
        <w:p w:rsidR="002B07A3" w:rsidRPr="002B07A3" w:rsidRDefault="001A4EF0">
          <w:pPr>
            <w:pStyle w:val="Verzeichnis1"/>
            <w:rPr>
              <w:rFonts w:asciiTheme="minorHAnsi" w:eastAsiaTheme="minorEastAsia" w:hAnsiTheme="minorHAnsi" w:cstheme="minorBidi"/>
              <w:b w:val="0"/>
              <w:color w:val="auto"/>
              <w:sz w:val="18"/>
              <w:szCs w:val="22"/>
            </w:rPr>
          </w:pPr>
          <w:r w:rsidRPr="00D72B75">
            <w:rPr>
              <w:rStyle w:val="Hyperlink"/>
            </w:rPr>
            <w:fldChar w:fldCharType="begin"/>
          </w:r>
          <w:r w:rsidRPr="00D72B75">
            <w:rPr>
              <w:rStyle w:val="Hyperlink"/>
              <w:sz w:val="20"/>
            </w:rPr>
            <w:instrText xml:space="preserve"> TOC \o "1-3" \h \z \u </w:instrText>
          </w:r>
          <w:r w:rsidRPr="00D72B75">
            <w:rPr>
              <w:rStyle w:val="Hyperlink"/>
            </w:rPr>
            <w:fldChar w:fldCharType="separate"/>
          </w:r>
          <w:hyperlink w:anchor="_Toc409435152" w:history="1">
            <w:r w:rsidR="002B07A3" w:rsidRPr="002B07A3">
              <w:rPr>
                <w:rStyle w:val="Hyperlink"/>
                <w:sz w:val="18"/>
              </w:rPr>
              <w:t>MissionPlanner</w:t>
            </w:r>
            <w:r w:rsidR="002B07A3" w:rsidRPr="002B07A3">
              <w:rPr>
                <w:webHidden/>
                <w:sz w:val="18"/>
              </w:rPr>
              <w:tab/>
            </w:r>
            <w:r w:rsidR="002B07A3" w:rsidRPr="002B07A3">
              <w:rPr>
                <w:webHidden/>
                <w:sz w:val="18"/>
              </w:rPr>
              <w:fldChar w:fldCharType="begin"/>
            </w:r>
            <w:r w:rsidR="002B07A3" w:rsidRPr="002B07A3">
              <w:rPr>
                <w:webHidden/>
                <w:sz w:val="18"/>
              </w:rPr>
              <w:instrText xml:space="preserve"> PAGEREF _Toc409435152 \h </w:instrText>
            </w:r>
            <w:r w:rsidR="002B07A3" w:rsidRPr="002B07A3">
              <w:rPr>
                <w:webHidden/>
                <w:sz w:val="18"/>
              </w:rPr>
            </w:r>
            <w:r w:rsidR="002B07A3" w:rsidRPr="002B07A3">
              <w:rPr>
                <w:webHidden/>
                <w:sz w:val="18"/>
              </w:rPr>
              <w:fldChar w:fldCharType="separate"/>
            </w:r>
            <w:r w:rsidR="008217B5">
              <w:rPr>
                <w:webHidden/>
                <w:sz w:val="18"/>
              </w:rPr>
              <w:t>3</w:t>
            </w:r>
            <w:r w:rsidR="002B07A3" w:rsidRPr="002B07A3">
              <w:rPr>
                <w:webHidden/>
                <w:sz w:val="18"/>
              </w:rPr>
              <w:fldChar w:fldCharType="end"/>
            </w:r>
          </w:hyperlink>
        </w:p>
        <w:p w:rsidR="002B07A3" w:rsidRPr="002B07A3" w:rsidRDefault="00B368F7">
          <w:pPr>
            <w:pStyle w:val="Verzeichnis2"/>
            <w:tabs>
              <w:tab w:val="right" w:leader="dot" w:pos="9350"/>
            </w:tabs>
            <w:rPr>
              <w:rFonts w:asciiTheme="minorHAnsi" w:eastAsiaTheme="minorEastAsia" w:hAnsiTheme="minorHAnsi" w:cstheme="minorBidi"/>
              <w:noProof/>
              <w:color w:val="auto"/>
              <w:sz w:val="18"/>
              <w:szCs w:val="22"/>
            </w:rPr>
          </w:pPr>
          <w:hyperlink w:anchor="_Toc409435153" w:history="1">
            <w:r w:rsidR="002B07A3" w:rsidRPr="002B07A3">
              <w:rPr>
                <w:rStyle w:val="Hyperlink"/>
                <w:noProof/>
                <w:sz w:val="18"/>
              </w:rPr>
              <w:t>Building</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_Toc409435153 \h </w:instrText>
            </w:r>
            <w:r w:rsidR="002B07A3" w:rsidRPr="002B07A3">
              <w:rPr>
                <w:noProof/>
                <w:webHidden/>
                <w:sz w:val="18"/>
              </w:rPr>
            </w:r>
            <w:r w:rsidR="002B07A3" w:rsidRPr="002B07A3">
              <w:rPr>
                <w:noProof/>
                <w:webHidden/>
                <w:sz w:val="18"/>
              </w:rPr>
              <w:fldChar w:fldCharType="separate"/>
            </w:r>
            <w:r w:rsidR="008217B5">
              <w:rPr>
                <w:noProof/>
                <w:webHidden/>
                <w:sz w:val="18"/>
              </w:rPr>
              <w:t>3</w:t>
            </w:r>
            <w:r w:rsidR="002B07A3" w:rsidRPr="002B07A3">
              <w:rPr>
                <w:noProof/>
                <w:webHidden/>
                <w:sz w:val="18"/>
              </w:rPr>
              <w:fldChar w:fldCharType="end"/>
            </w:r>
          </w:hyperlink>
        </w:p>
        <w:p w:rsidR="002B07A3" w:rsidRPr="002B07A3" w:rsidRDefault="00B368F7">
          <w:pPr>
            <w:pStyle w:val="Verzeichnis2"/>
            <w:tabs>
              <w:tab w:val="right" w:leader="dot" w:pos="9350"/>
            </w:tabs>
            <w:rPr>
              <w:rFonts w:asciiTheme="minorHAnsi" w:eastAsiaTheme="minorEastAsia" w:hAnsiTheme="minorHAnsi" w:cstheme="minorBidi"/>
              <w:noProof/>
              <w:color w:val="auto"/>
              <w:sz w:val="18"/>
              <w:szCs w:val="22"/>
            </w:rPr>
          </w:pPr>
          <w:hyperlink w:anchor="_Toc409435154" w:history="1">
            <w:r w:rsidR="002B07A3" w:rsidRPr="002B07A3">
              <w:rPr>
                <w:rStyle w:val="Hyperlink"/>
                <w:noProof/>
                <w:sz w:val="18"/>
              </w:rPr>
              <w:t>Inbetriebnahme</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_Toc409435154 \h </w:instrText>
            </w:r>
            <w:r w:rsidR="002B07A3" w:rsidRPr="002B07A3">
              <w:rPr>
                <w:noProof/>
                <w:webHidden/>
                <w:sz w:val="18"/>
              </w:rPr>
            </w:r>
            <w:r w:rsidR="002B07A3" w:rsidRPr="002B07A3">
              <w:rPr>
                <w:noProof/>
                <w:webHidden/>
                <w:sz w:val="18"/>
              </w:rPr>
              <w:fldChar w:fldCharType="separate"/>
            </w:r>
            <w:r w:rsidR="008217B5">
              <w:rPr>
                <w:noProof/>
                <w:webHidden/>
                <w:sz w:val="18"/>
              </w:rPr>
              <w:t>3</w:t>
            </w:r>
            <w:r w:rsidR="002B07A3" w:rsidRPr="002B07A3">
              <w:rPr>
                <w:noProof/>
                <w:webHidden/>
                <w:sz w:val="18"/>
              </w:rPr>
              <w:fldChar w:fldCharType="end"/>
            </w:r>
          </w:hyperlink>
        </w:p>
        <w:p w:rsidR="002B07A3" w:rsidRPr="002B07A3" w:rsidRDefault="00B368F7">
          <w:pPr>
            <w:pStyle w:val="Verzeichnis2"/>
            <w:tabs>
              <w:tab w:val="right" w:leader="dot" w:pos="9350"/>
            </w:tabs>
            <w:rPr>
              <w:rFonts w:asciiTheme="minorHAnsi" w:eastAsiaTheme="minorEastAsia" w:hAnsiTheme="minorHAnsi" w:cstheme="minorBidi"/>
              <w:noProof/>
              <w:color w:val="auto"/>
              <w:sz w:val="18"/>
              <w:szCs w:val="22"/>
            </w:rPr>
          </w:pPr>
          <w:hyperlink w:anchor="_Toc409435155" w:history="1">
            <w:r w:rsidR="002B07A3" w:rsidRPr="002B07A3">
              <w:rPr>
                <w:rStyle w:val="Hyperlink"/>
                <w:noProof/>
                <w:sz w:val="18"/>
              </w:rPr>
              <w:t>Konfiguration</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_Toc409435155 \h </w:instrText>
            </w:r>
            <w:r w:rsidR="002B07A3" w:rsidRPr="002B07A3">
              <w:rPr>
                <w:noProof/>
                <w:webHidden/>
                <w:sz w:val="18"/>
              </w:rPr>
            </w:r>
            <w:r w:rsidR="002B07A3" w:rsidRPr="002B07A3">
              <w:rPr>
                <w:noProof/>
                <w:webHidden/>
                <w:sz w:val="18"/>
              </w:rPr>
              <w:fldChar w:fldCharType="separate"/>
            </w:r>
            <w:r w:rsidR="008217B5">
              <w:rPr>
                <w:noProof/>
                <w:webHidden/>
                <w:sz w:val="18"/>
              </w:rPr>
              <w:t>3</w:t>
            </w:r>
            <w:r w:rsidR="002B07A3" w:rsidRPr="002B07A3">
              <w:rPr>
                <w:noProof/>
                <w:webHidden/>
                <w:sz w:val="18"/>
              </w:rPr>
              <w:fldChar w:fldCharType="end"/>
            </w:r>
          </w:hyperlink>
        </w:p>
        <w:p w:rsidR="002B07A3" w:rsidRPr="002B07A3" w:rsidRDefault="00B368F7">
          <w:pPr>
            <w:pStyle w:val="Verzeichnis3"/>
            <w:tabs>
              <w:tab w:val="right" w:leader="dot" w:pos="9350"/>
            </w:tabs>
            <w:rPr>
              <w:rFonts w:asciiTheme="minorHAnsi" w:eastAsiaTheme="minorEastAsia" w:hAnsiTheme="minorHAnsi" w:cstheme="minorBidi"/>
              <w:noProof/>
              <w:color w:val="auto"/>
              <w:sz w:val="18"/>
              <w:szCs w:val="22"/>
            </w:rPr>
          </w:pPr>
          <w:hyperlink w:anchor="_Toc409435156" w:history="1">
            <w:r w:rsidR="002B07A3" w:rsidRPr="002B07A3">
              <w:rPr>
                <w:rStyle w:val="Hyperlink"/>
                <w:noProof/>
                <w:sz w:val="18"/>
              </w:rPr>
              <w:t>Schnittstelle Mission Control</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_Toc409435156 \h </w:instrText>
            </w:r>
            <w:r w:rsidR="002B07A3" w:rsidRPr="002B07A3">
              <w:rPr>
                <w:noProof/>
                <w:webHidden/>
                <w:sz w:val="18"/>
              </w:rPr>
            </w:r>
            <w:r w:rsidR="002B07A3" w:rsidRPr="002B07A3">
              <w:rPr>
                <w:noProof/>
                <w:webHidden/>
                <w:sz w:val="18"/>
              </w:rPr>
              <w:fldChar w:fldCharType="separate"/>
            </w:r>
            <w:r w:rsidR="008217B5">
              <w:rPr>
                <w:noProof/>
                <w:webHidden/>
                <w:sz w:val="18"/>
              </w:rPr>
              <w:t>4</w:t>
            </w:r>
            <w:r w:rsidR="002B07A3" w:rsidRPr="002B07A3">
              <w:rPr>
                <w:noProof/>
                <w:webHidden/>
                <w:sz w:val="18"/>
              </w:rPr>
              <w:fldChar w:fldCharType="end"/>
            </w:r>
          </w:hyperlink>
        </w:p>
        <w:p w:rsidR="002B07A3" w:rsidRPr="002B07A3" w:rsidRDefault="00B368F7">
          <w:pPr>
            <w:pStyle w:val="Verzeichnis3"/>
            <w:tabs>
              <w:tab w:val="right" w:leader="dot" w:pos="9350"/>
            </w:tabs>
            <w:rPr>
              <w:rFonts w:asciiTheme="minorHAnsi" w:eastAsiaTheme="minorEastAsia" w:hAnsiTheme="minorHAnsi" w:cstheme="minorBidi"/>
              <w:noProof/>
              <w:color w:val="auto"/>
              <w:sz w:val="18"/>
              <w:szCs w:val="22"/>
            </w:rPr>
          </w:pPr>
          <w:hyperlink w:anchor="_Toc409435157" w:history="1">
            <w:r w:rsidR="002B07A3" w:rsidRPr="002B07A3">
              <w:rPr>
                <w:rStyle w:val="Hyperlink"/>
                <w:noProof/>
                <w:sz w:val="18"/>
              </w:rPr>
              <w:t>Schnittstelle Judge Server</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_Toc409435157 \h </w:instrText>
            </w:r>
            <w:r w:rsidR="002B07A3" w:rsidRPr="002B07A3">
              <w:rPr>
                <w:noProof/>
                <w:webHidden/>
                <w:sz w:val="18"/>
              </w:rPr>
            </w:r>
            <w:r w:rsidR="002B07A3" w:rsidRPr="002B07A3">
              <w:rPr>
                <w:noProof/>
                <w:webHidden/>
                <w:sz w:val="18"/>
              </w:rPr>
              <w:fldChar w:fldCharType="separate"/>
            </w:r>
            <w:r w:rsidR="008217B5">
              <w:rPr>
                <w:noProof/>
                <w:webHidden/>
                <w:sz w:val="18"/>
              </w:rPr>
              <w:t>4</w:t>
            </w:r>
            <w:r w:rsidR="002B07A3" w:rsidRPr="002B07A3">
              <w:rPr>
                <w:noProof/>
                <w:webHidden/>
                <w:sz w:val="18"/>
              </w:rPr>
              <w:fldChar w:fldCharType="end"/>
            </w:r>
          </w:hyperlink>
        </w:p>
        <w:p w:rsidR="002B07A3" w:rsidRPr="002B07A3" w:rsidRDefault="00B368F7">
          <w:pPr>
            <w:pStyle w:val="Verzeichnis3"/>
            <w:tabs>
              <w:tab w:val="right" w:leader="dot" w:pos="9350"/>
            </w:tabs>
            <w:rPr>
              <w:rFonts w:asciiTheme="minorHAnsi" w:eastAsiaTheme="minorEastAsia" w:hAnsiTheme="minorHAnsi" w:cstheme="minorBidi"/>
              <w:noProof/>
              <w:color w:val="auto"/>
              <w:sz w:val="18"/>
              <w:szCs w:val="22"/>
            </w:rPr>
          </w:pPr>
          <w:hyperlink w:anchor="_Toc409435158" w:history="1">
            <w:r w:rsidR="002B07A3" w:rsidRPr="002B07A3">
              <w:rPr>
                <w:rStyle w:val="Hyperlink"/>
                <w:noProof/>
                <w:sz w:val="18"/>
              </w:rPr>
              <w:t>Flight Data Fenster</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_Toc409435158 \h </w:instrText>
            </w:r>
            <w:r w:rsidR="002B07A3" w:rsidRPr="002B07A3">
              <w:rPr>
                <w:noProof/>
                <w:webHidden/>
                <w:sz w:val="18"/>
              </w:rPr>
            </w:r>
            <w:r w:rsidR="002B07A3" w:rsidRPr="002B07A3">
              <w:rPr>
                <w:noProof/>
                <w:webHidden/>
                <w:sz w:val="18"/>
              </w:rPr>
              <w:fldChar w:fldCharType="separate"/>
            </w:r>
            <w:r w:rsidR="008217B5">
              <w:rPr>
                <w:noProof/>
                <w:webHidden/>
                <w:sz w:val="18"/>
              </w:rPr>
              <w:t>4</w:t>
            </w:r>
            <w:r w:rsidR="002B07A3" w:rsidRPr="002B07A3">
              <w:rPr>
                <w:noProof/>
                <w:webHidden/>
                <w:sz w:val="18"/>
              </w:rPr>
              <w:fldChar w:fldCharType="end"/>
            </w:r>
          </w:hyperlink>
        </w:p>
        <w:p w:rsidR="002B07A3" w:rsidRPr="002B07A3" w:rsidRDefault="00B368F7">
          <w:pPr>
            <w:pStyle w:val="Verzeichnis3"/>
            <w:tabs>
              <w:tab w:val="right" w:leader="dot" w:pos="9350"/>
            </w:tabs>
            <w:rPr>
              <w:rFonts w:asciiTheme="minorHAnsi" w:eastAsiaTheme="minorEastAsia" w:hAnsiTheme="minorHAnsi" w:cstheme="minorBidi"/>
              <w:noProof/>
              <w:color w:val="auto"/>
              <w:sz w:val="18"/>
              <w:szCs w:val="22"/>
            </w:rPr>
          </w:pPr>
          <w:hyperlink w:anchor="_Toc409435159" w:history="1">
            <w:r w:rsidR="002B07A3" w:rsidRPr="002B07A3">
              <w:rPr>
                <w:rStyle w:val="Hyperlink"/>
                <w:noProof/>
                <w:sz w:val="18"/>
              </w:rPr>
              <w:t>Konfiguration schließen</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_Toc409435159 \h </w:instrText>
            </w:r>
            <w:r w:rsidR="002B07A3" w:rsidRPr="002B07A3">
              <w:rPr>
                <w:noProof/>
                <w:webHidden/>
                <w:sz w:val="18"/>
              </w:rPr>
            </w:r>
            <w:r w:rsidR="002B07A3" w:rsidRPr="002B07A3">
              <w:rPr>
                <w:noProof/>
                <w:webHidden/>
                <w:sz w:val="18"/>
              </w:rPr>
              <w:fldChar w:fldCharType="separate"/>
            </w:r>
            <w:r w:rsidR="008217B5">
              <w:rPr>
                <w:noProof/>
                <w:webHidden/>
                <w:sz w:val="18"/>
              </w:rPr>
              <w:t>4</w:t>
            </w:r>
            <w:r w:rsidR="002B07A3" w:rsidRPr="002B07A3">
              <w:rPr>
                <w:noProof/>
                <w:webHidden/>
                <w:sz w:val="18"/>
              </w:rPr>
              <w:fldChar w:fldCharType="end"/>
            </w:r>
          </w:hyperlink>
        </w:p>
        <w:p w:rsidR="002B07A3" w:rsidRPr="002B07A3" w:rsidRDefault="00B368F7">
          <w:pPr>
            <w:pStyle w:val="Verzeichnis2"/>
            <w:tabs>
              <w:tab w:val="right" w:leader="dot" w:pos="9350"/>
            </w:tabs>
            <w:rPr>
              <w:rFonts w:asciiTheme="minorHAnsi" w:eastAsiaTheme="minorEastAsia" w:hAnsiTheme="minorHAnsi" w:cstheme="minorBidi"/>
              <w:noProof/>
              <w:color w:val="auto"/>
              <w:sz w:val="18"/>
              <w:szCs w:val="22"/>
            </w:rPr>
          </w:pPr>
          <w:hyperlink w:anchor="_Toc409435160" w:history="1">
            <w:r w:rsidR="002B07A3" w:rsidRPr="002B07A3">
              <w:rPr>
                <w:rStyle w:val="Hyperlink"/>
                <w:noProof/>
                <w:sz w:val="18"/>
              </w:rPr>
              <w:t>Nutzung</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_Toc409435160 \h </w:instrText>
            </w:r>
            <w:r w:rsidR="002B07A3" w:rsidRPr="002B07A3">
              <w:rPr>
                <w:noProof/>
                <w:webHidden/>
                <w:sz w:val="18"/>
              </w:rPr>
            </w:r>
            <w:r w:rsidR="002B07A3" w:rsidRPr="002B07A3">
              <w:rPr>
                <w:noProof/>
                <w:webHidden/>
                <w:sz w:val="18"/>
              </w:rPr>
              <w:fldChar w:fldCharType="separate"/>
            </w:r>
            <w:r w:rsidR="008217B5">
              <w:rPr>
                <w:noProof/>
                <w:webHidden/>
                <w:sz w:val="18"/>
              </w:rPr>
              <w:t>5</w:t>
            </w:r>
            <w:r w:rsidR="002B07A3" w:rsidRPr="002B07A3">
              <w:rPr>
                <w:noProof/>
                <w:webHidden/>
                <w:sz w:val="18"/>
              </w:rPr>
              <w:fldChar w:fldCharType="end"/>
            </w:r>
          </w:hyperlink>
        </w:p>
        <w:p w:rsidR="002B07A3" w:rsidRPr="002B07A3" w:rsidRDefault="00B368F7">
          <w:pPr>
            <w:pStyle w:val="Verzeichnis3"/>
            <w:tabs>
              <w:tab w:val="right" w:leader="dot" w:pos="9350"/>
            </w:tabs>
            <w:rPr>
              <w:rFonts w:asciiTheme="minorHAnsi" w:eastAsiaTheme="minorEastAsia" w:hAnsiTheme="minorHAnsi" w:cstheme="minorBidi"/>
              <w:noProof/>
              <w:color w:val="auto"/>
              <w:sz w:val="18"/>
              <w:szCs w:val="22"/>
            </w:rPr>
          </w:pPr>
          <w:hyperlink w:anchor="_Toc409435161" w:history="1">
            <w:r w:rsidR="002B07A3" w:rsidRPr="002B07A3">
              <w:rPr>
                <w:rStyle w:val="Hyperlink"/>
                <w:noProof/>
                <w:sz w:val="18"/>
              </w:rPr>
              <w:t>Zonen  empfangen</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_Toc409435161 \h </w:instrText>
            </w:r>
            <w:r w:rsidR="002B07A3" w:rsidRPr="002B07A3">
              <w:rPr>
                <w:noProof/>
                <w:webHidden/>
                <w:sz w:val="18"/>
              </w:rPr>
            </w:r>
            <w:r w:rsidR="002B07A3" w:rsidRPr="002B07A3">
              <w:rPr>
                <w:noProof/>
                <w:webHidden/>
                <w:sz w:val="18"/>
              </w:rPr>
              <w:fldChar w:fldCharType="separate"/>
            </w:r>
            <w:r w:rsidR="008217B5">
              <w:rPr>
                <w:noProof/>
                <w:webHidden/>
                <w:sz w:val="18"/>
              </w:rPr>
              <w:t>5</w:t>
            </w:r>
            <w:r w:rsidR="002B07A3" w:rsidRPr="002B07A3">
              <w:rPr>
                <w:noProof/>
                <w:webHidden/>
                <w:sz w:val="18"/>
              </w:rPr>
              <w:fldChar w:fldCharType="end"/>
            </w:r>
          </w:hyperlink>
        </w:p>
        <w:p w:rsidR="002B07A3" w:rsidRPr="002B07A3" w:rsidRDefault="00B368F7">
          <w:pPr>
            <w:pStyle w:val="Verzeichnis3"/>
            <w:tabs>
              <w:tab w:val="right" w:leader="dot" w:pos="9350"/>
            </w:tabs>
            <w:rPr>
              <w:rFonts w:asciiTheme="minorHAnsi" w:eastAsiaTheme="minorEastAsia" w:hAnsiTheme="minorHAnsi" w:cstheme="minorBidi"/>
              <w:noProof/>
              <w:color w:val="auto"/>
              <w:sz w:val="18"/>
              <w:szCs w:val="22"/>
            </w:rPr>
          </w:pPr>
          <w:hyperlink w:anchor="_Toc409435162" w:history="1">
            <w:r w:rsidR="002B07A3" w:rsidRPr="002B07A3">
              <w:rPr>
                <w:rStyle w:val="Hyperlink"/>
                <w:noProof/>
                <w:sz w:val="18"/>
              </w:rPr>
              <w:t>Targets  empfangen</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_Toc409435162 \h </w:instrText>
            </w:r>
            <w:r w:rsidR="002B07A3" w:rsidRPr="002B07A3">
              <w:rPr>
                <w:noProof/>
                <w:webHidden/>
                <w:sz w:val="18"/>
              </w:rPr>
            </w:r>
            <w:r w:rsidR="002B07A3" w:rsidRPr="002B07A3">
              <w:rPr>
                <w:noProof/>
                <w:webHidden/>
                <w:sz w:val="18"/>
              </w:rPr>
              <w:fldChar w:fldCharType="separate"/>
            </w:r>
            <w:r w:rsidR="008217B5">
              <w:rPr>
                <w:noProof/>
                <w:webHidden/>
                <w:sz w:val="18"/>
              </w:rPr>
              <w:t>5</w:t>
            </w:r>
            <w:r w:rsidR="002B07A3" w:rsidRPr="002B07A3">
              <w:rPr>
                <w:noProof/>
                <w:webHidden/>
                <w:sz w:val="18"/>
              </w:rPr>
              <w:fldChar w:fldCharType="end"/>
            </w:r>
          </w:hyperlink>
        </w:p>
        <w:p w:rsidR="002B07A3" w:rsidRPr="002B07A3" w:rsidRDefault="00B368F7">
          <w:pPr>
            <w:pStyle w:val="Verzeichnis3"/>
            <w:tabs>
              <w:tab w:val="right" w:leader="dot" w:pos="9350"/>
            </w:tabs>
            <w:rPr>
              <w:rFonts w:asciiTheme="minorHAnsi" w:eastAsiaTheme="minorEastAsia" w:hAnsiTheme="minorHAnsi" w:cstheme="minorBidi"/>
              <w:noProof/>
              <w:color w:val="auto"/>
              <w:sz w:val="18"/>
              <w:szCs w:val="22"/>
            </w:rPr>
          </w:pPr>
          <w:hyperlink w:anchor="_Toc409435163" w:history="1">
            <w:r w:rsidR="002B07A3" w:rsidRPr="002B07A3">
              <w:rPr>
                <w:rStyle w:val="Hyperlink"/>
                <w:noProof/>
                <w:sz w:val="18"/>
              </w:rPr>
              <w:t>Obstacles empfangen</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_Toc409435163 \h </w:instrText>
            </w:r>
            <w:r w:rsidR="002B07A3" w:rsidRPr="002B07A3">
              <w:rPr>
                <w:noProof/>
                <w:webHidden/>
                <w:sz w:val="18"/>
              </w:rPr>
            </w:r>
            <w:r w:rsidR="002B07A3" w:rsidRPr="002B07A3">
              <w:rPr>
                <w:noProof/>
                <w:webHidden/>
                <w:sz w:val="18"/>
              </w:rPr>
              <w:fldChar w:fldCharType="separate"/>
            </w:r>
            <w:r w:rsidR="008217B5">
              <w:rPr>
                <w:noProof/>
                <w:webHidden/>
                <w:sz w:val="18"/>
              </w:rPr>
              <w:t>5</w:t>
            </w:r>
            <w:r w:rsidR="002B07A3" w:rsidRPr="002B07A3">
              <w:rPr>
                <w:noProof/>
                <w:webHidden/>
                <w:sz w:val="18"/>
              </w:rPr>
              <w:fldChar w:fldCharType="end"/>
            </w:r>
          </w:hyperlink>
        </w:p>
        <w:p w:rsidR="002B07A3" w:rsidRPr="002B07A3" w:rsidRDefault="00B368F7">
          <w:pPr>
            <w:pStyle w:val="Verzeichnis3"/>
            <w:tabs>
              <w:tab w:val="right" w:leader="dot" w:pos="9350"/>
            </w:tabs>
            <w:rPr>
              <w:rFonts w:asciiTheme="minorHAnsi" w:eastAsiaTheme="minorEastAsia" w:hAnsiTheme="minorHAnsi" w:cstheme="minorBidi"/>
              <w:noProof/>
              <w:color w:val="auto"/>
              <w:sz w:val="18"/>
              <w:szCs w:val="22"/>
            </w:rPr>
          </w:pPr>
          <w:hyperlink w:anchor="_Toc409435164" w:history="1">
            <w:r w:rsidR="002B07A3" w:rsidRPr="002B07A3">
              <w:rPr>
                <w:rStyle w:val="Hyperlink"/>
                <w:noProof/>
                <w:sz w:val="18"/>
              </w:rPr>
              <w:t>Wegpunkte (Routen) empfangen</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_Toc409435164 \h </w:instrText>
            </w:r>
            <w:r w:rsidR="002B07A3" w:rsidRPr="002B07A3">
              <w:rPr>
                <w:noProof/>
                <w:webHidden/>
                <w:sz w:val="18"/>
              </w:rPr>
            </w:r>
            <w:r w:rsidR="002B07A3" w:rsidRPr="002B07A3">
              <w:rPr>
                <w:noProof/>
                <w:webHidden/>
                <w:sz w:val="18"/>
              </w:rPr>
              <w:fldChar w:fldCharType="separate"/>
            </w:r>
            <w:r w:rsidR="008217B5">
              <w:rPr>
                <w:noProof/>
                <w:webHidden/>
                <w:sz w:val="18"/>
              </w:rPr>
              <w:t>5</w:t>
            </w:r>
            <w:r w:rsidR="002B07A3" w:rsidRPr="002B07A3">
              <w:rPr>
                <w:noProof/>
                <w:webHidden/>
                <w:sz w:val="18"/>
              </w:rPr>
              <w:fldChar w:fldCharType="end"/>
            </w:r>
          </w:hyperlink>
        </w:p>
        <w:p w:rsidR="002B07A3" w:rsidRPr="002B07A3" w:rsidRDefault="00B368F7">
          <w:pPr>
            <w:pStyle w:val="Verzeichnis1"/>
            <w:rPr>
              <w:rFonts w:asciiTheme="minorHAnsi" w:eastAsiaTheme="minorEastAsia" w:hAnsiTheme="minorHAnsi" w:cstheme="minorBidi"/>
              <w:b w:val="0"/>
              <w:color w:val="auto"/>
              <w:sz w:val="18"/>
              <w:szCs w:val="22"/>
            </w:rPr>
          </w:pPr>
          <w:hyperlink w:anchor="_Toc409435165" w:history="1">
            <w:r w:rsidR="002B07A3" w:rsidRPr="002B07A3">
              <w:rPr>
                <w:rStyle w:val="Hyperlink"/>
                <w:sz w:val="18"/>
              </w:rPr>
              <w:t>MissionControl</w:t>
            </w:r>
            <w:r w:rsidR="002B07A3" w:rsidRPr="002B07A3">
              <w:rPr>
                <w:webHidden/>
                <w:sz w:val="18"/>
              </w:rPr>
              <w:tab/>
            </w:r>
            <w:r w:rsidR="002B07A3" w:rsidRPr="002B07A3">
              <w:rPr>
                <w:webHidden/>
                <w:sz w:val="18"/>
              </w:rPr>
              <w:fldChar w:fldCharType="begin"/>
            </w:r>
            <w:r w:rsidR="002B07A3" w:rsidRPr="002B07A3">
              <w:rPr>
                <w:webHidden/>
                <w:sz w:val="18"/>
              </w:rPr>
              <w:instrText xml:space="preserve"> PAGEREF _Toc409435165 \h </w:instrText>
            </w:r>
            <w:r w:rsidR="002B07A3" w:rsidRPr="002B07A3">
              <w:rPr>
                <w:webHidden/>
                <w:sz w:val="18"/>
              </w:rPr>
            </w:r>
            <w:r w:rsidR="002B07A3" w:rsidRPr="002B07A3">
              <w:rPr>
                <w:webHidden/>
                <w:sz w:val="18"/>
              </w:rPr>
              <w:fldChar w:fldCharType="separate"/>
            </w:r>
            <w:r w:rsidR="008217B5">
              <w:rPr>
                <w:webHidden/>
                <w:sz w:val="18"/>
              </w:rPr>
              <w:t>7</w:t>
            </w:r>
            <w:r w:rsidR="002B07A3" w:rsidRPr="002B07A3">
              <w:rPr>
                <w:webHidden/>
                <w:sz w:val="18"/>
              </w:rPr>
              <w:fldChar w:fldCharType="end"/>
            </w:r>
          </w:hyperlink>
        </w:p>
        <w:p w:rsidR="002B07A3" w:rsidRPr="002B07A3" w:rsidRDefault="00B368F7">
          <w:pPr>
            <w:pStyle w:val="Verzeichnis2"/>
            <w:tabs>
              <w:tab w:val="right" w:leader="dot" w:pos="9350"/>
            </w:tabs>
            <w:rPr>
              <w:rFonts w:asciiTheme="minorHAnsi" w:eastAsiaTheme="minorEastAsia" w:hAnsiTheme="minorHAnsi" w:cstheme="minorBidi"/>
              <w:noProof/>
              <w:color w:val="auto"/>
              <w:sz w:val="18"/>
              <w:szCs w:val="22"/>
            </w:rPr>
          </w:pPr>
          <w:hyperlink w:anchor="_Toc409435166" w:history="1">
            <w:r w:rsidR="002B07A3" w:rsidRPr="002B07A3">
              <w:rPr>
                <w:rStyle w:val="Hyperlink"/>
                <w:noProof/>
                <w:sz w:val="18"/>
              </w:rPr>
              <w:t>Building</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_Toc409435166 \h </w:instrText>
            </w:r>
            <w:r w:rsidR="002B07A3" w:rsidRPr="002B07A3">
              <w:rPr>
                <w:noProof/>
                <w:webHidden/>
                <w:sz w:val="18"/>
              </w:rPr>
            </w:r>
            <w:r w:rsidR="002B07A3" w:rsidRPr="002B07A3">
              <w:rPr>
                <w:noProof/>
                <w:webHidden/>
                <w:sz w:val="18"/>
              </w:rPr>
              <w:fldChar w:fldCharType="separate"/>
            </w:r>
            <w:r w:rsidR="008217B5">
              <w:rPr>
                <w:noProof/>
                <w:webHidden/>
                <w:sz w:val="18"/>
              </w:rPr>
              <w:t>7</w:t>
            </w:r>
            <w:r w:rsidR="002B07A3" w:rsidRPr="002B07A3">
              <w:rPr>
                <w:noProof/>
                <w:webHidden/>
                <w:sz w:val="18"/>
              </w:rPr>
              <w:fldChar w:fldCharType="end"/>
            </w:r>
          </w:hyperlink>
        </w:p>
        <w:p w:rsidR="002B07A3" w:rsidRPr="002B07A3" w:rsidRDefault="00B368F7">
          <w:pPr>
            <w:pStyle w:val="Verzeichnis2"/>
            <w:tabs>
              <w:tab w:val="right" w:leader="dot" w:pos="9350"/>
            </w:tabs>
            <w:rPr>
              <w:rFonts w:asciiTheme="minorHAnsi" w:eastAsiaTheme="minorEastAsia" w:hAnsiTheme="minorHAnsi" w:cstheme="minorBidi"/>
              <w:noProof/>
              <w:color w:val="auto"/>
              <w:sz w:val="18"/>
              <w:szCs w:val="22"/>
            </w:rPr>
          </w:pPr>
          <w:hyperlink w:anchor="_Toc409435167" w:history="1">
            <w:r w:rsidR="002B07A3" w:rsidRPr="002B07A3">
              <w:rPr>
                <w:rStyle w:val="Hyperlink"/>
                <w:noProof/>
                <w:sz w:val="18"/>
              </w:rPr>
              <w:t>Inbetriebnahme</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_Toc409435167 \h </w:instrText>
            </w:r>
            <w:r w:rsidR="002B07A3" w:rsidRPr="002B07A3">
              <w:rPr>
                <w:noProof/>
                <w:webHidden/>
                <w:sz w:val="18"/>
              </w:rPr>
            </w:r>
            <w:r w:rsidR="002B07A3" w:rsidRPr="002B07A3">
              <w:rPr>
                <w:noProof/>
                <w:webHidden/>
                <w:sz w:val="18"/>
              </w:rPr>
              <w:fldChar w:fldCharType="separate"/>
            </w:r>
            <w:r w:rsidR="008217B5">
              <w:rPr>
                <w:noProof/>
                <w:webHidden/>
                <w:sz w:val="18"/>
              </w:rPr>
              <w:t>7</w:t>
            </w:r>
            <w:r w:rsidR="002B07A3" w:rsidRPr="002B07A3">
              <w:rPr>
                <w:noProof/>
                <w:webHidden/>
                <w:sz w:val="18"/>
              </w:rPr>
              <w:fldChar w:fldCharType="end"/>
            </w:r>
          </w:hyperlink>
        </w:p>
        <w:p w:rsidR="002B07A3" w:rsidRPr="002B07A3" w:rsidRDefault="00B368F7">
          <w:pPr>
            <w:pStyle w:val="Verzeichnis2"/>
            <w:tabs>
              <w:tab w:val="right" w:leader="dot" w:pos="9350"/>
            </w:tabs>
            <w:rPr>
              <w:rFonts w:asciiTheme="minorHAnsi" w:eastAsiaTheme="minorEastAsia" w:hAnsiTheme="minorHAnsi" w:cstheme="minorBidi"/>
              <w:noProof/>
              <w:color w:val="auto"/>
              <w:sz w:val="18"/>
              <w:szCs w:val="22"/>
            </w:rPr>
          </w:pPr>
          <w:hyperlink w:anchor="_Toc409435168" w:history="1">
            <w:r w:rsidR="002B07A3" w:rsidRPr="002B07A3">
              <w:rPr>
                <w:rStyle w:val="Hyperlink"/>
                <w:noProof/>
                <w:sz w:val="18"/>
              </w:rPr>
              <w:t>Konfiguration</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_Toc409435168 \h </w:instrText>
            </w:r>
            <w:r w:rsidR="002B07A3" w:rsidRPr="002B07A3">
              <w:rPr>
                <w:noProof/>
                <w:webHidden/>
                <w:sz w:val="18"/>
              </w:rPr>
            </w:r>
            <w:r w:rsidR="002B07A3" w:rsidRPr="002B07A3">
              <w:rPr>
                <w:noProof/>
                <w:webHidden/>
                <w:sz w:val="18"/>
              </w:rPr>
              <w:fldChar w:fldCharType="separate"/>
            </w:r>
            <w:r w:rsidR="008217B5">
              <w:rPr>
                <w:noProof/>
                <w:webHidden/>
                <w:sz w:val="18"/>
              </w:rPr>
              <w:t>7</w:t>
            </w:r>
            <w:r w:rsidR="002B07A3" w:rsidRPr="002B07A3">
              <w:rPr>
                <w:noProof/>
                <w:webHidden/>
                <w:sz w:val="18"/>
              </w:rPr>
              <w:fldChar w:fldCharType="end"/>
            </w:r>
          </w:hyperlink>
        </w:p>
        <w:p w:rsidR="002B07A3" w:rsidRPr="002B07A3" w:rsidRDefault="00B368F7">
          <w:pPr>
            <w:pStyle w:val="Verzeichnis2"/>
            <w:tabs>
              <w:tab w:val="right" w:leader="dot" w:pos="9350"/>
            </w:tabs>
            <w:rPr>
              <w:rFonts w:asciiTheme="minorHAnsi" w:eastAsiaTheme="minorEastAsia" w:hAnsiTheme="minorHAnsi" w:cstheme="minorBidi"/>
              <w:noProof/>
              <w:color w:val="auto"/>
              <w:sz w:val="18"/>
              <w:szCs w:val="22"/>
            </w:rPr>
          </w:pPr>
          <w:hyperlink w:anchor="_Toc409435169" w:history="1">
            <w:r w:rsidR="002B07A3" w:rsidRPr="002B07A3">
              <w:rPr>
                <w:rStyle w:val="Hyperlink"/>
                <w:noProof/>
                <w:sz w:val="18"/>
              </w:rPr>
              <w:t>Nutzung</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_Toc409435169 \h </w:instrText>
            </w:r>
            <w:r w:rsidR="002B07A3" w:rsidRPr="002B07A3">
              <w:rPr>
                <w:noProof/>
                <w:webHidden/>
                <w:sz w:val="18"/>
              </w:rPr>
            </w:r>
            <w:r w:rsidR="002B07A3" w:rsidRPr="002B07A3">
              <w:rPr>
                <w:noProof/>
                <w:webHidden/>
                <w:sz w:val="18"/>
              </w:rPr>
              <w:fldChar w:fldCharType="separate"/>
            </w:r>
            <w:r w:rsidR="008217B5">
              <w:rPr>
                <w:noProof/>
                <w:webHidden/>
                <w:sz w:val="18"/>
              </w:rPr>
              <w:t>8</w:t>
            </w:r>
            <w:r w:rsidR="002B07A3" w:rsidRPr="002B07A3">
              <w:rPr>
                <w:noProof/>
                <w:webHidden/>
                <w:sz w:val="18"/>
              </w:rPr>
              <w:fldChar w:fldCharType="end"/>
            </w:r>
          </w:hyperlink>
        </w:p>
        <w:p w:rsidR="002B07A3" w:rsidRPr="002B07A3" w:rsidRDefault="00B368F7">
          <w:pPr>
            <w:pStyle w:val="Verzeichnis3"/>
            <w:tabs>
              <w:tab w:val="right" w:leader="dot" w:pos="9350"/>
            </w:tabs>
            <w:rPr>
              <w:rFonts w:asciiTheme="minorHAnsi" w:eastAsiaTheme="minorEastAsia" w:hAnsiTheme="minorHAnsi" w:cstheme="minorBidi"/>
              <w:noProof/>
              <w:color w:val="auto"/>
              <w:sz w:val="18"/>
              <w:szCs w:val="22"/>
            </w:rPr>
          </w:pPr>
          <w:hyperlink w:anchor="_Toc409435170" w:history="1">
            <w:r w:rsidR="002B07A3" w:rsidRPr="002B07A3">
              <w:rPr>
                <w:rStyle w:val="Hyperlink"/>
                <w:noProof/>
                <w:sz w:val="18"/>
              </w:rPr>
              <w:t>ReportSheet</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_Toc409435170 \h </w:instrText>
            </w:r>
            <w:r w:rsidR="002B07A3" w:rsidRPr="002B07A3">
              <w:rPr>
                <w:noProof/>
                <w:webHidden/>
                <w:sz w:val="18"/>
              </w:rPr>
            </w:r>
            <w:r w:rsidR="002B07A3" w:rsidRPr="002B07A3">
              <w:rPr>
                <w:noProof/>
                <w:webHidden/>
                <w:sz w:val="18"/>
              </w:rPr>
              <w:fldChar w:fldCharType="separate"/>
            </w:r>
            <w:r w:rsidR="008217B5">
              <w:rPr>
                <w:noProof/>
                <w:webHidden/>
                <w:sz w:val="18"/>
              </w:rPr>
              <w:t>8</w:t>
            </w:r>
            <w:r w:rsidR="002B07A3" w:rsidRPr="002B07A3">
              <w:rPr>
                <w:noProof/>
                <w:webHidden/>
                <w:sz w:val="18"/>
              </w:rPr>
              <w:fldChar w:fldCharType="end"/>
            </w:r>
          </w:hyperlink>
        </w:p>
        <w:p w:rsidR="002B07A3" w:rsidRPr="002B07A3" w:rsidRDefault="00B368F7">
          <w:pPr>
            <w:pStyle w:val="Verzeichnis3"/>
            <w:tabs>
              <w:tab w:val="right" w:leader="dot" w:pos="9350"/>
            </w:tabs>
            <w:rPr>
              <w:rFonts w:asciiTheme="minorHAnsi" w:eastAsiaTheme="minorEastAsia" w:hAnsiTheme="minorHAnsi" w:cstheme="minorBidi"/>
              <w:noProof/>
              <w:color w:val="auto"/>
              <w:sz w:val="18"/>
              <w:szCs w:val="22"/>
            </w:rPr>
          </w:pPr>
          <w:hyperlink w:anchor="_Toc409435171" w:history="1">
            <w:r w:rsidR="002B07A3" w:rsidRPr="002B07A3">
              <w:rPr>
                <w:rStyle w:val="Hyperlink"/>
                <w:noProof/>
                <w:sz w:val="18"/>
              </w:rPr>
              <w:t>ImgViewer</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_Toc409435171 \h </w:instrText>
            </w:r>
            <w:r w:rsidR="002B07A3" w:rsidRPr="002B07A3">
              <w:rPr>
                <w:noProof/>
                <w:webHidden/>
                <w:sz w:val="18"/>
              </w:rPr>
            </w:r>
            <w:r w:rsidR="002B07A3" w:rsidRPr="002B07A3">
              <w:rPr>
                <w:noProof/>
                <w:webHidden/>
                <w:sz w:val="18"/>
              </w:rPr>
              <w:fldChar w:fldCharType="separate"/>
            </w:r>
            <w:r w:rsidR="008217B5">
              <w:rPr>
                <w:noProof/>
                <w:webHidden/>
                <w:sz w:val="18"/>
              </w:rPr>
              <w:t>8</w:t>
            </w:r>
            <w:r w:rsidR="002B07A3" w:rsidRPr="002B07A3">
              <w:rPr>
                <w:noProof/>
                <w:webHidden/>
                <w:sz w:val="18"/>
              </w:rPr>
              <w:fldChar w:fldCharType="end"/>
            </w:r>
          </w:hyperlink>
        </w:p>
        <w:p w:rsidR="002B07A3" w:rsidRPr="002B07A3" w:rsidRDefault="00B368F7">
          <w:pPr>
            <w:pStyle w:val="Verzeichnis3"/>
            <w:tabs>
              <w:tab w:val="right" w:leader="dot" w:pos="9350"/>
            </w:tabs>
            <w:rPr>
              <w:rFonts w:asciiTheme="minorHAnsi" w:eastAsiaTheme="minorEastAsia" w:hAnsiTheme="minorHAnsi" w:cstheme="minorBidi"/>
              <w:noProof/>
              <w:color w:val="auto"/>
              <w:sz w:val="18"/>
              <w:szCs w:val="22"/>
            </w:rPr>
          </w:pPr>
          <w:hyperlink w:anchor="_Toc409435172" w:history="1">
            <w:r w:rsidR="002B07A3" w:rsidRPr="002B07A3">
              <w:rPr>
                <w:rStyle w:val="Hyperlink"/>
                <w:noProof/>
                <w:sz w:val="18"/>
              </w:rPr>
              <w:t>SRIC</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_Toc409435172 \h </w:instrText>
            </w:r>
            <w:r w:rsidR="002B07A3" w:rsidRPr="002B07A3">
              <w:rPr>
                <w:noProof/>
                <w:webHidden/>
                <w:sz w:val="18"/>
              </w:rPr>
            </w:r>
            <w:r w:rsidR="002B07A3" w:rsidRPr="002B07A3">
              <w:rPr>
                <w:noProof/>
                <w:webHidden/>
                <w:sz w:val="18"/>
              </w:rPr>
              <w:fldChar w:fldCharType="separate"/>
            </w:r>
            <w:r w:rsidR="008217B5">
              <w:rPr>
                <w:noProof/>
                <w:webHidden/>
                <w:sz w:val="18"/>
              </w:rPr>
              <w:t>8</w:t>
            </w:r>
            <w:r w:rsidR="002B07A3" w:rsidRPr="002B07A3">
              <w:rPr>
                <w:noProof/>
                <w:webHidden/>
                <w:sz w:val="18"/>
              </w:rPr>
              <w:fldChar w:fldCharType="end"/>
            </w:r>
          </w:hyperlink>
        </w:p>
        <w:p w:rsidR="002B07A3" w:rsidRPr="002B07A3" w:rsidRDefault="00B368F7">
          <w:pPr>
            <w:pStyle w:val="Verzeichnis3"/>
            <w:tabs>
              <w:tab w:val="right" w:leader="dot" w:pos="9350"/>
            </w:tabs>
            <w:rPr>
              <w:rFonts w:asciiTheme="minorHAnsi" w:eastAsiaTheme="minorEastAsia" w:hAnsiTheme="minorHAnsi" w:cstheme="minorBidi"/>
              <w:noProof/>
              <w:color w:val="auto"/>
              <w:sz w:val="18"/>
              <w:szCs w:val="22"/>
            </w:rPr>
          </w:pPr>
          <w:hyperlink w:anchor="_Toc409435173" w:history="1">
            <w:r w:rsidR="002B07A3" w:rsidRPr="002B07A3">
              <w:rPr>
                <w:rStyle w:val="Hyperlink"/>
                <w:noProof/>
                <w:sz w:val="18"/>
              </w:rPr>
              <w:t>Routing</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_Toc409435173 \h </w:instrText>
            </w:r>
            <w:r w:rsidR="002B07A3" w:rsidRPr="002B07A3">
              <w:rPr>
                <w:noProof/>
                <w:webHidden/>
                <w:sz w:val="18"/>
              </w:rPr>
            </w:r>
            <w:r w:rsidR="002B07A3" w:rsidRPr="002B07A3">
              <w:rPr>
                <w:noProof/>
                <w:webHidden/>
                <w:sz w:val="18"/>
              </w:rPr>
              <w:fldChar w:fldCharType="separate"/>
            </w:r>
            <w:r w:rsidR="008217B5">
              <w:rPr>
                <w:noProof/>
                <w:webHidden/>
                <w:sz w:val="18"/>
              </w:rPr>
              <w:t>9</w:t>
            </w:r>
            <w:r w:rsidR="002B07A3" w:rsidRPr="002B07A3">
              <w:rPr>
                <w:noProof/>
                <w:webHidden/>
                <w:sz w:val="18"/>
              </w:rPr>
              <w:fldChar w:fldCharType="end"/>
            </w:r>
          </w:hyperlink>
        </w:p>
        <w:p w:rsidR="002B07A3" w:rsidRPr="002B07A3" w:rsidRDefault="00B368F7">
          <w:pPr>
            <w:pStyle w:val="Verzeichnis3"/>
            <w:tabs>
              <w:tab w:val="right" w:leader="dot" w:pos="9350"/>
            </w:tabs>
            <w:rPr>
              <w:rFonts w:asciiTheme="minorHAnsi" w:eastAsiaTheme="minorEastAsia" w:hAnsiTheme="minorHAnsi" w:cstheme="minorBidi"/>
              <w:noProof/>
              <w:color w:val="auto"/>
              <w:sz w:val="18"/>
              <w:szCs w:val="22"/>
            </w:rPr>
          </w:pPr>
          <w:hyperlink w:anchor="_Toc409435174" w:history="1">
            <w:r w:rsidR="002B07A3" w:rsidRPr="002B07A3">
              <w:rPr>
                <w:rStyle w:val="Hyperlink"/>
                <w:noProof/>
                <w:sz w:val="18"/>
              </w:rPr>
              <w:t>IR</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_Toc409435174 \h </w:instrText>
            </w:r>
            <w:r w:rsidR="002B07A3" w:rsidRPr="002B07A3">
              <w:rPr>
                <w:noProof/>
                <w:webHidden/>
                <w:sz w:val="18"/>
              </w:rPr>
            </w:r>
            <w:r w:rsidR="002B07A3" w:rsidRPr="002B07A3">
              <w:rPr>
                <w:noProof/>
                <w:webHidden/>
                <w:sz w:val="18"/>
              </w:rPr>
              <w:fldChar w:fldCharType="separate"/>
            </w:r>
            <w:r w:rsidR="008217B5">
              <w:rPr>
                <w:noProof/>
                <w:webHidden/>
                <w:sz w:val="18"/>
              </w:rPr>
              <w:t>10</w:t>
            </w:r>
            <w:r w:rsidR="002B07A3" w:rsidRPr="002B07A3">
              <w:rPr>
                <w:noProof/>
                <w:webHidden/>
                <w:sz w:val="18"/>
              </w:rPr>
              <w:fldChar w:fldCharType="end"/>
            </w:r>
          </w:hyperlink>
        </w:p>
        <w:p w:rsidR="002B07A3" w:rsidRPr="002B07A3" w:rsidRDefault="00B368F7">
          <w:pPr>
            <w:pStyle w:val="Verzeichnis3"/>
            <w:tabs>
              <w:tab w:val="right" w:leader="dot" w:pos="9350"/>
            </w:tabs>
            <w:rPr>
              <w:rFonts w:asciiTheme="minorHAnsi" w:eastAsiaTheme="minorEastAsia" w:hAnsiTheme="minorHAnsi" w:cstheme="minorBidi"/>
              <w:noProof/>
              <w:color w:val="auto"/>
              <w:sz w:val="18"/>
              <w:szCs w:val="22"/>
            </w:rPr>
          </w:pPr>
          <w:hyperlink w:anchor="_Toc409435175" w:history="1">
            <w:r w:rsidR="002B07A3" w:rsidRPr="002B07A3">
              <w:rPr>
                <w:rStyle w:val="Hyperlink"/>
                <w:noProof/>
                <w:sz w:val="18"/>
              </w:rPr>
              <w:t>Emergent</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_Toc409435175 \h </w:instrText>
            </w:r>
            <w:r w:rsidR="002B07A3" w:rsidRPr="002B07A3">
              <w:rPr>
                <w:noProof/>
                <w:webHidden/>
                <w:sz w:val="18"/>
              </w:rPr>
            </w:r>
            <w:r w:rsidR="002B07A3" w:rsidRPr="002B07A3">
              <w:rPr>
                <w:noProof/>
                <w:webHidden/>
                <w:sz w:val="18"/>
              </w:rPr>
              <w:fldChar w:fldCharType="separate"/>
            </w:r>
            <w:r w:rsidR="008217B5">
              <w:rPr>
                <w:noProof/>
                <w:webHidden/>
                <w:sz w:val="18"/>
              </w:rPr>
              <w:t>10</w:t>
            </w:r>
            <w:r w:rsidR="002B07A3" w:rsidRPr="002B07A3">
              <w:rPr>
                <w:noProof/>
                <w:webHidden/>
                <w:sz w:val="18"/>
              </w:rPr>
              <w:fldChar w:fldCharType="end"/>
            </w:r>
          </w:hyperlink>
        </w:p>
        <w:p w:rsidR="002B07A3" w:rsidRPr="002B07A3" w:rsidRDefault="00B368F7">
          <w:pPr>
            <w:pStyle w:val="Verzeichnis3"/>
            <w:tabs>
              <w:tab w:val="right" w:leader="dot" w:pos="9350"/>
            </w:tabs>
            <w:rPr>
              <w:rFonts w:asciiTheme="minorHAnsi" w:eastAsiaTheme="minorEastAsia" w:hAnsiTheme="minorHAnsi" w:cstheme="minorBidi"/>
              <w:noProof/>
              <w:color w:val="auto"/>
              <w:sz w:val="18"/>
              <w:szCs w:val="22"/>
            </w:rPr>
          </w:pPr>
          <w:hyperlink w:anchor="_Toc409435176" w:history="1">
            <w:r w:rsidR="002B07A3" w:rsidRPr="002B07A3">
              <w:rPr>
                <w:rStyle w:val="Hyperlink"/>
                <w:noProof/>
                <w:sz w:val="18"/>
              </w:rPr>
              <w:t>GPSTable</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_Toc409435176 \h </w:instrText>
            </w:r>
            <w:r w:rsidR="002B07A3" w:rsidRPr="002B07A3">
              <w:rPr>
                <w:noProof/>
                <w:webHidden/>
                <w:sz w:val="18"/>
              </w:rPr>
            </w:r>
            <w:r w:rsidR="002B07A3" w:rsidRPr="002B07A3">
              <w:rPr>
                <w:noProof/>
                <w:webHidden/>
                <w:sz w:val="18"/>
              </w:rPr>
              <w:fldChar w:fldCharType="separate"/>
            </w:r>
            <w:r w:rsidR="008217B5">
              <w:rPr>
                <w:noProof/>
                <w:webHidden/>
                <w:sz w:val="18"/>
              </w:rPr>
              <w:t>10</w:t>
            </w:r>
            <w:r w:rsidR="002B07A3" w:rsidRPr="002B07A3">
              <w:rPr>
                <w:noProof/>
                <w:webHidden/>
                <w:sz w:val="18"/>
              </w:rPr>
              <w:fldChar w:fldCharType="end"/>
            </w:r>
          </w:hyperlink>
        </w:p>
        <w:p w:rsidR="002B07A3" w:rsidRPr="002B07A3" w:rsidRDefault="00B368F7">
          <w:pPr>
            <w:pStyle w:val="Verzeichnis3"/>
            <w:tabs>
              <w:tab w:val="right" w:leader="dot" w:pos="9350"/>
            </w:tabs>
            <w:rPr>
              <w:rFonts w:asciiTheme="minorHAnsi" w:eastAsiaTheme="minorEastAsia" w:hAnsiTheme="minorHAnsi" w:cstheme="minorBidi"/>
              <w:noProof/>
              <w:color w:val="auto"/>
              <w:sz w:val="18"/>
              <w:szCs w:val="22"/>
            </w:rPr>
          </w:pPr>
          <w:hyperlink w:anchor="_Toc409435177" w:history="1">
            <w:r w:rsidR="002B07A3" w:rsidRPr="002B07A3">
              <w:rPr>
                <w:rStyle w:val="Hyperlink"/>
                <w:noProof/>
                <w:sz w:val="18"/>
              </w:rPr>
              <w:t>SearchArea</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_Toc409435177 \h </w:instrText>
            </w:r>
            <w:r w:rsidR="002B07A3" w:rsidRPr="002B07A3">
              <w:rPr>
                <w:noProof/>
                <w:webHidden/>
                <w:sz w:val="18"/>
              </w:rPr>
            </w:r>
            <w:r w:rsidR="002B07A3" w:rsidRPr="002B07A3">
              <w:rPr>
                <w:noProof/>
                <w:webHidden/>
                <w:sz w:val="18"/>
              </w:rPr>
              <w:fldChar w:fldCharType="separate"/>
            </w:r>
            <w:r w:rsidR="008217B5">
              <w:rPr>
                <w:noProof/>
                <w:webHidden/>
                <w:sz w:val="18"/>
              </w:rPr>
              <w:t>10</w:t>
            </w:r>
            <w:r w:rsidR="002B07A3" w:rsidRPr="002B07A3">
              <w:rPr>
                <w:noProof/>
                <w:webHidden/>
                <w:sz w:val="18"/>
              </w:rPr>
              <w:fldChar w:fldCharType="end"/>
            </w:r>
          </w:hyperlink>
        </w:p>
        <w:p w:rsidR="002B07A3" w:rsidRPr="002B07A3" w:rsidRDefault="00B368F7">
          <w:pPr>
            <w:pStyle w:val="Verzeichnis3"/>
            <w:tabs>
              <w:tab w:val="right" w:leader="dot" w:pos="9350"/>
            </w:tabs>
            <w:rPr>
              <w:rFonts w:asciiTheme="minorHAnsi" w:eastAsiaTheme="minorEastAsia" w:hAnsiTheme="minorHAnsi" w:cstheme="minorBidi"/>
              <w:noProof/>
              <w:color w:val="auto"/>
              <w:sz w:val="18"/>
              <w:szCs w:val="22"/>
            </w:rPr>
          </w:pPr>
          <w:hyperlink w:anchor="_Toc409435178" w:history="1">
            <w:r w:rsidR="002B07A3" w:rsidRPr="002B07A3">
              <w:rPr>
                <w:rStyle w:val="Hyperlink"/>
                <w:noProof/>
                <w:sz w:val="18"/>
              </w:rPr>
              <w:t>SearchAreaViewer</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_Toc409435178 \h </w:instrText>
            </w:r>
            <w:r w:rsidR="002B07A3" w:rsidRPr="002B07A3">
              <w:rPr>
                <w:noProof/>
                <w:webHidden/>
                <w:sz w:val="18"/>
              </w:rPr>
            </w:r>
            <w:r w:rsidR="002B07A3" w:rsidRPr="002B07A3">
              <w:rPr>
                <w:noProof/>
                <w:webHidden/>
                <w:sz w:val="18"/>
              </w:rPr>
              <w:fldChar w:fldCharType="separate"/>
            </w:r>
            <w:r w:rsidR="008217B5">
              <w:rPr>
                <w:noProof/>
                <w:webHidden/>
                <w:sz w:val="18"/>
              </w:rPr>
              <w:t>11</w:t>
            </w:r>
            <w:r w:rsidR="002B07A3" w:rsidRPr="002B07A3">
              <w:rPr>
                <w:noProof/>
                <w:webHidden/>
                <w:sz w:val="18"/>
              </w:rPr>
              <w:fldChar w:fldCharType="end"/>
            </w:r>
          </w:hyperlink>
        </w:p>
        <w:p w:rsidR="002B07A3" w:rsidRPr="002B07A3" w:rsidRDefault="00B368F7">
          <w:pPr>
            <w:pStyle w:val="Verzeichnis3"/>
            <w:tabs>
              <w:tab w:val="right" w:leader="dot" w:pos="9350"/>
            </w:tabs>
            <w:rPr>
              <w:rFonts w:asciiTheme="minorHAnsi" w:eastAsiaTheme="minorEastAsia" w:hAnsiTheme="minorHAnsi" w:cstheme="minorBidi"/>
              <w:noProof/>
              <w:color w:val="auto"/>
              <w:sz w:val="18"/>
              <w:szCs w:val="22"/>
            </w:rPr>
          </w:pPr>
          <w:hyperlink w:anchor="_Toc409435179" w:history="1">
            <w:r w:rsidR="002B07A3" w:rsidRPr="002B07A3">
              <w:rPr>
                <w:rStyle w:val="Hyperlink"/>
                <w:noProof/>
                <w:sz w:val="18"/>
              </w:rPr>
              <w:t>AirDrop</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_Toc409435179 \h </w:instrText>
            </w:r>
            <w:r w:rsidR="002B07A3" w:rsidRPr="002B07A3">
              <w:rPr>
                <w:noProof/>
                <w:webHidden/>
                <w:sz w:val="18"/>
              </w:rPr>
            </w:r>
            <w:r w:rsidR="002B07A3" w:rsidRPr="002B07A3">
              <w:rPr>
                <w:noProof/>
                <w:webHidden/>
                <w:sz w:val="18"/>
              </w:rPr>
              <w:fldChar w:fldCharType="separate"/>
            </w:r>
            <w:r w:rsidR="008217B5">
              <w:rPr>
                <w:noProof/>
                <w:webHidden/>
                <w:sz w:val="18"/>
              </w:rPr>
              <w:t>11</w:t>
            </w:r>
            <w:r w:rsidR="002B07A3" w:rsidRPr="002B07A3">
              <w:rPr>
                <w:noProof/>
                <w:webHidden/>
                <w:sz w:val="18"/>
              </w:rPr>
              <w:fldChar w:fldCharType="end"/>
            </w:r>
          </w:hyperlink>
        </w:p>
        <w:p w:rsidR="002B07A3" w:rsidRPr="002B07A3" w:rsidRDefault="00B368F7">
          <w:pPr>
            <w:pStyle w:val="Verzeichnis3"/>
            <w:tabs>
              <w:tab w:val="right" w:leader="dot" w:pos="9350"/>
            </w:tabs>
            <w:rPr>
              <w:rFonts w:asciiTheme="minorHAnsi" w:eastAsiaTheme="minorEastAsia" w:hAnsiTheme="minorHAnsi" w:cstheme="minorBidi"/>
              <w:noProof/>
              <w:color w:val="auto"/>
              <w:sz w:val="18"/>
              <w:szCs w:val="22"/>
            </w:rPr>
          </w:pPr>
          <w:hyperlink w:anchor="_Toc409435180" w:history="1">
            <w:r w:rsidR="002B07A3" w:rsidRPr="002B07A3">
              <w:rPr>
                <w:rStyle w:val="Hyperlink"/>
                <w:noProof/>
                <w:sz w:val="18"/>
              </w:rPr>
              <w:t>Camera</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_Toc409435180 \h </w:instrText>
            </w:r>
            <w:r w:rsidR="002B07A3" w:rsidRPr="002B07A3">
              <w:rPr>
                <w:noProof/>
                <w:webHidden/>
                <w:sz w:val="18"/>
              </w:rPr>
            </w:r>
            <w:r w:rsidR="002B07A3" w:rsidRPr="002B07A3">
              <w:rPr>
                <w:noProof/>
                <w:webHidden/>
                <w:sz w:val="18"/>
              </w:rPr>
              <w:fldChar w:fldCharType="separate"/>
            </w:r>
            <w:r w:rsidR="008217B5">
              <w:rPr>
                <w:noProof/>
                <w:webHidden/>
                <w:sz w:val="18"/>
              </w:rPr>
              <w:t>11</w:t>
            </w:r>
            <w:r w:rsidR="002B07A3" w:rsidRPr="002B07A3">
              <w:rPr>
                <w:noProof/>
                <w:webHidden/>
                <w:sz w:val="18"/>
              </w:rPr>
              <w:fldChar w:fldCharType="end"/>
            </w:r>
          </w:hyperlink>
        </w:p>
        <w:p w:rsidR="002B07A3" w:rsidRPr="002B07A3" w:rsidRDefault="00B368F7">
          <w:pPr>
            <w:pStyle w:val="Verzeichnis3"/>
            <w:tabs>
              <w:tab w:val="right" w:leader="dot" w:pos="9350"/>
            </w:tabs>
            <w:rPr>
              <w:rFonts w:asciiTheme="minorHAnsi" w:eastAsiaTheme="minorEastAsia" w:hAnsiTheme="minorHAnsi" w:cstheme="minorBidi"/>
              <w:noProof/>
              <w:color w:val="auto"/>
              <w:sz w:val="18"/>
              <w:szCs w:val="22"/>
            </w:rPr>
          </w:pPr>
          <w:hyperlink w:anchor="_Toc409435181" w:history="1">
            <w:r w:rsidR="002B07A3" w:rsidRPr="002B07A3">
              <w:rPr>
                <w:rStyle w:val="Hyperlink"/>
                <w:noProof/>
                <w:sz w:val="18"/>
              </w:rPr>
              <w:t>Control</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_Toc409435181 \h </w:instrText>
            </w:r>
            <w:r w:rsidR="002B07A3" w:rsidRPr="002B07A3">
              <w:rPr>
                <w:noProof/>
                <w:webHidden/>
                <w:sz w:val="18"/>
              </w:rPr>
            </w:r>
            <w:r w:rsidR="002B07A3" w:rsidRPr="002B07A3">
              <w:rPr>
                <w:noProof/>
                <w:webHidden/>
                <w:sz w:val="18"/>
              </w:rPr>
              <w:fldChar w:fldCharType="separate"/>
            </w:r>
            <w:r w:rsidR="008217B5">
              <w:rPr>
                <w:noProof/>
                <w:webHidden/>
                <w:sz w:val="18"/>
              </w:rPr>
              <w:t>12</w:t>
            </w:r>
            <w:r w:rsidR="002B07A3" w:rsidRPr="002B07A3">
              <w:rPr>
                <w:noProof/>
                <w:webHidden/>
                <w:sz w:val="18"/>
              </w:rPr>
              <w:fldChar w:fldCharType="end"/>
            </w:r>
          </w:hyperlink>
        </w:p>
        <w:p w:rsidR="002B07A3" w:rsidRPr="002B07A3" w:rsidRDefault="00B368F7">
          <w:pPr>
            <w:pStyle w:val="Verzeichnis3"/>
            <w:tabs>
              <w:tab w:val="right" w:leader="dot" w:pos="9350"/>
            </w:tabs>
            <w:rPr>
              <w:rFonts w:asciiTheme="minorHAnsi" w:eastAsiaTheme="minorEastAsia" w:hAnsiTheme="minorHAnsi" w:cstheme="minorBidi"/>
              <w:noProof/>
              <w:color w:val="auto"/>
              <w:sz w:val="18"/>
              <w:szCs w:val="22"/>
            </w:rPr>
          </w:pPr>
          <w:hyperlink w:anchor="_Toc409435182" w:history="1">
            <w:r w:rsidR="002B07A3" w:rsidRPr="002B07A3">
              <w:rPr>
                <w:rStyle w:val="Hyperlink"/>
                <w:noProof/>
                <w:sz w:val="18"/>
              </w:rPr>
              <w:t>Secret Message</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_Toc409435182 \h </w:instrText>
            </w:r>
            <w:r w:rsidR="002B07A3" w:rsidRPr="002B07A3">
              <w:rPr>
                <w:noProof/>
                <w:webHidden/>
                <w:sz w:val="18"/>
              </w:rPr>
            </w:r>
            <w:r w:rsidR="002B07A3" w:rsidRPr="002B07A3">
              <w:rPr>
                <w:noProof/>
                <w:webHidden/>
                <w:sz w:val="18"/>
              </w:rPr>
              <w:fldChar w:fldCharType="separate"/>
            </w:r>
            <w:r w:rsidR="008217B5">
              <w:rPr>
                <w:noProof/>
                <w:webHidden/>
                <w:sz w:val="18"/>
              </w:rPr>
              <w:t>12</w:t>
            </w:r>
            <w:r w:rsidR="002B07A3" w:rsidRPr="002B07A3">
              <w:rPr>
                <w:noProof/>
                <w:webHidden/>
                <w:sz w:val="18"/>
              </w:rPr>
              <w:fldChar w:fldCharType="end"/>
            </w:r>
          </w:hyperlink>
        </w:p>
        <w:p w:rsidR="002B07A3" w:rsidRPr="002B07A3" w:rsidRDefault="00B368F7">
          <w:pPr>
            <w:pStyle w:val="Verzeichnis1"/>
            <w:rPr>
              <w:rFonts w:asciiTheme="minorHAnsi" w:eastAsiaTheme="minorEastAsia" w:hAnsiTheme="minorHAnsi" w:cstheme="minorBidi"/>
              <w:b w:val="0"/>
              <w:color w:val="auto"/>
              <w:sz w:val="18"/>
              <w:szCs w:val="22"/>
            </w:rPr>
          </w:pPr>
          <w:hyperlink w:anchor="_Toc409435183" w:history="1">
            <w:r w:rsidR="002B07A3" w:rsidRPr="002B07A3">
              <w:rPr>
                <w:rStyle w:val="Hyperlink"/>
                <w:sz w:val="18"/>
              </w:rPr>
              <w:t>Checkliste Flug – Ablauf-Protokoll</w:t>
            </w:r>
            <w:r w:rsidR="002B07A3" w:rsidRPr="002B07A3">
              <w:rPr>
                <w:webHidden/>
                <w:sz w:val="18"/>
              </w:rPr>
              <w:tab/>
            </w:r>
            <w:r w:rsidR="002B07A3" w:rsidRPr="002B07A3">
              <w:rPr>
                <w:webHidden/>
                <w:sz w:val="18"/>
              </w:rPr>
              <w:fldChar w:fldCharType="begin"/>
            </w:r>
            <w:r w:rsidR="002B07A3" w:rsidRPr="002B07A3">
              <w:rPr>
                <w:webHidden/>
                <w:sz w:val="18"/>
              </w:rPr>
              <w:instrText xml:space="preserve"> PAGEREF _Toc409435183 \h </w:instrText>
            </w:r>
            <w:r w:rsidR="002B07A3" w:rsidRPr="002B07A3">
              <w:rPr>
                <w:webHidden/>
                <w:sz w:val="18"/>
              </w:rPr>
            </w:r>
            <w:r w:rsidR="002B07A3" w:rsidRPr="002B07A3">
              <w:rPr>
                <w:webHidden/>
                <w:sz w:val="18"/>
              </w:rPr>
              <w:fldChar w:fldCharType="separate"/>
            </w:r>
            <w:r w:rsidR="008217B5">
              <w:rPr>
                <w:webHidden/>
                <w:sz w:val="18"/>
              </w:rPr>
              <w:t>14</w:t>
            </w:r>
            <w:r w:rsidR="002B07A3" w:rsidRPr="002B07A3">
              <w:rPr>
                <w:webHidden/>
                <w:sz w:val="18"/>
              </w:rPr>
              <w:fldChar w:fldCharType="end"/>
            </w:r>
          </w:hyperlink>
        </w:p>
        <w:p w:rsidR="002B07A3" w:rsidRPr="002B07A3" w:rsidRDefault="00B368F7">
          <w:pPr>
            <w:pStyle w:val="Verzeichnis2"/>
            <w:tabs>
              <w:tab w:val="right" w:leader="dot" w:pos="9350"/>
            </w:tabs>
            <w:rPr>
              <w:rFonts w:asciiTheme="minorHAnsi" w:eastAsiaTheme="minorEastAsia" w:hAnsiTheme="minorHAnsi" w:cstheme="minorBidi"/>
              <w:noProof/>
              <w:color w:val="auto"/>
              <w:sz w:val="18"/>
              <w:szCs w:val="22"/>
            </w:rPr>
          </w:pPr>
          <w:hyperlink w:anchor="_Toc409435184" w:history="1">
            <w:r w:rsidR="002B07A3" w:rsidRPr="002B07A3">
              <w:rPr>
                <w:rStyle w:val="Hyperlink"/>
                <w:noProof/>
                <w:sz w:val="18"/>
              </w:rPr>
              <w:t>Vor dem Flug</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_Toc409435184 \h </w:instrText>
            </w:r>
            <w:r w:rsidR="002B07A3" w:rsidRPr="002B07A3">
              <w:rPr>
                <w:noProof/>
                <w:webHidden/>
                <w:sz w:val="18"/>
              </w:rPr>
            </w:r>
            <w:r w:rsidR="002B07A3" w:rsidRPr="002B07A3">
              <w:rPr>
                <w:noProof/>
                <w:webHidden/>
                <w:sz w:val="18"/>
              </w:rPr>
              <w:fldChar w:fldCharType="separate"/>
            </w:r>
            <w:r w:rsidR="008217B5">
              <w:rPr>
                <w:noProof/>
                <w:webHidden/>
                <w:sz w:val="18"/>
              </w:rPr>
              <w:t>14</w:t>
            </w:r>
            <w:r w:rsidR="002B07A3" w:rsidRPr="002B07A3">
              <w:rPr>
                <w:noProof/>
                <w:webHidden/>
                <w:sz w:val="18"/>
              </w:rPr>
              <w:fldChar w:fldCharType="end"/>
            </w:r>
          </w:hyperlink>
        </w:p>
        <w:p w:rsidR="002B07A3" w:rsidRPr="002B07A3" w:rsidRDefault="00B368F7">
          <w:pPr>
            <w:pStyle w:val="Verzeichnis2"/>
            <w:tabs>
              <w:tab w:val="right" w:leader="dot" w:pos="9350"/>
            </w:tabs>
            <w:rPr>
              <w:rFonts w:asciiTheme="minorHAnsi" w:eastAsiaTheme="minorEastAsia" w:hAnsiTheme="minorHAnsi" w:cstheme="minorBidi"/>
              <w:noProof/>
              <w:color w:val="auto"/>
              <w:sz w:val="18"/>
              <w:szCs w:val="22"/>
            </w:rPr>
          </w:pPr>
          <w:hyperlink w:anchor="_Toc409435185" w:history="1">
            <w:r w:rsidR="002B07A3" w:rsidRPr="002B07A3">
              <w:rPr>
                <w:rStyle w:val="Hyperlink"/>
                <w:noProof/>
                <w:sz w:val="18"/>
              </w:rPr>
              <w:t>Vor Ort</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_Toc409435185 \h </w:instrText>
            </w:r>
            <w:r w:rsidR="002B07A3" w:rsidRPr="002B07A3">
              <w:rPr>
                <w:noProof/>
                <w:webHidden/>
                <w:sz w:val="18"/>
              </w:rPr>
            </w:r>
            <w:r w:rsidR="002B07A3" w:rsidRPr="002B07A3">
              <w:rPr>
                <w:noProof/>
                <w:webHidden/>
                <w:sz w:val="18"/>
              </w:rPr>
              <w:fldChar w:fldCharType="separate"/>
            </w:r>
            <w:r w:rsidR="008217B5">
              <w:rPr>
                <w:noProof/>
                <w:webHidden/>
                <w:sz w:val="18"/>
              </w:rPr>
              <w:t>15</w:t>
            </w:r>
            <w:r w:rsidR="002B07A3" w:rsidRPr="002B07A3">
              <w:rPr>
                <w:noProof/>
                <w:webHidden/>
                <w:sz w:val="18"/>
              </w:rPr>
              <w:fldChar w:fldCharType="end"/>
            </w:r>
          </w:hyperlink>
        </w:p>
        <w:p w:rsidR="002B07A3" w:rsidRPr="002B07A3" w:rsidRDefault="00B368F7">
          <w:pPr>
            <w:pStyle w:val="Verzeichnis2"/>
            <w:tabs>
              <w:tab w:val="right" w:leader="dot" w:pos="9350"/>
            </w:tabs>
            <w:rPr>
              <w:rFonts w:asciiTheme="minorHAnsi" w:eastAsiaTheme="minorEastAsia" w:hAnsiTheme="minorHAnsi" w:cstheme="minorBidi"/>
              <w:noProof/>
              <w:color w:val="auto"/>
              <w:sz w:val="18"/>
              <w:szCs w:val="22"/>
            </w:rPr>
          </w:pPr>
          <w:hyperlink w:anchor="_Toc409435186" w:history="1">
            <w:r w:rsidR="002B07A3" w:rsidRPr="002B07A3">
              <w:rPr>
                <w:rStyle w:val="Hyperlink"/>
                <w:noProof/>
                <w:sz w:val="18"/>
              </w:rPr>
              <w:t>Vor dem Start</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_Toc409435186 \h </w:instrText>
            </w:r>
            <w:r w:rsidR="002B07A3" w:rsidRPr="002B07A3">
              <w:rPr>
                <w:noProof/>
                <w:webHidden/>
                <w:sz w:val="18"/>
              </w:rPr>
            </w:r>
            <w:r w:rsidR="002B07A3" w:rsidRPr="002B07A3">
              <w:rPr>
                <w:noProof/>
                <w:webHidden/>
                <w:sz w:val="18"/>
              </w:rPr>
              <w:fldChar w:fldCharType="separate"/>
            </w:r>
            <w:r w:rsidR="008217B5">
              <w:rPr>
                <w:noProof/>
                <w:webHidden/>
                <w:sz w:val="18"/>
              </w:rPr>
              <w:t>16</w:t>
            </w:r>
            <w:r w:rsidR="002B07A3" w:rsidRPr="002B07A3">
              <w:rPr>
                <w:noProof/>
                <w:webHidden/>
                <w:sz w:val="18"/>
              </w:rPr>
              <w:fldChar w:fldCharType="end"/>
            </w:r>
          </w:hyperlink>
        </w:p>
        <w:p w:rsidR="002B07A3" w:rsidRDefault="00B368F7">
          <w:pPr>
            <w:pStyle w:val="Verzeichnis2"/>
            <w:tabs>
              <w:tab w:val="right" w:leader="dot" w:pos="9350"/>
            </w:tabs>
            <w:rPr>
              <w:rFonts w:asciiTheme="minorHAnsi" w:eastAsiaTheme="minorEastAsia" w:hAnsiTheme="minorHAnsi" w:cstheme="minorBidi"/>
              <w:noProof/>
              <w:color w:val="auto"/>
              <w:szCs w:val="22"/>
            </w:rPr>
          </w:pPr>
          <w:hyperlink w:anchor="_Toc409435187" w:history="1">
            <w:r w:rsidR="002B07A3" w:rsidRPr="002B07A3">
              <w:rPr>
                <w:rStyle w:val="Hyperlink"/>
                <w:noProof/>
                <w:sz w:val="18"/>
              </w:rPr>
              <w:t>Nach dem Flug</w:t>
            </w:r>
            <w:r w:rsidR="002B07A3" w:rsidRPr="002B07A3">
              <w:rPr>
                <w:noProof/>
                <w:webHidden/>
                <w:sz w:val="18"/>
              </w:rPr>
              <w:tab/>
            </w:r>
            <w:r w:rsidR="002B07A3" w:rsidRPr="002B07A3">
              <w:rPr>
                <w:noProof/>
                <w:webHidden/>
                <w:sz w:val="18"/>
              </w:rPr>
              <w:fldChar w:fldCharType="begin"/>
            </w:r>
            <w:r w:rsidR="002B07A3" w:rsidRPr="002B07A3">
              <w:rPr>
                <w:noProof/>
                <w:webHidden/>
                <w:sz w:val="18"/>
              </w:rPr>
              <w:instrText xml:space="preserve"> PAGEREF _Toc409435187 \h </w:instrText>
            </w:r>
            <w:r w:rsidR="002B07A3" w:rsidRPr="002B07A3">
              <w:rPr>
                <w:noProof/>
                <w:webHidden/>
                <w:sz w:val="18"/>
              </w:rPr>
            </w:r>
            <w:r w:rsidR="002B07A3" w:rsidRPr="002B07A3">
              <w:rPr>
                <w:noProof/>
                <w:webHidden/>
                <w:sz w:val="18"/>
              </w:rPr>
              <w:fldChar w:fldCharType="separate"/>
            </w:r>
            <w:r w:rsidR="008217B5">
              <w:rPr>
                <w:noProof/>
                <w:webHidden/>
                <w:sz w:val="18"/>
              </w:rPr>
              <w:t>16</w:t>
            </w:r>
            <w:r w:rsidR="002B07A3" w:rsidRPr="002B07A3">
              <w:rPr>
                <w:noProof/>
                <w:webHidden/>
                <w:sz w:val="18"/>
              </w:rPr>
              <w:fldChar w:fldCharType="end"/>
            </w:r>
          </w:hyperlink>
        </w:p>
        <w:p w:rsidR="003E5246" w:rsidRDefault="001A4EF0" w:rsidP="000E3971">
          <w:pPr>
            <w:jc w:val="both"/>
          </w:pPr>
          <w:r w:rsidRPr="00D72B75">
            <w:rPr>
              <w:b/>
              <w:bCs/>
              <w:sz w:val="20"/>
            </w:rPr>
            <w:fldChar w:fldCharType="end"/>
          </w:r>
        </w:p>
      </w:sdtContent>
    </w:sdt>
    <w:bookmarkStart w:id="1" w:name="h.utkpq0see1nd" w:colFirst="0" w:colLast="0" w:displacedByCustomXml="prev"/>
    <w:bookmarkEnd w:id="1" w:displacedByCustomXml="prev"/>
    <w:p w:rsidR="001D47AC" w:rsidRDefault="001D47AC" w:rsidP="00EF0564">
      <w:pPr>
        <w:pStyle w:val="berschrift1"/>
        <w:sectPr w:rsidR="001D47AC" w:rsidSect="0073465D">
          <w:headerReference w:type="even" r:id="rId15"/>
          <w:headerReference w:type="default" r:id="rId16"/>
          <w:footerReference w:type="even" r:id="rId17"/>
          <w:footerReference w:type="default" r:id="rId18"/>
          <w:headerReference w:type="first" r:id="rId19"/>
          <w:footerReference w:type="first" r:id="rId20"/>
          <w:pgSz w:w="12240" w:h="15840"/>
          <w:pgMar w:top="1276" w:right="1440" w:bottom="1440" w:left="1440" w:header="720" w:footer="720" w:gutter="0"/>
          <w:cols w:space="720"/>
          <w:titlePg/>
          <w:docGrid w:linePitch="299"/>
        </w:sectPr>
      </w:pPr>
      <w:bookmarkStart w:id="2" w:name="h.6xdsxk4hef8l" w:colFirst="0" w:colLast="0"/>
      <w:bookmarkStart w:id="3" w:name="h.qwpn1c72l7ce" w:colFirst="0" w:colLast="0"/>
      <w:bookmarkStart w:id="4" w:name="_Toc408841176"/>
      <w:bookmarkStart w:id="5" w:name="_Toc408841205"/>
      <w:bookmarkEnd w:id="2"/>
      <w:bookmarkEnd w:id="3"/>
    </w:p>
    <w:p w:rsidR="003959D0" w:rsidRDefault="00C34B0D" w:rsidP="00EF0564">
      <w:pPr>
        <w:pStyle w:val="berschrift1"/>
      </w:pPr>
      <w:bookmarkStart w:id="6" w:name="_Toc409435152"/>
      <w:proofErr w:type="spellStart"/>
      <w:r>
        <w:lastRenderedPageBreak/>
        <w:t>MissionPlanner</w:t>
      </w:r>
      <w:bookmarkEnd w:id="4"/>
      <w:bookmarkEnd w:id="5"/>
      <w:bookmarkEnd w:id="6"/>
      <w:proofErr w:type="spellEnd"/>
    </w:p>
    <w:p w:rsidR="003959D0" w:rsidRPr="00950044" w:rsidRDefault="00C34B0D" w:rsidP="000E3971">
      <w:pPr>
        <w:jc w:val="both"/>
        <w:rPr>
          <w:sz w:val="20"/>
        </w:rPr>
      </w:pPr>
      <w:r w:rsidRPr="00950044">
        <w:rPr>
          <w:sz w:val="20"/>
        </w:rPr>
        <w:t xml:space="preserve">MP stellt die erste Einheit der </w:t>
      </w:r>
      <w:proofErr w:type="spellStart"/>
      <w:r w:rsidRPr="00950044">
        <w:rPr>
          <w:sz w:val="20"/>
        </w:rPr>
        <w:t>GroundStation</w:t>
      </w:r>
      <w:proofErr w:type="spellEnd"/>
      <w:r w:rsidRPr="00950044">
        <w:rPr>
          <w:sz w:val="20"/>
        </w:rPr>
        <w:t xml:space="preserve"> dar, mithilfe der die Routen vom MC empfangen, </w:t>
      </w:r>
      <w:proofErr w:type="spellStart"/>
      <w:r w:rsidRPr="00950044">
        <w:rPr>
          <w:sz w:val="20"/>
        </w:rPr>
        <w:t>visual</w:t>
      </w:r>
      <w:proofErr w:type="spellEnd"/>
      <w:r w:rsidRPr="00950044">
        <w:rPr>
          <w:sz w:val="20"/>
        </w:rPr>
        <w:t xml:space="preserve"> dargestellt und ggf. auch manuell nachkorrigiert werden. Der MP stellt die direkte Gegenstelle zum Autopilot dar und enthält daher alle Flugzeug-Daten.</w:t>
      </w:r>
    </w:p>
    <w:p w:rsidR="003959D0" w:rsidRPr="00950044" w:rsidRDefault="003959D0" w:rsidP="000E3971">
      <w:pPr>
        <w:jc w:val="both"/>
        <w:rPr>
          <w:sz w:val="20"/>
        </w:rPr>
      </w:pPr>
    </w:p>
    <w:p w:rsidR="003959D0" w:rsidRPr="00EF0564" w:rsidRDefault="00C34B0D" w:rsidP="00EF0564">
      <w:pPr>
        <w:pStyle w:val="berschrift2"/>
      </w:pPr>
      <w:bookmarkStart w:id="7" w:name="h.b36o3dibhq1x" w:colFirst="0" w:colLast="0"/>
      <w:bookmarkStart w:id="8" w:name="_Toc408841177"/>
      <w:bookmarkStart w:id="9" w:name="_Toc408841206"/>
      <w:bookmarkStart w:id="10" w:name="_Toc409435153"/>
      <w:bookmarkEnd w:id="7"/>
      <w:r>
        <w:t>Building</w:t>
      </w:r>
      <w:bookmarkEnd w:id="8"/>
      <w:bookmarkEnd w:id="9"/>
      <w:bookmarkEnd w:id="10"/>
    </w:p>
    <w:p w:rsidR="003959D0" w:rsidRPr="00950044" w:rsidRDefault="00C34B0D" w:rsidP="000E3971">
      <w:pPr>
        <w:ind w:left="-29"/>
        <w:jc w:val="both"/>
        <w:rPr>
          <w:sz w:val="20"/>
        </w:rPr>
      </w:pPr>
      <w:proofErr w:type="spellStart"/>
      <w:r w:rsidRPr="00950044">
        <w:rPr>
          <w:sz w:val="20"/>
        </w:rPr>
        <w:t>Visal</w:t>
      </w:r>
      <w:proofErr w:type="spellEnd"/>
      <w:r w:rsidRPr="00950044">
        <w:rPr>
          <w:sz w:val="20"/>
        </w:rPr>
        <w:t xml:space="preserve"> Studio 2013 installieren. Neuste Version von MP unter</w:t>
      </w:r>
      <w:hyperlink r:id="rId21">
        <w:r w:rsidRPr="00950044">
          <w:rPr>
            <w:sz w:val="20"/>
          </w:rPr>
          <w:t xml:space="preserve"> </w:t>
        </w:r>
      </w:hyperlink>
      <w:hyperlink r:id="rId22">
        <w:r w:rsidRPr="00950044">
          <w:rPr>
            <w:color w:val="1155CC"/>
            <w:sz w:val="20"/>
            <w:u w:val="single"/>
          </w:rPr>
          <w:t>https://github.com/eusi/MissionPlanerHM</w:t>
        </w:r>
      </w:hyperlink>
      <w:r w:rsidRPr="00950044">
        <w:rPr>
          <w:sz w:val="20"/>
        </w:rPr>
        <w:t xml:space="preserve"> holen. Im Ordner MP das Projekt ArdupilotMega.sln in Visual Studio 2013 öffnen. Ggf. muss das </w:t>
      </w:r>
      <w:proofErr w:type="spellStart"/>
      <w:r w:rsidRPr="00950044">
        <w:rPr>
          <w:sz w:val="20"/>
        </w:rPr>
        <w:t>Direct</w:t>
      </w:r>
      <w:proofErr w:type="spellEnd"/>
      <w:r w:rsidRPr="00950044">
        <w:rPr>
          <w:sz w:val="20"/>
        </w:rPr>
        <w:t xml:space="preserve"> X SDK installiert werden. Anschließend </w:t>
      </w:r>
      <w:proofErr w:type="spellStart"/>
      <w:r w:rsidRPr="00950044">
        <w:rPr>
          <w:sz w:val="20"/>
        </w:rPr>
        <w:t>Build</w:t>
      </w:r>
      <w:proofErr w:type="spellEnd"/>
      <w:r w:rsidRPr="00950044">
        <w:rPr>
          <w:sz w:val="20"/>
        </w:rPr>
        <w:t xml:space="preserve"> mit Visual Studio. (Initialer </w:t>
      </w:r>
      <w:proofErr w:type="spellStart"/>
      <w:r w:rsidRPr="00950044">
        <w:rPr>
          <w:sz w:val="20"/>
        </w:rPr>
        <w:t>Build</w:t>
      </w:r>
      <w:proofErr w:type="spellEnd"/>
      <w:r w:rsidRPr="00950044">
        <w:rPr>
          <w:sz w:val="20"/>
        </w:rPr>
        <w:t xml:space="preserve"> kann etwas länger dauern)</w:t>
      </w:r>
    </w:p>
    <w:p w:rsidR="003959D0" w:rsidRPr="00950044" w:rsidRDefault="003959D0" w:rsidP="000E3971">
      <w:pPr>
        <w:ind w:left="-29"/>
        <w:jc w:val="both"/>
        <w:rPr>
          <w:sz w:val="20"/>
        </w:rPr>
      </w:pPr>
    </w:p>
    <w:p w:rsidR="003959D0" w:rsidRDefault="00C34B0D" w:rsidP="00EF0564">
      <w:pPr>
        <w:pStyle w:val="berschrift2"/>
      </w:pPr>
      <w:bookmarkStart w:id="11" w:name="h.gdyoyzgrwiv4" w:colFirst="0" w:colLast="0"/>
      <w:bookmarkStart w:id="12" w:name="_Toc408841178"/>
      <w:bookmarkStart w:id="13" w:name="_Toc408841207"/>
      <w:bookmarkStart w:id="14" w:name="_Toc409435154"/>
      <w:bookmarkEnd w:id="11"/>
      <w:r>
        <w:t>Inbetriebnahme</w:t>
      </w:r>
      <w:bookmarkEnd w:id="12"/>
      <w:bookmarkEnd w:id="13"/>
      <w:bookmarkEnd w:id="14"/>
    </w:p>
    <w:p w:rsidR="003959D0" w:rsidRPr="00950044" w:rsidRDefault="00C34B0D" w:rsidP="000E3971">
      <w:pPr>
        <w:jc w:val="both"/>
        <w:rPr>
          <w:sz w:val="20"/>
        </w:rPr>
      </w:pPr>
      <w:r w:rsidRPr="00950044">
        <w:rPr>
          <w:sz w:val="20"/>
        </w:rPr>
        <w:t xml:space="preserve">Aktuelles </w:t>
      </w:r>
      <w:proofErr w:type="spellStart"/>
      <w:r w:rsidRPr="00950044">
        <w:rPr>
          <w:sz w:val="20"/>
        </w:rPr>
        <w:t>Build</w:t>
      </w:r>
      <w:proofErr w:type="spellEnd"/>
      <w:r w:rsidRPr="00950044">
        <w:rPr>
          <w:sz w:val="20"/>
        </w:rPr>
        <w:t xml:space="preserve"> im </w:t>
      </w:r>
      <w:proofErr w:type="spellStart"/>
      <w:r w:rsidRPr="00950044">
        <w:rPr>
          <w:sz w:val="20"/>
        </w:rPr>
        <w:t>RedMine</w:t>
      </w:r>
      <w:proofErr w:type="spellEnd"/>
      <w:r w:rsidRPr="00950044">
        <w:rPr>
          <w:sz w:val="20"/>
        </w:rPr>
        <w:t xml:space="preserve"> unter Dateien (z.B. MissionPlanner_Build_07_01_2015.zip) herunterladen und entpacken. Die Datei MissionPlanner.exe muss mit </w:t>
      </w:r>
      <w:r w:rsidRPr="00950044">
        <w:rPr>
          <w:b/>
          <w:sz w:val="20"/>
        </w:rPr>
        <w:t>Administratorrechten</w:t>
      </w:r>
      <w:r w:rsidRPr="00950044">
        <w:rPr>
          <w:sz w:val="20"/>
        </w:rPr>
        <w:t xml:space="preserve"> gestartet werden. (Es muss das .NET 4 Framework installiert sein.)</w:t>
      </w:r>
      <w:r w:rsidRPr="00950044">
        <w:rPr>
          <w:sz w:val="20"/>
        </w:rPr>
        <w:br/>
      </w:r>
    </w:p>
    <w:p w:rsidR="003959D0" w:rsidRDefault="00C34B0D" w:rsidP="00EF0564">
      <w:pPr>
        <w:pStyle w:val="berschrift2"/>
      </w:pPr>
      <w:bookmarkStart w:id="15" w:name="h.933nba716270" w:colFirst="0" w:colLast="0"/>
      <w:bookmarkStart w:id="16" w:name="_Toc408841179"/>
      <w:bookmarkStart w:id="17" w:name="_Toc408841208"/>
      <w:bookmarkStart w:id="18" w:name="_Toc409435155"/>
      <w:bookmarkEnd w:id="15"/>
      <w:r>
        <w:t>Konfiguration</w:t>
      </w:r>
      <w:bookmarkEnd w:id="16"/>
      <w:bookmarkEnd w:id="17"/>
      <w:bookmarkEnd w:id="18"/>
    </w:p>
    <w:p w:rsidR="003959D0" w:rsidRPr="00950044" w:rsidRDefault="00C34B0D" w:rsidP="000E3971">
      <w:pPr>
        <w:jc w:val="both"/>
        <w:rPr>
          <w:sz w:val="20"/>
        </w:rPr>
      </w:pPr>
      <w:r w:rsidRPr="00950044">
        <w:rPr>
          <w:sz w:val="20"/>
        </w:rPr>
        <w:t xml:space="preserve">Die Konfiguration befindet sich in den Tab </w:t>
      </w:r>
      <w:r w:rsidRPr="00950044">
        <w:rPr>
          <w:b/>
          <w:sz w:val="20"/>
        </w:rPr>
        <w:t>Flight Plan</w:t>
      </w:r>
      <w:r w:rsidRPr="00950044">
        <w:rPr>
          <w:sz w:val="20"/>
        </w:rPr>
        <w:t xml:space="preserve"> rechts unter Actions unter den Button: </w:t>
      </w:r>
    </w:p>
    <w:p w:rsidR="003959D0" w:rsidRPr="00950044" w:rsidRDefault="00C34B0D" w:rsidP="000E3971">
      <w:pPr>
        <w:jc w:val="both"/>
        <w:rPr>
          <w:sz w:val="20"/>
        </w:rPr>
      </w:pPr>
      <w:r w:rsidRPr="00950044">
        <w:rPr>
          <w:noProof/>
          <w:sz w:val="20"/>
        </w:rPr>
        <w:drawing>
          <wp:inline distT="114300" distB="114300" distL="114300" distR="114300" wp14:anchorId="4D8A3167" wp14:editId="49961D26">
            <wp:extent cx="1095375" cy="28575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1095375" cy="285750"/>
                    </a:xfrm>
                    <a:prstGeom prst="rect">
                      <a:avLst/>
                    </a:prstGeom>
                    <a:ln/>
                  </pic:spPr>
                </pic:pic>
              </a:graphicData>
            </a:graphic>
          </wp:inline>
        </w:drawing>
      </w:r>
    </w:p>
    <w:p w:rsidR="003959D0" w:rsidRPr="00950044" w:rsidRDefault="00C34B0D" w:rsidP="000E3971">
      <w:pPr>
        <w:jc w:val="both"/>
        <w:rPr>
          <w:sz w:val="20"/>
        </w:rPr>
      </w:pPr>
      <w:r w:rsidRPr="00950044">
        <w:rPr>
          <w:sz w:val="20"/>
        </w:rPr>
        <w:t>Nach Aufruf des Buttons öffnet sich das Fenster mit den Konfigurationen:</w:t>
      </w:r>
    </w:p>
    <w:p w:rsidR="003959D0" w:rsidRPr="00950044" w:rsidRDefault="00C34B0D" w:rsidP="000E3971">
      <w:pPr>
        <w:jc w:val="both"/>
        <w:rPr>
          <w:sz w:val="20"/>
        </w:rPr>
      </w:pPr>
      <w:r w:rsidRPr="00950044">
        <w:rPr>
          <w:noProof/>
          <w:sz w:val="20"/>
        </w:rPr>
        <w:drawing>
          <wp:inline distT="114300" distB="114300" distL="114300" distR="114300" wp14:anchorId="1EE927C1" wp14:editId="71A6CEA2">
            <wp:extent cx="3629025" cy="303847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3629025" cy="3038475"/>
                    </a:xfrm>
                    <a:prstGeom prst="rect">
                      <a:avLst/>
                    </a:prstGeom>
                    <a:ln/>
                  </pic:spPr>
                </pic:pic>
              </a:graphicData>
            </a:graphic>
          </wp:inline>
        </w:drawing>
      </w:r>
    </w:p>
    <w:p w:rsidR="003959D0" w:rsidRPr="00950044" w:rsidRDefault="00C34B0D" w:rsidP="000E3971">
      <w:pPr>
        <w:jc w:val="both"/>
        <w:rPr>
          <w:sz w:val="20"/>
        </w:rPr>
      </w:pPr>
      <w:r w:rsidRPr="00950044">
        <w:rPr>
          <w:sz w:val="20"/>
        </w:rPr>
        <w:t xml:space="preserve"> </w:t>
      </w:r>
    </w:p>
    <w:p w:rsidR="003959D0" w:rsidRDefault="00C34B0D" w:rsidP="000E3971">
      <w:pPr>
        <w:pStyle w:val="berschrift3"/>
        <w:spacing w:before="360" w:after="80"/>
        <w:contextualSpacing w:val="0"/>
        <w:jc w:val="both"/>
      </w:pPr>
      <w:bookmarkStart w:id="19" w:name="h.g88ytxh7o4ct" w:colFirst="0" w:colLast="0"/>
      <w:bookmarkStart w:id="20" w:name="_Toc408841180"/>
      <w:bookmarkStart w:id="21" w:name="_Toc408841209"/>
      <w:bookmarkStart w:id="22" w:name="_Toc409435156"/>
      <w:bookmarkEnd w:id="19"/>
      <w:r>
        <w:lastRenderedPageBreak/>
        <w:t>Schnittstelle Mission Control</w:t>
      </w:r>
      <w:bookmarkEnd w:id="20"/>
      <w:bookmarkEnd w:id="21"/>
      <w:bookmarkEnd w:id="22"/>
    </w:p>
    <w:p w:rsidR="003959D0" w:rsidRPr="00950044" w:rsidRDefault="00C34B0D" w:rsidP="000E3971">
      <w:pPr>
        <w:jc w:val="both"/>
        <w:rPr>
          <w:sz w:val="20"/>
        </w:rPr>
      </w:pPr>
      <w:r w:rsidRPr="00950044">
        <w:rPr>
          <w:sz w:val="20"/>
        </w:rPr>
        <w:t>Der REST Service läuft lokal, daher kann die bereits vorhandene URL übernommen werden (außer es gibt Probleme mit dem Port).</w:t>
      </w:r>
    </w:p>
    <w:p w:rsidR="003959D0" w:rsidRPr="00950044" w:rsidRDefault="00C34B0D" w:rsidP="000E3971">
      <w:pPr>
        <w:jc w:val="both"/>
        <w:rPr>
          <w:sz w:val="20"/>
        </w:rPr>
      </w:pPr>
      <w:r w:rsidRPr="00950044">
        <w:rPr>
          <w:sz w:val="20"/>
        </w:rPr>
        <w:t>Mit “Start Webservice” wird der Dienst gestartet, welcher zuständig für die Kommunikation zwischen MC und MP ist.</w:t>
      </w:r>
    </w:p>
    <w:p w:rsidR="003959D0" w:rsidRDefault="00C34B0D" w:rsidP="000E3971">
      <w:pPr>
        <w:jc w:val="both"/>
        <w:rPr>
          <w:sz w:val="20"/>
        </w:rPr>
      </w:pPr>
      <w:r w:rsidRPr="00950044">
        <w:rPr>
          <w:sz w:val="20"/>
        </w:rPr>
        <w:t>Falls der Dienst nicht startet, überprüfen ob auch Administratorrechte vorliegen.</w:t>
      </w:r>
    </w:p>
    <w:p w:rsidR="00950044" w:rsidRPr="00950044" w:rsidRDefault="00950044" w:rsidP="000E3971">
      <w:pPr>
        <w:jc w:val="both"/>
        <w:rPr>
          <w:sz w:val="20"/>
        </w:rPr>
      </w:pPr>
    </w:p>
    <w:p w:rsidR="003959D0" w:rsidRDefault="00C34B0D" w:rsidP="000E3971">
      <w:pPr>
        <w:pStyle w:val="berschrift3"/>
        <w:spacing w:before="360" w:after="80"/>
        <w:contextualSpacing w:val="0"/>
        <w:jc w:val="both"/>
      </w:pPr>
      <w:bookmarkStart w:id="23" w:name="h.nh8rd8f7fpx0" w:colFirst="0" w:colLast="0"/>
      <w:bookmarkStart w:id="24" w:name="_Toc408841181"/>
      <w:bookmarkStart w:id="25" w:name="_Toc408841210"/>
      <w:bookmarkStart w:id="26" w:name="_Toc409435157"/>
      <w:bookmarkEnd w:id="23"/>
      <w:r>
        <w:t xml:space="preserve">Schnittstelle </w:t>
      </w:r>
      <w:proofErr w:type="spellStart"/>
      <w:r>
        <w:t>Judge</w:t>
      </w:r>
      <w:proofErr w:type="spellEnd"/>
      <w:r>
        <w:t xml:space="preserve"> Server</w:t>
      </w:r>
      <w:bookmarkEnd w:id="24"/>
      <w:bookmarkEnd w:id="25"/>
      <w:bookmarkEnd w:id="26"/>
    </w:p>
    <w:p w:rsidR="003959D0" w:rsidRPr="00950044" w:rsidRDefault="00C34B0D" w:rsidP="000E3971">
      <w:pPr>
        <w:jc w:val="both"/>
        <w:rPr>
          <w:sz w:val="20"/>
        </w:rPr>
      </w:pPr>
      <w:r w:rsidRPr="00950044">
        <w:rPr>
          <w:sz w:val="20"/>
        </w:rPr>
        <w:t xml:space="preserve">Die Verbindungsdaten des </w:t>
      </w:r>
      <w:proofErr w:type="spellStart"/>
      <w:r w:rsidRPr="00950044">
        <w:rPr>
          <w:sz w:val="20"/>
        </w:rPr>
        <w:t>Judge</w:t>
      </w:r>
      <w:proofErr w:type="spellEnd"/>
      <w:r w:rsidRPr="00950044">
        <w:rPr>
          <w:sz w:val="20"/>
        </w:rPr>
        <w:t xml:space="preserve"> Servers sollten bei dem Wettbewerb Vorort vergeben werden und müssen dann hier hinterlegt werden.</w:t>
      </w:r>
    </w:p>
    <w:tbl>
      <w:tblPr>
        <w:tblStyle w:val="a"/>
        <w:tblW w:w="877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7485"/>
      </w:tblGrid>
      <w:tr w:rsidR="003959D0" w:rsidRPr="00950044">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59D0" w:rsidRPr="00950044" w:rsidRDefault="00C34B0D" w:rsidP="000E3971">
            <w:pPr>
              <w:ind w:left="100"/>
              <w:jc w:val="both"/>
              <w:rPr>
                <w:sz w:val="18"/>
              </w:rPr>
            </w:pPr>
            <w:r w:rsidRPr="00950044">
              <w:rPr>
                <w:sz w:val="18"/>
              </w:rPr>
              <w:t>URL</w:t>
            </w:r>
          </w:p>
        </w:tc>
        <w:tc>
          <w:tcPr>
            <w:tcW w:w="74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959D0" w:rsidRPr="00950044" w:rsidRDefault="00C34B0D" w:rsidP="000E3971">
            <w:pPr>
              <w:ind w:left="100"/>
              <w:jc w:val="both"/>
              <w:rPr>
                <w:sz w:val="18"/>
              </w:rPr>
            </w:pPr>
            <w:r w:rsidRPr="00950044">
              <w:rPr>
                <w:sz w:val="18"/>
              </w:rPr>
              <w:t xml:space="preserve">Hier muss die URL mit Port von dem </w:t>
            </w:r>
            <w:proofErr w:type="spellStart"/>
            <w:r w:rsidRPr="00950044">
              <w:rPr>
                <w:sz w:val="18"/>
              </w:rPr>
              <w:t>Judge</w:t>
            </w:r>
            <w:proofErr w:type="spellEnd"/>
            <w:r w:rsidRPr="00950044">
              <w:rPr>
                <w:sz w:val="18"/>
              </w:rPr>
              <w:t xml:space="preserve"> Server hinterlegt werden.</w:t>
            </w:r>
          </w:p>
        </w:tc>
      </w:tr>
      <w:tr w:rsidR="003959D0" w:rsidRPr="00950044">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959D0" w:rsidRPr="00950044" w:rsidRDefault="00C34B0D" w:rsidP="000E3971">
            <w:pPr>
              <w:ind w:left="100"/>
              <w:jc w:val="both"/>
              <w:rPr>
                <w:sz w:val="18"/>
              </w:rPr>
            </w:pPr>
            <w:r w:rsidRPr="00950044">
              <w:rPr>
                <w:sz w:val="18"/>
              </w:rPr>
              <w:t>User</w:t>
            </w:r>
          </w:p>
        </w:tc>
        <w:tc>
          <w:tcPr>
            <w:tcW w:w="7485" w:type="dxa"/>
            <w:tcBorders>
              <w:bottom w:val="single" w:sz="8" w:space="0" w:color="000000"/>
              <w:right w:val="single" w:sz="8" w:space="0" w:color="000000"/>
            </w:tcBorders>
            <w:tcMar>
              <w:top w:w="100" w:type="dxa"/>
              <w:left w:w="100" w:type="dxa"/>
              <w:bottom w:w="100" w:type="dxa"/>
              <w:right w:w="100" w:type="dxa"/>
            </w:tcMar>
          </w:tcPr>
          <w:p w:rsidR="003959D0" w:rsidRPr="00950044" w:rsidRDefault="00C34B0D" w:rsidP="000E3971">
            <w:pPr>
              <w:ind w:left="100"/>
              <w:jc w:val="both"/>
              <w:rPr>
                <w:sz w:val="18"/>
              </w:rPr>
            </w:pPr>
            <w:r w:rsidRPr="00950044">
              <w:rPr>
                <w:sz w:val="18"/>
              </w:rPr>
              <w:t>Username für den Login</w:t>
            </w:r>
          </w:p>
        </w:tc>
      </w:tr>
      <w:tr w:rsidR="003959D0" w:rsidRPr="00950044">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959D0" w:rsidRPr="00950044" w:rsidRDefault="00C34B0D" w:rsidP="000E3971">
            <w:pPr>
              <w:ind w:left="100"/>
              <w:jc w:val="both"/>
              <w:rPr>
                <w:sz w:val="18"/>
              </w:rPr>
            </w:pPr>
            <w:r w:rsidRPr="00950044">
              <w:rPr>
                <w:sz w:val="18"/>
              </w:rPr>
              <w:t>PW</w:t>
            </w:r>
          </w:p>
        </w:tc>
        <w:tc>
          <w:tcPr>
            <w:tcW w:w="7485" w:type="dxa"/>
            <w:tcBorders>
              <w:bottom w:val="single" w:sz="8" w:space="0" w:color="000000"/>
              <w:right w:val="single" w:sz="8" w:space="0" w:color="000000"/>
            </w:tcBorders>
            <w:tcMar>
              <w:top w:w="100" w:type="dxa"/>
              <w:left w:w="100" w:type="dxa"/>
              <w:bottom w:w="100" w:type="dxa"/>
              <w:right w:w="100" w:type="dxa"/>
            </w:tcMar>
          </w:tcPr>
          <w:p w:rsidR="003959D0" w:rsidRPr="00950044" w:rsidRDefault="00C34B0D" w:rsidP="000E3971">
            <w:pPr>
              <w:ind w:left="100"/>
              <w:jc w:val="both"/>
              <w:rPr>
                <w:sz w:val="18"/>
              </w:rPr>
            </w:pPr>
            <w:r w:rsidRPr="00950044">
              <w:rPr>
                <w:sz w:val="18"/>
              </w:rPr>
              <w:t>Passwort für den Login</w:t>
            </w:r>
          </w:p>
        </w:tc>
      </w:tr>
      <w:tr w:rsidR="003959D0" w:rsidRPr="00950044">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959D0" w:rsidRPr="00950044" w:rsidRDefault="00C34B0D" w:rsidP="000E3971">
            <w:pPr>
              <w:ind w:left="100"/>
              <w:jc w:val="both"/>
              <w:rPr>
                <w:sz w:val="18"/>
              </w:rPr>
            </w:pPr>
            <w:r w:rsidRPr="00950044">
              <w:rPr>
                <w:sz w:val="18"/>
              </w:rPr>
              <w:t>Intervall</w:t>
            </w:r>
          </w:p>
        </w:tc>
        <w:tc>
          <w:tcPr>
            <w:tcW w:w="7485" w:type="dxa"/>
            <w:tcBorders>
              <w:bottom w:val="single" w:sz="8" w:space="0" w:color="000000"/>
              <w:right w:val="single" w:sz="8" w:space="0" w:color="000000"/>
            </w:tcBorders>
            <w:tcMar>
              <w:top w:w="100" w:type="dxa"/>
              <w:left w:w="100" w:type="dxa"/>
              <w:bottom w:w="100" w:type="dxa"/>
              <w:right w:w="100" w:type="dxa"/>
            </w:tcMar>
          </w:tcPr>
          <w:p w:rsidR="003959D0" w:rsidRPr="00950044" w:rsidRDefault="00C34B0D" w:rsidP="000E3971">
            <w:pPr>
              <w:ind w:left="100"/>
              <w:jc w:val="both"/>
              <w:rPr>
                <w:sz w:val="18"/>
              </w:rPr>
            </w:pPr>
            <w:r w:rsidRPr="00950044">
              <w:rPr>
                <w:sz w:val="18"/>
              </w:rPr>
              <w:t xml:space="preserve">Wert in Millisekunden, der angibt wie oft die Methoden des </w:t>
            </w:r>
            <w:proofErr w:type="spellStart"/>
            <w:r w:rsidRPr="00950044">
              <w:rPr>
                <w:sz w:val="18"/>
              </w:rPr>
              <w:t>Judge</w:t>
            </w:r>
            <w:proofErr w:type="spellEnd"/>
            <w:r w:rsidRPr="00950044">
              <w:rPr>
                <w:sz w:val="18"/>
              </w:rPr>
              <w:t xml:space="preserve"> Servers aufgerufen werden sollen</w:t>
            </w:r>
          </w:p>
        </w:tc>
      </w:tr>
    </w:tbl>
    <w:p w:rsidR="003959D0" w:rsidRPr="00950044" w:rsidRDefault="00C34B0D" w:rsidP="000E3971">
      <w:pPr>
        <w:jc w:val="both"/>
        <w:rPr>
          <w:sz w:val="20"/>
        </w:rPr>
      </w:pPr>
      <w:r w:rsidRPr="00950044">
        <w:rPr>
          <w:sz w:val="20"/>
        </w:rPr>
        <w:t xml:space="preserve"> </w:t>
      </w:r>
    </w:p>
    <w:p w:rsidR="003959D0" w:rsidRDefault="00C34B0D" w:rsidP="000E3971">
      <w:pPr>
        <w:jc w:val="both"/>
        <w:rPr>
          <w:sz w:val="20"/>
        </w:rPr>
      </w:pPr>
      <w:r w:rsidRPr="00950044">
        <w:rPr>
          <w:sz w:val="20"/>
        </w:rPr>
        <w:t xml:space="preserve">Bei Drücken des “Connect” Buttons wird die Verbindung zum </w:t>
      </w:r>
      <w:proofErr w:type="spellStart"/>
      <w:r w:rsidRPr="00950044">
        <w:rPr>
          <w:sz w:val="20"/>
        </w:rPr>
        <w:t>Judge</w:t>
      </w:r>
      <w:proofErr w:type="spellEnd"/>
      <w:r w:rsidRPr="00950044">
        <w:rPr>
          <w:sz w:val="20"/>
        </w:rPr>
        <w:t xml:space="preserve"> Server aufgebaut und das </w:t>
      </w:r>
      <w:proofErr w:type="spellStart"/>
      <w:r w:rsidRPr="00950044">
        <w:rPr>
          <w:sz w:val="20"/>
        </w:rPr>
        <w:t>Polling</w:t>
      </w:r>
      <w:proofErr w:type="spellEnd"/>
      <w:r w:rsidRPr="00950044">
        <w:rPr>
          <w:sz w:val="20"/>
        </w:rPr>
        <w:t xml:space="preserve"> beginnt im angegeben Intervall (</w:t>
      </w:r>
      <w:proofErr w:type="spellStart"/>
      <w:r w:rsidRPr="00950044">
        <w:rPr>
          <w:sz w:val="20"/>
        </w:rPr>
        <w:t>Obstacles</w:t>
      </w:r>
      <w:proofErr w:type="spellEnd"/>
      <w:r w:rsidRPr="00950044">
        <w:rPr>
          <w:sz w:val="20"/>
        </w:rPr>
        <w:t xml:space="preserve"> sollten eingezeichnet werden in </w:t>
      </w:r>
      <w:proofErr w:type="spellStart"/>
      <w:r w:rsidRPr="00950044">
        <w:rPr>
          <w:sz w:val="20"/>
        </w:rPr>
        <w:t>Map</w:t>
      </w:r>
      <w:proofErr w:type="spellEnd"/>
      <w:r w:rsidRPr="00950044">
        <w:rPr>
          <w:sz w:val="20"/>
        </w:rPr>
        <w:t>).</w:t>
      </w:r>
    </w:p>
    <w:p w:rsidR="00950044" w:rsidRPr="00950044" w:rsidRDefault="00950044" w:rsidP="000E3971">
      <w:pPr>
        <w:jc w:val="both"/>
        <w:rPr>
          <w:sz w:val="20"/>
        </w:rPr>
      </w:pPr>
    </w:p>
    <w:p w:rsidR="003959D0" w:rsidRDefault="00C34B0D" w:rsidP="000E3971">
      <w:pPr>
        <w:pStyle w:val="berschrift3"/>
        <w:spacing w:before="360" w:after="80"/>
        <w:contextualSpacing w:val="0"/>
        <w:jc w:val="both"/>
      </w:pPr>
      <w:bookmarkStart w:id="27" w:name="h.kncujxqcpflg" w:colFirst="0" w:colLast="0"/>
      <w:bookmarkStart w:id="28" w:name="_Toc408841182"/>
      <w:bookmarkStart w:id="29" w:name="_Toc408841211"/>
      <w:bookmarkStart w:id="30" w:name="_Toc409435158"/>
      <w:bookmarkEnd w:id="27"/>
      <w:r>
        <w:t>Flight Data Fenster</w:t>
      </w:r>
      <w:bookmarkEnd w:id="28"/>
      <w:bookmarkEnd w:id="29"/>
      <w:bookmarkEnd w:id="30"/>
    </w:p>
    <w:p w:rsidR="003959D0" w:rsidRDefault="00C34B0D" w:rsidP="000E3971">
      <w:pPr>
        <w:jc w:val="both"/>
        <w:rPr>
          <w:sz w:val="20"/>
        </w:rPr>
      </w:pPr>
      <w:r w:rsidRPr="00950044">
        <w:rPr>
          <w:sz w:val="20"/>
        </w:rPr>
        <w:t>Damit man die Flight Plan Ansicht parallel mit den Flight Data Ansicht benutzen kann, kann die Funktion</w:t>
      </w:r>
      <w:r w:rsidRPr="00950044">
        <w:rPr>
          <w:noProof/>
          <w:sz w:val="20"/>
        </w:rPr>
        <w:drawing>
          <wp:inline distT="114300" distB="114300" distL="114300" distR="114300" wp14:anchorId="27520D8C" wp14:editId="11DE6E88">
            <wp:extent cx="915699" cy="24818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915699" cy="248180"/>
                    </a:xfrm>
                    <a:prstGeom prst="rect">
                      <a:avLst/>
                    </a:prstGeom>
                    <a:ln/>
                  </pic:spPr>
                </pic:pic>
              </a:graphicData>
            </a:graphic>
          </wp:inline>
        </w:drawing>
      </w:r>
      <w:r w:rsidRPr="00950044">
        <w:rPr>
          <w:sz w:val="20"/>
        </w:rPr>
        <w:t>benutzt werden. Durch Drücken dieses Buttons öffnet sich ein Fenster mit Flight Data. Das Fenster kann entsprechend skaliert werden und ggf. auf einen zweiten Bildschirm platziert werden.</w:t>
      </w:r>
    </w:p>
    <w:p w:rsidR="00950044" w:rsidRPr="00950044" w:rsidRDefault="00950044" w:rsidP="000E3971">
      <w:pPr>
        <w:jc w:val="both"/>
        <w:rPr>
          <w:sz w:val="20"/>
        </w:rPr>
      </w:pPr>
    </w:p>
    <w:p w:rsidR="003959D0" w:rsidRDefault="00C34B0D" w:rsidP="000E3971">
      <w:pPr>
        <w:pStyle w:val="berschrift3"/>
        <w:spacing w:before="360" w:after="80"/>
        <w:contextualSpacing w:val="0"/>
        <w:jc w:val="both"/>
      </w:pPr>
      <w:bookmarkStart w:id="31" w:name="h.zi53w1gp531" w:colFirst="0" w:colLast="0"/>
      <w:bookmarkStart w:id="32" w:name="_Toc408841183"/>
      <w:bookmarkStart w:id="33" w:name="_Toc408841212"/>
      <w:bookmarkStart w:id="34" w:name="_Toc409435159"/>
      <w:bookmarkEnd w:id="31"/>
      <w:r>
        <w:t>Konfiguration schließen</w:t>
      </w:r>
      <w:bookmarkEnd w:id="32"/>
      <w:bookmarkEnd w:id="33"/>
      <w:bookmarkEnd w:id="34"/>
    </w:p>
    <w:p w:rsidR="003959D0" w:rsidRPr="00950044" w:rsidRDefault="00C34B0D" w:rsidP="000E3971">
      <w:pPr>
        <w:jc w:val="both"/>
        <w:rPr>
          <w:sz w:val="20"/>
        </w:rPr>
      </w:pPr>
      <w:r w:rsidRPr="00950044">
        <w:rPr>
          <w:sz w:val="20"/>
        </w:rPr>
        <w:t xml:space="preserve">Mit </w:t>
      </w:r>
      <w:r w:rsidRPr="00950044">
        <w:rPr>
          <w:noProof/>
          <w:sz w:val="20"/>
        </w:rPr>
        <w:drawing>
          <wp:inline distT="114300" distB="114300" distL="114300" distR="114300" wp14:anchorId="1D431380" wp14:editId="314FE2E7">
            <wp:extent cx="839499" cy="243219"/>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839499" cy="243219"/>
                    </a:xfrm>
                    <a:prstGeom prst="rect">
                      <a:avLst/>
                    </a:prstGeom>
                    <a:ln/>
                  </pic:spPr>
                </pic:pic>
              </a:graphicData>
            </a:graphic>
          </wp:inline>
        </w:drawing>
      </w:r>
      <w:r w:rsidRPr="00950044">
        <w:rPr>
          <w:sz w:val="20"/>
        </w:rPr>
        <w:t>kann die Konfiguration geschlossen werden.</w:t>
      </w:r>
    </w:p>
    <w:p w:rsidR="003959D0" w:rsidRPr="00950044" w:rsidRDefault="00C34B0D" w:rsidP="000E3971">
      <w:pPr>
        <w:jc w:val="both"/>
        <w:rPr>
          <w:sz w:val="20"/>
        </w:rPr>
      </w:pPr>
      <w:r w:rsidRPr="00950044">
        <w:rPr>
          <w:b/>
          <w:sz w:val="20"/>
        </w:rPr>
        <w:t>Achtung</w:t>
      </w:r>
      <w:r w:rsidRPr="00950044">
        <w:rPr>
          <w:sz w:val="20"/>
        </w:rPr>
        <w:t xml:space="preserve"> noch werden die hinterlegten Daten nicht gespeichert und sind nach einem Neustart des Programms wieder in den Standardeinstellungen</w:t>
      </w:r>
      <w:bookmarkStart w:id="35" w:name="h.vxewvr16xmof" w:colFirst="0" w:colLast="0"/>
      <w:bookmarkEnd w:id="35"/>
    </w:p>
    <w:p w:rsidR="001A4EF0" w:rsidRPr="00950044" w:rsidRDefault="001A4EF0" w:rsidP="000E3971">
      <w:pPr>
        <w:jc w:val="both"/>
        <w:rPr>
          <w:rFonts w:ascii="Trebuchet MS" w:eastAsia="Trebuchet MS" w:hAnsi="Trebuchet MS" w:cs="Trebuchet MS"/>
          <w:b/>
          <w:sz w:val="24"/>
        </w:rPr>
      </w:pPr>
      <w:bookmarkStart w:id="36" w:name="h.lmn62acs30do" w:colFirst="0" w:colLast="0"/>
      <w:bookmarkStart w:id="37" w:name="_Toc408841184"/>
      <w:bookmarkStart w:id="38" w:name="_Toc408841213"/>
      <w:bookmarkEnd w:id="36"/>
      <w:r w:rsidRPr="00950044">
        <w:rPr>
          <w:sz w:val="20"/>
        </w:rPr>
        <w:br w:type="page"/>
      </w:r>
    </w:p>
    <w:p w:rsidR="003959D0" w:rsidRDefault="00C34B0D" w:rsidP="00EF0564">
      <w:pPr>
        <w:pStyle w:val="berschrift2"/>
      </w:pPr>
      <w:bookmarkStart w:id="39" w:name="_Toc409435160"/>
      <w:r>
        <w:lastRenderedPageBreak/>
        <w:t>Nutzung</w:t>
      </w:r>
      <w:bookmarkEnd w:id="37"/>
      <w:bookmarkEnd w:id="38"/>
      <w:bookmarkEnd w:id="39"/>
    </w:p>
    <w:p w:rsidR="003959D0" w:rsidRDefault="00C34B0D" w:rsidP="000E3971">
      <w:pPr>
        <w:pStyle w:val="berschrift3"/>
        <w:spacing w:before="360" w:after="80"/>
        <w:contextualSpacing w:val="0"/>
        <w:jc w:val="both"/>
      </w:pPr>
      <w:bookmarkStart w:id="40" w:name="h.d1uojtj4tli1" w:colFirst="0" w:colLast="0"/>
      <w:bookmarkStart w:id="41" w:name="_Toc408841185"/>
      <w:bookmarkStart w:id="42" w:name="_Toc408841214"/>
      <w:bookmarkStart w:id="43" w:name="_Toc409435161"/>
      <w:bookmarkEnd w:id="40"/>
      <w:r>
        <w:t>Zonen  empfangen</w:t>
      </w:r>
      <w:bookmarkEnd w:id="41"/>
      <w:bookmarkEnd w:id="42"/>
      <w:bookmarkEnd w:id="43"/>
    </w:p>
    <w:p w:rsidR="003959D0" w:rsidRDefault="00C34B0D" w:rsidP="000E3971">
      <w:pPr>
        <w:jc w:val="both"/>
        <w:rPr>
          <w:sz w:val="20"/>
        </w:rPr>
      </w:pPr>
      <w:r w:rsidRPr="00950044">
        <w:rPr>
          <w:sz w:val="20"/>
        </w:rPr>
        <w:t xml:space="preserve">Wenn Zonen (z.B. </w:t>
      </w:r>
      <w:proofErr w:type="spellStart"/>
      <w:r w:rsidRPr="00950044">
        <w:rPr>
          <w:sz w:val="20"/>
        </w:rPr>
        <w:t>No</w:t>
      </w:r>
      <w:proofErr w:type="spellEnd"/>
      <w:r w:rsidRPr="00950044">
        <w:rPr>
          <w:sz w:val="20"/>
        </w:rPr>
        <w:t xml:space="preserve"> Fly Zone) in MC angelegt und zum MP gesendet werden, werden diese in entsprechender Farbe (kann im MC gewählt werden) in die Karte als Polygon eingezeichnet.</w:t>
      </w:r>
    </w:p>
    <w:p w:rsidR="00950044" w:rsidRPr="00950044" w:rsidRDefault="00950044" w:rsidP="000E3971">
      <w:pPr>
        <w:jc w:val="both"/>
        <w:rPr>
          <w:sz w:val="20"/>
        </w:rPr>
      </w:pPr>
    </w:p>
    <w:p w:rsidR="003959D0" w:rsidRDefault="00C34B0D" w:rsidP="000E3971">
      <w:pPr>
        <w:pStyle w:val="berschrift3"/>
        <w:spacing w:before="360" w:after="80"/>
        <w:contextualSpacing w:val="0"/>
        <w:jc w:val="both"/>
      </w:pPr>
      <w:bookmarkStart w:id="44" w:name="h.rtulmd2sngtf" w:colFirst="0" w:colLast="0"/>
      <w:bookmarkStart w:id="45" w:name="_Toc408841186"/>
      <w:bookmarkStart w:id="46" w:name="_Toc408841215"/>
      <w:bookmarkStart w:id="47" w:name="_Toc409435162"/>
      <w:bookmarkEnd w:id="44"/>
      <w:r>
        <w:t>Targets  empfangen</w:t>
      </w:r>
      <w:bookmarkEnd w:id="45"/>
      <w:bookmarkEnd w:id="46"/>
      <w:bookmarkEnd w:id="47"/>
    </w:p>
    <w:p w:rsidR="003959D0" w:rsidRDefault="00C34B0D" w:rsidP="000E3971">
      <w:pPr>
        <w:jc w:val="both"/>
        <w:rPr>
          <w:color w:val="333333"/>
          <w:sz w:val="20"/>
        </w:rPr>
      </w:pPr>
      <w:r w:rsidRPr="00950044">
        <w:rPr>
          <w:sz w:val="20"/>
        </w:rPr>
        <w:t xml:space="preserve">Wenn Targets (z.B. </w:t>
      </w:r>
      <w:proofErr w:type="spellStart"/>
      <w:r w:rsidRPr="00950044">
        <w:rPr>
          <w:sz w:val="20"/>
        </w:rPr>
        <w:t>Airdrop</w:t>
      </w:r>
      <w:proofErr w:type="spellEnd"/>
      <w:r w:rsidRPr="00950044">
        <w:rPr>
          <w:sz w:val="20"/>
        </w:rPr>
        <w:t xml:space="preserve"> Target) in MC angelegt und zum MP gesendet werden, </w:t>
      </w:r>
      <w:r w:rsidRPr="00950044">
        <w:rPr>
          <w:color w:val="333333"/>
          <w:sz w:val="20"/>
          <w:highlight w:val="white"/>
        </w:rPr>
        <w:t xml:space="preserve">werden diese direkt als spezifische Icons </w:t>
      </w:r>
      <w:r w:rsidRPr="00950044">
        <w:rPr>
          <w:sz w:val="20"/>
        </w:rPr>
        <w:t>(gleiche wie im MC)</w:t>
      </w:r>
      <w:r w:rsidRPr="00950044">
        <w:rPr>
          <w:color w:val="333333"/>
          <w:sz w:val="20"/>
          <w:highlight w:val="white"/>
        </w:rPr>
        <w:t xml:space="preserve"> in der Karte eingezeichnet.</w:t>
      </w:r>
    </w:p>
    <w:p w:rsidR="00950044" w:rsidRPr="00950044" w:rsidRDefault="00950044" w:rsidP="000E3971">
      <w:pPr>
        <w:jc w:val="both"/>
        <w:rPr>
          <w:sz w:val="20"/>
        </w:rPr>
      </w:pPr>
    </w:p>
    <w:p w:rsidR="003959D0" w:rsidRDefault="00C34B0D" w:rsidP="000E3971">
      <w:pPr>
        <w:pStyle w:val="berschrift3"/>
        <w:spacing w:before="360" w:after="80"/>
        <w:contextualSpacing w:val="0"/>
        <w:jc w:val="both"/>
      </w:pPr>
      <w:bookmarkStart w:id="48" w:name="h.omikgkn6qfkm" w:colFirst="0" w:colLast="0"/>
      <w:bookmarkStart w:id="49" w:name="_Toc408841187"/>
      <w:bookmarkStart w:id="50" w:name="_Toc408841216"/>
      <w:bookmarkStart w:id="51" w:name="_Toc409435163"/>
      <w:bookmarkEnd w:id="48"/>
      <w:proofErr w:type="spellStart"/>
      <w:r>
        <w:t>Obstacles</w:t>
      </w:r>
      <w:proofErr w:type="spellEnd"/>
      <w:r>
        <w:t xml:space="preserve"> empfangen</w:t>
      </w:r>
      <w:bookmarkEnd w:id="49"/>
      <w:bookmarkEnd w:id="50"/>
      <w:bookmarkEnd w:id="51"/>
    </w:p>
    <w:p w:rsidR="003959D0" w:rsidRPr="00950044" w:rsidRDefault="00C34B0D" w:rsidP="000E3971">
      <w:pPr>
        <w:jc w:val="both"/>
        <w:rPr>
          <w:sz w:val="20"/>
        </w:rPr>
      </w:pPr>
      <w:r w:rsidRPr="00950044">
        <w:rPr>
          <w:sz w:val="20"/>
        </w:rPr>
        <w:t xml:space="preserve">Sobald der </w:t>
      </w:r>
      <w:proofErr w:type="spellStart"/>
      <w:r w:rsidRPr="00950044">
        <w:rPr>
          <w:sz w:val="20"/>
        </w:rPr>
        <w:t>Judge</w:t>
      </w:r>
      <w:proofErr w:type="spellEnd"/>
      <w:r w:rsidRPr="00950044">
        <w:rPr>
          <w:sz w:val="20"/>
        </w:rPr>
        <w:t xml:space="preserve"> Server läuft, werden die </w:t>
      </w:r>
      <w:proofErr w:type="spellStart"/>
      <w:r w:rsidRPr="00950044">
        <w:rPr>
          <w:sz w:val="20"/>
        </w:rPr>
        <w:t>ServerInfo</w:t>
      </w:r>
      <w:proofErr w:type="spellEnd"/>
      <w:r w:rsidRPr="00950044">
        <w:rPr>
          <w:sz w:val="20"/>
        </w:rPr>
        <w:t xml:space="preserve"> und </w:t>
      </w:r>
      <w:proofErr w:type="spellStart"/>
      <w:r w:rsidRPr="00950044">
        <w:rPr>
          <w:sz w:val="20"/>
        </w:rPr>
        <w:t>Obstacles</w:t>
      </w:r>
      <w:proofErr w:type="spellEnd"/>
      <w:r w:rsidRPr="00950044">
        <w:rPr>
          <w:sz w:val="20"/>
        </w:rPr>
        <w:t xml:space="preserve"> (Hindernisse) empfangen. Diese werden in der Karte als Kreise eingezeichnet:</w:t>
      </w: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959D0" w:rsidRPr="00950044">
        <w:tc>
          <w:tcPr>
            <w:tcW w:w="4680" w:type="dxa"/>
            <w:tcMar>
              <w:top w:w="100" w:type="dxa"/>
              <w:left w:w="100" w:type="dxa"/>
              <w:bottom w:w="100" w:type="dxa"/>
              <w:right w:w="100" w:type="dxa"/>
            </w:tcMar>
          </w:tcPr>
          <w:p w:rsidR="003959D0" w:rsidRPr="00950044" w:rsidRDefault="00C34B0D" w:rsidP="000E3971">
            <w:pPr>
              <w:widowControl w:val="0"/>
              <w:spacing w:line="240" w:lineRule="auto"/>
              <w:jc w:val="both"/>
              <w:rPr>
                <w:sz w:val="18"/>
              </w:rPr>
            </w:pPr>
            <w:r w:rsidRPr="00950044">
              <w:rPr>
                <w:sz w:val="18"/>
              </w:rPr>
              <w:t>statische Hindernisse</w:t>
            </w:r>
          </w:p>
        </w:tc>
        <w:tc>
          <w:tcPr>
            <w:tcW w:w="4680" w:type="dxa"/>
            <w:tcMar>
              <w:top w:w="100" w:type="dxa"/>
              <w:left w:w="100" w:type="dxa"/>
              <w:bottom w:w="100" w:type="dxa"/>
              <w:right w:w="100" w:type="dxa"/>
            </w:tcMar>
          </w:tcPr>
          <w:p w:rsidR="003959D0" w:rsidRPr="00950044" w:rsidRDefault="00C34B0D" w:rsidP="000E3971">
            <w:pPr>
              <w:widowControl w:val="0"/>
              <w:spacing w:line="240" w:lineRule="auto"/>
              <w:jc w:val="both"/>
              <w:rPr>
                <w:sz w:val="18"/>
              </w:rPr>
            </w:pPr>
            <w:r w:rsidRPr="00950044">
              <w:rPr>
                <w:sz w:val="18"/>
              </w:rPr>
              <w:t>rot</w:t>
            </w:r>
          </w:p>
        </w:tc>
      </w:tr>
      <w:tr w:rsidR="003959D0" w:rsidRPr="00950044">
        <w:tc>
          <w:tcPr>
            <w:tcW w:w="4680" w:type="dxa"/>
            <w:tcMar>
              <w:top w:w="100" w:type="dxa"/>
              <w:left w:w="100" w:type="dxa"/>
              <w:bottom w:w="100" w:type="dxa"/>
              <w:right w:w="100" w:type="dxa"/>
            </w:tcMar>
          </w:tcPr>
          <w:p w:rsidR="003959D0" w:rsidRPr="00950044" w:rsidRDefault="00C34B0D" w:rsidP="000E3971">
            <w:pPr>
              <w:widowControl w:val="0"/>
              <w:spacing w:line="240" w:lineRule="auto"/>
              <w:jc w:val="both"/>
              <w:rPr>
                <w:sz w:val="18"/>
              </w:rPr>
            </w:pPr>
            <w:r w:rsidRPr="00950044">
              <w:rPr>
                <w:sz w:val="18"/>
              </w:rPr>
              <w:t>dynamische Hindernisse</w:t>
            </w:r>
          </w:p>
        </w:tc>
        <w:tc>
          <w:tcPr>
            <w:tcW w:w="4680" w:type="dxa"/>
            <w:tcMar>
              <w:top w:w="100" w:type="dxa"/>
              <w:left w:w="100" w:type="dxa"/>
              <w:bottom w:w="100" w:type="dxa"/>
              <w:right w:w="100" w:type="dxa"/>
            </w:tcMar>
          </w:tcPr>
          <w:p w:rsidR="003959D0" w:rsidRPr="00950044" w:rsidRDefault="00C34B0D" w:rsidP="000E3971">
            <w:pPr>
              <w:widowControl w:val="0"/>
              <w:spacing w:line="240" w:lineRule="auto"/>
              <w:jc w:val="both"/>
              <w:rPr>
                <w:sz w:val="18"/>
              </w:rPr>
            </w:pPr>
            <w:r w:rsidRPr="00950044">
              <w:rPr>
                <w:sz w:val="18"/>
              </w:rPr>
              <w:t>blau</w:t>
            </w:r>
          </w:p>
        </w:tc>
      </w:tr>
    </w:tbl>
    <w:p w:rsidR="003959D0" w:rsidRDefault="003959D0" w:rsidP="000E3971">
      <w:pPr>
        <w:jc w:val="both"/>
      </w:pPr>
    </w:p>
    <w:p w:rsidR="003959D0" w:rsidRDefault="00C34B0D" w:rsidP="000E3971">
      <w:pPr>
        <w:pStyle w:val="berschrift3"/>
        <w:spacing w:before="360" w:after="80"/>
        <w:contextualSpacing w:val="0"/>
        <w:jc w:val="both"/>
      </w:pPr>
      <w:bookmarkStart w:id="52" w:name="h.mlujr7svmkb4" w:colFirst="0" w:colLast="0"/>
      <w:bookmarkStart w:id="53" w:name="_Toc408841188"/>
      <w:bookmarkStart w:id="54" w:name="_Toc408841217"/>
      <w:bookmarkStart w:id="55" w:name="_Toc409435164"/>
      <w:bookmarkEnd w:id="52"/>
      <w:r>
        <w:t>Wegpunkte (Routen) empfangen</w:t>
      </w:r>
      <w:bookmarkEnd w:id="53"/>
      <w:bookmarkEnd w:id="54"/>
      <w:bookmarkEnd w:id="55"/>
    </w:p>
    <w:p w:rsidR="003959D0" w:rsidRPr="00950044" w:rsidRDefault="00C34B0D" w:rsidP="000E3971">
      <w:pPr>
        <w:jc w:val="both"/>
        <w:rPr>
          <w:sz w:val="20"/>
        </w:rPr>
      </w:pPr>
      <w:r w:rsidRPr="00950044">
        <w:rPr>
          <w:sz w:val="20"/>
        </w:rPr>
        <w:t>Wenn die Schnittstelle richtig konfiguriert wurde, können neue Wegpunkte automatisch von MC empfangen und eingezeichnet werden.</w:t>
      </w:r>
    </w:p>
    <w:p w:rsidR="003959D0" w:rsidRPr="00950044" w:rsidRDefault="003959D0" w:rsidP="000E3971">
      <w:pPr>
        <w:jc w:val="both"/>
        <w:rPr>
          <w:sz w:val="20"/>
        </w:rPr>
      </w:pPr>
    </w:p>
    <w:p w:rsidR="003959D0" w:rsidRDefault="00C34B0D" w:rsidP="000E3971">
      <w:pPr>
        <w:pStyle w:val="berschrift4"/>
        <w:contextualSpacing w:val="0"/>
        <w:jc w:val="both"/>
      </w:pPr>
      <w:bookmarkStart w:id="56" w:name="h.3lp2285lxlh9" w:colFirst="0" w:colLast="0"/>
      <w:bookmarkStart w:id="57" w:name="_Toc408841218"/>
      <w:bookmarkEnd w:id="56"/>
      <w:r>
        <w:t>Hintergrund</w:t>
      </w:r>
      <w:bookmarkEnd w:id="57"/>
    </w:p>
    <w:p w:rsidR="003959D0" w:rsidRPr="00950044" w:rsidRDefault="00C34B0D" w:rsidP="000E3971">
      <w:pPr>
        <w:jc w:val="both"/>
        <w:rPr>
          <w:sz w:val="20"/>
        </w:rPr>
      </w:pPr>
      <w:r w:rsidRPr="00950044">
        <w:rPr>
          <w:sz w:val="20"/>
        </w:rPr>
        <w:t xml:space="preserve">Es wurde ein Sicherheitsmechanismus </w:t>
      </w:r>
      <w:r w:rsidR="002F7F35" w:rsidRPr="00950044">
        <w:rPr>
          <w:sz w:val="20"/>
        </w:rPr>
        <w:t>implementiert</w:t>
      </w:r>
      <w:r w:rsidRPr="00950044">
        <w:rPr>
          <w:sz w:val="20"/>
        </w:rPr>
        <w:t xml:space="preserve"> um zu verhindern, dass das Flugzeug nach dem Erreichen des letzten Wegpunktes direkt zu Home zurückfliegt, anstatt dessen wird am letzten Flugpunkt gekreist. </w:t>
      </w:r>
    </w:p>
    <w:p w:rsidR="003959D0" w:rsidRPr="00950044" w:rsidRDefault="00C34B0D" w:rsidP="000E3971">
      <w:pPr>
        <w:jc w:val="both"/>
        <w:rPr>
          <w:sz w:val="20"/>
        </w:rPr>
      </w:pPr>
      <w:r w:rsidRPr="00950044">
        <w:rPr>
          <w:sz w:val="20"/>
        </w:rPr>
        <w:t xml:space="preserve">Sobald eine Route, bestehend aus mehreren Wegpunkten, empfangen wurde, wird der letzte </w:t>
      </w:r>
      <w:proofErr w:type="spellStart"/>
      <w:r w:rsidRPr="00950044">
        <w:rPr>
          <w:sz w:val="20"/>
        </w:rPr>
        <w:t>Wegpunkt</w:t>
      </w:r>
      <w:proofErr w:type="spellEnd"/>
      <w:r w:rsidRPr="00950044">
        <w:rPr>
          <w:sz w:val="20"/>
        </w:rPr>
        <w:t xml:space="preserve"> </w:t>
      </w:r>
      <w:r w:rsidRPr="00950044">
        <w:rPr>
          <w:i/>
          <w:sz w:val="20"/>
        </w:rPr>
        <w:t>geklont</w:t>
      </w:r>
      <w:r w:rsidRPr="00950044">
        <w:rPr>
          <w:sz w:val="20"/>
        </w:rPr>
        <w:t xml:space="preserve">. Dieser Klon wird mit einem </w:t>
      </w:r>
      <w:proofErr w:type="spellStart"/>
      <w:r w:rsidRPr="00950044">
        <w:rPr>
          <w:b/>
          <w:sz w:val="20"/>
        </w:rPr>
        <w:t>Flag</w:t>
      </w:r>
      <w:proofErr w:type="spellEnd"/>
      <w:r w:rsidRPr="00950044">
        <w:rPr>
          <w:b/>
          <w:sz w:val="20"/>
        </w:rPr>
        <w:t xml:space="preserve"> </w:t>
      </w:r>
      <w:r w:rsidRPr="00950044">
        <w:rPr>
          <w:sz w:val="20"/>
        </w:rPr>
        <w:t>(</w:t>
      </w:r>
      <w:proofErr w:type="spellStart"/>
      <w:r w:rsidRPr="00950044">
        <w:rPr>
          <w:sz w:val="20"/>
        </w:rPr>
        <w:t>IsLoiterInterruptAllowed</w:t>
      </w:r>
      <w:proofErr w:type="spellEnd"/>
      <w:r w:rsidRPr="00950044">
        <w:rPr>
          <w:sz w:val="20"/>
        </w:rPr>
        <w:t xml:space="preserve">) gekennzeichnet und auf </w:t>
      </w:r>
      <w:proofErr w:type="gramStart"/>
      <w:r w:rsidRPr="00950044">
        <w:rPr>
          <w:i/>
          <w:sz w:val="20"/>
        </w:rPr>
        <w:t>unendlich Kreisen</w:t>
      </w:r>
      <w:proofErr w:type="gramEnd"/>
      <w:r w:rsidRPr="00950044">
        <w:rPr>
          <w:sz w:val="20"/>
        </w:rPr>
        <w:t xml:space="preserve"> gestellt. Anschließend wird der Klon der empfangenen Route als letzter Punkt angehängt. Die modifizierte Route wird in die Tabelle </w:t>
      </w:r>
      <w:r w:rsidRPr="00950044">
        <w:rPr>
          <w:noProof/>
          <w:sz w:val="20"/>
        </w:rPr>
        <w:drawing>
          <wp:inline distT="114300" distB="114300" distL="114300" distR="114300" wp14:anchorId="60C083BE" wp14:editId="548B0955">
            <wp:extent cx="847725" cy="1905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847725" cy="190500"/>
                    </a:xfrm>
                    <a:prstGeom prst="rect">
                      <a:avLst/>
                    </a:prstGeom>
                    <a:ln/>
                  </pic:spPr>
                </pic:pic>
              </a:graphicData>
            </a:graphic>
          </wp:inline>
        </w:drawing>
      </w:r>
      <w:r w:rsidRPr="00950044">
        <w:rPr>
          <w:sz w:val="20"/>
        </w:rPr>
        <w:t xml:space="preserve">eingetragen. Falls schon Wegpunkte in dieser Tabelle existieren, werden diese angehängt. Nach dem Eintragen der Wegpunkte in die Tabelle, wird </w:t>
      </w:r>
      <w:r w:rsidRPr="00950044">
        <w:rPr>
          <w:b/>
          <w:sz w:val="20"/>
        </w:rPr>
        <w:t xml:space="preserve">sofort </w:t>
      </w:r>
      <w:r w:rsidRPr="00950044">
        <w:rPr>
          <w:sz w:val="20"/>
        </w:rPr>
        <w:t xml:space="preserve">das Hochladen der kompletten Wegpunkte Liste angestoßen (gleiche Funktion wie bei </w:t>
      </w:r>
      <w:proofErr w:type="gramStart"/>
      <w:r w:rsidRPr="00950044">
        <w:rPr>
          <w:sz w:val="20"/>
        </w:rPr>
        <w:t xml:space="preserve">Button </w:t>
      </w:r>
      <w:proofErr w:type="gramEnd"/>
      <w:r w:rsidRPr="00950044">
        <w:rPr>
          <w:noProof/>
          <w:sz w:val="20"/>
        </w:rPr>
        <w:drawing>
          <wp:inline distT="114300" distB="114300" distL="114300" distR="114300" wp14:anchorId="74F1DEA3" wp14:editId="7DF70E78">
            <wp:extent cx="834319" cy="204788"/>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834319" cy="204788"/>
                    </a:xfrm>
                    <a:prstGeom prst="rect">
                      <a:avLst/>
                    </a:prstGeom>
                    <a:ln/>
                  </pic:spPr>
                </pic:pic>
              </a:graphicData>
            </a:graphic>
          </wp:inline>
        </w:drawing>
      </w:r>
      <w:r w:rsidRPr="00950044">
        <w:rPr>
          <w:sz w:val="20"/>
        </w:rPr>
        <w:t>).</w:t>
      </w:r>
    </w:p>
    <w:p w:rsidR="003959D0" w:rsidRPr="00950044" w:rsidRDefault="003959D0" w:rsidP="000E3971">
      <w:pPr>
        <w:jc w:val="both"/>
        <w:rPr>
          <w:sz w:val="20"/>
        </w:rPr>
      </w:pPr>
    </w:p>
    <w:p w:rsidR="003959D0" w:rsidRDefault="00C34B0D" w:rsidP="000E3971">
      <w:pPr>
        <w:pStyle w:val="berschrift4"/>
        <w:contextualSpacing w:val="0"/>
        <w:jc w:val="both"/>
      </w:pPr>
      <w:bookmarkStart w:id="58" w:name="h.zd66gljyn0s0" w:colFirst="0" w:colLast="0"/>
      <w:bookmarkStart w:id="59" w:name="_Toc408841219"/>
      <w:bookmarkEnd w:id="58"/>
      <w:r>
        <w:t>Auto Routing</w:t>
      </w:r>
      <w:bookmarkEnd w:id="59"/>
      <w:r>
        <w:t xml:space="preserve"> </w:t>
      </w:r>
    </w:p>
    <w:p w:rsidR="003959D0" w:rsidRPr="00950044" w:rsidRDefault="00C34B0D" w:rsidP="000E3971">
      <w:pPr>
        <w:jc w:val="both"/>
        <w:rPr>
          <w:sz w:val="20"/>
        </w:rPr>
      </w:pPr>
      <w:r w:rsidRPr="00950044">
        <w:rPr>
          <w:sz w:val="20"/>
        </w:rPr>
        <w:t xml:space="preserve">Sobald das Flugzeug einen </w:t>
      </w:r>
      <w:proofErr w:type="spellStart"/>
      <w:r w:rsidRPr="00950044">
        <w:rPr>
          <w:sz w:val="20"/>
        </w:rPr>
        <w:t>Wegpunkt</w:t>
      </w:r>
      <w:proofErr w:type="spellEnd"/>
      <w:r w:rsidRPr="00950044">
        <w:rPr>
          <w:sz w:val="20"/>
        </w:rPr>
        <w:t xml:space="preserve"> erreicht, der auf </w:t>
      </w:r>
      <w:proofErr w:type="gramStart"/>
      <w:r w:rsidRPr="00950044">
        <w:rPr>
          <w:i/>
          <w:sz w:val="20"/>
        </w:rPr>
        <w:t>unendlich Kreisen</w:t>
      </w:r>
      <w:proofErr w:type="gramEnd"/>
      <w:r w:rsidRPr="00950044">
        <w:rPr>
          <w:i/>
          <w:sz w:val="20"/>
        </w:rPr>
        <w:t xml:space="preserve"> </w:t>
      </w:r>
      <w:r w:rsidRPr="00950044">
        <w:rPr>
          <w:sz w:val="20"/>
        </w:rPr>
        <w:t xml:space="preserve">steht und bei dem das </w:t>
      </w:r>
      <w:proofErr w:type="spellStart"/>
      <w:r w:rsidRPr="00950044">
        <w:rPr>
          <w:sz w:val="20"/>
        </w:rPr>
        <w:t>Flag</w:t>
      </w:r>
      <w:proofErr w:type="spellEnd"/>
      <w:r w:rsidRPr="00950044">
        <w:rPr>
          <w:sz w:val="20"/>
        </w:rPr>
        <w:t xml:space="preserve"> gesetzt ist, überprüft der MP, ob weitere Wegpunkte vorhanden sind. Wenn keine weiteren Wegpunkte vorhanden sind, kreist das Flugzeug solange bis weitere Wegpunkte über den MC empfangen wurden. </w:t>
      </w:r>
    </w:p>
    <w:p w:rsidR="003959D0" w:rsidRPr="00950044" w:rsidRDefault="00C34B0D" w:rsidP="000E3971">
      <w:pPr>
        <w:jc w:val="both"/>
        <w:rPr>
          <w:sz w:val="20"/>
        </w:rPr>
      </w:pPr>
      <w:r w:rsidRPr="00950044">
        <w:rPr>
          <w:sz w:val="20"/>
        </w:rPr>
        <w:t>Ein</w:t>
      </w:r>
      <w:r w:rsidR="002F7F35" w:rsidRPr="00950044">
        <w:rPr>
          <w:sz w:val="20"/>
        </w:rPr>
        <w:t xml:space="preserve"> manuell hinzugefügter oder auch</w:t>
      </w:r>
      <w:r w:rsidRPr="00950044">
        <w:rPr>
          <w:sz w:val="20"/>
        </w:rPr>
        <w:t xml:space="preserve"> empfangener </w:t>
      </w:r>
      <w:proofErr w:type="spellStart"/>
      <w:r w:rsidRPr="00950044">
        <w:rPr>
          <w:sz w:val="20"/>
        </w:rPr>
        <w:t>Wegpunkt</w:t>
      </w:r>
      <w:proofErr w:type="spellEnd"/>
      <w:r w:rsidR="002F7F35" w:rsidRPr="00950044">
        <w:rPr>
          <w:sz w:val="20"/>
        </w:rPr>
        <w:t>,</w:t>
      </w:r>
      <w:r w:rsidRPr="00950044">
        <w:rPr>
          <w:sz w:val="20"/>
        </w:rPr>
        <w:t xml:space="preserve"> der bereits auf </w:t>
      </w:r>
      <w:r w:rsidRPr="00950044">
        <w:rPr>
          <w:i/>
          <w:sz w:val="20"/>
        </w:rPr>
        <w:t>unendlich Kreisen</w:t>
      </w:r>
      <w:r w:rsidR="002F7F35" w:rsidRPr="00950044">
        <w:rPr>
          <w:sz w:val="20"/>
        </w:rPr>
        <w:t xml:space="preserve"> steht (wie bspw. b</w:t>
      </w:r>
      <w:r w:rsidRPr="00950044">
        <w:rPr>
          <w:sz w:val="20"/>
        </w:rPr>
        <w:t>eim SRIC-Task)</w:t>
      </w:r>
      <w:r w:rsidR="002F7F35" w:rsidRPr="00950044">
        <w:rPr>
          <w:sz w:val="20"/>
        </w:rPr>
        <w:t>,</w:t>
      </w:r>
      <w:r w:rsidRPr="00950044">
        <w:rPr>
          <w:sz w:val="20"/>
        </w:rPr>
        <w:t xml:space="preserve"> und daher </w:t>
      </w:r>
      <w:r w:rsidRPr="00950044">
        <w:rPr>
          <w:b/>
          <w:sz w:val="20"/>
        </w:rPr>
        <w:t xml:space="preserve">kein </w:t>
      </w:r>
      <w:r w:rsidRPr="00950044">
        <w:rPr>
          <w:sz w:val="20"/>
        </w:rPr>
        <w:t xml:space="preserve">aktives </w:t>
      </w:r>
      <w:proofErr w:type="spellStart"/>
      <w:r w:rsidRPr="00950044">
        <w:rPr>
          <w:sz w:val="20"/>
        </w:rPr>
        <w:t>Flag</w:t>
      </w:r>
      <w:proofErr w:type="spellEnd"/>
      <w:r w:rsidRPr="00950044">
        <w:rPr>
          <w:sz w:val="20"/>
        </w:rPr>
        <w:t xml:space="preserve"> hat, wird von diesem Mechanismus </w:t>
      </w:r>
      <w:r w:rsidRPr="00950044">
        <w:rPr>
          <w:sz w:val="20"/>
        </w:rPr>
        <w:lastRenderedPageBreak/>
        <w:t>ausgenommen und muss entweder manuell im MP oder über den MC (im Bsp. SRIC-Task) unterbrochen werden.</w:t>
      </w:r>
    </w:p>
    <w:p w:rsidR="003959D0" w:rsidRPr="00950044" w:rsidRDefault="003959D0" w:rsidP="000E3971">
      <w:pPr>
        <w:jc w:val="both"/>
        <w:rPr>
          <w:sz w:val="20"/>
        </w:rPr>
      </w:pPr>
    </w:p>
    <w:p w:rsidR="003959D0" w:rsidRDefault="00C34B0D" w:rsidP="000E3971">
      <w:pPr>
        <w:pStyle w:val="berschrift4"/>
        <w:contextualSpacing w:val="0"/>
        <w:jc w:val="both"/>
      </w:pPr>
      <w:bookmarkStart w:id="60" w:name="h.6fxy6bigy0q8" w:colFirst="0" w:colLast="0"/>
      <w:bookmarkStart w:id="61" w:name="_Toc408841220"/>
      <w:bookmarkEnd w:id="60"/>
      <w:r>
        <w:t>Manuelles Unterbrechen (Fehlerfall)</w:t>
      </w:r>
      <w:bookmarkEnd w:id="61"/>
      <w:r>
        <w:t xml:space="preserve"> </w:t>
      </w:r>
    </w:p>
    <w:p w:rsidR="003959D0" w:rsidRPr="00950044" w:rsidRDefault="00C34B0D" w:rsidP="000E3971">
      <w:pPr>
        <w:jc w:val="both"/>
        <w:rPr>
          <w:sz w:val="20"/>
        </w:rPr>
      </w:pPr>
      <w:r w:rsidRPr="00950044">
        <w:rPr>
          <w:sz w:val="20"/>
        </w:rPr>
        <w:t xml:space="preserve">Will man nicht, dass das Kreisen automatisch bei Empfang neuer Wegpunkte unterbrochen wird, kann dies durch die Option links unter Actions </w:t>
      </w:r>
      <w:r w:rsidRPr="00950044">
        <w:rPr>
          <w:noProof/>
          <w:sz w:val="20"/>
        </w:rPr>
        <w:drawing>
          <wp:inline distT="114300" distB="114300" distL="114300" distR="114300" wp14:anchorId="09F30A28" wp14:editId="4BD95E0C">
            <wp:extent cx="885825" cy="20955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885825" cy="209550"/>
                    </a:xfrm>
                    <a:prstGeom prst="rect">
                      <a:avLst/>
                    </a:prstGeom>
                    <a:ln/>
                  </pic:spPr>
                </pic:pic>
              </a:graphicData>
            </a:graphic>
          </wp:inline>
        </w:drawing>
      </w:r>
      <w:r w:rsidRPr="00950044">
        <w:rPr>
          <w:sz w:val="20"/>
        </w:rPr>
        <w:t xml:space="preserve"> deaktiviert bzw. aktiviert werden. Ist das Auto-Routing deaktiviert, werden die Routen vom MC zwar in der </w:t>
      </w:r>
      <w:proofErr w:type="spellStart"/>
      <w:r w:rsidRPr="00950044">
        <w:rPr>
          <w:sz w:val="20"/>
        </w:rPr>
        <w:t>Waypoints</w:t>
      </w:r>
      <w:proofErr w:type="spellEnd"/>
      <w:r w:rsidRPr="00950044">
        <w:rPr>
          <w:sz w:val="20"/>
        </w:rPr>
        <w:t xml:space="preserve"> Tabelle (mit Klon) angehängt, aber das Kreisen wird nicht unterbrochen. Man hat so im Fehlerfall die Gelegenheit, die bereits empfangenen Wegpunkte manuell in der Karte im MP anzupassen, ohne auf das Flugzeug achten zu müssen.  Sobald das </w:t>
      </w:r>
      <w:proofErr w:type="spellStart"/>
      <w:r w:rsidRPr="00950044">
        <w:rPr>
          <w:sz w:val="20"/>
        </w:rPr>
        <w:t>AutoRouting</w:t>
      </w:r>
      <w:proofErr w:type="spellEnd"/>
      <w:r w:rsidRPr="00950044">
        <w:rPr>
          <w:sz w:val="20"/>
        </w:rPr>
        <w:t xml:space="preserve"> wieder aktiviert wird, wird das Kreisen unterbrochen und die weiteren Wegpunkte abgeflogen. </w:t>
      </w:r>
    </w:p>
    <w:p w:rsidR="003959D0" w:rsidRDefault="003959D0" w:rsidP="000E3971">
      <w:pPr>
        <w:jc w:val="both"/>
        <w:rPr>
          <w:sz w:val="20"/>
        </w:rPr>
      </w:pPr>
    </w:p>
    <w:p w:rsidR="008551A2" w:rsidRPr="008551A2" w:rsidRDefault="008551A2" w:rsidP="008551A2">
      <w:pPr>
        <w:pStyle w:val="berschrift4"/>
        <w:contextualSpacing w:val="0"/>
        <w:jc w:val="both"/>
      </w:pPr>
      <w:r>
        <w:rPr>
          <w:noProof/>
        </w:rPr>
        <w:drawing>
          <wp:anchor distT="0" distB="0" distL="114300" distR="114300" simplePos="0" relativeHeight="251666432" behindDoc="1" locked="0" layoutInCell="1" allowOverlap="1" wp14:anchorId="45BA135A" wp14:editId="0E8540AF">
            <wp:simplePos x="0" y="0"/>
            <wp:positionH relativeFrom="column">
              <wp:posOffset>4057650</wp:posOffset>
            </wp:positionH>
            <wp:positionV relativeFrom="paragraph">
              <wp:posOffset>85090</wp:posOffset>
            </wp:positionV>
            <wp:extent cx="1866900" cy="1695450"/>
            <wp:effectExtent l="0" t="0" r="0" b="0"/>
            <wp:wrapTight wrapText="bothSides">
              <wp:wrapPolygon edited="0">
                <wp:start x="0" y="0"/>
                <wp:lineTo x="0" y="21357"/>
                <wp:lineTo x="21380" y="21357"/>
                <wp:lineTo x="21380" y="0"/>
                <wp:lineTo x="0" y="0"/>
              </wp:wrapPolygon>
            </wp:wrapTight>
            <wp:docPr id="6" name="Grafik 6" descr="D:\Dokumente\Chris\Desktop\JSServ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kumente\Chris\Desktop\JSServerInf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690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51A2">
        <w:t>Sonstiges</w:t>
      </w:r>
    </w:p>
    <w:p w:rsidR="003959D0" w:rsidRDefault="008551A2" w:rsidP="000E3971">
      <w:pPr>
        <w:jc w:val="both"/>
      </w:pPr>
      <w:r>
        <w:rPr>
          <w:sz w:val="20"/>
        </w:rPr>
        <w:t xml:space="preserve">Laut dem </w:t>
      </w:r>
      <w:proofErr w:type="spellStart"/>
      <w:r>
        <w:rPr>
          <w:sz w:val="20"/>
        </w:rPr>
        <w:t>Interoperability</w:t>
      </w:r>
      <w:proofErr w:type="spellEnd"/>
      <w:r>
        <w:rPr>
          <w:sz w:val="20"/>
        </w:rPr>
        <w:t xml:space="preserve">-Task sollen die </w:t>
      </w:r>
      <w:proofErr w:type="spellStart"/>
      <w:r>
        <w:rPr>
          <w:sz w:val="20"/>
        </w:rPr>
        <w:t>ServerInfos</w:t>
      </w:r>
      <w:proofErr w:type="spellEnd"/>
      <w:r>
        <w:rPr>
          <w:sz w:val="20"/>
        </w:rPr>
        <w:t xml:space="preserve"> (z.B. </w:t>
      </w:r>
      <w:proofErr w:type="spellStart"/>
      <w:r>
        <w:rPr>
          <w:sz w:val="20"/>
        </w:rPr>
        <w:t>ServerTime</w:t>
      </w:r>
      <w:proofErr w:type="spellEnd"/>
      <w:r>
        <w:rPr>
          <w:sz w:val="20"/>
        </w:rPr>
        <w:t xml:space="preserve">) angezeigt werden. Diese werden gemäß dem nebenstehenden Screenshot in der GUI, anstatt den dort stehenden Beschreibungen, abgebildet. </w:t>
      </w:r>
      <w:r w:rsidR="00C34B0D">
        <w:br w:type="page"/>
      </w:r>
    </w:p>
    <w:p w:rsidR="003959D0" w:rsidRDefault="00C34B0D" w:rsidP="00787A76">
      <w:pPr>
        <w:pStyle w:val="berschrift1"/>
      </w:pPr>
      <w:bookmarkStart w:id="62" w:name="h.3edvwmykcw0r" w:colFirst="0" w:colLast="0"/>
      <w:bookmarkStart w:id="63" w:name="h.4iqiomh1952p" w:colFirst="0" w:colLast="0"/>
      <w:bookmarkStart w:id="64" w:name="_Toc408841189"/>
      <w:bookmarkStart w:id="65" w:name="_Toc408841221"/>
      <w:bookmarkStart w:id="66" w:name="_Toc409435165"/>
      <w:bookmarkEnd w:id="62"/>
      <w:bookmarkEnd w:id="63"/>
      <w:proofErr w:type="spellStart"/>
      <w:r>
        <w:lastRenderedPageBreak/>
        <w:t>MissionControl</w:t>
      </w:r>
      <w:bookmarkEnd w:id="64"/>
      <w:bookmarkEnd w:id="65"/>
      <w:bookmarkEnd w:id="66"/>
      <w:proofErr w:type="spellEnd"/>
    </w:p>
    <w:p w:rsidR="003959D0" w:rsidRPr="00950044" w:rsidRDefault="00C34B0D" w:rsidP="000E3971">
      <w:pPr>
        <w:jc w:val="both"/>
        <w:rPr>
          <w:sz w:val="20"/>
        </w:rPr>
      </w:pPr>
      <w:r w:rsidRPr="00950044">
        <w:rPr>
          <w:sz w:val="20"/>
        </w:rPr>
        <w:t xml:space="preserve">MC stellt die zweite Einheit der </w:t>
      </w:r>
      <w:proofErr w:type="spellStart"/>
      <w:r w:rsidRPr="00950044">
        <w:rPr>
          <w:sz w:val="20"/>
        </w:rPr>
        <w:t>GroundStation</w:t>
      </w:r>
      <w:proofErr w:type="spellEnd"/>
      <w:r w:rsidRPr="00950044">
        <w:rPr>
          <w:sz w:val="20"/>
        </w:rPr>
        <w:t xml:space="preserve"> dar, mithilfe der die Routen, Targets und Zonen für die einzelnen Tasks erstellt und zum MP gesendet werden können. Des Weiteren verfügt sie über einige Features zur Kommunikation mit dem Flugzeug.</w:t>
      </w:r>
    </w:p>
    <w:p w:rsidR="003959D0" w:rsidRPr="00950044" w:rsidRDefault="003959D0" w:rsidP="000E3971">
      <w:pPr>
        <w:jc w:val="both"/>
        <w:rPr>
          <w:sz w:val="20"/>
        </w:rPr>
      </w:pPr>
    </w:p>
    <w:p w:rsidR="003959D0" w:rsidRDefault="00C34B0D" w:rsidP="00EF0564">
      <w:pPr>
        <w:pStyle w:val="berschrift2"/>
      </w:pPr>
      <w:bookmarkStart w:id="67" w:name="h.blfu8tjok1ep" w:colFirst="0" w:colLast="0"/>
      <w:bookmarkStart w:id="68" w:name="_Toc408841190"/>
      <w:bookmarkStart w:id="69" w:name="_Toc408841222"/>
      <w:bookmarkStart w:id="70" w:name="_Toc409435166"/>
      <w:bookmarkEnd w:id="67"/>
      <w:r>
        <w:t>Building</w:t>
      </w:r>
      <w:bookmarkEnd w:id="68"/>
      <w:bookmarkEnd w:id="69"/>
      <w:bookmarkEnd w:id="70"/>
    </w:p>
    <w:p w:rsidR="0073350E" w:rsidRDefault="00C34B0D" w:rsidP="000E3971">
      <w:pPr>
        <w:jc w:val="both"/>
        <w:rPr>
          <w:sz w:val="20"/>
        </w:rPr>
      </w:pPr>
      <w:r w:rsidRPr="00950044">
        <w:rPr>
          <w:sz w:val="20"/>
        </w:rPr>
        <w:t>Hat man sich das GIT-Reposit</w:t>
      </w:r>
      <w:r w:rsidR="0073350E">
        <w:rPr>
          <w:sz w:val="20"/>
        </w:rPr>
        <w:t>o</w:t>
      </w:r>
      <w:r w:rsidRPr="00950044">
        <w:rPr>
          <w:sz w:val="20"/>
        </w:rPr>
        <w:t xml:space="preserve">ry von MC ausgecheckt, so reicht ein </w:t>
      </w:r>
      <w:proofErr w:type="spellStart"/>
      <w:r w:rsidRPr="00950044">
        <w:rPr>
          <w:rFonts w:ascii="Courier New" w:eastAsia="Courier New" w:hAnsi="Courier New" w:cs="Courier New"/>
          <w:sz w:val="20"/>
        </w:rPr>
        <w:t>mvn</w:t>
      </w:r>
      <w:proofErr w:type="spellEnd"/>
      <w:r w:rsidRPr="00950044">
        <w:rPr>
          <w:rFonts w:ascii="Courier New" w:eastAsia="Courier New" w:hAnsi="Courier New" w:cs="Courier New"/>
          <w:sz w:val="20"/>
        </w:rPr>
        <w:t xml:space="preserve"> clean </w:t>
      </w:r>
      <w:proofErr w:type="spellStart"/>
      <w:r w:rsidRPr="00950044">
        <w:rPr>
          <w:rFonts w:ascii="Courier New" w:eastAsia="Courier New" w:hAnsi="Courier New" w:cs="Courier New"/>
          <w:sz w:val="20"/>
        </w:rPr>
        <w:t>install</w:t>
      </w:r>
      <w:proofErr w:type="spellEnd"/>
      <w:r w:rsidRPr="00950044">
        <w:rPr>
          <w:sz w:val="20"/>
        </w:rPr>
        <w:t xml:space="preserve"> im Hauptverzeichnis (Alternative: nur auf Model und MC) um die ausführbare JAR mit Target-Daten zu bauen.</w:t>
      </w:r>
      <w:r w:rsidR="0073350E">
        <w:rPr>
          <w:sz w:val="20"/>
        </w:rPr>
        <w:t xml:space="preserve"> </w:t>
      </w:r>
      <w:r w:rsidR="0073350E">
        <w:rPr>
          <w:sz w:val="20"/>
        </w:rPr>
        <w:br/>
      </w:r>
      <w:r w:rsidR="0073350E" w:rsidRPr="0073350E">
        <w:rPr>
          <w:b/>
          <w:sz w:val="20"/>
        </w:rPr>
        <w:t>Info:</w:t>
      </w:r>
      <w:r w:rsidR="0073350E">
        <w:rPr>
          <w:sz w:val="20"/>
        </w:rPr>
        <w:t xml:space="preserve"> Entwicklungsumgebung ist Eclipse mit Java 7 mit dem </w:t>
      </w:r>
      <w:proofErr w:type="spellStart"/>
      <w:r w:rsidR="0073350E">
        <w:rPr>
          <w:sz w:val="20"/>
        </w:rPr>
        <w:t>Maven-Plugin</w:t>
      </w:r>
      <w:proofErr w:type="spellEnd"/>
      <w:r w:rsidR="0073350E">
        <w:rPr>
          <w:sz w:val="20"/>
        </w:rPr>
        <w:t xml:space="preserve"> (M2E) und dem </w:t>
      </w:r>
      <w:proofErr w:type="spellStart"/>
      <w:r w:rsidR="0073350E">
        <w:rPr>
          <w:sz w:val="20"/>
        </w:rPr>
        <w:t>WindowBuilder</w:t>
      </w:r>
      <w:proofErr w:type="spellEnd"/>
      <w:r w:rsidR="0073350E">
        <w:rPr>
          <w:sz w:val="20"/>
        </w:rPr>
        <w:t>- bzw. SWT-/SWING-Designer-</w:t>
      </w:r>
      <w:proofErr w:type="spellStart"/>
      <w:r w:rsidR="0073350E">
        <w:rPr>
          <w:sz w:val="20"/>
        </w:rPr>
        <w:t>Plugin</w:t>
      </w:r>
      <w:proofErr w:type="spellEnd"/>
      <w:r w:rsidR="0073350E">
        <w:rPr>
          <w:sz w:val="20"/>
        </w:rPr>
        <w:t>.</w:t>
      </w:r>
    </w:p>
    <w:p w:rsidR="003959D0" w:rsidRPr="00950044" w:rsidRDefault="003959D0" w:rsidP="000E3971">
      <w:pPr>
        <w:jc w:val="both"/>
        <w:rPr>
          <w:sz w:val="20"/>
        </w:rPr>
      </w:pPr>
    </w:p>
    <w:p w:rsidR="003959D0" w:rsidRDefault="00C34B0D" w:rsidP="00EF0564">
      <w:pPr>
        <w:pStyle w:val="berschrift2"/>
      </w:pPr>
      <w:bookmarkStart w:id="71" w:name="h.z952ibo742j8" w:colFirst="0" w:colLast="0"/>
      <w:bookmarkStart w:id="72" w:name="_Toc408841191"/>
      <w:bookmarkStart w:id="73" w:name="_Toc408841223"/>
      <w:bookmarkStart w:id="74" w:name="_Toc409435167"/>
      <w:bookmarkEnd w:id="71"/>
      <w:r>
        <w:t>Inbetriebnahme</w:t>
      </w:r>
      <w:bookmarkEnd w:id="72"/>
      <w:bookmarkEnd w:id="73"/>
      <w:bookmarkEnd w:id="74"/>
    </w:p>
    <w:p w:rsidR="003959D0" w:rsidRPr="00950044" w:rsidRDefault="00C34B0D" w:rsidP="000E3971">
      <w:pPr>
        <w:jc w:val="both"/>
        <w:rPr>
          <w:sz w:val="20"/>
        </w:rPr>
      </w:pPr>
      <w:r w:rsidRPr="00950044">
        <w:rPr>
          <w:sz w:val="20"/>
        </w:rPr>
        <w:t>In der Windows-Konsole wird die JAR mittels Java-Kommando geöffnet:</w:t>
      </w:r>
      <w:r w:rsidRPr="00950044">
        <w:rPr>
          <w:rFonts w:ascii="Courier New" w:eastAsia="Courier New" w:hAnsi="Courier New" w:cs="Courier New"/>
          <w:sz w:val="20"/>
        </w:rPr>
        <w:t xml:space="preserve"> </w:t>
      </w:r>
    </w:p>
    <w:p w:rsidR="003959D0" w:rsidRPr="00950044" w:rsidRDefault="00C34B0D" w:rsidP="000E3971">
      <w:pPr>
        <w:jc w:val="both"/>
        <w:rPr>
          <w:sz w:val="20"/>
        </w:rPr>
      </w:pPr>
      <w:proofErr w:type="spellStart"/>
      <w:r w:rsidRPr="00950044">
        <w:rPr>
          <w:rFonts w:ascii="Courier New" w:eastAsia="Courier New" w:hAnsi="Courier New" w:cs="Courier New"/>
          <w:sz w:val="20"/>
        </w:rPr>
        <w:t>java</w:t>
      </w:r>
      <w:proofErr w:type="spellEnd"/>
      <w:r w:rsidRPr="00950044">
        <w:rPr>
          <w:rFonts w:ascii="Courier New" w:eastAsia="Courier New" w:hAnsi="Courier New" w:cs="Courier New"/>
          <w:sz w:val="20"/>
        </w:rPr>
        <w:t xml:space="preserve"> -</w:t>
      </w:r>
      <w:proofErr w:type="spellStart"/>
      <w:r w:rsidRPr="00950044">
        <w:rPr>
          <w:rFonts w:ascii="Courier New" w:eastAsia="Courier New" w:hAnsi="Courier New" w:cs="Courier New"/>
          <w:sz w:val="20"/>
        </w:rPr>
        <w:t>jar</w:t>
      </w:r>
      <w:proofErr w:type="spellEnd"/>
      <w:r w:rsidRPr="00950044">
        <w:rPr>
          <w:rFonts w:ascii="Courier New" w:eastAsia="Courier New" w:hAnsi="Courier New" w:cs="Courier New"/>
          <w:sz w:val="20"/>
        </w:rPr>
        <w:t xml:space="preserve"> JARNAME.jar</w:t>
      </w:r>
    </w:p>
    <w:p w:rsidR="003959D0" w:rsidRPr="00950044" w:rsidRDefault="003959D0" w:rsidP="000E3971">
      <w:pPr>
        <w:jc w:val="both"/>
        <w:rPr>
          <w:sz w:val="20"/>
        </w:rPr>
      </w:pPr>
    </w:p>
    <w:p w:rsidR="003959D0" w:rsidRPr="00950044" w:rsidRDefault="00C34B0D" w:rsidP="000E3971">
      <w:pPr>
        <w:jc w:val="both"/>
        <w:rPr>
          <w:sz w:val="20"/>
        </w:rPr>
      </w:pPr>
      <w:r w:rsidRPr="00950044">
        <w:rPr>
          <w:sz w:val="20"/>
        </w:rPr>
        <w:t xml:space="preserve">Einfacher durch eine Windows-Verknüpfung mit folgendem Ziel: </w:t>
      </w:r>
    </w:p>
    <w:p w:rsidR="003959D0" w:rsidRPr="00950044" w:rsidRDefault="00C34B0D" w:rsidP="000E3971">
      <w:pPr>
        <w:jc w:val="both"/>
        <w:rPr>
          <w:sz w:val="20"/>
        </w:rPr>
      </w:pPr>
      <w:r w:rsidRPr="00950044">
        <w:rPr>
          <w:rFonts w:ascii="Courier New" w:eastAsia="Courier New" w:hAnsi="Courier New" w:cs="Courier New"/>
          <w:sz w:val="20"/>
        </w:rPr>
        <w:t xml:space="preserve">C:\Windows\System32\cmd.exe /C </w:t>
      </w:r>
      <w:proofErr w:type="spellStart"/>
      <w:r w:rsidRPr="00950044">
        <w:rPr>
          <w:rFonts w:ascii="Courier New" w:eastAsia="Courier New" w:hAnsi="Courier New" w:cs="Courier New"/>
          <w:sz w:val="20"/>
        </w:rPr>
        <w:t>java</w:t>
      </w:r>
      <w:proofErr w:type="spellEnd"/>
      <w:r w:rsidRPr="00950044">
        <w:rPr>
          <w:rFonts w:ascii="Courier New" w:eastAsia="Courier New" w:hAnsi="Courier New" w:cs="Courier New"/>
          <w:sz w:val="20"/>
        </w:rPr>
        <w:t xml:space="preserve"> -</w:t>
      </w:r>
      <w:proofErr w:type="spellStart"/>
      <w:r w:rsidRPr="00950044">
        <w:rPr>
          <w:rFonts w:ascii="Courier New" w:eastAsia="Courier New" w:hAnsi="Courier New" w:cs="Courier New"/>
          <w:sz w:val="20"/>
        </w:rPr>
        <w:t>jar</w:t>
      </w:r>
      <w:proofErr w:type="spellEnd"/>
      <w:r w:rsidRPr="00950044">
        <w:rPr>
          <w:rFonts w:ascii="Courier New" w:eastAsia="Courier New" w:hAnsi="Courier New" w:cs="Courier New"/>
          <w:sz w:val="20"/>
        </w:rPr>
        <w:t xml:space="preserve"> JARNAME.jar</w:t>
      </w:r>
    </w:p>
    <w:p w:rsidR="003959D0" w:rsidRPr="00950044" w:rsidRDefault="00C34B0D" w:rsidP="000E3971">
      <w:pPr>
        <w:jc w:val="both"/>
        <w:rPr>
          <w:sz w:val="20"/>
        </w:rPr>
      </w:pPr>
      <w:r w:rsidRPr="00950044">
        <w:rPr>
          <w:sz w:val="20"/>
        </w:rPr>
        <w:t>Und Ausführen in:</w:t>
      </w:r>
    </w:p>
    <w:p w:rsidR="003959D0" w:rsidRDefault="00C34B0D" w:rsidP="000E3971">
      <w:pPr>
        <w:jc w:val="both"/>
        <w:rPr>
          <w:sz w:val="20"/>
        </w:rPr>
      </w:pPr>
      <w:r w:rsidRPr="00950044">
        <w:rPr>
          <w:sz w:val="20"/>
        </w:rPr>
        <w:t>Pfadangabe (</w:t>
      </w:r>
      <w:r w:rsidRPr="00950044">
        <w:rPr>
          <w:rFonts w:ascii="Courier New" w:eastAsia="Courier New" w:hAnsi="Courier New" w:cs="Courier New"/>
          <w:sz w:val="20"/>
        </w:rPr>
        <w:t>C:\...</w:t>
      </w:r>
      <w:r w:rsidRPr="00950044">
        <w:rPr>
          <w:sz w:val="20"/>
        </w:rPr>
        <w:t>)</w:t>
      </w:r>
      <w:r w:rsidRPr="00950044">
        <w:rPr>
          <w:rFonts w:ascii="Courier New" w:eastAsia="Courier New" w:hAnsi="Courier New" w:cs="Courier New"/>
          <w:sz w:val="20"/>
        </w:rPr>
        <w:t xml:space="preserve"> </w:t>
      </w:r>
      <w:r w:rsidRPr="00950044">
        <w:rPr>
          <w:sz w:val="20"/>
        </w:rPr>
        <w:t xml:space="preserve">in dem die </w:t>
      </w:r>
      <w:proofErr w:type="spellStart"/>
      <w:r w:rsidRPr="00950044">
        <w:rPr>
          <w:sz w:val="20"/>
        </w:rPr>
        <w:t>Jar</w:t>
      </w:r>
      <w:proofErr w:type="spellEnd"/>
      <w:r w:rsidRPr="00950044">
        <w:rPr>
          <w:sz w:val="20"/>
        </w:rPr>
        <w:t>-Datei liegt.</w:t>
      </w:r>
    </w:p>
    <w:p w:rsidR="00261AA0" w:rsidRDefault="00261AA0" w:rsidP="000E3971">
      <w:pPr>
        <w:jc w:val="both"/>
        <w:rPr>
          <w:sz w:val="20"/>
        </w:rPr>
      </w:pPr>
    </w:p>
    <w:p w:rsidR="00261AA0" w:rsidRDefault="00261AA0" w:rsidP="000E3971">
      <w:pPr>
        <w:jc w:val="both"/>
        <w:rPr>
          <w:sz w:val="20"/>
        </w:rPr>
      </w:pPr>
      <w:r>
        <w:rPr>
          <w:sz w:val="20"/>
        </w:rPr>
        <w:t>Alternative: Erzeugen einer Bat-Datei im Root-Verzeichnis mit folgendem Inhalt:</w:t>
      </w:r>
    </w:p>
    <w:p w:rsidR="00261AA0" w:rsidRPr="00261AA0" w:rsidRDefault="00261AA0" w:rsidP="00261AA0">
      <w:pPr>
        <w:jc w:val="both"/>
        <w:rPr>
          <w:rFonts w:ascii="Courier New" w:hAnsi="Courier New" w:cs="Courier New"/>
          <w:sz w:val="20"/>
          <w:lang w:val="en-US"/>
        </w:rPr>
      </w:pPr>
      <w:proofErr w:type="gramStart"/>
      <w:r w:rsidRPr="00261AA0">
        <w:rPr>
          <w:rFonts w:ascii="Courier New" w:hAnsi="Courier New" w:cs="Courier New"/>
          <w:sz w:val="20"/>
          <w:lang w:val="en-US"/>
        </w:rPr>
        <w:t>java</w:t>
      </w:r>
      <w:proofErr w:type="gramEnd"/>
      <w:r w:rsidRPr="00261AA0">
        <w:rPr>
          <w:rFonts w:ascii="Courier New" w:hAnsi="Courier New" w:cs="Courier New"/>
          <w:sz w:val="20"/>
          <w:lang w:val="en-US"/>
        </w:rPr>
        <w:t xml:space="preserve"> -jar </w:t>
      </w:r>
      <w:proofErr w:type="spellStart"/>
      <w:r w:rsidRPr="00261AA0">
        <w:rPr>
          <w:rFonts w:ascii="Courier New" w:hAnsi="Courier New" w:cs="Courier New"/>
          <w:sz w:val="20"/>
          <w:lang w:val="en-US"/>
        </w:rPr>
        <w:t>sam</w:t>
      </w:r>
      <w:proofErr w:type="spellEnd"/>
      <w:r w:rsidRPr="00261AA0">
        <w:rPr>
          <w:rFonts w:ascii="Courier New" w:hAnsi="Courier New" w:cs="Courier New"/>
          <w:sz w:val="20"/>
          <w:lang w:val="en-US"/>
        </w:rPr>
        <w:t>\mission-control\target\sam-mission-control.jar</w:t>
      </w:r>
    </w:p>
    <w:p w:rsidR="00261AA0" w:rsidRPr="00261AA0" w:rsidRDefault="00261AA0" w:rsidP="00261AA0">
      <w:pPr>
        <w:jc w:val="both"/>
        <w:rPr>
          <w:rFonts w:ascii="Courier New" w:hAnsi="Courier New" w:cs="Courier New"/>
          <w:sz w:val="20"/>
        </w:rPr>
      </w:pPr>
      <w:r w:rsidRPr="00261AA0">
        <w:rPr>
          <w:rFonts w:ascii="Courier New" w:hAnsi="Courier New" w:cs="Courier New"/>
          <w:sz w:val="20"/>
        </w:rPr>
        <w:t>PAUSE</w:t>
      </w:r>
    </w:p>
    <w:p w:rsidR="003959D0" w:rsidRPr="00950044" w:rsidRDefault="003959D0" w:rsidP="000E3971">
      <w:pPr>
        <w:jc w:val="both"/>
        <w:rPr>
          <w:sz w:val="20"/>
        </w:rPr>
      </w:pPr>
    </w:p>
    <w:p w:rsidR="003959D0" w:rsidRDefault="00C34B0D" w:rsidP="00EF0564">
      <w:pPr>
        <w:pStyle w:val="berschrift2"/>
      </w:pPr>
      <w:bookmarkStart w:id="75" w:name="h.1tpd3elyjfib" w:colFirst="0" w:colLast="0"/>
      <w:bookmarkStart w:id="76" w:name="_Toc408841192"/>
      <w:bookmarkStart w:id="77" w:name="_Toc408841224"/>
      <w:bookmarkStart w:id="78" w:name="_Toc409435168"/>
      <w:bookmarkEnd w:id="75"/>
      <w:r>
        <w:t>Konfiguration</w:t>
      </w:r>
      <w:bookmarkEnd w:id="76"/>
      <w:bookmarkEnd w:id="77"/>
      <w:bookmarkEnd w:id="78"/>
    </w:p>
    <w:p w:rsidR="003959D0" w:rsidRPr="00950044" w:rsidRDefault="00C34B0D" w:rsidP="000E3971">
      <w:pPr>
        <w:numPr>
          <w:ilvl w:val="0"/>
          <w:numId w:val="1"/>
        </w:numPr>
        <w:ind w:hanging="359"/>
        <w:contextualSpacing/>
        <w:jc w:val="both"/>
        <w:rPr>
          <w:sz w:val="20"/>
        </w:rPr>
      </w:pPr>
      <w:r w:rsidRPr="00950044">
        <w:rPr>
          <w:sz w:val="20"/>
        </w:rPr>
        <w:t>Um MC mit MP nutzen zu können, benötigt er die IP vom MP, welche unter “Options” einzustellen ist</w:t>
      </w:r>
      <w:r w:rsidR="00075531">
        <w:rPr>
          <w:sz w:val="20"/>
        </w:rPr>
        <w:t xml:space="preserve"> und bereits standardgemäß eingestellt sollte</w:t>
      </w:r>
      <w:r w:rsidRPr="00950044">
        <w:rPr>
          <w:sz w:val="20"/>
        </w:rPr>
        <w:t>: File -&gt; Options</w:t>
      </w:r>
    </w:p>
    <w:p w:rsidR="003959D0" w:rsidRPr="00950044" w:rsidRDefault="00C34B0D" w:rsidP="000E3971">
      <w:pPr>
        <w:numPr>
          <w:ilvl w:val="0"/>
          <w:numId w:val="1"/>
        </w:numPr>
        <w:ind w:hanging="359"/>
        <w:contextualSpacing/>
        <w:jc w:val="both"/>
        <w:rPr>
          <w:sz w:val="20"/>
        </w:rPr>
      </w:pPr>
      <w:r w:rsidRPr="00950044">
        <w:rPr>
          <w:sz w:val="20"/>
        </w:rPr>
        <w:t>Log-Monitor öffnen um Änderungen zu verfolgen: File -&gt; Log</w:t>
      </w:r>
    </w:p>
    <w:p w:rsidR="00FF3D97" w:rsidRPr="00950044" w:rsidRDefault="00FF3D97" w:rsidP="000E3971">
      <w:pPr>
        <w:numPr>
          <w:ilvl w:val="0"/>
          <w:numId w:val="1"/>
        </w:numPr>
        <w:ind w:hanging="359"/>
        <w:contextualSpacing/>
        <w:jc w:val="both"/>
        <w:rPr>
          <w:sz w:val="20"/>
        </w:rPr>
      </w:pPr>
      <w:r w:rsidRPr="00950044">
        <w:rPr>
          <w:sz w:val="20"/>
        </w:rPr>
        <w:t xml:space="preserve">Verbindung zu MP testen: </w:t>
      </w:r>
      <w:r w:rsidR="00C34B0D" w:rsidRPr="00950044">
        <w:rPr>
          <w:sz w:val="20"/>
        </w:rPr>
        <w:t xml:space="preserve">File -&gt; Options -&gt; </w:t>
      </w:r>
      <w:r w:rsidR="00C34B0D" w:rsidRPr="00950044">
        <w:rPr>
          <w:i/>
          <w:sz w:val="20"/>
        </w:rPr>
        <w:t>Host eintragen</w:t>
      </w:r>
      <w:r w:rsidR="00C34B0D" w:rsidRPr="00950044">
        <w:rPr>
          <w:sz w:val="20"/>
        </w:rPr>
        <w:t xml:space="preserve"> -&gt; </w:t>
      </w:r>
      <w:proofErr w:type="spellStart"/>
      <w:r w:rsidR="00C34B0D" w:rsidRPr="00950044">
        <w:rPr>
          <w:sz w:val="20"/>
        </w:rPr>
        <w:t>apply</w:t>
      </w:r>
      <w:proofErr w:type="spellEnd"/>
      <w:r w:rsidR="00C34B0D" w:rsidRPr="00950044">
        <w:rPr>
          <w:sz w:val="20"/>
        </w:rPr>
        <w:t xml:space="preserve"> -&gt; </w:t>
      </w:r>
      <w:proofErr w:type="spellStart"/>
      <w:r w:rsidR="00C34B0D" w:rsidRPr="00950044">
        <w:rPr>
          <w:sz w:val="20"/>
        </w:rPr>
        <w:t>TestConnection</w:t>
      </w:r>
      <w:proofErr w:type="spellEnd"/>
    </w:p>
    <w:p w:rsidR="00F749A6" w:rsidRDefault="00FF3D97" w:rsidP="000E3971">
      <w:pPr>
        <w:numPr>
          <w:ilvl w:val="0"/>
          <w:numId w:val="1"/>
        </w:numPr>
        <w:ind w:hanging="359"/>
        <w:contextualSpacing/>
        <w:jc w:val="both"/>
        <w:rPr>
          <w:sz w:val="20"/>
        </w:rPr>
      </w:pPr>
      <w:r w:rsidRPr="00950044">
        <w:rPr>
          <w:sz w:val="20"/>
        </w:rPr>
        <w:t xml:space="preserve">Aktuelle Flugzeugposition dauerhaft abrufen: File -&gt; </w:t>
      </w:r>
      <w:proofErr w:type="spellStart"/>
      <w:r w:rsidRPr="00950044">
        <w:rPr>
          <w:sz w:val="20"/>
        </w:rPr>
        <w:t>Get</w:t>
      </w:r>
      <w:proofErr w:type="spellEnd"/>
      <w:r w:rsidRPr="00950044">
        <w:rPr>
          <w:sz w:val="20"/>
        </w:rPr>
        <w:t xml:space="preserve"> Location (4. </w:t>
      </w:r>
      <w:r w:rsidR="00F749A6">
        <w:rPr>
          <w:sz w:val="20"/>
        </w:rPr>
        <w:t>m</w:t>
      </w:r>
      <w:r w:rsidRPr="00950044">
        <w:rPr>
          <w:sz w:val="20"/>
        </w:rPr>
        <w:t xml:space="preserve">uss </w:t>
      </w:r>
      <w:r w:rsidR="00F749A6">
        <w:rPr>
          <w:sz w:val="20"/>
        </w:rPr>
        <w:t>e</w:t>
      </w:r>
      <w:r w:rsidRPr="00950044">
        <w:rPr>
          <w:sz w:val="20"/>
        </w:rPr>
        <w:t>rfolg</w:t>
      </w:r>
      <w:r w:rsidR="00F749A6">
        <w:rPr>
          <w:sz w:val="20"/>
        </w:rPr>
        <w:t>reich</w:t>
      </w:r>
      <w:r w:rsidRPr="00950044">
        <w:rPr>
          <w:sz w:val="20"/>
        </w:rPr>
        <w:t xml:space="preserve"> sein!)</w:t>
      </w:r>
    </w:p>
    <w:p w:rsidR="00A269C4" w:rsidRDefault="00F749A6" w:rsidP="000E3971">
      <w:pPr>
        <w:numPr>
          <w:ilvl w:val="0"/>
          <w:numId w:val="1"/>
        </w:numPr>
        <w:ind w:hanging="359"/>
        <w:contextualSpacing/>
        <w:jc w:val="both"/>
        <w:rPr>
          <w:sz w:val="20"/>
        </w:rPr>
      </w:pPr>
      <w:commentRangeStart w:id="79"/>
      <w:r>
        <w:rPr>
          <w:sz w:val="20"/>
        </w:rPr>
        <w:t>Bevor ein Task begonnen werden kann, muss</w:t>
      </w:r>
      <w:r w:rsidR="008728A8">
        <w:rPr>
          <w:sz w:val="20"/>
        </w:rPr>
        <w:t xml:space="preserve"> </w:t>
      </w:r>
      <w:r>
        <w:rPr>
          <w:sz w:val="20"/>
        </w:rPr>
        <w:t xml:space="preserve">in </w:t>
      </w:r>
      <w:hyperlink w:anchor="_Control" w:history="1">
        <w:r w:rsidRPr="00F749A6">
          <w:rPr>
            <w:rStyle w:val="Hyperlink"/>
            <w:sz w:val="20"/>
          </w:rPr>
          <w:t>Control</w:t>
        </w:r>
      </w:hyperlink>
      <w:r>
        <w:rPr>
          <w:sz w:val="20"/>
        </w:rPr>
        <w:t xml:space="preserve"> der jeweilige Service gestartet werden.</w:t>
      </w:r>
      <w:commentRangeEnd w:id="79"/>
      <w:r>
        <w:rPr>
          <w:rStyle w:val="Kommentarzeichen"/>
        </w:rPr>
        <w:commentReference w:id="79"/>
      </w:r>
    </w:p>
    <w:p w:rsidR="00A269C4" w:rsidRDefault="00A269C4" w:rsidP="00A269C4">
      <w:pPr>
        <w:contextualSpacing/>
        <w:jc w:val="both"/>
        <w:rPr>
          <w:sz w:val="20"/>
        </w:rPr>
      </w:pPr>
    </w:p>
    <w:p w:rsidR="003959D0" w:rsidRPr="00950044" w:rsidRDefault="00A269C4" w:rsidP="00A269C4">
      <w:pPr>
        <w:contextualSpacing/>
        <w:rPr>
          <w:sz w:val="20"/>
        </w:rPr>
      </w:pPr>
      <w:r w:rsidRPr="00A269C4">
        <w:rPr>
          <w:b/>
          <w:sz w:val="20"/>
        </w:rPr>
        <w:t>Info:</w:t>
      </w:r>
      <w:r>
        <w:rPr>
          <w:sz w:val="20"/>
        </w:rPr>
        <w:t xml:space="preserve"> Alle gespeicherten Daten (Bilder, Logs, Einstellungen) liegen standardgemäß unter C:\Dokumente\</w:t>
      </w:r>
      <w:r w:rsidRPr="00A269C4">
        <w:rPr>
          <w:i/>
          <w:sz w:val="20"/>
        </w:rPr>
        <w:t>Benutzer</w:t>
      </w:r>
      <w:r>
        <w:rPr>
          <w:sz w:val="20"/>
        </w:rPr>
        <w:t xml:space="preserve">\SAM\. Dieser Ordner kann über File -&gt; Options geändert werden. </w:t>
      </w:r>
      <w:r w:rsidR="00C34B0D" w:rsidRPr="00950044">
        <w:rPr>
          <w:sz w:val="20"/>
        </w:rPr>
        <w:br/>
      </w:r>
    </w:p>
    <w:p w:rsidR="003959D0" w:rsidRDefault="00C34B0D" w:rsidP="00EF0564">
      <w:pPr>
        <w:pStyle w:val="berschrift2"/>
      </w:pPr>
      <w:bookmarkStart w:id="80" w:name="h.ifwhnqc2diid" w:colFirst="0" w:colLast="0"/>
      <w:bookmarkStart w:id="81" w:name="_Toc408841193"/>
      <w:bookmarkStart w:id="82" w:name="_Toc408841225"/>
      <w:bookmarkStart w:id="83" w:name="_Toc409435169"/>
      <w:bookmarkEnd w:id="80"/>
      <w:r>
        <w:lastRenderedPageBreak/>
        <w:t>Nutzung</w:t>
      </w:r>
      <w:bookmarkEnd w:id="81"/>
      <w:bookmarkEnd w:id="82"/>
      <w:bookmarkEnd w:id="83"/>
    </w:p>
    <w:p w:rsidR="003959D0" w:rsidRPr="00950044" w:rsidRDefault="00C34B0D" w:rsidP="000E3971">
      <w:pPr>
        <w:contextualSpacing/>
        <w:jc w:val="both"/>
        <w:rPr>
          <w:sz w:val="20"/>
        </w:rPr>
      </w:pPr>
      <w:r w:rsidRPr="00950044">
        <w:rPr>
          <w:sz w:val="20"/>
        </w:rPr>
        <w:t>Pro Task</w:t>
      </w:r>
      <w:r w:rsidR="00FF3D97" w:rsidRPr="00950044">
        <w:rPr>
          <w:sz w:val="20"/>
        </w:rPr>
        <w:t xml:space="preserve"> oder Anwendungsfall</w:t>
      </w:r>
      <w:r w:rsidRPr="00950044">
        <w:rPr>
          <w:sz w:val="20"/>
        </w:rPr>
        <w:t xml:space="preserve"> wird das jeweilige Tab geöffnet, Daten eingepflegt und danach wieder geschlossen. Dieser Schritt kann auch später wiederholt werden.</w:t>
      </w:r>
      <w:r w:rsidR="00FF3D97" w:rsidRPr="00950044">
        <w:rPr>
          <w:sz w:val="20"/>
        </w:rPr>
        <w:t xml:space="preserve"> Nachfolgend werden die einzelnen Tabs erläutert:</w:t>
      </w:r>
    </w:p>
    <w:p w:rsidR="00816C74" w:rsidRPr="00950044" w:rsidRDefault="00816C74" w:rsidP="000E3971">
      <w:pPr>
        <w:contextualSpacing/>
        <w:jc w:val="both"/>
        <w:rPr>
          <w:sz w:val="20"/>
        </w:rPr>
      </w:pPr>
    </w:p>
    <w:p w:rsidR="00D72B75" w:rsidRDefault="00D72B75" w:rsidP="000E3971">
      <w:pPr>
        <w:pStyle w:val="berschrift3"/>
        <w:spacing w:before="360" w:after="80"/>
        <w:contextualSpacing w:val="0"/>
        <w:jc w:val="both"/>
      </w:pPr>
      <w:bookmarkStart w:id="84" w:name="_Toc409435170"/>
      <w:proofErr w:type="spellStart"/>
      <w:r>
        <w:t>ReportSheet</w:t>
      </w:r>
      <w:bookmarkEnd w:id="84"/>
      <w:proofErr w:type="spellEnd"/>
    </w:p>
    <w:p w:rsidR="00D72B75" w:rsidRDefault="008728A8" w:rsidP="000E3971">
      <w:pPr>
        <w:contextualSpacing/>
        <w:jc w:val="both"/>
        <w:rPr>
          <w:rFonts w:ascii="Helvetica" w:hAnsi="Helvetica" w:cs="Helvetica"/>
          <w:color w:val="141823"/>
          <w:sz w:val="20"/>
          <w:shd w:val="clear" w:color="auto" w:fill="FFFFFF"/>
        </w:rPr>
      </w:pPr>
      <w:r w:rsidRPr="008728A8">
        <w:rPr>
          <w:rFonts w:ascii="Helvetica" w:hAnsi="Helvetica" w:cs="Helvetica"/>
          <w:color w:val="141823"/>
          <w:sz w:val="20"/>
          <w:shd w:val="clear" w:color="auto" w:fill="FFFFFF"/>
        </w:rPr>
        <w:t>Das Fenster Report Sheet dient als Übersicht für die Bilder, die als endgültige Ergebnisbilder für den jeweiligen Task markiert wurden. Hier können die Informationen für die Ergebnisse der einzelnen Bilder nochmal geöffnet, bearbeitet und gespeichert werden. Wenn eine Gruppe ihre Ergebnisbilder als „automatisch erkannt“ markiert hat, so lässt sich nur noch die Nummer ändern. Sollte ein Bild fälschlicherweise als Ergebnisbild markiert worden sein, dann kann man es auch wieder aus der Liste entfernen.</w:t>
      </w:r>
      <w:r w:rsidRPr="008728A8">
        <w:rPr>
          <w:rFonts w:ascii="Helvetica" w:hAnsi="Helvetica" w:cs="Helvetica"/>
          <w:color w:val="141823"/>
          <w:sz w:val="20"/>
          <w:shd w:val="clear" w:color="auto" w:fill="FFFFFF"/>
        </w:rPr>
        <w:br/>
        <w:t>Nach Abschluss aller Tasks und Auswertung aller Ergebnisbilder erstellt man mit einem Klick auf den Button „</w:t>
      </w:r>
      <w:proofErr w:type="spellStart"/>
      <w:r w:rsidRPr="008728A8">
        <w:rPr>
          <w:rFonts w:ascii="Helvetica" w:hAnsi="Helvetica" w:cs="Helvetica"/>
          <w:color w:val="141823"/>
          <w:sz w:val="20"/>
          <w:shd w:val="clear" w:color="auto" w:fill="FFFFFF"/>
        </w:rPr>
        <w:t>create</w:t>
      </w:r>
      <w:proofErr w:type="spellEnd"/>
      <w:r w:rsidRPr="008728A8">
        <w:rPr>
          <w:rFonts w:ascii="Helvetica" w:hAnsi="Helvetica" w:cs="Helvetica"/>
          <w:color w:val="141823"/>
          <w:sz w:val="20"/>
          <w:shd w:val="clear" w:color="auto" w:fill="FFFFFF"/>
        </w:rPr>
        <w:t xml:space="preserve"> </w:t>
      </w:r>
      <w:proofErr w:type="spellStart"/>
      <w:r w:rsidRPr="008728A8">
        <w:rPr>
          <w:rFonts w:ascii="Helvetica" w:hAnsi="Helvetica" w:cs="Helvetica"/>
          <w:color w:val="141823"/>
          <w:sz w:val="20"/>
          <w:shd w:val="clear" w:color="auto" w:fill="FFFFFF"/>
        </w:rPr>
        <w:t>report</w:t>
      </w:r>
      <w:proofErr w:type="spellEnd"/>
      <w:r w:rsidRPr="008728A8">
        <w:rPr>
          <w:rFonts w:ascii="Helvetica" w:hAnsi="Helvetica" w:cs="Helvetica"/>
          <w:color w:val="141823"/>
          <w:sz w:val="20"/>
          <w:shd w:val="clear" w:color="auto" w:fill="FFFFFF"/>
        </w:rPr>
        <w:t>“ das finale Report Sheet und kann den Ordner, in dem es erstellt wurde, anschließend zur Übergabe an die Richter öffnen.</w:t>
      </w:r>
    </w:p>
    <w:p w:rsidR="008728A8" w:rsidRPr="008728A8" w:rsidRDefault="008728A8" w:rsidP="000E3971">
      <w:pPr>
        <w:contextualSpacing/>
        <w:jc w:val="both"/>
        <w:rPr>
          <w:rFonts w:ascii="Helvetica" w:hAnsi="Helvetica" w:cs="Helvetica"/>
          <w:color w:val="141823"/>
          <w:sz w:val="20"/>
          <w:shd w:val="clear" w:color="auto" w:fill="FFFFFF"/>
        </w:rPr>
      </w:pPr>
    </w:p>
    <w:p w:rsidR="00D72B75" w:rsidRDefault="00D72B75" w:rsidP="000E3971">
      <w:pPr>
        <w:pStyle w:val="berschrift3"/>
        <w:spacing w:before="360" w:after="80"/>
        <w:contextualSpacing w:val="0"/>
        <w:jc w:val="both"/>
      </w:pPr>
      <w:bookmarkStart w:id="85" w:name="_Toc409435171"/>
      <w:proofErr w:type="spellStart"/>
      <w:r>
        <w:t>ImgViewer</w:t>
      </w:r>
      <w:bookmarkEnd w:id="85"/>
      <w:proofErr w:type="spellEnd"/>
    </w:p>
    <w:p w:rsidR="00D72B75" w:rsidRPr="00950044" w:rsidRDefault="00176A83" w:rsidP="000E3971">
      <w:pPr>
        <w:contextualSpacing/>
        <w:jc w:val="both"/>
        <w:rPr>
          <w:sz w:val="20"/>
        </w:rPr>
      </w:pPr>
      <w:r w:rsidRPr="008728A8">
        <w:rPr>
          <w:sz w:val="20"/>
        </w:rPr>
        <w:t xml:space="preserve">Der </w:t>
      </w:r>
      <w:proofErr w:type="spellStart"/>
      <w:r w:rsidRPr="008728A8">
        <w:rPr>
          <w:sz w:val="20"/>
        </w:rPr>
        <w:t>ImageViewer</w:t>
      </w:r>
      <w:proofErr w:type="spellEnd"/>
      <w:r w:rsidRPr="008728A8">
        <w:rPr>
          <w:sz w:val="20"/>
        </w:rPr>
        <w:t xml:space="preserve"> stellt die, von den Gruppen empfangenen und lokal auf der Festplatte abgelegten, </w:t>
      </w:r>
      <w:proofErr w:type="gramStart"/>
      <w:r w:rsidRPr="008728A8">
        <w:rPr>
          <w:sz w:val="20"/>
        </w:rPr>
        <w:t>Bilder</w:t>
      </w:r>
      <w:proofErr w:type="gramEnd"/>
      <w:r w:rsidRPr="008728A8">
        <w:rPr>
          <w:sz w:val="20"/>
        </w:rPr>
        <w:t xml:space="preserve"> dar. Dieses Fenster dient zum einen zur Ansicht der Bilder für Gruppen, die ihre Bilderkennung nicht automatisiert vornehmen können, zum anderen soll es eine Möglichkeit sein für den SRIC Task ein Bild auszuwählen, um es auf den FTP-Server zu übertragen. Des Weiteren können die Gruppen darüber auch ihre Zielbilder für das Reportsheet festlegen und dorthin kopieren.</w:t>
      </w:r>
      <w:r w:rsidRPr="00950044">
        <w:rPr>
          <w:sz w:val="20"/>
        </w:rPr>
        <w:t xml:space="preserve"> </w:t>
      </w:r>
    </w:p>
    <w:p w:rsidR="00816C74" w:rsidRPr="00950044" w:rsidRDefault="00816C74" w:rsidP="000E3971">
      <w:pPr>
        <w:contextualSpacing/>
        <w:jc w:val="both"/>
        <w:rPr>
          <w:sz w:val="20"/>
        </w:rPr>
      </w:pPr>
    </w:p>
    <w:p w:rsidR="00D72B75" w:rsidRDefault="00D72B75" w:rsidP="000E3971">
      <w:pPr>
        <w:pStyle w:val="berschrift3"/>
        <w:spacing w:before="360" w:after="80"/>
        <w:contextualSpacing w:val="0"/>
        <w:jc w:val="both"/>
      </w:pPr>
      <w:bookmarkStart w:id="86" w:name="_Toc409435172"/>
      <w:r>
        <w:t>SRIC</w:t>
      </w:r>
      <w:bookmarkEnd w:id="86"/>
    </w:p>
    <w:p w:rsidR="00B81FD8" w:rsidRDefault="00B81FD8" w:rsidP="00B81FD8">
      <w:pPr>
        <w:contextualSpacing/>
        <w:jc w:val="both"/>
        <w:rPr>
          <w:sz w:val="20"/>
          <w:u w:val="single"/>
        </w:rPr>
      </w:pPr>
      <w:r w:rsidRPr="00B81FD8">
        <w:rPr>
          <w:sz w:val="20"/>
          <w:u w:val="single"/>
        </w:rPr>
        <w:t>Normaler Ablauf:</w:t>
      </w:r>
    </w:p>
    <w:p w:rsidR="00B81FD8" w:rsidRPr="008573B9" w:rsidRDefault="00B81FD8" w:rsidP="00B81FD8">
      <w:pPr>
        <w:contextualSpacing/>
        <w:jc w:val="both"/>
        <w:rPr>
          <w:sz w:val="20"/>
        </w:rPr>
      </w:pPr>
      <w:r w:rsidRPr="008573B9">
        <w:rPr>
          <w:sz w:val="20"/>
        </w:rPr>
        <w:t>1. SRIC Position setzen</w:t>
      </w:r>
    </w:p>
    <w:p w:rsidR="00B81FD8" w:rsidRDefault="00B81FD8" w:rsidP="00B81FD8">
      <w:pPr>
        <w:pStyle w:val="Listenabsatz"/>
        <w:numPr>
          <w:ilvl w:val="0"/>
          <w:numId w:val="31"/>
        </w:numPr>
        <w:jc w:val="both"/>
        <w:rPr>
          <w:sz w:val="20"/>
        </w:rPr>
      </w:pPr>
      <w:proofErr w:type="spellStart"/>
      <w:r>
        <w:rPr>
          <w:sz w:val="20"/>
        </w:rPr>
        <w:t>Longitude</w:t>
      </w:r>
      <w:proofErr w:type="spellEnd"/>
      <w:r>
        <w:rPr>
          <w:sz w:val="20"/>
        </w:rPr>
        <w:t xml:space="preserve"> und </w:t>
      </w:r>
      <w:proofErr w:type="spellStart"/>
      <w:r>
        <w:rPr>
          <w:sz w:val="20"/>
        </w:rPr>
        <w:t>Latitude</w:t>
      </w:r>
      <w:proofErr w:type="spellEnd"/>
      <w:r>
        <w:rPr>
          <w:sz w:val="20"/>
        </w:rPr>
        <w:t xml:space="preserve"> sollten bereits durch Routing gesetzt sein (SRIC-Target)</w:t>
      </w:r>
    </w:p>
    <w:p w:rsidR="00B81FD8" w:rsidRDefault="00B81FD8" w:rsidP="00B81FD8">
      <w:pPr>
        <w:pStyle w:val="Listenabsatz"/>
        <w:numPr>
          <w:ilvl w:val="0"/>
          <w:numId w:val="31"/>
        </w:numPr>
        <w:jc w:val="both"/>
        <w:rPr>
          <w:sz w:val="20"/>
        </w:rPr>
      </w:pPr>
      <w:proofErr w:type="spellStart"/>
      <w:r>
        <w:rPr>
          <w:sz w:val="20"/>
        </w:rPr>
        <w:t>Altitude</w:t>
      </w:r>
      <w:proofErr w:type="spellEnd"/>
      <w:r>
        <w:rPr>
          <w:sz w:val="20"/>
        </w:rPr>
        <w:t xml:space="preserve"> muss noch gesetzt werden</w:t>
      </w:r>
    </w:p>
    <w:p w:rsidR="00B81FD8" w:rsidRDefault="00B81FD8" w:rsidP="00B81FD8">
      <w:pPr>
        <w:pStyle w:val="Listenabsatz"/>
        <w:numPr>
          <w:ilvl w:val="0"/>
          <w:numId w:val="31"/>
        </w:numPr>
        <w:jc w:val="both"/>
        <w:rPr>
          <w:sz w:val="20"/>
        </w:rPr>
      </w:pPr>
      <w:r w:rsidRPr="00B81FD8">
        <w:rPr>
          <w:sz w:val="20"/>
        </w:rPr>
        <w:t>auf „Position Setzen“ klicken</w:t>
      </w:r>
    </w:p>
    <w:p w:rsidR="00B81FD8" w:rsidRPr="00B81FD8" w:rsidRDefault="00B81FD8" w:rsidP="00B81FD8">
      <w:pPr>
        <w:pStyle w:val="Listenabsatz"/>
        <w:numPr>
          <w:ilvl w:val="0"/>
          <w:numId w:val="31"/>
        </w:numPr>
        <w:jc w:val="both"/>
        <w:rPr>
          <w:sz w:val="20"/>
        </w:rPr>
      </w:pPr>
      <w:r>
        <w:rPr>
          <w:sz w:val="20"/>
        </w:rPr>
        <w:t>-&gt; Wegpunkte wurden gesetzt</w:t>
      </w:r>
    </w:p>
    <w:p w:rsidR="00B81FD8" w:rsidRPr="00B81FD8" w:rsidRDefault="00B81FD8" w:rsidP="00B81FD8">
      <w:pPr>
        <w:contextualSpacing/>
        <w:jc w:val="both"/>
        <w:rPr>
          <w:sz w:val="20"/>
          <w:lang w:val="en-US"/>
        </w:rPr>
      </w:pPr>
      <w:r>
        <w:rPr>
          <w:sz w:val="20"/>
          <w:lang w:val="en-US"/>
        </w:rPr>
        <w:t>2</w:t>
      </w:r>
      <w:r w:rsidRPr="00B81FD8">
        <w:rPr>
          <w:sz w:val="20"/>
          <w:lang w:val="en-US"/>
        </w:rPr>
        <w:t xml:space="preserve">. </w:t>
      </w:r>
      <w:proofErr w:type="spellStart"/>
      <w:r w:rsidRPr="00B81FD8">
        <w:rPr>
          <w:sz w:val="20"/>
          <w:lang w:val="en-US"/>
        </w:rPr>
        <w:t>Wifi</w:t>
      </w:r>
      <w:proofErr w:type="spellEnd"/>
      <w:r w:rsidRPr="00B81FD8">
        <w:rPr>
          <w:sz w:val="20"/>
          <w:lang w:val="en-US"/>
        </w:rPr>
        <w:t xml:space="preserve"> Configuration </w:t>
      </w:r>
      <w:proofErr w:type="spellStart"/>
      <w:r w:rsidRPr="00B81FD8">
        <w:rPr>
          <w:sz w:val="20"/>
          <w:lang w:val="en-US"/>
        </w:rPr>
        <w:t>setzen</w:t>
      </w:r>
      <w:proofErr w:type="spellEnd"/>
    </w:p>
    <w:p w:rsidR="00B81FD8" w:rsidRPr="00B81FD8" w:rsidRDefault="00B81FD8" w:rsidP="00B81FD8">
      <w:pPr>
        <w:pStyle w:val="Listenabsatz"/>
        <w:numPr>
          <w:ilvl w:val="0"/>
          <w:numId w:val="31"/>
        </w:numPr>
        <w:jc w:val="both"/>
        <w:rPr>
          <w:sz w:val="20"/>
        </w:rPr>
      </w:pPr>
      <w:r>
        <w:rPr>
          <w:sz w:val="20"/>
        </w:rPr>
        <w:t xml:space="preserve">auf „Wifi </w:t>
      </w:r>
      <w:proofErr w:type="spellStart"/>
      <w:r>
        <w:rPr>
          <w:sz w:val="20"/>
        </w:rPr>
        <w:t>Config</w:t>
      </w:r>
      <w:proofErr w:type="spellEnd"/>
      <w:r>
        <w:rPr>
          <w:sz w:val="20"/>
        </w:rPr>
        <w:t>“-</w:t>
      </w:r>
      <w:r w:rsidRPr="00B81FD8">
        <w:rPr>
          <w:sz w:val="20"/>
        </w:rPr>
        <w:t>Tab klicken</w:t>
      </w:r>
    </w:p>
    <w:p w:rsidR="00B81FD8" w:rsidRPr="00B81FD8" w:rsidRDefault="00B81FD8" w:rsidP="00B81FD8">
      <w:pPr>
        <w:pStyle w:val="Listenabsatz"/>
        <w:numPr>
          <w:ilvl w:val="0"/>
          <w:numId w:val="31"/>
        </w:numPr>
        <w:jc w:val="both"/>
        <w:rPr>
          <w:sz w:val="20"/>
        </w:rPr>
      </w:pPr>
      <w:r w:rsidRPr="00B81FD8">
        <w:rPr>
          <w:sz w:val="20"/>
        </w:rPr>
        <w:t>SSID und Passwort eintragen und auf „SSID + Passwort schicken“ klicken</w:t>
      </w:r>
    </w:p>
    <w:p w:rsidR="00B81FD8" w:rsidRPr="00B81FD8" w:rsidRDefault="00B81FD8" w:rsidP="00B81FD8">
      <w:pPr>
        <w:contextualSpacing/>
        <w:jc w:val="both"/>
        <w:rPr>
          <w:sz w:val="20"/>
        </w:rPr>
      </w:pPr>
      <w:r>
        <w:rPr>
          <w:sz w:val="20"/>
        </w:rPr>
        <w:t>3</w:t>
      </w:r>
      <w:r w:rsidRPr="00B81FD8">
        <w:rPr>
          <w:sz w:val="20"/>
        </w:rPr>
        <w:t>. Datei lesen</w:t>
      </w:r>
    </w:p>
    <w:p w:rsidR="00B81FD8" w:rsidRPr="00B81FD8" w:rsidRDefault="00B81FD8" w:rsidP="00B81FD8">
      <w:pPr>
        <w:pStyle w:val="Listenabsatz"/>
        <w:numPr>
          <w:ilvl w:val="0"/>
          <w:numId w:val="31"/>
        </w:numPr>
        <w:jc w:val="both"/>
        <w:rPr>
          <w:sz w:val="20"/>
        </w:rPr>
      </w:pPr>
      <w:r w:rsidRPr="00B81FD8">
        <w:rPr>
          <w:sz w:val="20"/>
        </w:rPr>
        <w:t>auf „SRIC Read Task“ Tab klicken</w:t>
      </w:r>
    </w:p>
    <w:p w:rsidR="00B81FD8" w:rsidRPr="00B81FD8" w:rsidRDefault="00B81FD8" w:rsidP="00B81FD8">
      <w:pPr>
        <w:pStyle w:val="Listenabsatz"/>
        <w:numPr>
          <w:ilvl w:val="0"/>
          <w:numId w:val="31"/>
        </w:numPr>
        <w:jc w:val="both"/>
        <w:rPr>
          <w:sz w:val="20"/>
        </w:rPr>
      </w:pPr>
      <w:r w:rsidRPr="00B81FD8">
        <w:rPr>
          <w:sz w:val="20"/>
        </w:rPr>
        <w:t>IP-Adresse des FTP-Servers eintragen</w:t>
      </w:r>
    </w:p>
    <w:p w:rsidR="00B81FD8" w:rsidRPr="00B81FD8" w:rsidRDefault="00B81FD8" w:rsidP="00B81FD8">
      <w:pPr>
        <w:pStyle w:val="Listenabsatz"/>
        <w:numPr>
          <w:ilvl w:val="0"/>
          <w:numId w:val="31"/>
        </w:numPr>
        <w:jc w:val="both"/>
        <w:rPr>
          <w:sz w:val="20"/>
        </w:rPr>
      </w:pPr>
      <w:r w:rsidRPr="00B81FD8">
        <w:rPr>
          <w:sz w:val="20"/>
        </w:rPr>
        <w:t>Ordner auf dem FTP-Server eintragen</w:t>
      </w:r>
    </w:p>
    <w:p w:rsidR="00B81FD8" w:rsidRPr="00B81FD8" w:rsidRDefault="00B81FD8" w:rsidP="00B81FD8">
      <w:pPr>
        <w:pStyle w:val="Listenabsatz"/>
        <w:numPr>
          <w:ilvl w:val="0"/>
          <w:numId w:val="31"/>
        </w:numPr>
        <w:jc w:val="both"/>
        <w:rPr>
          <w:sz w:val="20"/>
        </w:rPr>
      </w:pPr>
      <w:r w:rsidRPr="00B81FD8">
        <w:rPr>
          <w:sz w:val="20"/>
        </w:rPr>
        <w:t>Benutzername und Passwort für Lesezugriff eintragen</w:t>
      </w:r>
    </w:p>
    <w:p w:rsidR="00B81FD8" w:rsidRPr="00B81FD8" w:rsidRDefault="00B81FD8" w:rsidP="00B81FD8">
      <w:pPr>
        <w:pStyle w:val="Listenabsatz"/>
        <w:numPr>
          <w:ilvl w:val="0"/>
          <w:numId w:val="31"/>
        </w:numPr>
        <w:jc w:val="both"/>
        <w:rPr>
          <w:sz w:val="20"/>
        </w:rPr>
      </w:pPr>
      <w:r w:rsidRPr="00B81FD8">
        <w:rPr>
          <w:sz w:val="20"/>
        </w:rPr>
        <w:t>auf „Dateiliste Lesen“ klicken</w:t>
      </w:r>
    </w:p>
    <w:p w:rsidR="00B81FD8" w:rsidRPr="00B81FD8" w:rsidRDefault="00B81FD8" w:rsidP="00B81FD8">
      <w:pPr>
        <w:pStyle w:val="Listenabsatz"/>
        <w:numPr>
          <w:ilvl w:val="0"/>
          <w:numId w:val="31"/>
        </w:numPr>
        <w:jc w:val="both"/>
        <w:rPr>
          <w:sz w:val="20"/>
        </w:rPr>
      </w:pPr>
      <w:r w:rsidRPr="00B81FD8">
        <w:rPr>
          <w:sz w:val="20"/>
        </w:rPr>
        <w:t>-&gt; Liste unter „Remote Dateien“ füllt sich</w:t>
      </w:r>
    </w:p>
    <w:p w:rsidR="00B81FD8" w:rsidRPr="00B81FD8" w:rsidRDefault="00B81FD8" w:rsidP="00B81FD8">
      <w:pPr>
        <w:pStyle w:val="Listenabsatz"/>
        <w:numPr>
          <w:ilvl w:val="0"/>
          <w:numId w:val="31"/>
        </w:numPr>
        <w:jc w:val="both"/>
        <w:rPr>
          <w:sz w:val="20"/>
        </w:rPr>
      </w:pPr>
      <w:r w:rsidRPr="00B81FD8">
        <w:rPr>
          <w:sz w:val="20"/>
        </w:rPr>
        <w:t>Datei unter „Remote Dateien“ auswählen</w:t>
      </w:r>
    </w:p>
    <w:p w:rsidR="00B81FD8" w:rsidRPr="00B81FD8" w:rsidRDefault="00B81FD8" w:rsidP="00B81FD8">
      <w:pPr>
        <w:pStyle w:val="Listenabsatz"/>
        <w:numPr>
          <w:ilvl w:val="0"/>
          <w:numId w:val="31"/>
        </w:numPr>
        <w:jc w:val="both"/>
        <w:rPr>
          <w:sz w:val="20"/>
        </w:rPr>
      </w:pPr>
      <w:r w:rsidRPr="00B81FD8">
        <w:rPr>
          <w:sz w:val="20"/>
        </w:rPr>
        <w:lastRenderedPageBreak/>
        <w:t>auf „Datei Laden“ klicken</w:t>
      </w:r>
    </w:p>
    <w:p w:rsidR="00B81FD8" w:rsidRPr="00B81FD8" w:rsidRDefault="00B81FD8" w:rsidP="00B81FD8">
      <w:pPr>
        <w:pStyle w:val="Listenabsatz"/>
        <w:numPr>
          <w:ilvl w:val="0"/>
          <w:numId w:val="31"/>
        </w:numPr>
        <w:jc w:val="both"/>
        <w:rPr>
          <w:sz w:val="20"/>
        </w:rPr>
      </w:pPr>
      <w:r w:rsidRPr="00B81FD8">
        <w:rPr>
          <w:sz w:val="20"/>
        </w:rPr>
        <w:t>-&gt; Datei wird geladen und angezeigt</w:t>
      </w:r>
    </w:p>
    <w:p w:rsidR="00B81FD8" w:rsidRPr="00B81FD8" w:rsidRDefault="00B81FD8" w:rsidP="00B81FD8">
      <w:pPr>
        <w:contextualSpacing/>
        <w:jc w:val="both"/>
        <w:rPr>
          <w:sz w:val="20"/>
        </w:rPr>
      </w:pPr>
      <w:r>
        <w:rPr>
          <w:sz w:val="20"/>
        </w:rPr>
        <w:t>4</w:t>
      </w:r>
      <w:r w:rsidRPr="00B81FD8">
        <w:rPr>
          <w:sz w:val="20"/>
        </w:rPr>
        <w:t>. Datei schreiben</w:t>
      </w:r>
    </w:p>
    <w:p w:rsidR="00B81FD8" w:rsidRPr="00B81FD8" w:rsidRDefault="00B81FD8" w:rsidP="00B81FD8">
      <w:pPr>
        <w:pStyle w:val="Listenabsatz"/>
        <w:numPr>
          <w:ilvl w:val="0"/>
          <w:numId w:val="31"/>
        </w:numPr>
        <w:jc w:val="both"/>
        <w:rPr>
          <w:sz w:val="20"/>
        </w:rPr>
      </w:pPr>
      <w:r w:rsidRPr="00B81FD8">
        <w:rPr>
          <w:sz w:val="20"/>
        </w:rPr>
        <w:t>auf „SRIC Write Task“ Tab klicken</w:t>
      </w:r>
    </w:p>
    <w:p w:rsidR="00B81FD8" w:rsidRPr="00B81FD8" w:rsidRDefault="00B81FD8" w:rsidP="00B81FD8">
      <w:pPr>
        <w:pStyle w:val="Listenabsatz"/>
        <w:numPr>
          <w:ilvl w:val="0"/>
          <w:numId w:val="31"/>
        </w:numPr>
        <w:jc w:val="both"/>
        <w:rPr>
          <w:sz w:val="20"/>
        </w:rPr>
      </w:pPr>
      <w:r w:rsidRPr="00B81FD8">
        <w:rPr>
          <w:sz w:val="20"/>
        </w:rPr>
        <w:t>IP-Adresse des FTP-Servers eintragen</w:t>
      </w:r>
    </w:p>
    <w:p w:rsidR="00B81FD8" w:rsidRPr="00B81FD8" w:rsidRDefault="00B81FD8" w:rsidP="00B81FD8">
      <w:pPr>
        <w:pStyle w:val="Listenabsatz"/>
        <w:numPr>
          <w:ilvl w:val="0"/>
          <w:numId w:val="31"/>
        </w:numPr>
        <w:jc w:val="both"/>
        <w:rPr>
          <w:sz w:val="20"/>
        </w:rPr>
      </w:pPr>
      <w:r w:rsidRPr="00B81FD8">
        <w:rPr>
          <w:sz w:val="20"/>
        </w:rPr>
        <w:t>Ordner auf dem FTP-Server eintragen</w:t>
      </w:r>
    </w:p>
    <w:p w:rsidR="00B81FD8" w:rsidRPr="00B81FD8" w:rsidRDefault="00B81FD8" w:rsidP="00B81FD8">
      <w:pPr>
        <w:pStyle w:val="Listenabsatz"/>
        <w:numPr>
          <w:ilvl w:val="0"/>
          <w:numId w:val="31"/>
        </w:numPr>
        <w:jc w:val="both"/>
        <w:rPr>
          <w:sz w:val="20"/>
        </w:rPr>
      </w:pPr>
      <w:r w:rsidRPr="00B81FD8">
        <w:rPr>
          <w:sz w:val="20"/>
        </w:rPr>
        <w:t>Benutzername und Passwort für Schreibzugriff eintragen</w:t>
      </w:r>
    </w:p>
    <w:p w:rsidR="00B81FD8" w:rsidRPr="00B81FD8" w:rsidRDefault="00B81FD8" w:rsidP="00B81FD8">
      <w:pPr>
        <w:pStyle w:val="Listenabsatz"/>
        <w:numPr>
          <w:ilvl w:val="0"/>
          <w:numId w:val="31"/>
        </w:numPr>
        <w:jc w:val="both"/>
        <w:rPr>
          <w:sz w:val="20"/>
        </w:rPr>
      </w:pPr>
      <w:r w:rsidRPr="00B81FD8">
        <w:rPr>
          <w:sz w:val="20"/>
        </w:rPr>
        <w:t>Datei unter „Bild-Datei“ auswählen</w:t>
      </w:r>
    </w:p>
    <w:p w:rsidR="00B81FD8" w:rsidRPr="00B81FD8" w:rsidRDefault="00B81FD8" w:rsidP="00B81FD8">
      <w:pPr>
        <w:pStyle w:val="Listenabsatz"/>
        <w:numPr>
          <w:ilvl w:val="0"/>
          <w:numId w:val="31"/>
        </w:numPr>
        <w:jc w:val="both"/>
        <w:rPr>
          <w:sz w:val="20"/>
        </w:rPr>
      </w:pPr>
      <w:r w:rsidRPr="00B81FD8">
        <w:rPr>
          <w:sz w:val="20"/>
        </w:rPr>
        <w:t>aus „Ausführen“ klicken</w:t>
      </w:r>
    </w:p>
    <w:p w:rsidR="00B81FD8" w:rsidRPr="00B81FD8" w:rsidRDefault="00B81FD8" w:rsidP="00B81FD8">
      <w:pPr>
        <w:pStyle w:val="Listenabsatz"/>
        <w:numPr>
          <w:ilvl w:val="0"/>
          <w:numId w:val="31"/>
        </w:numPr>
        <w:jc w:val="both"/>
        <w:rPr>
          <w:sz w:val="20"/>
        </w:rPr>
      </w:pPr>
      <w:r w:rsidRPr="00B81FD8">
        <w:rPr>
          <w:sz w:val="20"/>
        </w:rPr>
        <w:t>-&gt; SRIC-Task abgeschlossen</w:t>
      </w:r>
    </w:p>
    <w:p w:rsidR="00B81FD8" w:rsidRDefault="00B81FD8" w:rsidP="00B81FD8"/>
    <w:p w:rsidR="00B81FD8" w:rsidRPr="00B81FD8" w:rsidRDefault="00B81FD8" w:rsidP="00B81FD8">
      <w:pPr>
        <w:contextualSpacing/>
        <w:jc w:val="both"/>
        <w:rPr>
          <w:sz w:val="20"/>
          <w:u w:val="single"/>
        </w:rPr>
      </w:pPr>
      <w:r w:rsidRPr="00B81FD8">
        <w:rPr>
          <w:sz w:val="20"/>
          <w:u w:val="single"/>
        </w:rPr>
        <w:t>Zusätzliche Funktionen:</w:t>
      </w:r>
    </w:p>
    <w:p w:rsidR="00B81FD8" w:rsidRPr="00B81FD8" w:rsidRDefault="00B81FD8" w:rsidP="00B81FD8">
      <w:pPr>
        <w:contextualSpacing/>
        <w:jc w:val="both"/>
        <w:rPr>
          <w:sz w:val="20"/>
        </w:rPr>
      </w:pPr>
      <w:r w:rsidRPr="00B81FD8">
        <w:rPr>
          <w:sz w:val="20"/>
        </w:rPr>
        <w:t>SRIC-Task abbrechen</w:t>
      </w:r>
    </w:p>
    <w:p w:rsidR="00B81FD8" w:rsidRPr="00B81FD8" w:rsidRDefault="00B81FD8" w:rsidP="00B81FD8">
      <w:pPr>
        <w:pStyle w:val="Listenabsatz"/>
        <w:numPr>
          <w:ilvl w:val="0"/>
          <w:numId w:val="31"/>
        </w:numPr>
        <w:jc w:val="both"/>
        <w:rPr>
          <w:sz w:val="20"/>
        </w:rPr>
      </w:pPr>
      <w:r w:rsidRPr="00B81FD8">
        <w:rPr>
          <w:sz w:val="20"/>
        </w:rPr>
        <w:t>auf „SRIC Write Task“ Tab klicken</w:t>
      </w:r>
    </w:p>
    <w:p w:rsidR="00B81FD8" w:rsidRPr="00B81FD8" w:rsidRDefault="00B81FD8" w:rsidP="00B81FD8">
      <w:pPr>
        <w:pStyle w:val="Listenabsatz"/>
        <w:numPr>
          <w:ilvl w:val="0"/>
          <w:numId w:val="31"/>
        </w:numPr>
        <w:jc w:val="both"/>
        <w:rPr>
          <w:sz w:val="20"/>
        </w:rPr>
      </w:pPr>
      <w:r w:rsidRPr="00B81FD8">
        <w:rPr>
          <w:sz w:val="20"/>
        </w:rPr>
        <w:t>auf „SRIC Task abbrechen“ klicken</w:t>
      </w:r>
    </w:p>
    <w:p w:rsidR="008728A8" w:rsidRPr="00950044" w:rsidRDefault="008728A8" w:rsidP="000E3971">
      <w:pPr>
        <w:contextualSpacing/>
        <w:jc w:val="both"/>
        <w:rPr>
          <w:sz w:val="20"/>
        </w:rPr>
      </w:pPr>
    </w:p>
    <w:p w:rsidR="00D72B75" w:rsidRDefault="00D72B75" w:rsidP="000E3971">
      <w:pPr>
        <w:pStyle w:val="berschrift3"/>
        <w:spacing w:before="360" w:after="80"/>
        <w:contextualSpacing w:val="0"/>
        <w:jc w:val="both"/>
      </w:pPr>
      <w:bookmarkStart w:id="87" w:name="_Toc409435173"/>
      <w:r>
        <w:t>Routing</w:t>
      </w:r>
      <w:bookmarkEnd w:id="87"/>
    </w:p>
    <w:p w:rsidR="000E3971" w:rsidRPr="00F749A6" w:rsidRDefault="000E3971" w:rsidP="000E3971">
      <w:pPr>
        <w:contextualSpacing/>
        <w:jc w:val="both"/>
        <w:rPr>
          <w:sz w:val="20"/>
          <w:u w:val="single"/>
        </w:rPr>
      </w:pPr>
      <w:r w:rsidRPr="00F749A6">
        <w:rPr>
          <w:sz w:val="20"/>
          <w:u w:val="single"/>
        </w:rPr>
        <w:t>Manage Targets</w:t>
      </w:r>
    </w:p>
    <w:p w:rsidR="000E3971" w:rsidRPr="00950044" w:rsidRDefault="000E3971" w:rsidP="000E3971">
      <w:pPr>
        <w:contextualSpacing/>
        <w:jc w:val="both"/>
        <w:rPr>
          <w:sz w:val="20"/>
        </w:rPr>
      </w:pPr>
      <w:r w:rsidRPr="00950044">
        <w:rPr>
          <w:sz w:val="20"/>
        </w:rPr>
        <w:t>Hier können Targets angelegt und an MP übertragen werden.</w:t>
      </w:r>
    </w:p>
    <w:p w:rsidR="000E3971" w:rsidRPr="00950044" w:rsidRDefault="000E3971" w:rsidP="000E3971">
      <w:pPr>
        <w:contextualSpacing/>
        <w:jc w:val="both"/>
        <w:rPr>
          <w:sz w:val="20"/>
        </w:rPr>
      </w:pPr>
      <w:r w:rsidRPr="00950044">
        <w:rPr>
          <w:sz w:val="20"/>
        </w:rPr>
        <w:t xml:space="preserve">Targets können bearbeitet </w:t>
      </w:r>
      <w:r w:rsidR="00787A76">
        <w:rPr>
          <w:sz w:val="20"/>
        </w:rPr>
        <w:t xml:space="preserve">werden, indem die </w:t>
      </w:r>
      <w:proofErr w:type="spellStart"/>
      <w:r w:rsidR="00787A76">
        <w:rPr>
          <w:sz w:val="20"/>
        </w:rPr>
        <w:t>Latitude</w:t>
      </w:r>
      <w:proofErr w:type="spellEnd"/>
      <w:r w:rsidR="00787A76">
        <w:rPr>
          <w:sz w:val="20"/>
        </w:rPr>
        <w:t>-/</w:t>
      </w:r>
      <w:proofErr w:type="spellStart"/>
      <w:r w:rsidR="00787A76">
        <w:rPr>
          <w:sz w:val="20"/>
        </w:rPr>
        <w:t>Longitude</w:t>
      </w:r>
      <w:proofErr w:type="spellEnd"/>
      <w:r w:rsidR="00787A76">
        <w:rPr>
          <w:sz w:val="20"/>
        </w:rPr>
        <w:t>-</w:t>
      </w:r>
      <w:r w:rsidRPr="00950044">
        <w:rPr>
          <w:sz w:val="20"/>
        </w:rPr>
        <w:t>Zelle mit einem Doppelklick zum Bearbeiten aktiviert wird. Nach dem Beenden des Editierens wird der Wert überprüft und bei Korrektheit sofort gespeichert.</w:t>
      </w:r>
    </w:p>
    <w:p w:rsidR="000E3971" w:rsidRPr="00950044" w:rsidRDefault="000E3971" w:rsidP="000E3971">
      <w:pPr>
        <w:contextualSpacing/>
        <w:jc w:val="both"/>
        <w:rPr>
          <w:sz w:val="20"/>
        </w:rPr>
      </w:pPr>
      <w:r w:rsidRPr="00950044">
        <w:rPr>
          <w:sz w:val="20"/>
        </w:rPr>
        <w:t xml:space="preserve">Targets die an den </w:t>
      </w:r>
      <w:r w:rsidR="00787A76">
        <w:rPr>
          <w:sz w:val="20"/>
        </w:rPr>
        <w:t>MP</w:t>
      </w:r>
      <w:r w:rsidRPr="00950044">
        <w:rPr>
          <w:sz w:val="20"/>
        </w:rPr>
        <w:t xml:space="preserve"> übertragen werden sollen, können über die </w:t>
      </w:r>
      <w:proofErr w:type="spellStart"/>
      <w:r w:rsidRPr="00950044">
        <w:rPr>
          <w:sz w:val="20"/>
        </w:rPr>
        <w:t>Submit</w:t>
      </w:r>
      <w:proofErr w:type="spellEnd"/>
      <w:r w:rsidRPr="00950044">
        <w:rPr>
          <w:sz w:val="20"/>
        </w:rPr>
        <w:t xml:space="preserve">-Spalte ausgewählt </w:t>
      </w:r>
      <w:r w:rsidR="00787A76">
        <w:rPr>
          <w:sz w:val="20"/>
        </w:rPr>
        <w:t>via</w:t>
      </w:r>
      <w:r w:rsidRPr="00950044">
        <w:rPr>
          <w:sz w:val="20"/>
        </w:rPr>
        <w:t xml:space="preserve"> „</w:t>
      </w:r>
      <w:proofErr w:type="spellStart"/>
      <w:r w:rsidRPr="00950044">
        <w:rPr>
          <w:sz w:val="20"/>
        </w:rPr>
        <w:t>Submit</w:t>
      </w:r>
      <w:proofErr w:type="spellEnd"/>
      <w:r w:rsidRPr="00950044">
        <w:rPr>
          <w:sz w:val="20"/>
        </w:rPr>
        <w:t xml:space="preserve"> </w:t>
      </w:r>
      <w:proofErr w:type="spellStart"/>
      <w:r w:rsidRPr="00950044">
        <w:rPr>
          <w:sz w:val="20"/>
        </w:rPr>
        <w:t>to</w:t>
      </w:r>
      <w:proofErr w:type="spellEnd"/>
      <w:r w:rsidRPr="00950044">
        <w:rPr>
          <w:sz w:val="20"/>
        </w:rPr>
        <w:t xml:space="preserve"> </w:t>
      </w:r>
      <w:proofErr w:type="spellStart"/>
      <w:r w:rsidRPr="00950044">
        <w:rPr>
          <w:sz w:val="20"/>
        </w:rPr>
        <w:t>MissionPlanner</w:t>
      </w:r>
      <w:proofErr w:type="spellEnd"/>
      <w:r w:rsidRPr="00950044">
        <w:rPr>
          <w:sz w:val="20"/>
        </w:rPr>
        <w:t>“</w:t>
      </w:r>
      <w:r w:rsidR="00787A76">
        <w:rPr>
          <w:sz w:val="20"/>
        </w:rPr>
        <w:t>-Button</w:t>
      </w:r>
      <w:r w:rsidRPr="00950044">
        <w:rPr>
          <w:sz w:val="20"/>
        </w:rPr>
        <w:t xml:space="preserve"> übertragen</w:t>
      </w:r>
      <w:r w:rsidR="00787A76">
        <w:rPr>
          <w:sz w:val="20"/>
        </w:rPr>
        <w:t xml:space="preserve"> werden</w:t>
      </w:r>
      <w:r w:rsidRPr="00950044">
        <w:rPr>
          <w:sz w:val="20"/>
        </w:rPr>
        <w:t>.</w:t>
      </w:r>
    </w:p>
    <w:p w:rsidR="000E3971" w:rsidRPr="00950044" w:rsidRDefault="000E3971" w:rsidP="000E3971">
      <w:pPr>
        <w:contextualSpacing/>
        <w:jc w:val="both"/>
        <w:rPr>
          <w:sz w:val="20"/>
        </w:rPr>
      </w:pPr>
    </w:p>
    <w:p w:rsidR="000E3971" w:rsidRPr="00F749A6" w:rsidRDefault="000E3971" w:rsidP="000E3971">
      <w:pPr>
        <w:contextualSpacing/>
        <w:jc w:val="both"/>
        <w:rPr>
          <w:sz w:val="20"/>
          <w:u w:val="single"/>
        </w:rPr>
      </w:pPr>
      <w:r w:rsidRPr="00F749A6">
        <w:rPr>
          <w:sz w:val="20"/>
          <w:u w:val="single"/>
        </w:rPr>
        <w:t xml:space="preserve">Create </w:t>
      </w:r>
      <w:proofErr w:type="spellStart"/>
      <w:r w:rsidRPr="00F749A6">
        <w:rPr>
          <w:sz w:val="20"/>
          <w:u w:val="single"/>
        </w:rPr>
        <w:t>Zones</w:t>
      </w:r>
      <w:proofErr w:type="spellEnd"/>
    </w:p>
    <w:p w:rsidR="000E3971" w:rsidRPr="00950044" w:rsidRDefault="000E3971" w:rsidP="000E3971">
      <w:pPr>
        <w:contextualSpacing/>
        <w:jc w:val="both"/>
        <w:rPr>
          <w:sz w:val="20"/>
        </w:rPr>
      </w:pPr>
      <w:r w:rsidRPr="00950044">
        <w:rPr>
          <w:sz w:val="20"/>
        </w:rPr>
        <w:t>Hier können Zonen angelegt</w:t>
      </w:r>
      <w:r w:rsidR="00787A76">
        <w:rPr>
          <w:sz w:val="20"/>
        </w:rPr>
        <w:t xml:space="preserve"> </w:t>
      </w:r>
      <w:r w:rsidRPr="00950044">
        <w:rPr>
          <w:sz w:val="20"/>
        </w:rPr>
        <w:t xml:space="preserve">an den </w:t>
      </w:r>
      <w:r w:rsidR="00787A76">
        <w:rPr>
          <w:sz w:val="20"/>
        </w:rPr>
        <w:t>MP</w:t>
      </w:r>
      <w:r w:rsidRPr="00950044">
        <w:rPr>
          <w:sz w:val="20"/>
        </w:rPr>
        <w:t xml:space="preserve"> übertragen werden.</w:t>
      </w:r>
    </w:p>
    <w:p w:rsidR="000E3971" w:rsidRPr="00950044" w:rsidRDefault="000E3971" w:rsidP="000E3971">
      <w:pPr>
        <w:contextualSpacing/>
        <w:jc w:val="both"/>
        <w:rPr>
          <w:sz w:val="20"/>
        </w:rPr>
      </w:pPr>
      <w:r w:rsidRPr="00950044">
        <w:rPr>
          <w:sz w:val="20"/>
        </w:rPr>
        <w:t xml:space="preserve">Über das </w:t>
      </w:r>
      <w:proofErr w:type="spellStart"/>
      <w:r w:rsidRPr="00950044">
        <w:rPr>
          <w:sz w:val="20"/>
        </w:rPr>
        <w:t>DropDown</w:t>
      </w:r>
      <w:proofErr w:type="spellEnd"/>
      <w:r w:rsidRPr="00950044">
        <w:rPr>
          <w:sz w:val="20"/>
        </w:rPr>
        <w:t xml:space="preserve">-Menü kann die zu bearbeitende Zone ausgewählt werden. Mit dem Button „Change Color“ kann die </w:t>
      </w:r>
      <w:r w:rsidR="00787A76">
        <w:rPr>
          <w:sz w:val="20"/>
        </w:rPr>
        <w:t>Zonen-</w:t>
      </w:r>
      <w:r w:rsidRPr="00950044">
        <w:rPr>
          <w:sz w:val="20"/>
        </w:rPr>
        <w:t>Farbe</w:t>
      </w:r>
      <w:r w:rsidR="00787A76">
        <w:rPr>
          <w:sz w:val="20"/>
        </w:rPr>
        <w:t xml:space="preserve"> (Kontur im MP)</w:t>
      </w:r>
      <w:r w:rsidRPr="00950044">
        <w:rPr>
          <w:sz w:val="20"/>
        </w:rPr>
        <w:t xml:space="preserve"> </w:t>
      </w:r>
      <w:r w:rsidR="00787A76">
        <w:rPr>
          <w:sz w:val="20"/>
        </w:rPr>
        <w:t>eingestellt</w:t>
      </w:r>
      <w:r w:rsidRPr="00950044">
        <w:rPr>
          <w:sz w:val="20"/>
        </w:rPr>
        <w:t xml:space="preserve"> werden.</w:t>
      </w:r>
    </w:p>
    <w:p w:rsidR="000E3971" w:rsidRPr="00950044" w:rsidRDefault="000E3971" w:rsidP="000E3971">
      <w:pPr>
        <w:contextualSpacing/>
        <w:jc w:val="both"/>
        <w:rPr>
          <w:sz w:val="20"/>
        </w:rPr>
      </w:pPr>
      <w:r w:rsidRPr="00950044">
        <w:rPr>
          <w:sz w:val="20"/>
        </w:rPr>
        <w:t xml:space="preserve">Mit einem Doppelklick in die </w:t>
      </w:r>
      <w:proofErr w:type="spellStart"/>
      <w:r w:rsidR="00787A76">
        <w:rPr>
          <w:sz w:val="20"/>
        </w:rPr>
        <w:t>Latitude</w:t>
      </w:r>
      <w:proofErr w:type="spellEnd"/>
      <w:r w:rsidR="00787A76">
        <w:rPr>
          <w:sz w:val="20"/>
        </w:rPr>
        <w:t>-/</w:t>
      </w:r>
      <w:proofErr w:type="spellStart"/>
      <w:r w:rsidR="00787A76">
        <w:rPr>
          <w:sz w:val="20"/>
        </w:rPr>
        <w:t>Longitude</w:t>
      </w:r>
      <w:proofErr w:type="spellEnd"/>
      <w:r w:rsidR="00787A76">
        <w:rPr>
          <w:sz w:val="20"/>
        </w:rPr>
        <w:t>-</w:t>
      </w:r>
      <w:r w:rsidRPr="00950044">
        <w:rPr>
          <w:sz w:val="20"/>
        </w:rPr>
        <w:t xml:space="preserve">Spalte wird die Zelle zum </w:t>
      </w:r>
      <w:r w:rsidR="00787A76" w:rsidRPr="00950044">
        <w:rPr>
          <w:sz w:val="20"/>
        </w:rPr>
        <w:t>Bearbeiten</w:t>
      </w:r>
      <w:r w:rsidRPr="00950044">
        <w:rPr>
          <w:sz w:val="20"/>
        </w:rPr>
        <w:t xml:space="preserve"> aktiviert. Wurde ein Eckpunkt der Zone eingegeben, erscheint automatisch eine neue Spalte für den nächsten Eckpunkt.</w:t>
      </w:r>
    </w:p>
    <w:p w:rsidR="000E3971" w:rsidRPr="00950044" w:rsidRDefault="000E3971" w:rsidP="000E3971">
      <w:pPr>
        <w:contextualSpacing/>
        <w:jc w:val="both"/>
        <w:rPr>
          <w:sz w:val="20"/>
        </w:rPr>
      </w:pPr>
      <w:r w:rsidRPr="00950044">
        <w:rPr>
          <w:sz w:val="20"/>
        </w:rPr>
        <w:t xml:space="preserve">Mit dem Button „Clear“ werden alle Eckpunkte der im </w:t>
      </w:r>
      <w:proofErr w:type="spellStart"/>
      <w:r w:rsidRPr="00950044">
        <w:rPr>
          <w:sz w:val="20"/>
        </w:rPr>
        <w:t>DropDown</w:t>
      </w:r>
      <w:proofErr w:type="spellEnd"/>
      <w:r w:rsidRPr="00950044">
        <w:rPr>
          <w:sz w:val="20"/>
        </w:rPr>
        <w:t>-Menü ausgewählten Zone gelöscht.</w:t>
      </w:r>
    </w:p>
    <w:p w:rsidR="000E3971" w:rsidRPr="00950044" w:rsidRDefault="000E3971" w:rsidP="000E3971">
      <w:pPr>
        <w:contextualSpacing/>
        <w:jc w:val="both"/>
        <w:rPr>
          <w:sz w:val="20"/>
        </w:rPr>
      </w:pPr>
      <w:r w:rsidRPr="00950044">
        <w:rPr>
          <w:sz w:val="20"/>
        </w:rPr>
        <w:t>Mit dem „</w:t>
      </w:r>
      <w:proofErr w:type="spellStart"/>
      <w:r w:rsidRPr="00950044">
        <w:rPr>
          <w:sz w:val="20"/>
        </w:rPr>
        <w:t>Submit</w:t>
      </w:r>
      <w:proofErr w:type="spellEnd"/>
      <w:r w:rsidRPr="00950044">
        <w:rPr>
          <w:sz w:val="20"/>
        </w:rPr>
        <w:t xml:space="preserve"> </w:t>
      </w:r>
      <w:proofErr w:type="spellStart"/>
      <w:r w:rsidRPr="00950044">
        <w:rPr>
          <w:sz w:val="20"/>
        </w:rPr>
        <w:t>to</w:t>
      </w:r>
      <w:proofErr w:type="spellEnd"/>
      <w:r w:rsidRPr="00950044">
        <w:rPr>
          <w:sz w:val="20"/>
        </w:rPr>
        <w:t xml:space="preserve"> </w:t>
      </w:r>
      <w:proofErr w:type="spellStart"/>
      <w:r w:rsidRPr="00950044">
        <w:rPr>
          <w:sz w:val="20"/>
        </w:rPr>
        <w:t>MissionPlanner</w:t>
      </w:r>
      <w:proofErr w:type="spellEnd"/>
      <w:r w:rsidRPr="00950044">
        <w:rPr>
          <w:sz w:val="20"/>
        </w:rPr>
        <w:t>“</w:t>
      </w:r>
      <w:r w:rsidR="00787A76">
        <w:rPr>
          <w:sz w:val="20"/>
        </w:rPr>
        <w:t>-Button</w:t>
      </w:r>
      <w:r w:rsidRPr="00950044">
        <w:rPr>
          <w:sz w:val="20"/>
        </w:rPr>
        <w:t xml:space="preserve"> wird die im </w:t>
      </w:r>
      <w:proofErr w:type="spellStart"/>
      <w:r w:rsidRPr="00950044">
        <w:rPr>
          <w:sz w:val="20"/>
        </w:rPr>
        <w:t>DropDown</w:t>
      </w:r>
      <w:proofErr w:type="spellEnd"/>
      <w:r w:rsidRPr="00950044">
        <w:rPr>
          <w:sz w:val="20"/>
        </w:rPr>
        <w:t xml:space="preserve">-Menü ausgewählte Zone an den </w:t>
      </w:r>
      <w:r w:rsidR="0087677A">
        <w:rPr>
          <w:sz w:val="20"/>
        </w:rPr>
        <w:t>MP</w:t>
      </w:r>
      <w:r w:rsidRPr="00950044">
        <w:rPr>
          <w:sz w:val="20"/>
        </w:rPr>
        <w:t xml:space="preserve"> übertragen.</w:t>
      </w:r>
      <w:r w:rsidR="00A057ED">
        <w:rPr>
          <w:sz w:val="20"/>
        </w:rPr>
        <w:t xml:space="preserve"> </w:t>
      </w:r>
      <w:r w:rsidR="00A057ED" w:rsidRPr="00A057ED">
        <w:rPr>
          <w:b/>
          <w:sz w:val="20"/>
        </w:rPr>
        <w:t>Wichtig:</w:t>
      </w:r>
      <w:r w:rsidR="00A057ED">
        <w:rPr>
          <w:sz w:val="20"/>
        </w:rPr>
        <w:t xml:space="preserve"> Erste Ecke ist Start- und Endpunkt der Zone.</w:t>
      </w:r>
    </w:p>
    <w:p w:rsidR="000E3971" w:rsidRPr="00950044" w:rsidRDefault="000E3971" w:rsidP="000E3971">
      <w:pPr>
        <w:contextualSpacing/>
        <w:jc w:val="both"/>
        <w:rPr>
          <w:sz w:val="20"/>
        </w:rPr>
      </w:pPr>
    </w:p>
    <w:p w:rsidR="000E3971" w:rsidRPr="00F749A6" w:rsidRDefault="000E3971" w:rsidP="000E3971">
      <w:pPr>
        <w:contextualSpacing/>
        <w:jc w:val="both"/>
        <w:rPr>
          <w:sz w:val="20"/>
          <w:u w:val="single"/>
        </w:rPr>
      </w:pPr>
      <w:r w:rsidRPr="00F749A6">
        <w:rPr>
          <w:sz w:val="20"/>
          <w:u w:val="single"/>
        </w:rPr>
        <w:t xml:space="preserve">Select </w:t>
      </w:r>
      <w:proofErr w:type="spellStart"/>
      <w:r w:rsidRPr="00F749A6">
        <w:rPr>
          <w:sz w:val="20"/>
          <w:u w:val="single"/>
        </w:rPr>
        <w:t>Routes</w:t>
      </w:r>
      <w:proofErr w:type="spellEnd"/>
    </w:p>
    <w:p w:rsidR="000E3971" w:rsidRPr="00950044" w:rsidRDefault="000E3971" w:rsidP="000E3971">
      <w:pPr>
        <w:contextualSpacing/>
        <w:jc w:val="both"/>
        <w:rPr>
          <w:sz w:val="20"/>
        </w:rPr>
      </w:pPr>
      <w:r w:rsidRPr="00950044">
        <w:rPr>
          <w:sz w:val="20"/>
        </w:rPr>
        <w:t xml:space="preserve">Hier können die für die verschiedenen Tasks generierten Routen verwaltet und an den </w:t>
      </w:r>
      <w:r w:rsidR="00787A76">
        <w:rPr>
          <w:sz w:val="20"/>
        </w:rPr>
        <w:t>MP</w:t>
      </w:r>
      <w:r w:rsidRPr="00950044">
        <w:rPr>
          <w:sz w:val="20"/>
        </w:rPr>
        <w:t xml:space="preserve"> übertragen werden.</w:t>
      </w:r>
    </w:p>
    <w:p w:rsidR="000E3971" w:rsidRPr="00950044" w:rsidRDefault="000E3971" w:rsidP="000E3971">
      <w:pPr>
        <w:contextualSpacing/>
        <w:jc w:val="both"/>
        <w:rPr>
          <w:sz w:val="20"/>
        </w:rPr>
      </w:pPr>
      <w:r w:rsidRPr="00950044">
        <w:rPr>
          <w:sz w:val="20"/>
        </w:rPr>
        <w:t xml:space="preserve">Routen, welche über die </w:t>
      </w:r>
      <w:proofErr w:type="spellStart"/>
      <w:r w:rsidRPr="00950044">
        <w:rPr>
          <w:sz w:val="20"/>
        </w:rPr>
        <w:t>Submit</w:t>
      </w:r>
      <w:proofErr w:type="spellEnd"/>
      <w:r w:rsidRPr="00950044">
        <w:rPr>
          <w:sz w:val="20"/>
        </w:rPr>
        <w:t>-Spalte aktiviert sind, werden von oben nach unten zu einer Routen zusammengefügt und mit dem Button „</w:t>
      </w:r>
      <w:proofErr w:type="spellStart"/>
      <w:r w:rsidRPr="00950044">
        <w:rPr>
          <w:sz w:val="20"/>
        </w:rPr>
        <w:t>Submit</w:t>
      </w:r>
      <w:proofErr w:type="spellEnd"/>
      <w:r w:rsidRPr="00950044">
        <w:rPr>
          <w:sz w:val="20"/>
        </w:rPr>
        <w:t xml:space="preserve"> </w:t>
      </w:r>
      <w:proofErr w:type="spellStart"/>
      <w:r w:rsidRPr="00950044">
        <w:rPr>
          <w:sz w:val="20"/>
        </w:rPr>
        <w:t>to</w:t>
      </w:r>
      <w:proofErr w:type="spellEnd"/>
      <w:r w:rsidRPr="00950044">
        <w:rPr>
          <w:sz w:val="20"/>
        </w:rPr>
        <w:t xml:space="preserve"> </w:t>
      </w:r>
      <w:proofErr w:type="spellStart"/>
      <w:r w:rsidRPr="00950044">
        <w:rPr>
          <w:sz w:val="20"/>
        </w:rPr>
        <w:t>MissionPlanner</w:t>
      </w:r>
      <w:proofErr w:type="spellEnd"/>
      <w:r w:rsidRPr="00950044">
        <w:rPr>
          <w:sz w:val="20"/>
        </w:rPr>
        <w:t xml:space="preserve">“ an den </w:t>
      </w:r>
      <w:r w:rsidR="00787A76">
        <w:rPr>
          <w:sz w:val="20"/>
        </w:rPr>
        <w:t>MP</w:t>
      </w:r>
      <w:r w:rsidRPr="00950044">
        <w:rPr>
          <w:sz w:val="20"/>
        </w:rPr>
        <w:t xml:space="preserve"> übertragen. Es können jedoch nur Routen aktiviert werden, zu welchen bereits Wegpunkte generiert wurden (Anzahl der Wegpunkte wird in WP-Spalte angezeigt).</w:t>
      </w:r>
    </w:p>
    <w:p w:rsidR="000E3971" w:rsidRPr="00950044" w:rsidRDefault="000E3971" w:rsidP="000E3971">
      <w:pPr>
        <w:contextualSpacing/>
        <w:jc w:val="both"/>
        <w:rPr>
          <w:sz w:val="20"/>
        </w:rPr>
      </w:pPr>
      <w:r w:rsidRPr="00950044">
        <w:rPr>
          <w:sz w:val="20"/>
        </w:rPr>
        <w:t>Die Reihenfo</w:t>
      </w:r>
      <w:r w:rsidR="00787A76">
        <w:rPr>
          <w:sz w:val="20"/>
        </w:rPr>
        <w:t xml:space="preserve">lge der Routen kann per </w:t>
      </w:r>
      <w:proofErr w:type="spellStart"/>
      <w:r w:rsidR="00787A76">
        <w:rPr>
          <w:sz w:val="20"/>
        </w:rPr>
        <w:t>Drag&amp;</w:t>
      </w:r>
      <w:r w:rsidRPr="00950044">
        <w:rPr>
          <w:sz w:val="20"/>
        </w:rPr>
        <w:t>Drop</w:t>
      </w:r>
      <w:proofErr w:type="spellEnd"/>
      <w:r w:rsidRPr="00950044">
        <w:rPr>
          <w:sz w:val="20"/>
        </w:rPr>
        <w:t xml:space="preserve"> verändert werden.</w:t>
      </w:r>
    </w:p>
    <w:p w:rsidR="000E3971" w:rsidRDefault="00787A76" w:rsidP="000E3971">
      <w:pPr>
        <w:contextualSpacing/>
        <w:jc w:val="both"/>
        <w:rPr>
          <w:sz w:val="20"/>
        </w:rPr>
      </w:pPr>
      <w:r>
        <w:rPr>
          <w:sz w:val="20"/>
        </w:rPr>
        <w:t>Werden mehrere Routen markiert</w:t>
      </w:r>
      <w:r w:rsidR="000E3971" w:rsidRPr="00950044">
        <w:rPr>
          <w:sz w:val="20"/>
        </w:rPr>
        <w:t>, kann die Reihenfolge der Routen über den Button „</w:t>
      </w:r>
      <w:proofErr w:type="spellStart"/>
      <w:r w:rsidR="000E3971" w:rsidRPr="00950044">
        <w:rPr>
          <w:sz w:val="20"/>
        </w:rPr>
        <w:t>Optimize</w:t>
      </w:r>
      <w:proofErr w:type="spellEnd"/>
      <w:r w:rsidR="000E3971" w:rsidRPr="00950044">
        <w:rPr>
          <w:sz w:val="20"/>
        </w:rPr>
        <w:t xml:space="preserve"> </w:t>
      </w:r>
      <w:proofErr w:type="spellStart"/>
      <w:r w:rsidR="000E3971" w:rsidRPr="00950044">
        <w:rPr>
          <w:sz w:val="20"/>
        </w:rPr>
        <w:t>selected</w:t>
      </w:r>
      <w:proofErr w:type="spellEnd"/>
      <w:r w:rsidR="000E3971" w:rsidRPr="00950044">
        <w:rPr>
          <w:sz w:val="20"/>
        </w:rPr>
        <w:t xml:space="preserve"> </w:t>
      </w:r>
      <w:proofErr w:type="spellStart"/>
      <w:r w:rsidR="000E3971" w:rsidRPr="00950044">
        <w:rPr>
          <w:sz w:val="20"/>
        </w:rPr>
        <w:t>Routes</w:t>
      </w:r>
      <w:proofErr w:type="spellEnd"/>
      <w:r w:rsidR="000E3971" w:rsidRPr="00950044">
        <w:rPr>
          <w:sz w:val="20"/>
        </w:rPr>
        <w:t>“ optimiert werden</w:t>
      </w:r>
      <w:r>
        <w:rPr>
          <w:sz w:val="20"/>
        </w:rPr>
        <w:t>.</w:t>
      </w:r>
    </w:p>
    <w:p w:rsidR="00787A76" w:rsidRPr="00950044" w:rsidRDefault="00787A76" w:rsidP="000E3971">
      <w:pPr>
        <w:contextualSpacing/>
        <w:jc w:val="both"/>
        <w:rPr>
          <w:sz w:val="20"/>
        </w:rPr>
      </w:pPr>
    </w:p>
    <w:p w:rsidR="000E3971" w:rsidRPr="00F749A6" w:rsidRDefault="000E3971" w:rsidP="000E3971">
      <w:pPr>
        <w:contextualSpacing/>
        <w:jc w:val="both"/>
        <w:rPr>
          <w:sz w:val="20"/>
          <w:u w:val="single"/>
        </w:rPr>
      </w:pPr>
      <w:proofErr w:type="spellStart"/>
      <w:r w:rsidRPr="00F749A6">
        <w:rPr>
          <w:sz w:val="20"/>
          <w:u w:val="single"/>
        </w:rPr>
        <w:lastRenderedPageBreak/>
        <w:t>Autosave</w:t>
      </w:r>
      <w:proofErr w:type="spellEnd"/>
    </w:p>
    <w:p w:rsidR="000E3971" w:rsidRPr="00950044" w:rsidRDefault="000E3971" w:rsidP="000E3971">
      <w:pPr>
        <w:contextualSpacing/>
        <w:jc w:val="both"/>
        <w:rPr>
          <w:sz w:val="20"/>
        </w:rPr>
      </w:pPr>
      <w:r w:rsidRPr="00950044">
        <w:rPr>
          <w:sz w:val="20"/>
        </w:rPr>
        <w:t xml:space="preserve">Zonen und Targets werden automatisch beim Schließen der Anwendung gespeichert und beim erneuten </w:t>
      </w:r>
      <w:r w:rsidR="00787A76">
        <w:rPr>
          <w:sz w:val="20"/>
        </w:rPr>
        <w:t xml:space="preserve">öffnen </w:t>
      </w:r>
      <w:r w:rsidRPr="00950044">
        <w:rPr>
          <w:sz w:val="20"/>
        </w:rPr>
        <w:t>der Anwendung wieder geladen.</w:t>
      </w:r>
    </w:p>
    <w:p w:rsidR="00816C74" w:rsidRPr="00950044" w:rsidRDefault="00816C74" w:rsidP="000E3971">
      <w:pPr>
        <w:contextualSpacing/>
        <w:jc w:val="both"/>
        <w:rPr>
          <w:sz w:val="20"/>
        </w:rPr>
      </w:pPr>
    </w:p>
    <w:p w:rsidR="00D72B75" w:rsidRDefault="00D72B75" w:rsidP="000E3971">
      <w:pPr>
        <w:pStyle w:val="berschrift3"/>
        <w:spacing w:before="360" w:after="80"/>
        <w:contextualSpacing w:val="0"/>
        <w:jc w:val="both"/>
      </w:pPr>
      <w:bookmarkStart w:id="88" w:name="_Toc409435174"/>
      <w:r>
        <w:t>IR</w:t>
      </w:r>
      <w:bookmarkEnd w:id="88"/>
    </w:p>
    <w:p w:rsidR="00D72B75" w:rsidRPr="00950044" w:rsidRDefault="00D72B75" w:rsidP="000E3971">
      <w:pPr>
        <w:contextualSpacing/>
        <w:jc w:val="both"/>
        <w:rPr>
          <w:sz w:val="20"/>
        </w:rPr>
      </w:pPr>
      <w:r w:rsidRPr="00950044">
        <w:rPr>
          <w:sz w:val="20"/>
        </w:rPr>
        <w:t xml:space="preserve">Steuerung des  Tasks „IR-Statisch“ und „IR-Dynamisch“. Berechnung der jeweiligen Spezialrouten auf Basis der in „Routing“ eingetragenen Target-Koordinaten. </w:t>
      </w:r>
    </w:p>
    <w:p w:rsidR="00D72B75" w:rsidRPr="00950044" w:rsidRDefault="00D72B75" w:rsidP="000E3971">
      <w:pPr>
        <w:contextualSpacing/>
        <w:jc w:val="both"/>
        <w:rPr>
          <w:sz w:val="20"/>
        </w:rPr>
      </w:pPr>
      <w:r w:rsidRPr="00950044">
        <w:rPr>
          <w:sz w:val="20"/>
        </w:rPr>
        <w:t>Der Task ist startbar, nachdem die Wegpunkte via „</w:t>
      </w:r>
      <w:proofErr w:type="spellStart"/>
      <w:r w:rsidRPr="00950044">
        <w:rPr>
          <w:sz w:val="20"/>
        </w:rPr>
        <w:t>Calculate</w:t>
      </w:r>
      <w:proofErr w:type="spellEnd"/>
      <w:r w:rsidRPr="00950044">
        <w:rPr>
          <w:sz w:val="20"/>
        </w:rPr>
        <w:t xml:space="preserve"> </w:t>
      </w:r>
      <w:proofErr w:type="spellStart"/>
      <w:r w:rsidRPr="00950044">
        <w:rPr>
          <w:sz w:val="20"/>
        </w:rPr>
        <w:t>Waypoints</w:t>
      </w:r>
      <w:proofErr w:type="spellEnd"/>
      <w:r w:rsidRPr="00950044">
        <w:rPr>
          <w:sz w:val="20"/>
        </w:rPr>
        <w:t>“ berechnet wurden. Allerdings sollte der Task erst gestartet werden, wenn der Task an der Reihe ist, d.h. wenn via Control zuvor der Task-Service gestartet wurde. Ob der Service läuft erkennt man anhand der Statusleiste: Online oder Offline. Ist der Task gestartet, kann über das im Fenster integrierte Log die Aktionen der Drohne verfolgt werden. Alternativ kann der Fallbackmodus aktiviert werden, dadurch werden dauerhaft Fotos geschossen (falls bspw. die Logik nicht erkennt, dass das Flugzeug bereits in der Task-Zone sich aufhält) – wiederholtes Klicken deaktiviert ihn wieder.</w:t>
      </w:r>
    </w:p>
    <w:p w:rsidR="00816C74" w:rsidRPr="00950044" w:rsidRDefault="00816C74" w:rsidP="000E3971">
      <w:pPr>
        <w:contextualSpacing/>
        <w:jc w:val="both"/>
        <w:rPr>
          <w:sz w:val="20"/>
        </w:rPr>
      </w:pPr>
    </w:p>
    <w:p w:rsidR="00D72B75" w:rsidRDefault="00D72B75" w:rsidP="000E3971">
      <w:pPr>
        <w:pStyle w:val="berschrift3"/>
        <w:spacing w:before="360" w:after="80"/>
        <w:contextualSpacing w:val="0"/>
        <w:jc w:val="both"/>
      </w:pPr>
      <w:bookmarkStart w:id="89" w:name="_Toc409435175"/>
      <w:proofErr w:type="spellStart"/>
      <w:r>
        <w:t>Emergent</w:t>
      </w:r>
      <w:bookmarkEnd w:id="89"/>
      <w:proofErr w:type="spellEnd"/>
    </w:p>
    <w:p w:rsidR="00D72B75" w:rsidRPr="00950044" w:rsidRDefault="00D72B75" w:rsidP="000E3971">
      <w:pPr>
        <w:contextualSpacing/>
        <w:jc w:val="both"/>
        <w:rPr>
          <w:sz w:val="20"/>
        </w:rPr>
      </w:pPr>
      <w:r w:rsidRPr="00950044">
        <w:rPr>
          <w:sz w:val="20"/>
        </w:rPr>
        <w:t>Steuerung des Tasks „</w:t>
      </w:r>
      <w:proofErr w:type="spellStart"/>
      <w:r w:rsidRPr="00950044">
        <w:rPr>
          <w:sz w:val="20"/>
        </w:rPr>
        <w:t>Emergent</w:t>
      </w:r>
      <w:proofErr w:type="spellEnd"/>
      <w:r w:rsidRPr="00950044">
        <w:rPr>
          <w:sz w:val="20"/>
        </w:rPr>
        <w:t xml:space="preserve"> Target“. Berechnung der </w:t>
      </w:r>
      <w:proofErr w:type="spellStart"/>
      <w:r w:rsidRPr="00950044">
        <w:rPr>
          <w:sz w:val="20"/>
        </w:rPr>
        <w:t>Emergent</w:t>
      </w:r>
      <w:proofErr w:type="spellEnd"/>
      <w:r w:rsidRPr="00950044">
        <w:rPr>
          <w:sz w:val="20"/>
        </w:rPr>
        <w:t xml:space="preserve"> Spezialroute auf Basis der in „Routing“ eingetragenen der </w:t>
      </w:r>
      <w:proofErr w:type="spellStart"/>
      <w:r w:rsidRPr="00950044">
        <w:rPr>
          <w:sz w:val="20"/>
        </w:rPr>
        <w:t>Emergent</w:t>
      </w:r>
      <w:proofErr w:type="spellEnd"/>
      <w:r w:rsidRPr="00950044">
        <w:rPr>
          <w:sz w:val="20"/>
        </w:rPr>
        <w:t>-Area. Der Task ist startbar, nachdem die Wegpunkte via „</w:t>
      </w:r>
      <w:proofErr w:type="spellStart"/>
      <w:r w:rsidRPr="00950044">
        <w:rPr>
          <w:sz w:val="20"/>
        </w:rPr>
        <w:t>Calculate</w:t>
      </w:r>
      <w:proofErr w:type="spellEnd"/>
      <w:r w:rsidRPr="00950044">
        <w:rPr>
          <w:sz w:val="20"/>
        </w:rPr>
        <w:t xml:space="preserve"> </w:t>
      </w:r>
      <w:proofErr w:type="spellStart"/>
      <w:r w:rsidRPr="00950044">
        <w:rPr>
          <w:sz w:val="20"/>
        </w:rPr>
        <w:t>Waypoints</w:t>
      </w:r>
      <w:proofErr w:type="spellEnd"/>
      <w:r w:rsidRPr="00950044">
        <w:rPr>
          <w:sz w:val="20"/>
        </w:rPr>
        <w:t>“ berechnet wurden. Allerdings sollte der Task erst gestartet werden, wenn der Task an der Reihe ist, d.h. wenn via Control zuvor der Task-Service gestartet wurde. Ob der Service läuft erkennt man anhand der Statusleiste: Online oder Offline. Ist der Task gestartet, kann über das im Fenster integrierte Log die Aktionen der Drohne verfolgt werden.</w:t>
      </w:r>
    </w:p>
    <w:p w:rsidR="00816C74" w:rsidRPr="00950044" w:rsidRDefault="00816C74" w:rsidP="000E3971">
      <w:pPr>
        <w:contextualSpacing/>
        <w:jc w:val="both"/>
        <w:rPr>
          <w:sz w:val="20"/>
        </w:rPr>
      </w:pPr>
    </w:p>
    <w:p w:rsidR="00D72B75" w:rsidRDefault="00D72B75" w:rsidP="000E3971">
      <w:pPr>
        <w:pStyle w:val="berschrift3"/>
        <w:spacing w:before="360" w:after="80"/>
        <w:contextualSpacing w:val="0"/>
        <w:jc w:val="both"/>
      </w:pPr>
      <w:bookmarkStart w:id="90" w:name="_Toc409435176"/>
      <w:proofErr w:type="spellStart"/>
      <w:r>
        <w:t>GPSTable</w:t>
      </w:r>
      <w:bookmarkEnd w:id="90"/>
      <w:proofErr w:type="spellEnd"/>
    </w:p>
    <w:p w:rsidR="00D72B75" w:rsidRPr="00950044" w:rsidRDefault="00D72B75" w:rsidP="000E3971">
      <w:pPr>
        <w:contextualSpacing/>
        <w:jc w:val="both"/>
        <w:rPr>
          <w:sz w:val="20"/>
        </w:rPr>
      </w:pPr>
      <w:r w:rsidRPr="00950044">
        <w:rPr>
          <w:sz w:val="20"/>
        </w:rPr>
        <w:t>GPS-Table dient als GPS-Histo</w:t>
      </w:r>
      <w:r w:rsidR="00A269C4">
        <w:rPr>
          <w:sz w:val="20"/>
        </w:rPr>
        <w:t>rie, wo das Flugzeug bisher geflogen war. Da die Daten nicht dauerhaft aus dem GPS-Log bezogen wer</w:t>
      </w:r>
      <w:r w:rsidR="0010765C">
        <w:rPr>
          <w:sz w:val="20"/>
        </w:rPr>
        <w:t>den, muss die Ansicht über den R</w:t>
      </w:r>
      <w:r w:rsidR="00A269C4">
        <w:rPr>
          <w:sz w:val="20"/>
        </w:rPr>
        <w:t>efresh-Button manuell aktualisiert werden.</w:t>
      </w:r>
      <w:r w:rsidR="0010765C">
        <w:rPr>
          <w:sz w:val="20"/>
        </w:rPr>
        <w:t xml:space="preserve"> Der Clear-File-Button dagegen löscht das komplette GPS-Log.</w:t>
      </w:r>
    </w:p>
    <w:p w:rsidR="00D72B75" w:rsidRPr="00950044" w:rsidRDefault="00D72B75" w:rsidP="000E3971">
      <w:pPr>
        <w:contextualSpacing/>
        <w:jc w:val="both"/>
        <w:rPr>
          <w:sz w:val="20"/>
        </w:rPr>
      </w:pPr>
    </w:p>
    <w:p w:rsidR="00D72B75" w:rsidRPr="00D15CE6" w:rsidRDefault="00D72B75" w:rsidP="000E3971">
      <w:pPr>
        <w:pStyle w:val="berschrift3"/>
        <w:spacing w:before="360" w:after="80"/>
        <w:contextualSpacing w:val="0"/>
        <w:jc w:val="both"/>
      </w:pPr>
      <w:bookmarkStart w:id="91" w:name="_Toc409435177"/>
      <w:proofErr w:type="spellStart"/>
      <w:r w:rsidRPr="00D15CE6">
        <w:t>SearchArea</w:t>
      </w:r>
      <w:bookmarkEnd w:id="91"/>
      <w:proofErr w:type="spellEnd"/>
    </w:p>
    <w:p w:rsidR="003E6936" w:rsidRPr="003E6936" w:rsidRDefault="003E6936" w:rsidP="003E6936">
      <w:pPr>
        <w:contextualSpacing/>
        <w:jc w:val="both"/>
        <w:rPr>
          <w:sz w:val="20"/>
          <w:u w:val="single"/>
        </w:rPr>
      </w:pPr>
      <w:r w:rsidRPr="003E6936">
        <w:rPr>
          <w:sz w:val="20"/>
          <w:u w:val="single"/>
        </w:rPr>
        <w:t>Hoher Flug</w:t>
      </w:r>
    </w:p>
    <w:p w:rsidR="003E6936" w:rsidRPr="003E6936" w:rsidRDefault="003E6936" w:rsidP="003E6936">
      <w:pPr>
        <w:contextualSpacing/>
        <w:jc w:val="both"/>
        <w:rPr>
          <w:sz w:val="20"/>
        </w:rPr>
      </w:pPr>
      <w:r w:rsidRPr="003E6936">
        <w:rPr>
          <w:sz w:val="20"/>
        </w:rPr>
        <w:t>Für den hohen Flug muss die Search Area Zone bereits im Routing hinterlegt sein, bevor die Wegpunkte berechnet werden können.</w:t>
      </w:r>
      <w:r>
        <w:rPr>
          <w:sz w:val="20"/>
        </w:rPr>
        <w:t xml:space="preserve"> </w:t>
      </w:r>
      <w:r w:rsidRPr="003E6936">
        <w:rPr>
          <w:sz w:val="20"/>
        </w:rPr>
        <w:t>Nun muss der User nur noch die gewünschte Bah</w:t>
      </w:r>
      <w:r>
        <w:rPr>
          <w:sz w:val="20"/>
        </w:rPr>
        <w:t>n</w:t>
      </w:r>
      <w:r w:rsidRPr="003E6936">
        <w:rPr>
          <w:sz w:val="20"/>
        </w:rPr>
        <w:t>breite und Flughöhe eintippen und per Klick auf</w:t>
      </w:r>
      <w:r>
        <w:rPr>
          <w:sz w:val="20"/>
        </w:rPr>
        <w:t xml:space="preserve"> "</w:t>
      </w:r>
      <w:proofErr w:type="spellStart"/>
      <w:r>
        <w:rPr>
          <w:sz w:val="20"/>
        </w:rPr>
        <w:t>Calculate</w:t>
      </w:r>
      <w:proofErr w:type="spellEnd"/>
      <w:r>
        <w:rPr>
          <w:sz w:val="20"/>
        </w:rPr>
        <w:t xml:space="preserve"> &amp; Export </w:t>
      </w:r>
      <w:proofErr w:type="spellStart"/>
      <w:r>
        <w:rPr>
          <w:sz w:val="20"/>
        </w:rPr>
        <w:t>Waypoints</w:t>
      </w:r>
      <w:proofErr w:type="spellEnd"/>
      <w:r>
        <w:rPr>
          <w:sz w:val="20"/>
        </w:rPr>
        <w:t xml:space="preserve">" </w:t>
      </w:r>
      <w:r w:rsidRPr="003E6936">
        <w:rPr>
          <w:sz w:val="20"/>
        </w:rPr>
        <w:t>wird die Route für den hohen Flug an das Routing exportiert. Fehler die auftreten können w</w:t>
      </w:r>
      <w:r>
        <w:rPr>
          <w:sz w:val="20"/>
        </w:rPr>
        <w:t xml:space="preserve">erden dem User in einer kleinen </w:t>
      </w:r>
      <w:r w:rsidRPr="003E6936">
        <w:rPr>
          <w:sz w:val="20"/>
        </w:rPr>
        <w:t>Log-</w:t>
      </w:r>
      <w:proofErr w:type="spellStart"/>
      <w:r w:rsidRPr="003E6936">
        <w:rPr>
          <w:sz w:val="20"/>
        </w:rPr>
        <w:t>TextArea</w:t>
      </w:r>
      <w:proofErr w:type="spellEnd"/>
      <w:r w:rsidRPr="003E6936">
        <w:rPr>
          <w:sz w:val="20"/>
        </w:rPr>
        <w:t xml:space="preserve"> angezeigt.</w:t>
      </w:r>
    </w:p>
    <w:p w:rsidR="003E6936" w:rsidRDefault="003E6936" w:rsidP="003E6936">
      <w:pPr>
        <w:contextualSpacing/>
        <w:jc w:val="both"/>
        <w:rPr>
          <w:sz w:val="20"/>
        </w:rPr>
      </w:pPr>
    </w:p>
    <w:p w:rsidR="003E6936" w:rsidRPr="003E6936" w:rsidRDefault="003E6936" w:rsidP="003E6936">
      <w:pPr>
        <w:contextualSpacing/>
        <w:jc w:val="both"/>
        <w:rPr>
          <w:sz w:val="20"/>
          <w:u w:val="single"/>
        </w:rPr>
      </w:pPr>
      <w:r>
        <w:rPr>
          <w:sz w:val="20"/>
          <w:u w:val="single"/>
        </w:rPr>
        <w:t>Tiefer Flug</w:t>
      </w:r>
    </w:p>
    <w:p w:rsidR="008728A8" w:rsidRDefault="003E6936" w:rsidP="003E6936">
      <w:pPr>
        <w:contextualSpacing/>
        <w:jc w:val="both"/>
        <w:rPr>
          <w:sz w:val="20"/>
        </w:rPr>
      </w:pPr>
      <w:r w:rsidRPr="003E6936">
        <w:rPr>
          <w:sz w:val="20"/>
        </w:rPr>
        <w:t xml:space="preserve">Nachdem der hohe Flug und die Auswertung der geschossenen Bilder abgeschlossen sind, werden automatisch die Area </w:t>
      </w:r>
      <w:proofErr w:type="spellStart"/>
      <w:r w:rsidRPr="003E6936">
        <w:rPr>
          <w:sz w:val="20"/>
        </w:rPr>
        <w:t>of</w:t>
      </w:r>
      <w:proofErr w:type="spellEnd"/>
      <w:r>
        <w:rPr>
          <w:sz w:val="20"/>
        </w:rPr>
        <w:t xml:space="preserve"> </w:t>
      </w:r>
      <w:r w:rsidRPr="003E6936">
        <w:rPr>
          <w:sz w:val="20"/>
        </w:rPr>
        <w:tab/>
        <w:t>Interest-Wegpunkte in das Tab für den tiefen Flug eingetragen. Hier kann sie der User noch verändern</w:t>
      </w:r>
      <w:r>
        <w:rPr>
          <w:sz w:val="20"/>
        </w:rPr>
        <w:t xml:space="preserve">, falls nötig. </w:t>
      </w:r>
      <w:r w:rsidRPr="003E6936">
        <w:rPr>
          <w:sz w:val="20"/>
        </w:rPr>
        <w:t>Durch einen Klick auf "</w:t>
      </w:r>
      <w:proofErr w:type="spellStart"/>
      <w:r w:rsidRPr="003E6936">
        <w:rPr>
          <w:sz w:val="20"/>
        </w:rPr>
        <w:t>Calculate</w:t>
      </w:r>
      <w:proofErr w:type="spellEnd"/>
      <w:r w:rsidRPr="003E6936">
        <w:rPr>
          <w:sz w:val="20"/>
        </w:rPr>
        <w:t xml:space="preserve"> &amp; Export Route" wird auch hier die </w:t>
      </w:r>
      <w:r w:rsidRPr="003E6936">
        <w:rPr>
          <w:sz w:val="20"/>
        </w:rPr>
        <w:lastRenderedPageBreak/>
        <w:t>Berechnung der</w:t>
      </w:r>
      <w:r>
        <w:rPr>
          <w:sz w:val="20"/>
        </w:rPr>
        <w:t xml:space="preserve"> Wegpunkte gestartet und an das R</w:t>
      </w:r>
      <w:r w:rsidRPr="003E6936">
        <w:rPr>
          <w:sz w:val="20"/>
        </w:rPr>
        <w:t>outing weitergeleitet. Jedwede Fehler werden in der Log-Area angezeigt, die sich b</w:t>
      </w:r>
      <w:r>
        <w:rPr>
          <w:sz w:val="20"/>
        </w:rPr>
        <w:t xml:space="preserve">eim tiefen Flug am unteren Rand </w:t>
      </w:r>
      <w:r w:rsidRPr="003E6936">
        <w:rPr>
          <w:sz w:val="20"/>
        </w:rPr>
        <w:t>des Fensters befindet.</w:t>
      </w:r>
    </w:p>
    <w:p w:rsidR="003E6936" w:rsidRPr="003E6936" w:rsidRDefault="003E6936" w:rsidP="003E6936">
      <w:pPr>
        <w:contextualSpacing/>
        <w:jc w:val="both"/>
        <w:rPr>
          <w:sz w:val="20"/>
        </w:rPr>
      </w:pPr>
    </w:p>
    <w:p w:rsidR="00D72B75" w:rsidRPr="00D15CE6" w:rsidRDefault="00D72B75" w:rsidP="000E3971">
      <w:pPr>
        <w:pStyle w:val="berschrift3"/>
        <w:spacing w:before="360" w:after="80"/>
        <w:contextualSpacing w:val="0"/>
        <w:jc w:val="both"/>
      </w:pPr>
      <w:bookmarkStart w:id="92" w:name="_Toc409435178"/>
      <w:proofErr w:type="spellStart"/>
      <w:r w:rsidRPr="00D15CE6">
        <w:t>SearchAreaViewer</w:t>
      </w:r>
      <w:bookmarkEnd w:id="92"/>
      <w:proofErr w:type="spellEnd"/>
    </w:p>
    <w:p w:rsidR="00423C52" w:rsidRPr="00423C52" w:rsidRDefault="00423C52" w:rsidP="00423C52">
      <w:pPr>
        <w:contextualSpacing/>
        <w:jc w:val="both"/>
        <w:rPr>
          <w:sz w:val="20"/>
        </w:rPr>
      </w:pPr>
      <w:r w:rsidRPr="00423C52">
        <w:rPr>
          <w:sz w:val="20"/>
        </w:rPr>
        <w:t>Der Search Area Viewer dient dazu die Bilder, die während des Absuchens der Search Area aufgenommen werden, darzustellen und ggf. zu bearbeiten. Die Oberfläche besteht aus den folgenden Komponenten:</w:t>
      </w:r>
    </w:p>
    <w:p w:rsidR="00423C52" w:rsidRPr="00423C52" w:rsidRDefault="00423C52" w:rsidP="00423C52">
      <w:pPr>
        <w:pStyle w:val="Listenabsatz"/>
        <w:numPr>
          <w:ilvl w:val="0"/>
          <w:numId w:val="31"/>
        </w:numPr>
        <w:jc w:val="both"/>
        <w:rPr>
          <w:sz w:val="20"/>
        </w:rPr>
      </w:pPr>
      <w:r w:rsidRPr="00423C52">
        <w:rPr>
          <w:sz w:val="20"/>
        </w:rPr>
        <w:t>Menü: hoher Flug beenden und tiefer Flug starten</w:t>
      </w:r>
    </w:p>
    <w:p w:rsidR="00423C52" w:rsidRPr="00423C52" w:rsidRDefault="00423C52" w:rsidP="00423C52">
      <w:pPr>
        <w:pStyle w:val="Listenabsatz"/>
        <w:numPr>
          <w:ilvl w:val="0"/>
          <w:numId w:val="31"/>
        </w:numPr>
        <w:jc w:val="both"/>
        <w:rPr>
          <w:sz w:val="20"/>
        </w:rPr>
      </w:pPr>
      <w:r w:rsidRPr="00423C52">
        <w:rPr>
          <w:sz w:val="20"/>
        </w:rPr>
        <w:t>Dropdown-Menü der unterschiedlichen Listen, die im nächsten Abschnitt erklärt werden</w:t>
      </w:r>
    </w:p>
    <w:p w:rsidR="00423C52" w:rsidRPr="00423C52" w:rsidRDefault="00423C52" w:rsidP="00423C52">
      <w:pPr>
        <w:pStyle w:val="Listenabsatz"/>
        <w:numPr>
          <w:ilvl w:val="0"/>
          <w:numId w:val="31"/>
        </w:numPr>
        <w:jc w:val="both"/>
        <w:rPr>
          <w:sz w:val="20"/>
        </w:rPr>
      </w:pPr>
      <w:r w:rsidRPr="00423C52">
        <w:rPr>
          <w:sz w:val="20"/>
        </w:rPr>
        <w:t>Bildervorschau</w:t>
      </w:r>
    </w:p>
    <w:p w:rsidR="00423C52" w:rsidRPr="00423C52" w:rsidRDefault="00423C52" w:rsidP="00423C52">
      <w:pPr>
        <w:pStyle w:val="Listenabsatz"/>
        <w:numPr>
          <w:ilvl w:val="0"/>
          <w:numId w:val="31"/>
        </w:numPr>
        <w:jc w:val="both"/>
        <w:rPr>
          <w:sz w:val="20"/>
        </w:rPr>
      </w:pPr>
      <w:r w:rsidRPr="00423C52">
        <w:rPr>
          <w:sz w:val="20"/>
        </w:rPr>
        <w:t>Das aktuell selektierte Bild</w:t>
      </w:r>
    </w:p>
    <w:p w:rsidR="00423C52" w:rsidRPr="00423C52" w:rsidRDefault="00423C52" w:rsidP="00423C52">
      <w:pPr>
        <w:pStyle w:val="Listenabsatz"/>
        <w:numPr>
          <w:ilvl w:val="0"/>
          <w:numId w:val="31"/>
        </w:numPr>
        <w:jc w:val="both"/>
        <w:rPr>
          <w:sz w:val="20"/>
        </w:rPr>
      </w:pPr>
      <w:r w:rsidRPr="00423C52">
        <w:rPr>
          <w:sz w:val="20"/>
        </w:rPr>
        <w:t>Informationen über das Bild</w:t>
      </w:r>
    </w:p>
    <w:p w:rsidR="00423C52" w:rsidRDefault="00423C52" w:rsidP="00423C52">
      <w:pPr>
        <w:spacing w:line="240" w:lineRule="auto"/>
      </w:pPr>
    </w:p>
    <w:p w:rsidR="00423C52" w:rsidRPr="00423C52" w:rsidRDefault="00423C52" w:rsidP="00423C52">
      <w:pPr>
        <w:pStyle w:val="Listenabsatz"/>
        <w:numPr>
          <w:ilvl w:val="0"/>
          <w:numId w:val="30"/>
        </w:numPr>
        <w:spacing w:line="240" w:lineRule="auto"/>
        <w:jc w:val="both"/>
        <w:rPr>
          <w:sz w:val="20"/>
        </w:rPr>
      </w:pPr>
      <w:r w:rsidRPr="00423C52">
        <w:rPr>
          <w:sz w:val="20"/>
        </w:rPr>
        <w:t>Zu Beginn besteht die Oberfläche aus einem Menü (hoher Flug beenden und tiefer Flug starten) und einem Dropdown-Menü mit den entsprechenden Listtypen.</w:t>
      </w:r>
    </w:p>
    <w:p w:rsidR="00423C52" w:rsidRPr="00423C52" w:rsidRDefault="00423C52" w:rsidP="00423C52">
      <w:pPr>
        <w:pStyle w:val="Listenabsatz"/>
        <w:numPr>
          <w:ilvl w:val="0"/>
          <w:numId w:val="30"/>
        </w:numPr>
        <w:spacing w:line="240" w:lineRule="auto"/>
        <w:jc w:val="both"/>
        <w:rPr>
          <w:sz w:val="20"/>
        </w:rPr>
      </w:pPr>
      <w:r w:rsidRPr="00423C52">
        <w:rPr>
          <w:sz w:val="20"/>
        </w:rPr>
        <w:t>Wenn ein Bild auf der Bodenstation empfangen wird, wird dieses in die Bildvorschau hinzugefügt, maximal bis zu 3 Bilder.</w:t>
      </w:r>
    </w:p>
    <w:p w:rsidR="00423C52" w:rsidRPr="00423C52" w:rsidRDefault="00423C52" w:rsidP="00423C52">
      <w:pPr>
        <w:pStyle w:val="Listenabsatz"/>
        <w:numPr>
          <w:ilvl w:val="1"/>
          <w:numId w:val="30"/>
        </w:numPr>
        <w:spacing w:line="240" w:lineRule="auto"/>
        <w:jc w:val="both"/>
        <w:rPr>
          <w:sz w:val="20"/>
        </w:rPr>
      </w:pPr>
      <w:r w:rsidRPr="00423C52">
        <w:rPr>
          <w:sz w:val="20"/>
        </w:rPr>
        <w:t>Klickt der Benutzer auf ein Bild in der Bildvorschau wird dies mit den entsprechenden Informationen angezeigt.</w:t>
      </w:r>
    </w:p>
    <w:p w:rsidR="00423C52" w:rsidRPr="00423C52" w:rsidRDefault="00423C52" w:rsidP="00423C52">
      <w:pPr>
        <w:pStyle w:val="Listenabsatz"/>
        <w:numPr>
          <w:ilvl w:val="2"/>
          <w:numId w:val="30"/>
        </w:numPr>
        <w:spacing w:line="240" w:lineRule="auto"/>
        <w:jc w:val="both"/>
        <w:rPr>
          <w:sz w:val="20"/>
        </w:rPr>
      </w:pPr>
      <w:r w:rsidRPr="00423C52">
        <w:rPr>
          <w:sz w:val="20"/>
        </w:rPr>
        <w:t>Klickt der Benutzer auf ein Bild in der Liste „</w:t>
      </w:r>
      <w:proofErr w:type="spellStart"/>
      <w:r w:rsidRPr="00423C52">
        <w:rPr>
          <w:sz w:val="20"/>
        </w:rPr>
        <w:t>no</w:t>
      </w:r>
      <w:proofErr w:type="spellEnd"/>
      <w:r w:rsidRPr="00423C52">
        <w:rPr>
          <w:sz w:val="20"/>
        </w:rPr>
        <w:t xml:space="preserve"> </w:t>
      </w:r>
      <w:proofErr w:type="spellStart"/>
      <w:r w:rsidRPr="00423C52">
        <w:rPr>
          <w:sz w:val="20"/>
        </w:rPr>
        <w:t>results</w:t>
      </w:r>
      <w:proofErr w:type="spellEnd"/>
      <w:r w:rsidRPr="00423C52">
        <w:rPr>
          <w:sz w:val="20"/>
        </w:rPr>
        <w:t xml:space="preserve">“ an, wird der Benutzer aufgefordert eine </w:t>
      </w:r>
      <w:proofErr w:type="spellStart"/>
      <w:r w:rsidRPr="00423C52">
        <w:rPr>
          <w:sz w:val="20"/>
        </w:rPr>
        <w:t>area</w:t>
      </w:r>
      <w:proofErr w:type="spellEnd"/>
      <w:r w:rsidRPr="00423C52">
        <w:rPr>
          <w:sz w:val="20"/>
        </w:rPr>
        <w:t xml:space="preserve"> </w:t>
      </w:r>
      <w:proofErr w:type="spellStart"/>
      <w:r w:rsidRPr="00423C52">
        <w:rPr>
          <w:sz w:val="20"/>
        </w:rPr>
        <w:t>of</w:t>
      </w:r>
      <w:proofErr w:type="spellEnd"/>
      <w:r w:rsidRPr="00423C52">
        <w:rPr>
          <w:sz w:val="20"/>
        </w:rPr>
        <w:t xml:space="preserve"> </w:t>
      </w:r>
      <w:proofErr w:type="spellStart"/>
      <w:r w:rsidRPr="00423C52">
        <w:rPr>
          <w:sz w:val="20"/>
        </w:rPr>
        <w:t>interest</w:t>
      </w:r>
      <w:proofErr w:type="spellEnd"/>
      <w:r w:rsidRPr="00423C52">
        <w:rPr>
          <w:sz w:val="20"/>
        </w:rPr>
        <w:t xml:space="preserve"> einzeichnen, wenn eine vorhanden ist.</w:t>
      </w:r>
    </w:p>
    <w:p w:rsidR="00423C52" w:rsidRPr="00423C52" w:rsidRDefault="00423C52" w:rsidP="00423C52">
      <w:pPr>
        <w:pStyle w:val="Listenabsatz"/>
        <w:numPr>
          <w:ilvl w:val="2"/>
          <w:numId w:val="30"/>
        </w:numPr>
        <w:spacing w:line="240" w:lineRule="auto"/>
        <w:jc w:val="both"/>
        <w:rPr>
          <w:sz w:val="20"/>
        </w:rPr>
      </w:pPr>
      <w:r w:rsidRPr="00423C52">
        <w:rPr>
          <w:sz w:val="20"/>
        </w:rPr>
        <w:t>Klickt der Benutzer auf ein Bild in der Liste „</w:t>
      </w:r>
      <w:proofErr w:type="spellStart"/>
      <w:r w:rsidRPr="00423C52">
        <w:rPr>
          <w:sz w:val="20"/>
        </w:rPr>
        <w:t>area</w:t>
      </w:r>
      <w:proofErr w:type="spellEnd"/>
      <w:r w:rsidRPr="00423C52">
        <w:rPr>
          <w:sz w:val="20"/>
        </w:rPr>
        <w:t xml:space="preserve"> </w:t>
      </w:r>
      <w:proofErr w:type="spellStart"/>
      <w:r w:rsidRPr="00423C52">
        <w:rPr>
          <w:sz w:val="20"/>
        </w:rPr>
        <w:t>of</w:t>
      </w:r>
      <w:proofErr w:type="spellEnd"/>
      <w:r w:rsidRPr="00423C52">
        <w:rPr>
          <w:sz w:val="20"/>
        </w:rPr>
        <w:t xml:space="preserve"> </w:t>
      </w:r>
      <w:proofErr w:type="spellStart"/>
      <w:r w:rsidRPr="00423C52">
        <w:rPr>
          <w:sz w:val="20"/>
        </w:rPr>
        <w:t>interest</w:t>
      </w:r>
      <w:proofErr w:type="spellEnd"/>
      <w:r w:rsidRPr="00423C52">
        <w:rPr>
          <w:sz w:val="20"/>
        </w:rPr>
        <w:t xml:space="preserve"> (high </w:t>
      </w:r>
      <w:proofErr w:type="spellStart"/>
      <w:r w:rsidRPr="00423C52">
        <w:rPr>
          <w:sz w:val="20"/>
        </w:rPr>
        <w:t>flight</w:t>
      </w:r>
      <w:proofErr w:type="spellEnd"/>
      <w:r w:rsidRPr="00423C52">
        <w:rPr>
          <w:sz w:val="20"/>
        </w:rPr>
        <w:t>)“ oder „</w:t>
      </w:r>
      <w:proofErr w:type="spellStart"/>
      <w:r w:rsidRPr="00423C52">
        <w:rPr>
          <w:sz w:val="20"/>
        </w:rPr>
        <w:t>area</w:t>
      </w:r>
      <w:proofErr w:type="spellEnd"/>
      <w:r w:rsidRPr="00423C52">
        <w:rPr>
          <w:sz w:val="20"/>
        </w:rPr>
        <w:t xml:space="preserve"> </w:t>
      </w:r>
      <w:proofErr w:type="spellStart"/>
      <w:r w:rsidRPr="00423C52">
        <w:rPr>
          <w:sz w:val="20"/>
        </w:rPr>
        <w:t>of</w:t>
      </w:r>
      <w:proofErr w:type="spellEnd"/>
      <w:r w:rsidRPr="00423C52">
        <w:rPr>
          <w:sz w:val="20"/>
        </w:rPr>
        <w:t xml:space="preserve"> </w:t>
      </w:r>
      <w:proofErr w:type="spellStart"/>
      <w:r w:rsidRPr="00423C52">
        <w:rPr>
          <w:sz w:val="20"/>
        </w:rPr>
        <w:t>interest</w:t>
      </w:r>
      <w:proofErr w:type="spellEnd"/>
      <w:r w:rsidRPr="00423C52">
        <w:rPr>
          <w:sz w:val="20"/>
        </w:rPr>
        <w:t xml:space="preserve"> (</w:t>
      </w:r>
      <w:proofErr w:type="spellStart"/>
      <w:r w:rsidRPr="00423C52">
        <w:rPr>
          <w:sz w:val="20"/>
        </w:rPr>
        <w:t>low</w:t>
      </w:r>
      <w:proofErr w:type="spellEnd"/>
      <w:r w:rsidRPr="00423C52">
        <w:rPr>
          <w:sz w:val="20"/>
        </w:rPr>
        <w:t xml:space="preserve"> </w:t>
      </w:r>
      <w:proofErr w:type="spellStart"/>
      <w:r w:rsidRPr="00423C52">
        <w:rPr>
          <w:sz w:val="20"/>
        </w:rPr>
        <w:t>flight</w:t>
      </w:r>
      <w:proofErr w:type="spellEnd"/>
      <w:r w:rsidRPr="00423C52">
        <w:rPr>
          <w:sz w:val="20"/>
        </w:rPr>
        <w:t xml:space="preserve">)“ wird der Benutzer aufgefordert die </w:t>
      </w:r>
      <w:proofErr w:type="spellStart"/>
      <w:r w:rsidRPr="00423C52">
        <w:rPr>
          <w:sz w:val="20"/>
        </w:rPr>
        <w:t>area</w:t>
      </w:r>
      <w:proofErr w:type="spellEnd"/>
      <w:r w:rsidRPr="00423C52">
        <w:rPr>
          <w:sz w:val="20"/>
        </w:rPr>
        <w:t xml:space="preserve"> </w:t>
      </w:r>
      <w:proofErr w:type="spellStart"/>
      <w:r w:rsidRPr="00423C52">
        <w:rPr>
          <w:sz w:val="20"/>
        </w:rPr>
        <w:t>of</w:t>
      </w:r>
      <w:proofErr w:type="spellEnd"/>
      <w:r w:rsidRPr="00423C52">
        <w:rPr>
          <w:sz w:val="20"/>
        </w:rPr>
        <w:t xml:space="preserve"> </w:t>
      </w:r>
      <w:proofErr w:type="spellStart"/>
      <w:r w:rsidRPr="00423C52">
        <w:rPr>
          <w:sz w:val="20"/>
        </w:rPr>
        <w:t>interest</w:t>
      </w:r>
      <w:proofErr w:type="spellEnd"/>
      <w:r w:rsidRPr="00423C52">
        <w:rPr>
          <w:sz w:val="20"/>
        </w:rPr>
        <w:t xml:space="preserve"> zu klassifizieren, d. h. ob es ein QRC Target oder ein STANDARD Target ist. Wenn dies bestätigt wird, wird das Bild in die Liste „</w:t>
      </w:r>
      <w:proofErr w:type="spellStart"/>
      <w:r w:rsidRPr="00423C52">
        <w:rPr>
          <w:sz w:val="20"/>
        </w:rPr>
        <w:t>search</w:t>
      </w:r>
      <w:proofErr w:type="spellEnd"/>
      <w:r w:rsidRPr="00423C52">
        <w:rPr>
          <w:sz w:val="20"/>
        </w:rPr>
        <w:t xml:space="preserve"> </w:t>
      </w:r>
      <w:proofErr w:type="spellStart"/>
      <w:r w:rsidRPr="00423C52">
        <w:rPr>
          <w:sz w:val="20"/>
        </w:rPr>
        <w:t>area</w:t>
      </w:r>
      <w:proofErr w:type="spellEnd"/>
      <w:r w:rsidRPr="00423C52">
        <w:rPr>
          <w:sz w:val="20"/>
        </w:rPr>
        <w:t xml:space="preserve"> </w:t>
      </w:r>
      <w:proofErr w:type="spellStart"/>
      <w:r w:rsidRPr="00423C52">
        <w:rPr>
          <w:sz w:val="20"/>
        </w:rPr>
        <w:t>task</w:t>
      </w:r>
      <w:proofErr w:type="spellEnd"/>
      <w:r w:rsidRPr="00423C52">
        <w:rPr>
          <w:sz w:val="20"/>
        </w:rPr>
        <w:t>“ verschoben.</w:t>
      </w:r>
    </w:p>
    <w:p w:rsidR="00423C52" w:rsidRPr="00423C52" w:rsidRDefault="00423C52" w:rsidP="00423C52">
      <w:pPr>
        <w:pStyle w:val="Listenabsatz"/>
        <w:numPr>
          <w:ilvl w:val="2"/>
          <w:numId w:val="30"/>
        </w:numPr>
        <w:spacing w:line="240" w:lineRule="auto"/>
        <w:jc w:val="both"/>
        <w:rPr>
          <w:sz w:val="20"/>
        </w:rPr>
      </w:pPr>
      <w:r w:rsidRPr="00423C52">
        <w:rPr>
          <w:sz w:val="20"/>
        </w:rPr>
        <w:t>Klickt der Benutzer auf ein Bild in der Liste „</w:t>
      </w:r>
      <w:proofErr w:type="spellStart"/>
      <w:r w:rsidRPr="00423C52">
        <w:rPr>
          <w:sz w:val="20"/>
        </w:rPr>
        <w:t>search</w:t>
      </w:r>
      <w:proofErr w:type="spellEnd"/>
      <w:r w:rsidRPr="00423C52">
        <w:rPr>
          <w:sz w:val="20"/>
        </w:rPr>
        <w:t xml:space="preserve"> </w:t>
      </w:r>
      <w:proofErr w:type="spellStart"/>
      <w:r w:rsidRPr="00423C52">
        <w:rPr>
          <w:sz w:val="20"/>
        </w:rPr>
        <w:t>area</w:t>
      </w:r>
      <w:proofErr w:type="spellEnd"/>
      <w:r w:rsidRPr="00423C52">
        <w:rPr>
          <w:sz w:val="20"/>
        </w:rPr>
        <w:t xml:space="preserve"> </w:t>
      </w:r>
      <w:proofErr w:type="spellStart"/>
      <w:r w:rsidRPr="00423C52">
        <w:rPr>
          <w:sz w:val="20"/>
        </w:rPr>
        <w:t>task</w:t>
      </w:r>
      <w:proofErr w:type="spellEnd"/>
      <w:r w:rsidRPr="00423C52">
        <w:rPr>
          <w:sz w:val="20"/>
        </w:rPr>
        <w:t>“, „</w:t>
      </w:r>
      <w:proofErr w:type="spellStart"/>
      <w:r w:rsidRPr="00423C52">
        <w:rPr>
          <w:sz w:val="20"/>
        </w:rPr>
        <w:t>automatic</w:t>
      </w:r>
      <w:proofErr w:type="spellEnd"/>
      <w:r w:rsidRPr="00423C52">
        <w:rPr>
          <w:sz w:val="20"/>
        </w:rPr>
        <w:t xml:space="preserve"> </w:t>
      </w:r>
      <w:proofErr w:type="spellStart"/>
      <w:r w:rsidRPr="00423C52">
        <w:rPr>
          <w:sz w:val="20"/>
        </w:rPr>
        <w:t>detection</w:t>
      </w:r>
      <w:proofErr w:type="spellEnd"/>
      <w:r w:rsidRPr="00423C52">
        <w:rPr>
          <w:sz w:val="20"/>
        </w:rPr>
        <w:t xml:space="preserve">, </w:t>
      </w:r>
      <w:proofErr w:type="spellStart"/>
      <w:r w:rsidRPr="00423C52">
        <w:rPr>
          <w:sz w:val="20"/>
        </w:rPr>
        <w:t>localization</w:t>
      </w:r>
      <w:proofErr w:type="spellEnd"/>
      <w:r w:rsidRPr="00423C52">
        <w:rPr>
          <w:sz w:val="20"/>
        </w:rPr>
        <w:t xml:space="preserve">, </w:t>
      </w:r>
      <w:proofErr w:type="spellStart"/>
      <w:r w:rsidRPr="00423C52">
        <w:rPr>
          <w:sz w:val="20"/>
        </w:rPr>
        <w:t>classification</w:t>
      </w:r>
      <w:proofErr w:type="spellEnd"/>
      <w:r w:rsidRPr="00423C52">
        <w:rPr>
          <w:sz w:val="20"/>
        </w:rPr>
        <w:t xml:space="preserve"> </w:t>
      </w:r>
      <w:proofErr w:type="spellStart"/>
      <w:r w:rsidRPr="00423C52">
        <w:rPr>
          <w:sz w:val="20"/>
        </w:rPr>
        <w:t>task</w:t>
      </w:r>
      <w:proofErr w:type="spellEnd"/>
      <w:r w:rsidRPr="00423C52">
        <w:rPr>
          <w:sz w:val="20"/>
        </w:rPr>
        <w:t>“ oder „</w:t>
      </w:r>
      <w:proofErr w:type="spellStart"/>
      <w:r w:rsidRPr="00423C52">
        <w:rPr>
          <w:sz w:val="20"/>
        </w:rPr>
        <w:t>actionable</w:t>
      </w:r>
      <w:proofErr w:type="spellEnd"/>
      <w:r w:rsidRPr="00423C52">
        <w:rPr>
          <w:sz w:val="20"/>
        </w:rPr>
        <w:t xml:space="preserve"> </w:t>
      </w:r>
      <w:proofErr w:type="spellStart"/>
      <w:r w:rsidRPr="00423C52">
        <w:rPr>
          <w:sz w:val="20"/>
        </w:rPr>
        <w:t>intelligence</w:t>
      </w:r>
      <w:proofErr w:type="spellEnd"/>
      <w:r w:rsidRPr="00423C52">
        <w:rPr>
          <w:sz w:val="20"/>
        </w:rPr>
        <w:t xml:space="preserve"> </w:t>
      </w:r>
      <w:proofErr w:type="spellStart"/>
      <w:r w:rsidRPr="00423C52">
        <w:rPr>
          <w:sz w:val="20"/>
        </w:rPr>
        <w:t>task</w:t>
      </w:r>
      <w:proofErr w:type="spellEnd"/>
      <w:r w:rsidRPr="00423C52">
        <w:rPr>
          <w:sz w:val="20"/>
        </w:rPr>
        <w:t>“ kann der Benutzer hier die Informationen des Targets bearbeiten und/oder für das Reportsheet speichern.</w:t>
      </w:r>
    </w:p>
    <w:p w:rsidR="00423C52" w:rsidRPr="00423C52" w:rsidRDefault="00423C52" w:rsidP="00423C52">
      <w:pPr>
        <w:pStyle w:val="Listenabsatz"/>
        <w:numPr>
          <w:ilvl w:val="1"/>
          <w:numId w:val="30"/>
        </w:numPr>
        <w:spacing w:line="240" w:lineRule="auto"/>
        <w:jc w:val="both"/>
        <w:rPr>
          <w:sz w:val="20"/>
        </w:rPr>
      </w:pPr>
      <w:r w:rsidRPr="00423C52">
        <w:rPr>
          <w:sz w:val="20"/>
        </w:rPr>
        <w:t>Wählt der Benutzer über das Dropdown-Menü eine andere Liste aus wird sowohl das vorher selektierte Bild als auch die entsprechenden Informationen nicht mehr dargestellt.</w:t>
      </w:r>
    </w:p>
    <w:p w:rsidR="00423C52" w:rsidRPr="00423C52" w:rsidRDefault="00423C52" w:rsidP="00423C52">
      <w:pPr>
        <w:pStyle w:val="Listenabsatz"/>
        <w:numPr>
          <w:ilvl w:val="0"/>
          <w:numId w:val="30"/>
        </w:numPr>
        <w:spacing w:line="240" w:lineRule="auto"/>
        <w:jc w:val="both"/>
        <w:rPr>
          <w:sz w:val="20"/>
        </w:rPr>
      </w:pPr>
      <w:r w:rsidRPr="00423C52">
        <w:rPr>
          <w:sz w:val="20"/>
        </w:rPr>
        <w:t>Wenn mehr sich mehr als 3 Bilder in einer Liste befinden, kann der Benutzer unter Verwendung der Buttons „&lt;“ bzw. „&gt;“ in der Liste zurück- bzw. vorgehen.</w:t>
      </w:r>
    </w:p>
    <w:p w:rsidR="00423C52" w:rsidRPr="00423C52" w:rsidRDefault="00423C52" w:rsidP="00423C52">
      <w:pPr>
        <w:pStyle w:val="Listenabsatz"/>
        <w:numPr>
          <w:ilvl w:val="0"/>
          <w:numId w:val="30"/>
        </w:numPr>
        <w:spacing w:line="240" w:lineRule="auto"/>
        <w:jc w:val="both"/>
        <w:rPr>
          <w:sz w:val="20"/>
        </w:rPr>
      </w:pPr>
      <w:r w:rsidRPr="00423C52">
        <w:rPr>
          <w:sz w:val="20"/>
        </w:rPr>
        <w:t>Ist der hohe Flug beendet muss der Benutzer über das Menü „High Flight“ -&gt; „</w:t>
      </w:r>
      <w:proofErr w:type="spellStart"/>
      <w:r w:rsidRPr="00423C52">
        <w:rPr>
          <w:sz w:val="20"/>
        </w:rPr>
        <w:t>Stop</w:t>
      </w:r>
      <w:proofErr w:type="spellEnd"/>
      <w:r w:rsidRPr="00423C52">
        <w:rPr>
          <w:sz w:val="20"/>
        </w:rPr>
        <w:t xml:space="preserve">“ dem </w:t>
      </w:r>
      <w:proofErr w:type="spellStart"/>
      <w:r w:rsidRPr="00423C52">
        <w:rPr>
          <w:sz w:val="20"/>
        </w:rPr>
        <w:t>SearchAreaService</w:t>
      </w:r>
      <w:proofErr w:type="spellEnd"/>
      <w:r w:rsidRPr="00423C52">
        <w:rPr>
          <w:sz w:val="20"/>
        </w:rPr>
        <w:t xml:space="preserve"> signalisieren, dass der hohe Flug beendet ist.</w:t>
      </w:r>
    </w:p>
    <w:p w:rsidR="00423C52" w:rsidRPr="00423C52" w:rsidRDefault="00423C52" w:rsidP="00423C52">
      <w:pPr>
        <w:pStyle w:val="Listenabsatz"/>
        <w:numPr>
          <w:ilvl w:val="0"/>
          <w:numId w:val="30"/>
        </w:numPr>
        <w:spacing w:line="240" w:lineRule="auto"/>
        <w:jc w:val="both"/>
        <w:rPr>
          <w:sz w:val="20"/>
        </w:rPr>
      </w:pPr>
      <w:r w:rsidRPr="00423C52">
        <w:rPr>
          <w:sz w:val="20"/>
        </w:rPr>
        <w:t xml:space="preserve">Nachdem der hohe Flug beendet wurde muss der Benutzer über das Menü „Low Flight“ -&gt; „Start“ dem </w:t>
      </w:r>
      <w:proofErr w:type="spellStart"/>
      <w:r w:rsidRPr="00423C52">
        <w:rPr>
          <w:sz w:val="20"/>
        </w:rPr>
        <w:t>SearchAreaService</w:t>
      </w:r>
      <w:proofErr w:type="spellEnd"/>
      <w:r w:rsidRPr="00423C52">
        <w:rPr>
          <w:sz w:val="20"/>
        </w:rPr>
        <w:t xml:space="preserve"> signalisieren, dass der tiefe Flug beginnt.</w:t>
      </w:r>
    </w:p>
    <w:p w:rsidR="008728A8" w:rsidRPr="00D15CE6" w:rsidRDefault="008728A8" w:rsidP="000E3971">
      <w:pPr>
        <w:jc w:val="both"/>
        <w:rPr>
          <w:sz w:val="20"/>
        </w:rPr>
      </w:pPr>
    </w:p>
    <w:p w:rsidR="00D72B75" w:rsidRPr="00D15CE6" w:rsidRDefault="00D72B75" w:rsidP="000E3971">
      <w:pPr>
        <w:pStyle w:val="berschrift3"/>
        <w:spacing w:before="360" w:after="80"/>
        <w:contextualSpacing w:val="0"/>
        <w:jc w:val="both"/>
      </w:pPr>
      <w:bookmarkStart w:id="93" w:name="_Toc409435179"/>
      <w:proofErr w:type="spellStart"/>
      <w:r w:rsidRPr="00D15CE6">
        <w:t>AirDrop</w:t>
      </w:r>
      <w:bookmarkEnd w:id="93"/>
      <w:proofErr w:type="spellEnd"/>
    </w:p>
    <w:p w:rsidR="00915DCB" w:rsidRPr="00915DCB" w:rsidRDefault="00915DCB" w:rsidP="00915DCB">
      <w:pPr>
        <w:pStyle w:val="Listenabsatz"/>
        <w:numPr>
          <w:ilvl w:val="0"/>
          <w:numId w:val="34"/>
        </w:numPr>
        <w:jc w:val="both"/>
        <w:rPr>
          <w:sz w:val="20"/>
        </w:rPr>
      </w:pPr>
      <w:r w:rsidRPr="00915DCB">
        <w:rPr>
          <w:sz w:val="20"/>
        </w:rPr>
        <w:t>Voraussetzung</w:t>
      </w:r>
      <w:r>
        <w:rPr>
          <w:sz w:val="20"/>
        </w:rPr>
        <w:t xml:space="preserve">: </w:t>
      </w:r>
      <w:proofErr w:type="spellStart"/>
      <w:r>
        <w:rPr>
          <w:sz w:val="20"/>
        </w:rPr>
        <w:t>AirDrop</w:t>
      </w:r>
      <w:proofErr w:type="spellEnd"/>
      <w:r>
        <w:rPr>
          <w:sz w:val="20"/>
        </w:rPr>
        <w:t>-</w:t>
      </w:r>
      <w:r w:rsidRPr="00915DCB">
        <w:rPr>
          <w:sz w:val="20"/>
        </w:rPr>
        <w:t>Target ist im Routing Tab bereits eingetragen</w:t>
      </w:r>
      <w:r>
        <w:rPr>
          <w:sz w:val="20"/>
        </w:rPr>
        <w:t>.</w:t>
      </w:r>
    </w:p>
    <w:p w:rsidR="00915DCB" w:rsidRPr="00915DCB" w:rsidRDefault="00915DCB" w:rsidP="00915DCB">
      <w:pPr>
        <w:pStyle w:val="Listenabsatz"/>
        <w:numPr>
          <w:ilvl w:val="0"/>
          <w:numId w:val="34"/>
        </w:numPr>
        <w:jc w:val="both"/>
        <w:rPr>
          <w:sz w:val="20"/>
        </w:rPr>
      </w:pPr>
      <w:r w:rsidRPr="00915DCB">
        <w:rPr>
          <w:sz w:val="20"/>
        </w:rPr>
        <w:t>Im Tab: Parameter eingeben / anpassen</w:t>
      </w:r>
      <w:r>
        <w:rPr>
          <w:sz w:val="20"/>
        </w:rPr>
        <w:t>.</w:t>
      </w:r>
    </w:p>
    <w:p w:rsidR="00915DCB" w:rsidRPr="00915DCB" w:rsidRDefault="00915DCB" w:rsidP="00915DCB">
      <w:pPr>
        <w:pStyle w:val="Listenabsatz"/>
        <w:numPr>
          <w:ilvl w:val="0"/>
          <w:numId w:val="34"/>
        </w:numPr>
        <w:jc w:val="both"/>
        <w:rPr>
          <w:sz w:val="20"/>
        </w:rPr>
      </w:pPr>
      <w:r>
        <w:rPr>
          <w:sz w:val="20"/>
        </w:rPr>
        <w:t>„</w:t>
      </w:r>
      <w:proofErr w:type="spellStart"/>
      <w:r>
        <w:rPr>
          <w:sz w:val="20"/>
        </w:rPr>
        <w:t>Generate</w:t>
      </w:r>
      <w:proofErr w:type="spellEnd"/>
      <w:r>
        <w:rPr>
          <w:sz w:val="20"/>
        </w:rPr>
        <w:t xml:space="preserve"> </w:t>
      </w:r>
      <w:proofErr w:type="spellStart"/>
      <w:r>
        <w:rPr>
          <w:sz w:val="20"/>
        </w:rPr>
        <w:t>Waypoints</w:t>
      </w:r>
      <w:proofErr w:type="spellEnd"/>
      <w:r>
        <w:rPr>
          <w:sz w:val="20"/>
        </w:rPr>
        <w:t>“-</w:t>
      </w:r>
      <w:r w:rsidRPr="00915DCB">
        <w:rPr>
          <w:sz w:val="20"/>
        </w:rPr>
        <w:t>Button</w:t>
      </w:r>
      <w:r>
        <w:rPr>
          <w:sz w:val="20"/>
        </w:rPr>
        <w:t xml:space="preserve"> betätigen, welcher Wegpunkte für </w:t>
      </w:r>
      <w:r w:rsidRPr="00915DCB">
        <w:rPr>
          <w:i/>
          <w:sz w:val="20"/>
        </w:rPr>
        <w:t>Routing</w:t>
      </w:r>
      <w:r>
        <w:rPr>
          <w:sz w:val="20"/>
        </w:rPr>
        <w:t xml:space="preserve"> erstellt.</w:t>
      </w:r>
    </w:p>
    <w:p w:rsidR="00915DCB" w:rsidRPr="00D15CE6" w:rsidRDefault="00915DCB" w:rsidP="000E3971">
      <w:pPr>
        <w:jc w:val="both"/>
        <w:rPr>
          <w:sz w:val="20"/>
        </w:rPr>
      </w:pPr>
    </w:p>
    <w:p w:rsidR="00D72B75" w:rsidRDefault="00D72B75" w:rsidP="000E3971">
      <w:pPr>
        <w:pStyle w:val="berschrift3"/>
        <w:spacing w:before="360" w:after="80"/>
        <w:contextualSpacing w:val="0"/>
        <w:jc w:val="both"/>
      </w:pPr>
      <w:bookmarkStart w:id="94" w:name="_Toc409435180"/>
      <w:proofErr w:type="spellStart"/>
      <w:r>
        <w:t>Camera</w:t>
      </w:r>
      <w:bookmarkEnd w:id="94"/>
      <w:proofErr w:type="spellEnd"/>
    </w:p>
    <w:p w:rsidR="00D72B75" w:rsidRPr="00950044" w:rsidRDefault="00D72B75" w:rsidP="000E3971">
      <w:pPr>
        <w:contextualSpacing/>
        <w:jc w:val="both"/>
        <w:rPr>
          <w:sz w:val="20"/>
        </w:rPr>
      </w:pPr>
      <w:r w:rsidRPr="00950044">
        <w:rPr>
          <w:sz w:val="20"/>
        </w:rPr>
        <w:t>Dient zur Einstellungen der Kamera-Parameter während dem Flug.</w:t>
      </w:r>
    </w:p>
    <w:p w:rsidR="00D72B75" w:rsidRPr="00950044" w:rsidRDefault="00D72B75" w:rsidP="000E3971">
      <w:pPr>
        <w:contextualSpacing/>
        <w:jc w:val="both"/>
        <w:rPr>
          <w:sz w:val="20"/>
        </w:rPr>
      </w:pPr>
    </w:p>
    <w:tbl>
      <w:tblPr>
        <w:tblStyle w:val="Tabellenraster"/>
        <w:tblW w:w="5000" w:type="pct"/>
        <w:tblLook w:val="04A0" w:firstRow="1" w:lastRow="0" w:firstColumn="1" w:lastColumn="0" w:noHBand="0" w:noVBand="1"/>
      </w:tblPr>
      <w:tblGrid>
        <w:gridCol w:w="2252"/>
        <w:gridCol w:w="7324"/>
      </w:tblGrid>
      <w:tr w:rsidR="00D72B75" w:rsidRPr="00950044" w:rsidTr="009111F7">
        <w:trPr>
          <w:trHeight w:val="284"/>
        </w:trPr>
        <w:tc>
          <w:tcPr>
            <w:tcW w:w="1176" w:type="pct"/>
            <w:vAlign w:val="center"/>
          </w:tcPr>
          <w:p w:rsidR="00D72B75" w:rsidRPr="00950044" w:rsidRDefault="00D72B75" w:rsidP="00950044">
            <w:pPr>
              <w:widowControl w:val="0"/>
              <w:jc w:val="both"/>
              <w:rPr>
                <w:sz w:val="18"/>
              </w:rPr>
            </w:pPr>
            <w:r w:rsidRPr="00950044">
              <w:rPr>
                <w:sz w:val="18"/>
              </w:rPr>
              <w:t xml:space="preserve">Modes - </w:t>
            </w:r>
            <w:proofErr w:type="spellStart"/>
            <w:r w:rsidRPr="00950044">
              <w:rPr>
                <w:sz w:val="18"/>
              </w:rPr>
              <w:t>Autophoto</w:t>
            </w:r>
            <w:proofErr w:type="spellEnd"/>
          </w:p>
        </w:tc>
        <w:tc>
          <w:tcPr>
            <w:tcW w:w="3824" w:type="pct"/>
            <w:vAlign w:val="center"/>
          </w:tcPr>
          <w:p w:rsidR="00D72B75" w:rsidRPr="00950044" w:rsidRDefault="00D72B75" w:rsidP="00950044">
            <w:pPr>
              <w:widowControl w:val="0"/>
              <w:jc w:val="both"/>
              <w:rPr>
                <w:sz w:val="18"/>
              </w:rPr>
            </w:pPr>
            <w:r w:rsidRPr="00950044">
              <w:rPr>
                <w:sz w:val="18"/>
              </w:rPr>
              <w:t>Startet die kontinuierliche Aufnahme von Fotos.</w:t>
            </w:r>
          </w:p>
        </w:tc>
      </w:tr>
      <w:tr w:rsidR="00D72B75" w:rsidRPr="00950044" w:rsidTr="009111F7">
        <w:trPr>
          <w:trHeight w:val="284"/>
        </w:trPr>
        <w:tc>
          <w:tcPr>
            <w:tcW w:w="1176" w:type="pct"/>
            <w:vAlign w:val="center"/>
          </w:tcPr>
          <w:p w:rsidR="00D72B75" w:rsidRPr="00950044" w:rsidRDefault="00D72B75" w:rsidP="00950044">
            <w:pPr>
              <w:widowControl w:val="0"/>
              <w:jc w:val="both"/>
              <w:rPr>
                <w:sz w:val="18"/>
              </w:rPr>
            </w:pPr>
            <w:r w:rsidRPr="00950044">
              <w:rPr>
                <w:sz w:val="18"/>
              </w:rPr>
              <w:lastRenderedPageBreak/>
              <w:t>Modes - Autofocus</w:t>
            </w:r>
          </w:p>
        </w:tc>
        <w:tc>
          <w:tcPr>
            <w:tcW w:w="3824" w:type="pct"/>
            <w:vAlign w:val="center"/>
          </w:tcPr>
          <w:p w:rsidR="00D72B75" w:rsidRPr="00950044" w:rsidRDefault="00D72B75" w:rsidP="00950044">
            <w:pPr>
              <w:widowControl w:val="0"/>
              <w:jc w:val="both"/>
              <w:rPr>
                <w:sz w:val="18"/>
              </w:rPr>
            </w:pPr>
            <w:r w:rsidRPr="00950044">
              <w:rPr>
                <w:sz w:val="18"/>
              </w:rPr>
              <w:t>Aktiviert/Deaktiviert den Autofocus Modus der Kamera.</w:t>
            </w:r>
          </w:p>
        </w:tc>
      </w:tr>
      <w:tr w:rsidR="00D72B75" w:rsidRPr="00950044" w:rsidTr="009111F7">
        <w:trPr>
          <w:trHeight w:val="284"/>
        </w:trPr>
        <w:tc>
          <w:tcPr>
            <w:tcW w:w="1176" w:type="pct"/>
            <w:vAlign w:val="center"/>
          </w:tcPr>
          <w:p w:rsidR="00D72B75" w:rsidRPr="00950044" w:rsidRDefault="00D72B75" w:rsidP="00950044">
            <w:pPr>
              <w:widowControl w:val="0"/>
              <w:jc w:val="both"/>
              <w:rPr>
                <w:sz w:val="18"/>
              </w:rPr>
            </w:pPr>
            <w:r w:rsidRPr="00950044">
              <w:rPr>
                <w:sz w:val="18"/>
              </w:rPr>
              <w:t>Zoom</w:t>
            </w:r>
          </w:p>
        </w:tc>
        <w:tc>
          <w:tcPr>
            <w:tcW w:w="3824" w:type="pct"/>
            <w:vAlign w:val="center"/>
          </w:tcPr>
          <w:p w:rsidR="00D72B75" w:rsidRPr="00950044" w:rsidRDefault="00D72B75" w:rsidP="00950044">
            <w:pPr>
              <w:widowControl w:val="0"/>
              <w:jc w:val="both"/>
              <w:rPr>
                <w:sz w:val="18"/>
              </w:rPr>
            </w:pPr>
            <w:r w:rsidRPr="00950044">
              <w:rPr>
                <w:sz w:val="18"/>
              </w:rPr>
              <w:t>Stellt den Zoom der Kamera ein (Werte 1 - 25)</w:t>
            </w:r>
          </w:p>
        </w:tc>
      </w:tr>
      <w:tr w:rsidR="00D72B75" w:rsidRPr="00950044" w:rsidTr="009111F7">
        <w:trPr>
          <w:trHeight w:val="284"/>
        </w:trPr>
        <w:tc>
          <w:tcPr>
            <w:tcW w:w="1176" w:type="pct"/>
            <w:vAlign w:val="center"/>
          </w:tcPr>
          <w:p w:rsidR="00D72B75" w:rsidRPr="00950044" w:rsidRDefault="00D72B75" w:rsidP="00950044">
            <w:pPr>
              <w:widowControl w:val="0"/>
              <w:jc w:val="both"/>
              <w:rPr>
                <w:sz w:val="18"/>
              </w:rPr>
            </w:pPr>
            <w:r w:rsidRPr="00950044">
              <w:rPr>
                <w:sz w:val="18"/>
              </w:rPr>
              <w:t>Intervall</w:t>
            </w:r>
          </w:p>
        </w:tc>
        <w:tc>
          <w:tcPr>
            <w:tcW w:w="3824" w:type="pct"/>
            <w:vAlign w:val="center"/>
          </w:tcPr>
          <w:p w:rsidR="00D72B75" w:rsidRPr="00950044" w:rsidRDefault="00D72B75" w:rsidP="00950044">
            <w:pPr>
              <w:widowControl w:val="0"/>
              <w:jc w:val="both"/>
              <w:rPr>
                <w:sz w:val="18"/>
              </w:rPr>
            </w:pPr>
            <w:r w:rsidRPr="00950044">
              <w:rPr>
                <w:sz w:val="18"/>
              </w:rPr>
              <w:t>Stell den Intervall (in Millisekunden) ein, in dem Fotos gemacht werden</w:t>
            </w:r>
          </w:p>
        </w:tc>
      </w:tr>
      <w:tr w:rsidR="00D72B75" w:rsidRPr="00950044" w:rsidTr="009111F7">
        <w:trPr>
          <w:trHeight w:val="284"/>
        </w:trPr>
        <w:tc>
          <w:tcPr>
            <w:tcW w:w="1176" w:type="pct"/>
            <w:vAlign w:val="center"/>
          </w:tcPr>
          <w:p w:rsidR="00D72B75" w:rsidRPr="00950044" w:rsidRDefault="00D72B75" w:rsidP="00950044">
            <w:pPr>
              <w:widowControl w:val="0"/>
              <w:jc w:val="both"/>
              <w:rPr>
                <w:sz w:val="18"/>
              </w:rPr>
            </w:pPr>
            <w:r w:rsidRPr="00950044">
              <w:rPr>
                <w:sz w:val="18"/>
              </w:rPr>
              <w:t>ISO</w:t>
            </w:r>
          </w:p>
        </w:tc>
        <w:tc>
          <w:tcPr>
            <w:tcW w:w="3824" w:type="pct"/>
            <w:vAlign w:val="center"/>
          </w:tcPr>
          <w:p w:rsidR="00D72B75" w:rsidRPr="00950044" w:rsidRDefault="00D72B75" w:rsidP="00950044">
            <w:pPr>
              <w:widowControl w:val="0"/>
              <w:jc w:val="both"/>
              <w:rPr>
                <w:sz w:val="18"/>
              </w:rPr>
            </w:pPr>
            <w:r w:rsidRPr="00950044">
              <w:rPr>
                <w:sz w:val="18"/>
              </w:rPr>
              <w:t>Setzt den ISO Wert (MAX 3200)</w:t>
            </w:r>
          </w:p>
        </w:tc>
      </w:tr>
      <w:tr w:rsidR="00D72B75" w:rsidRPr="00950044" w:rsidTr="009111F7">
        <w:trPr>
          <w:trHeight w:val="284"/>
        </w:trPr>
        <w:tc>
          <w:tcPr>
            <w:tcW w:w="1176" w:type="pct"/>
            <w:vAlign w:val="center"/>
          </w:tcPr>
          <w:p w:rsidR="00D72B75" w:rsidRPr="00950044" w:rsidRDefault="00D72B75" w:rsidP="00950044">
            <w:pPr>
              <w:widowControl w:val="0"/>
              <w:jc w:val="both"/>
              <w:rPr>
                <w:sz w:val="18"/>
              </w:rPr>
            </w:pPr>
            <w:r w:rsidRPr="00950044">
              <w:rPr>
                <w:sz w:val="18"/>
              </w:rPr>
              <w:t>Resolution</w:t>
            </w:r>
          </w:p>
        </w:tc>
        <w:tc>
          <w:tcPr>
            <w:tcW w:w="3824" w:type="pct"/>
            <w:vAlign w:val="center"/>
          </w:tcPr>
          <w:p w:rsidR="00D72B75" w:rsidRPr="00950044" w:rsidRDefault="00D72B75" w:rsidP="00950044">
            <w:pPr>
              <w:widowControl w:val="0"/>
              <w:jc w:val="both"/>
              <w:rPr>
                <w:sz w:val="18"/>
              </w:rPr>
            </w:pPr>
            <w:r w:rsidRPr="00950044">
              <w:rPr>
                <w:sz w:val="18"/>
              </w:rPr>
              <w:t>Stellt die Auflösung der Kamera ein Breite x Höhe in Pixel.</w:t>
            </w:r>
          </w:p>
        </w:tc>
      </w:tr>
      <w:tr w:rsidR="00D72B75" w:rsidRPr="00950044" w:rsidTr="009111F7">
        <w:trPr>
          <w:trHeight w:val="284"/>
        </w:trPr>
        <w:tc>
          <w:tcPr>
            <w:tcW w:w="1176" w:type="pct"/>
            <w:vAlign w:val="center"/>
          </w:tcPr>
          <w:p w:rsidR="00D72B75" w:rsidRPr="00950044" w:rsidRDefault="00D72B75" w:rsidP="00950044">
            <w:pPr>
              <w:widowControl w:val="0"/>
              <w:jc w:val="both"/>
              <w:rPr>
                <w:sz w:val="18"/>
              </w:rPr>
            </w:pPr>
            <w:proofErr w:type="spellStart"/>
            <w:r w:rsidRPr="00950044">
              <w:rPr>
                <w:sz w:val="18"/>
              </w:rPr>
              <w:t>Shutter</w:t>
            </w:r>
            <w:proofErr w:type="spellEnd"/>
            <w:r w:rsidRPr="00950044">
              <w:rPr>
                <w:sz w:val="18"/>
              </w:rPr>
              <w:t>-Speed</w:t>
            </w:r>
          </w:p>
        </w:tc>
        <w:tc>
          <w:tcPr>
            <w:tcW w:w="3824" w:type="pct"/>
            <w:vAlign w:val="center"/>
          </w:tcPr>
          <w:p w:rsidR="00D72B75" w:rsidRPr="00950044" w:rsidRDefault="00D72B75" w:rsidP="00950044">
            <w:pPr>
              <w:widowControl w:val="0"/>
              <w:jc w:val="both"/>
              <w:rPr>
                <w:sz w:val="18"/>
              </w:rPr>
            </w:pPr>
            <w:r w:rsidRPr="00950044">
              <w:rPr>
                <w:sz w:val="18"/>
              </w:rPr>
              <w:t xml:space="preserve">Setzt den </w:t>
            </w:r>
            <w:proofErr w:type="spellStart"/>
            <w:r w:rsidRPr="00950044">
              <w:rPr>
                <w:sz w:val="18"/>
              </w:rPr>
              <w:t>Shutter</w:t>
            </w:r>
            <w:proofErr w:type="spellEnd"/>
            <w:r w:rsidRPr="00950044">
              <w:rPr>
                <w:sz w:val="18"/>
              </w:rPr>
              <w:t xml:space="preserve"> Speed Wert.</w:t>
            </w:r>
          </w:p>
        </w:tc>
      </w:tr>
      <w:tr w:rsidR="00D72B75" w:rsidRPr="00950044" w:rsidTr="009111F7">
        <w:trPr>
          <w:trHeight w:val="284"/>
        </w:trPr>
        <w:tc>
          <w:tcPr>
            <w:tcW w:w="1176" w:type="pct"/>
            <w:vAlign w:val="center"/>
          </w:tcPr>
          <w:p w:rsidR="00D72B75" w:rsidRPr="00950044" w:rsidRDefault="00D72B75" w:rsidP="00950044">
            <w:pPr>
              <w:widowControl w:val="0"/>
              <w:jc w:val="both"/>
              <w:rPr>
                <w:sz w:val="18"/>
              </w:rPr>
            </w:pPr>
            <w:proofErr w:type="spellStart"/>
            <w:r w:rsidRPr="00950044">
              <w:rPr>
                <w:sz w:val="18"/>
              </w:rPr>
              <w:t>Shutter</w:t>
            </w:r>
            <w:proofErr w:type="spellEnd"/>
            <w:r w:rsidRPr="00950044">
              <w:rPr>
                <w:sz w:val="18"/>
              </w:rPr>
              <w:t>-Mode</w:t>
            </w:r>
          </w:p>
        </w:tc>
        <w:tc>
          <w:tcPr>
            <w:tcW w:w="3824" w:type="pct"/>
            <w:vAlign w:val="center"/>
          </w:tcPr>
          <w:p w:rsidR="00D72B75" w:rsidRPr="00950044" w:rsidRDefault="00D72B75" w:rsidP="00950044">
            <w:pPr>
              <w:widowControl w:val="0"/>
              <w:jc w:val="both"/>
              <w:rPr>
                <w:sz w:val="18"/>
              </w:rPr>
            </w:pPr>
            <w:r w:rsidRPr="00950044">
              <w:rPr>
                <w:sz w:val="18"/>
              </w:rPr>
              <w:t>Stellt den Fokus Mode ein</w:t>
            </w:r>
          </w:p>
        </w:tc>
      </w:tr>
      <w:tr w:rsidR="00D72B75" w:rsidRPr="00950044" w:rsidTr="009111F7">
        <w:trPr>
          <w:trHeight w:val="284"/>
        </w:trPr>
        <w:tc>
          <w:tcPr>
            <w:tcW w:w="1176" w:type="pct"/>
            <w:vAlign w:val="center"/>
          </w:tcPr>
          <w:p w:rsidR="00D72B75" w:rsidRPr="00950044" w:rsidRDefault="00D72B75" w:rsidP="00950044">
            <w:pPr>
              <w:widowControl w:val="0"/>
              <w:jc w:val="both"/>
              <w:rPr>
                <w:sz w:val="18"/>
              </w:rPr>
            </w:pPr>
            <w:r w:rsidRPr="00950044">
              <w:rPr>
                <w:sz w:val="18"/>
              </w:rPr>
              <w:t>JPEG Quality</w:t>
            </w:r>
          </w:p>
        </w:tc>
        <w:tc>
          <w:tcPr>
            <w:tcW w:w="3824" w:type="pct"/>
            <w:vAlign w:val="center"/>
          </w:tcPr>
          <w:p w:rsidR="00D72B75" w:rsidRPr="00950044" w:rsidRDefault="00D72B75" w:rsidP="00950044">
            <w:pPr>
              <w:widowControl w:val="0"/>
              <w:jc w:val="both"/>
              <w:rPr>
                <w:sz w:val="18"/>
              </w:rPr>
            </w:pPr>
            <w:r w:rsidRPr="00950044">
              <w:rPr>
                <w:sz w:val="18"/>
              </w:rPr>
              <w:t>Setzt den Wert für die Komprimierungsrate der JPEG Daten (</w:t>
            </w:r>
            <w:proofErr w:type="spellStart"/>
            <w:r w:rsidRPr="00950044">
              <w:rPr>
                <w:sz w:val="18"/>
              </w:rPr>
              <w:t>Standart</w:t>
            </w:r>
            <w:proofErr w:type="spellEnd"/>
            <w:r w:rsidRPr="00950044">
              <w:rPr>
                <w:sz w:val="18"/>
              </w:rPr>
              <w:t xml:space="preserve"> 100%)</w:t>
            </w:r>
          </w:p>
        </w:tc>
      </w:tr>
    </w:tbl>
    <w:p w:rsidR="00D72B75" w:rsidRPr="00950044" w:rsidRDefault="00D72B75" w:rsidP="000E3971">
      <w:pPr>
        <w:contextualSpacing/>
        <w:jc w:val="both"/>
        <w:rPr>
          <w:sz w:val="20"/>
        </w:rPr>
      </w:pPr>
    </w:p>
    <w:p w:rsidR="00D72B75" w:rsidRDefault="00D72B75" w:rsidP="000E3971">
      <w:pPr>
        <w:pStyle w:val="berschrift3"/>
        <w:spacing w:before="360" w:after="80"/>
        <w:contextualSpacing w:val="0"/>
        <w:jc w:val="both"/>
      </w:pPr>
      <w:bookmarkStart w:id="95" w:name="_Control"/>
      <w:bookmarkStart w:id="96" w:name="_Toc409435181"/>
      <w:bookmarkEnd w:id="95"/>
      <w:r>
        <w:t>Control</w:t>
      </w:r>
      <w:bookmarkEnd w:id="96"/>
    </w:p>
    <w:p w:rsidR="00762DD9" w:rsidRPr="00762DD9" w:rsidRDefault="00762DD9" w:rsidP="00762DD9">
      <w:pPr>
        <w:contextualSpacing/>
        <w:jc w:val="both"/>
        <w:rPr>
          <w:sz w:val="20"/>
        </w:rPr>
      </w:pPr>
      <w:r w:rsidRPr="00762DD9">
        <w:rPr>
          <w:sz w:val="20"/>
        </w:rPr>
        <w:t xml:space="preserve">Das Control Fenster wird verwendet, um den aktuellen Status der App auf dem Smartphone und der </w:t>
      </w:r>
      <w:proofErr w:type="spellStart"/>
      <w:r w:rsidRPr="00762DD9">
        <w:rPr>
          <w:sz w:val="20"/>
        </w:rPr>
        <w:t>Odroid</w:t>
      </w:r>
      <w:proofErr w:type="spellEnd"/>
      <w:r w:rsidRPr="00762DD9">
        <w:rPr>
          <w:sz w:val="20"/>
        </w:rPr>
        <w:t xml:space="preserve"> Komponente zu überwachen. Zusätzlich kann hier ein neuer Task gestartet und benötigte Services auf die Geräte verteilt werden.</w:t>
      </w:r>
    </w:p>
    <w:p w:rsidR="00762DD9" w:rsidRDefault="00762DD9" w:rsidP="00762DD9">
      <w:r w:rsidRPr="00EE12A9">
        <w:rPr>
          <w:noProof/>
        </w:rPr>
        <w:drawing>
          <wp:inline distT="0" distB="0" distL="0" distR="0" wp14:anchorId="0B939558" wp14:editId="37D50A84">
            <wp:extent cx="4448175" cy="202305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9253" cy="2023547"/>
                    </a:xfrm>
                    <a:prstGeom prst="rect">
                      <a:avLst/>
                    </a:prstGeom>
                  </pic:spPr>
                </pic:pic>
              </a:graphicData>
            </a:graphic>
          </wp:inline>
        </w:drawing>
      </w:r>
    </w:p>
    <w:p w:rsidR="00762DD9" w:rsidRPr="00762DD9" w:rsidRDefault="00762DD9" w:rsidP="00762DD9">
      <w:pPr>
        <w:jc w:val="both"/>
        <w:rPr>
          <w:u w:val="single"/>
        </w:rPr>
      </w:pPr>
      <w:r w:rsidRPr="00762DD9">
        <w:rPr>
          <w:u w:val="single"/>
        </w:rPr>
        <w:t>Beschreibung der Bestandteile</w:t>
      </w:r>
    </w:p>
    <w:p w:rsidR="00762DD9" w:rsidRPr="00762DD9" w:rsidRDefault="00762DD9" w:rsidP="00762DD9">
      <w:pPr>
        <w:pStyle w:val="Listenabsatz"/>
        <w:numPr>
          <w:ilvl w:val="0"/>
          <w:numId w:val="33"/>
        </w:numPr>
        <w:spacing w:line="240" w:lineRule="auto"/>
        <w:jc w:val="both"/>
        <w:rPr>
          <w:sz w:val="20"/>
        </w:rPr>
      </w:pPr>
      <w:r w:rsidRPr="00762DD9">
        <w:rPr>
          <w:sz w:val="20"/>
        </w:rPr>
        <w:t>Hier wird der Task dargestellt, welcher derzeit ausgeführt wird.</w:t>
      </w:r>
    </w:p>
    <w:p w:rsidR="00762DD9" w:rsidRPr="00762DD9" w:rsidRDefault="00762DD9" w:rsidP="00762DD9">
      <w:pPr>
        <w:pStyle w:val="Listenabsatz"/>
        <w:numPr>
          <w:ilvl w:val="0"/>
          <w:numId w:val="33"/>
        </w:numPr>
        <w:spacing w:line="240" w:lineRule="auto"/>
        <w:jc w:val="both"/>
        <w:rPr>
          <w:sz w:val="20"/>
        </w:rPr>
      </w:pPr>
      <w:r w:rsidRPr="00762DD9">
        <w:rPr>
          <w:sz w:val="20"/>
        </w:rPr>
        <w:t>Hier werden die Services dargestellt, welche derzeit in der jeweiligen App ausgeführt werden. Zusätzlich werden an dieser Stelle Informationen über den Status der Services angezeigt. Auch innerhalb eines Services auftretende Fehlermeldungen werden hier beschrieben.</w:t>
      </w:r>
    </w:p>
    <w:p w:rsidR="00762DD9" w:rsidRPr="00762DD9" w:rsidRDefault="00762DD9" w:rsidP="00762DD9">
      <w:pPr>
        <w:pStyle w:val="Listenabsatz"/>
        <w:numPr>
          <w:ilvl w:val="0"/>
          <w:numId w:val="33"/>
        </w:numPr>
        <w:spacing w:line="240" w:lineRule="auto"/>
        <w:jc w:val="both"/>
        <w:rPr>
          <w:sz w:val="20"/>
        </w:rPr>
      </w:pPr>
      <w:r w:rsidRPr="00762DD9">
        <w:rPr>
          <w:sz w:val="20"/>
        </w:rPr>
        <w:t>Hier wird die Zeit der letzten Aktualisierung angezeigt.</w:t>
      </w:r>
    </w:p>
    <w:p w:rsidR="00762DD9" w:rsidRPr="00762DD9" w:rsidRDefault="00762DD9" w:rsidP="00762DD9">
      <w:pPr>
        <w:pStyle w:val="Listenabsatz"/>
        <w:numPr>
          <w:ilvl w:val="0"/>
          <w:numId w:val="33"/>
        </w:numPr>
        <w:spacing w:line="240" w:lineRule="auto"/>
        <w:jc w:val="both"/>
        <w:rPr>
          <w:sz w:val="20"/>
        </w:rPr>
      </w:pPr>
      <w:r w:rsidRPr="00762DD9">
        <w:rPr>
          <w:sz w:val="20"/>
        </w:rPr>
        <w:t>Hier kann ein neuer zu startender Task gewählt werden. Dieser wird dabei noch nicht gestartet.</w:t>
      </w:r>
    </w:p>
    <w:p w:rsidR="00762DD9" w:rsidRPr="00762DD9" w:rsidRDefault="00762DD9" w:rsidP="00762DD9">
      <w:pPr>
        <w:pStyle w:val="Listenabsatz"/>
        <w:numPr>
          <w:ilvl w:val="0"/>
          <w:numId w:val="33"/>
        </w:numPr>
        <w:spacing w:line="240" w:lineRule="auto"/>
        <w:jc w:val="both"/>
        <w:rPr>
          <w:sz w:val="20"/>
        </w:rPr>
      </w:pPr>
      <w:r w:rsidRPr="00762DD9">
        <w:rPr>
          <w:sz w:val="20"/>
        </w:rPr>
        <w:t>Hier werden die für den neuen Task benötigten Services dargestellt.</w:t>
      </w:r>
    </w:p>
    <w:p w:rsidR="00762DD9" w:rsidRPr="00762DD9" w:rsidRDefault="00762DD9" w:rsidP="00762DD9">
      <w:pPr>
        <w:pStyle w:val="Listenabsatz"/>
        <w:numPr>
          <w:ilvl w:val="0"/>
          <w:numId w:val="33"/>
        </w:numPr>
        <w:spacing w:line="240" w:lineRule="auto"/>
        <w:jc w:val="both"/>
        <w:rPr>
          <w:sz w:val="20"/>
        </w:rPr>
      </w:pPr>
      <w:r w:rsidRPr="00762DD9">
        <w:rPr>
          <w:sz w:val="20"/>
        </w:rPr>
        <w:t>Mit den beiden Buttons können in den Feldern (siehe 5.) markierte Services zwischen den Geräten verschoben werden.</w:t>
      </w:r>
    </w:p>
    <w:p w:rsidR="00762DD9" w:rsidRPr="00762DD9" w:rsidRDefault="00762DD9" w:rsidP="00762DD9">
      <w:pPr>
        <w:pStyle w:val="Listenabsatz"/>
        <w:numPr>
          <w:ilvl w:val="0"/>
          <w:numId w:val="33"/>
        </w:numPr>
        <w:spacing w:line="240" w:lineRule="auto"/>
        <w:jc w:val="both"/>
        <w:rPr>
          <w:sz w:val="20"/>
        </w:rPr>
      </w:pPr>
      <w:r w:rsidRPr="00762DD9">
        <w:rPr>
          <w:sz w:val="20"/>
        </w:rPr>
        <w:t>Hier wird der neue Task als aktiv gesetzt und die zugeordneten Services in den Apps gestartet. Zusätzlich werden nicht länger benötigte Services gestoppt.</w:t>
      </w:r>
    </w:p>
    <w:p w:rsidR="00816C74" w:rsidRDefault="00816C74" w:rsidP="000E3971">
      <w:pPr>
        <w:contextualSpacing/>
        <w:jc w:val="both"/>
      </w:pPr>
    </w:p>
    <w:p w:rsidR="00FF3D97" w:rsidRDefault="00FF3D97" w:rsidP="000E3971">
      <w:pPr>
        <w:pStyle w:val="berschrift3"/>
        <w:spacing w:before="360" w:after="80"/>
        <w:contextualSpacing w:val="0"/>
        <w:jc w:val="both"/>
      </w:pPr>
      <w:bookmarkStart w:id="97" w:name="_Toc409435182"/>
      <w:r>
        <w:t>Secret Message</w:t>
      </w:r>
      <w:bookmarkEnd w:id="97"/>
    </w:p>
    <w:p w:rsidR="00FF3D97" w:rsidRPr="009111F7" w:rsidRDefault="00FF3D97" w:rsidP="000E3971">
      <w:pPr>
        <w:contextualSpacing/>
        <w:jc w:val="both"/>
        <w:rPr>
          <w:sz w:val="20"/>
        </w:rPr>
      </w:pPr>
      <w:proofErr w:type="spellStart"/>
      <w:r w:rsidRPr="009111F7">
        <w:rPr>
          <w:sz w:val="20"/>
        </w:rPr>
        <w:t>SecretMessage</w:t>
      </w:r>
      <w:proofErr w:type="spellEnd"/>
      <w:r w:rsidRPr="009111F7">
        <w:rPr>
          <w:sz w:val="20"/>
        </w:rPr>
        <w:t xml:space="preserve"> beinhaltet ein Textfeld mit den Buchstaben, welche während des Fluges gefunden werden. Sobald alle Buchstaben von der Software während des Fluges erkannt wurden, werden diese automatisch im Textfeld angezeigt. Der Nutzer kann die Buchstaben bei Bedarf manuell verändern und danach auf den Button klicken, um mögliche </w:t>
      </w:r>
      <w:r w:rsidR="006567E8" w:rsidRPr="009111F7">
        <w:rPr>
          <w:sz w:val="20"/>
        </w:rPr>
        <w:t>e</w:t>
      </w:r>
      <w:r w:rsidRPr="009111F7">
        <w:rPr>
          <w:sz w:val="20"/>
        </w:rPr>
        <w:t>nglischsprachige Wörter zu generieren. Die Ergebnisse werden kurze Zeit später darunter angezeigt (kann je nach Länge ein paar Sekunden - Minuten dauern)</w:t>
      </w:r>
      <w:r w:rsidR="006567E8" w:rsidRPr="009111F7">
        <w:rPr>
          <w:sz w:val="20"/>
        </w:rPr>
        <w:t>.</w:t>
      </w:r>
    </w:p>
    <w:p w:rsidR="00D72B75" w:rsidRDefault="00D72B75" w:rsidP="000E3971">
      <w:pPr>
        <w:contextualSpacing/>
        <w:jc w:val="both"/>
      </w:pPr>
    </w:p>
    <w:p w:rsidR="003959D0" w:rsidRDefault="00C34B0D" w:rsidP="000E3971">
      <w:pPr>
        <w:jc w:val="both"/>
      </w:pPr>
      <w:r>
        <w:rPr>
          <w:u w:val="single"/>
        </w:rPr>
        <w:lastRenderedPageBreak/>
        <w:t>Screenshots:</w:t>
      </w:r>
    </w:p>
    <w:p w:rsidR="003959D0" w:rsidRDefault="00ED7444" w:rsidP="000E3971">
      <w:pPr>
        <w:jc w:val="both"/>
      </w:pPr>
      <w:r>
        <w:rPr>
          <w:noProof/>
        </w:rPr>
        <w:drawing>
          <wp:inline distT="0" distB="0" distL="0" distR="0">
            <wp:extent cx="5934075" cy="3714750"/>
            <wp:effectExtent l="0" t="0" r="9525" b="0"/>
            <wp:docPr id="19" name="Grafik 19" descr="D:\Dokumente\Chris\Desktop\MissionControl_2015-01-19_12-2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kumente\Chris\Desktop\MissionControl_2015-01-19_12-29-2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3959D0" w:rsidRDefault="003959D0" w:rsidP="000E3971">
      <w:pPr>
        <w:jc w:val="both"/>
      </w:pPr>
    </w:p>
    <w:p w:rsidR="003959D0" w:rsidRDefault="00ED7444" w:rsidP="000E3971">
      <w:pPr>
        <w:jc w:val="both"/>
      </w:pPr>
      <w:r>
        <w:rPr>
          <w:noProof/>
          <w:sz w:val="36"/>
        </w:rPr>
        <w:drawing>
          <wp:inline distT="0" distB="0" distL="0" distR="0" wp14:anchorId="1C0D63C8" wp14:editId="48B9A7ED">
            <wp:extent cx="2838450" cy="2838450"/>
            <wp:effectExtent l="0" t="0" r="0" b="0"/>
            <wp:docPr id="15" name="Grafik 15" descr="D:\Dokumente\Chris\Desktop\Options_2015-01-19_12-2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kumente\Chris\Desktop\Options_2015-01-19_12-25-3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a:ln>
                      <a:noFill/>
                    </a:ln>
                  </pic:spPr>
                </pic:pic>
              </a:graphicData>
            </a:graphic>
          </wp:inline>
        </w:drawing>
      </w:r>
    </w:p>
    <w:p w:rsidR="00ED7444" w:rsidRDefault="00ED7444" w:rsidP="000E3971">
      <w:pPr>
        <w:jc w:val="both"/>
      </w:pPr>
    </w:p>
    <w:p w:rsidR="00ED7444" w:rsidRDefault="00ED7444" w:rsidP="000E3971">
      <w:pPr>
        <w:jc w:val="both"/>
      </w:pPr>
      <w:r>
        <w:rPr>
          <w:noProof/>
          <w:sz w:val="36"/>
        </w:rPr>
        <w:lastRenderedPageBreak/>
        <w:drawing>
          <wp:inline distT="0" distB="0" distL="0" distR="0" wp14:anchorId="46ACA065" wp14:editId="67922F8F">
            <wp:extent cx="4248150" cy="2566591"/>
            <wp:effectExtent l="0" t="0" r="0" b="5715"/>
            <wp:docPr id="17" name="Grafik 17" descr="D:\Dokumente\Chris\Desktop\Log_2015-01-19_12-2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kumente\Chris\Desktop\Log_2015-01-19_12-25-3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0347" cy="2567918"/>
                    </a:xfrm>
                    <a:prstGeom prst="rect">
                      <a:avLst/>
                    </a:prstGeom>
                    <a:noFill/>
                    <a:ln>
                      <a:noFill/>
                    </a:ln>
                  </pic:spPr>
                </pic:pic>
              </a:graphicData>
            </a:graphic>
          </wp:inline>
        </w:drawing>
      </w:r>
    </w:p>
    <w:p w:rsidR="009111F7" w:rsidRDefault="009111F7" w:rsidP="000E3971">
      <w:pPr>
        <w:jc w:val="both"/>
      </w:pPr>
    </w:p>
    <w:p w:rsidR="003959D0" w:rsidRDefault="00ED7444" w:rsidP="000E3971">
      <w:pPr>
        <w:jc w:val="both"/>
      </w:pPr>
      <w:r>
        <w:rPr>
          <w:noProof/>
          <w:sz w:val="36"/>
        </w:rPr>
        <w:drawing>
          <wp:inline distT="0" distB="0" distL="0" distR="0" wp14:anchorId="0DD6F3DA" wp14:editId="0A55A5E6">
            <wp:extent cx="3594465" cy="2419350"/>
            <wp:effectExtent l="0" t="0" r="6350" b="0"/>
            <wp:docPr id="14" name="Grafik 14" descr="D:\Dokumente\Chris\Desktop\MissionControl_2015-01-19_12-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kumente\Chris\Desktop\MissionControl_2015-01-19_12-26-1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4288" cy="2425962"/>
                    </a:xfrm>
                    <a:prstGeom prst="rect">
                      <a:avLst/>
                    </a:prstGeom>
                    <a:noFill/>
                    <a:ln>
                      <a:noFill/>
                    </a:ln>
                  </pic:spPr>
                </pic:pic>
              </a:graphicData>
            </a:graphic>
          </wp:inline>
        </w:drawing>
      </w:r>
    </w:p>
    <w:p w:rsidR="00C87910" w:rsidRDefault="00C87910" w:rsidP="00787A76">
      <w:pPr>
        <w:pStyle w:val="berschrift1"/>
      </w:pPr>
      <w:bookmarkStart w:id="98" w:name="_Toc409435183"/>
      <w:r>
        <w:t>Checkliste Flug – Ablauf-Protokoll</w:t>
      </w:r>
      <w:bookmarkEnd w:id="98"/>
    </w:p>
    <w:p w:rsidR="00F9368C" w:rsidRDefault="00F9368C" w:rsidP="00F9368C">
      <w:pPr>
        <w:pStyle w:val="berschrift2"/>
      </w:pPr>
      <w:bookmarkStart w:id="99" w:name="_Toc409435184"/>
      <w:r>
        <w:t>Vor dem Flug</w:t>
      </w:r>
      <w:bookmarkEnd w:id="99"/>
    </w:p>
    <w:tbl>
      <w:tblPr>
        <w:tblStyle w:val="Tabellenraster"/>
        <w:tblW w:w="0" w:type="auto"/>
        <w:tblCellMar>
          <w:top w:w="170" w:type="dxa"/>
          <w:bottom w:w="170" w:type="dxa"/>
          <w:right w:w="170" w:type="dxa"/>
        </w:tblCellMar>
        <w:tblLook w:val="04A0" w:firstRow="1" w:lastRow="0" w:firstColumn="1" w:lastColumn="0" w:noHBand="0" w:noVBand="1"/>
      </w:tblPr>
      <w:tblGrid>
        <w:gridCol w:w="1101"/>
        <w:gridCol w:w="8399"/>
      </w:tblGrid>
      <w:tr w:rsidR="00F9368C" w:rsidTr="00F9368C">
        <w:tc>
          <w:tcPr>
            <w:tcW w:w="1101" w:type="dxa"/>
          </w:tcPr>
          <w:p w:rsidR="00F9368C" w:rsidRDefault="00F9368C" w:rsidP="006E2157">
            <w:pPr>
              <w:jc w:val="center"/>
            </w:pPr>
            <w:r w:rsidRPr="00F9368C">
              <w:rPr>
                <w:sz w:val="36"/>
              </w:rPr>
              <w:sym w:font="Wingdings" w:char="F0A8"/>
            </w:r>
          </w:p>
        </w:tc>
        <w:tc>
          <w:tcPr>
            <w:tcW w:w="8399" w:type="dxa"/>
          </w:tcPr>
          <w:p w:rsidR="00F9368C" w:rsidRPr="00F9368C" w:rsidRDefault="00F9368C" w:rsidP="00F9368C">
            <w:pPr>
              <w:ind w:left="317"/>
              <w:rPr>
                <w:sz w:val="20"/>
              </w:rPr>
            </w:pPr>
            <w:r w:rsidRPr="00F9368C">
              <w:rPr>
                <w:sz w:val="20"/>
              </w:rPr>
              <w:t xml:space="preserve">Zielpositionen ausmachen </w:t>
            </w:r>
            <w:r w:rsidRPr="00F9368C">
              <w:rPr>
                <w:sz w:val="18"/>
              </w:rPr>
              <w:t>(Bsp.: </w:t>
            </w:r>
            <w:hyperlink r:id="rId37" w:history="1">
              <w:r w:rsidRPr="00F9368C">
                <w:rPr>
                  <w:sz w:val="18"/>
                </w:rPr>
                <w:t>https://redmine.cs.hm.edu/attachments/download/2181/Targetpoints_2014_11_16.loc</w:t>
              </w:r>
            </w:hyperlink>
            <w:r w:rsidRPr="00F9368C">
              <w:rPr>
                <w:sz w:val="18"/>
              </w:rPr>
              <w:t>)</w:t>
            </w:r>
          </w:p>
        </w:tc>
      </w:tr>
      <w:tr w:rsidR="00F9368C" w:rsidTr="00F9368C">
        <w:tc>
          <w:tcPr>
            <w:tcW w:w="1101" w:type="dxa"/>
          </w:tcPr>
          <w:p w:rsidR="00F9368C" w:rsidRDefault="00F9368C" w:rsidP="006E2157">
            <w:pPr>
              <w:jc w:val="center"/>
            </w:pPr>
            <w:r w:rsidRPr="00F9368C">
              <w:rPr>
                <w:sz w:val="36"/>
              </w:rPr>
              <w:sym w:font="Wingdings" w:char="F0A8"/>
            </w:r>
          </w:p>
        </w:tc>
        <w:tc>
          <w:tcPr>
            <w:tcW w:w="8399" w:type="dxa"/>
          </w:tcPr>
          <w:p w:rsidR="00F9368C" w:rsidRPr="00F9368C" w:rsidRDefault="00F9368C" w:rsidP="00F9368C">
            <w:pPr>
              <w:ind w:left="317"/>
              <w:rPr>
                <w:sz w:val="20"/>
              </w:rPr>
            </w:pPr>
            <w:proofErr w:type="spellStart"/>
            <w:r w:rsidRPr="00F9368C">
              <w:rPr>
                <w:sz w:val="20"/>
              </w:rPr>
              <w:t>Wegpunkt</w:t>
            </w:r>
            <w:proofErr w:type="spellEnd"/>
            <w:r w:rsidRPr="00F9368C">
              <w:rPr>
                <w:sz w:val="20"/>
              </w:rPr>
              <w:t xml:space="preserve"> Planungen mit </w:t>
            </w:r>
            <w:proofErr w:type="spellStart"/>
            <w:r w:rsidRPr="00F9368C">
              <w:rPr>
                <w:sz w:val="20"/>
              </w:rPr>
              <w:t>MissionPlanner</w:t>
            </w:r>
            <w:proofErr w:type="spellEnd"/>
            <w:r w:rsidRPr="00F9368C">
              <w:rPr>
                <w:sz w:val="20"/>
              </w:rPr>
              <w:t xml:space="preserve"> abspeichern</w:t>
            </w:r>
          </w:p>
        </w:tc>
      </w:tr>
      <w:tr w:rsidR="00F9368C" w:rsidTr="00F9368C">
        <w:tc>
          <w:tcPr>
            <w:tcW w:w="1101" w:type="dxa"/>
          </w:tcPr>
          <w:p w:rsidR="00F9368C" w:rsidRDefault="00F9368C" w:rsidP="006E2157">
            <w:pPr>
              <w:jc w:val="center"/>
            </w:pPr>
            <w:r w:rsidRPr="00F9368C">
              <w:rPr>
                <w:sz w:val="36"/>
              </w:rPr>
              <w:sym w:font="Wingdings" w:char="F0A8"/>
            </w:r>
          </w:p>
        </w:tc>
        <w:tc>
          <w:tcPr>
            <w:tcW w:w="8399" w:type="dxa"/>
          </w:tcPr>
          <w:p w:rsidR="00F9368C" w:rsidRPr="00F9368C" w:rsidRDefault="00F9368C" w:rsidP="00F9368C">
            <w:pPr>
              <w:ind w:left="317"/>
              <w:rPr>
                <w:sz w:val="20"/>
              </w:rPr>
            </w:pPr>
            <w:r w:rsidRPr="00F9368C">
              <w:rPr>
                <w:sz w:val="20"/>
              </w:rPr>
              <w:t>Flug Vorbesprechung</w:t>
            </w:r>
          </w:p>
        </w:tc>
      </w:tr>
    </w:tbl>
    <w:p w:rsidR="00264AC2" w:rsidRPr="009111F7" w:rsidRDefault="00264AC2" w:rsidP="009111F7">
      <w:pPr>
        <w:rPr>
          <w:sz w:val="20"/>
        </w:rPr>
      </w:pPr>
    </w:p>
    <w:p w:rsidR="00264AC2" w:rsidRDefault="00264AC2" w:rsidP="00EF0564">
      <w:pPr>
        <w:pStyle w:val="berschrift2"/>
      </w:pPr>
      <w:bookmarkStart w:id="100" w:name="_Toc409435185"/>
      <w:r>
        <w:lastRenderedPageBreak/>
        <w:t>Vor Ort</w:t>
      </w:r>
      <w:bookmarkEnd w:id="100"/>
    </w:p>
    <w:tbl>
      <w:tblPr>
        <w:tblStyle w:val="Tabellenraster"/>
        <w:tblW w:w="0" w:type="auto"/>
        <w:tblCellMar>
          <w:top w:w="170" w:type="dxa"/>
          <w:bottom w:w="170" w:type="dxa"/>
          <w:right w:w="170" w:type="dxa"/>
        </w:tblCellMar>
        <w:tblLook w:val="04A0" w:firstRow="1" w:lastRow="0" w:firstColumn="1" w:lastColumn="0" w:noHBand="0" w:noVBand="1"/>
      </w:tblPr>
      <w:tblGrid>
        <w:gridCol w:w="1101"/>
        <w:gridCol w:w="8399"/>
      </w:tblGrid>
      <w:tr w:rsidR="00F9368C" w:rsidRPr="00F9368C" w:rsidTr="006E2157">
        <w:tc>
          <w:tcPr>
            <w:tcW w:w="1101" w:type="dxa"/>
          </w:tcPr>
          <w:p w:rsidR="00F9368C" w:rsidRDefault="00F9368C" w:rsidP="006E2157">
            <w:pPr>
              <w:jc w:val="center"/>
            </w:pPr>
            <w:r w:rsidRPr="00F9368C">
              <w:rPr>
                <w:sz w:val="36"/>
              </w:rPr>
              <w:sym w:font="Wingdings" w:char="F0A8"/>
            </w:r>
          </w:p>
        </w:tc>
        <w:tc>
          <w:tcPr>
            <w:tcW w:w="8399" w:type="dxa"/>
          </w:tcPr>
          <w:p w:rsidR="00F9368C" w:rsidRPr="00F9368C" w:rsidRDefault="00F9368C" w:rsidP="00F9368C">
            <w:pPr>
              <w:pStyle w:val="Listenabsatz"/>
              <w:ind w:left="317"/>
              <w:jc w:val="both"/>
              <w:rPr>
                <w:sz w:val="20"/>
              </w:rPr>
            </w:pPr>
            <w:r w:rsidRPr="009111F7">
              <w:rPr>
                <w:sz w:val="20"/>
              </w:rPr>
              <w:t>QR, Standard, off-</w:t>
            </w:r>
            <w:proofErr w:type="spellStart"/>
            <w:r w:rsidRPr="009111F7">
              <w:rPr>
                <w:sz w:val="20"/>
              </w:rPr>
              <w:t>axis</w:t>
            </w:r>
            <w:proofErr w:type="spellEnd"/>
            <w:r w:rsidRPr="009111F7">
              <w:rPr>
                <w:sz w:val="20"/>
              </w:rPr>
              <w:t xml:space="preserve">, IR, </w:t>
            </w:r>
            <w:proofErr w:type="spellStart"/>
            <w:r w:rsidRPr="009111F7">
              <w:rPr>
                <w:sz w:val="20"/>
              </w:rPr>
              <w:t>Emergent</w:t>
            </w:r>
            <w:proofErr w:type="spellEnd"/>
            <w:r w:rsidRPr="009111F7">
              <w:rPr>
                <w:sz w:val="20"/>
              </w:rPr>
              <w:t>, SRIC Targets verteilen / vermessen</w:t>
            </w:r>
          </w:p>
        </w:tc>
      </w:tr>
      <w:tr w:rsidR="00F9368C" w:rsidRPr="00F9368C" w:rsidTr="006E2157">
        <w:tc>
          <w:tcPr>
            <w:tcW w:w="1101" w:type="dxa"/>
          </w:tcPr>
          <w:p w:rsidR="00F9368C" w:rsidRDefault="00F9368C" w:rsidP="006E2157">
            <w:pPr>
              <w:jc w:val="center"/>
            </w:pPr>
            <w:r w:rsidRPr="00F9368C">
              <w:rPr>
                <w:sz w:val="36"/>
              </w:rPr>
              <w:sym w:font="Wingdings" w:char="F0A8"/>
            </w:r>
          </w:p>
        </w:tc>
        <w:tc>
          <w:tcPr>
            <w:tcW w:w="8399" w:type="dxa"/>
          </w:tcPr>
          <w:p w:rsidR="00F9368C" w:rsidRPr="00F9368C" w:rsidRDefault="00F9368C" w:rsidP="00F9368C">
            <w:pPr>
              <w:pStyle w:val="Listenabsatz"/>
              <w:ind w:left="317"/>
              <w:jc w:val="both"/>
              <w:rPr>
                <w:sz w:val="20"/>
              </w:rPr>
            </w:pPr>
            <w:r w:rsidRPr="009111F7">
              <w:rPr>
                <w:sz w:val="20"/>
              </w:rPr>
              <w:t>SRIC Konfigurieren</w:t>
            </w:r>
          </w:p>
        </w:tc>
      </w:tr>
      <w:tr w:rsidR="00F9368C" w:rsidRPr="00F9368C" w:rsidTr="006E2157">
        <w:tc>
          <w:tcPr>
            <w:tcW w:w="1101" w:type="dxa"/>
          </w:tcPr>
          <w:p w:rsidR="00F9368C" w:rsidRDefault="00F9368C" w:rsidP="006E2157">
            <w:pPr>
              <w:jc w:val="center"/>
            </w:pPr>
            <w:r w:rsidRPr="00F9368C">
              <w:rPr>
                <w:sz w:val="36"/>
              </w:rPr>
              <w:sym w:font="Wingdings" w:char="F0A8"/>
            </w:r>
          </w:p>
        </w:tc>
        <w:tc>
          <w:tcPr>
            <w:tcW w:w="8399" w:type="dxa"/>
          </w:tcPr>
          <w:p w:rsidR="00F9368C" w:rsidRPr="009111F7" w:rsidRDefault="00F9368C" w:rsidP="00F9368C">
            <w:pPr>
              <w:pStyle w:val="Listenabsatz"/>
              <w:ind w:left="317"/>
              <w:jc w:val="both"/>
              <w:rPr>
                <w:sz w:val="20"/>
              </w:rPr>
            </w:pPr>
            <w:r w:rsidRPr="009111F7">
              <w:rPr>
                <w:sz w:val="20"/>
              </w:rPr>
              <w:t>WLAN Netzwerk aufbauen:</w:t>
            </w:r>
          </w:p>
          <w:tbl>
            <w:tblPr>
              <w:tblW w:w="0" w:type="auto"/>
              <w:tblInd w:w="769" w:type="dxa"/>
              <w:tblBorders>
                <w:top w:val="single" w:sz="6" w:space="0" w:color="BBBBBB"/>
                <w:left w:val="single" w:sz="6" w:space="0" w:color="BBBBBB"/>
                <w:bottom w:val="single" w:sz="6" w:space="0" w:color="BBBBBB"/>
                <w:right w:val="single" w:sz="6" w:space="0" w:color="BBBBBB"/>
              </w:tblBorders>
              <w:shd w:val="clear" w:color="auto" w:fill="FFFFFF"/>
              <w:tblCellMar>
                <w:top w:w="60" w:type="dxa"/>
                <w:left w:w="60" w:type="dxa"/>
                <w:bottom w:w="60" w:type="dxa"/>
                <w:right w:w="60" w:type="dxa"/>
              </w:tblCellMar>
              <w:tblLook w:val="04A0" w:firstRow="1" w:lastRow="0" w:firstColumn="1" w:lastColumn="0" w:noHBand="0" w:noVBand="1"/>
            </w:tblPr>
            <w:tblGrid>
              <w:gridCol w:w="1668"/>
              <w:gridCol w:w="1488"/>
            </w:tblGrid>
            <w:tr w:rsidR="00F9368C" w:rsidRPr="009111F7" w:rsidTr="006E2157">
              <w:trPr>
                <w:trHeight w:hRule="exact" w:val="425"/>
              </w:trPr>
              <w:tc>
                <w:tcPr>
                  <w:tcW w:w="0" w:type="auto"/>
                  <w:tcBorders>
                    <w:top w:val="single" w:sz="6" w:space="0" w:color="BBBBBB"/>
                    <w:left w:val="single" w:sz="6" w:space="0" w:color="BBBBBB"/>
                    <w:bottom w:val="single" w:sz="6" w:space="0" w:color="BBBBBB"/>
                    <w:right w:val="single" w:sz="6" w:space="0" w:color="BBBBBB"/>
                  </w:tcBorders>
                  <w:shd w:val="clear" w:color="auto" w:fill="FFFFFF"/>
                  <w:vAlign w:val="center"/>
                  <w:hideMark/>
                </w:tcPr>
                <w:p w:rsidR="00F9368C" w:rsidRPr="009111F7" w:rsidRDefault="00F9368C" w:rsidP="00F9368C">
                  <w:pPr>
                    <w:spacing w:after="240" w:line="240" w:lineRule="auto"/>
                    <w:ind w:left="317"/>
                    <w:jc w:val="both"/>
                    <w:rPr>
                      <w:rFonts w:eastAsia="Times New Roman"/>
                      <w:color w:val="auto"/>
                      <w:sz w:val="18"/>
                      <w:szCs w:val="18"/>
                    </w:rPr>
                  </w:pPr>
                  <w:proofErr w:type="spellStart"/>
                  <w:r w:rsidRPr="009111F7">
                    <w:rPr>
                      <w:rFonts w:eastAsia="Times New Roman"/>
                      <w:color w:val="auto"/>
                      <w:sz w:val="18"/>
                      <w:szCs w:val="18"/>
                    </w:rPr>
                    <w:t>MissionControl</w:t>
                  </w:r>
                  <w:proofErr w:type="spellEnd"/>
                </w:p>
              </w:tc>
              <w:tc>
                <w:tcPr>
                  <w:tcW w:w="0" w:type="auto"/>
                  <w:tcBorders>
                    <w:top w:val="single" w:sz="6" w:space="0" w:color="BBBBBB"/>
                    <w:left w:val="single" w:sz="6" w:space="0" w:color="BBBBBB"/>
                    <w:bottom w:val="single" w:sz="6" w:space="0" w:color="BBBBBB"/>
                    <w:right w:val="single" w:sz="6" w:space="0" w:color="BBBBBB"/>
                  </w:tcBorders>
                  <w:shd w:val="clear" w:color="auto" w:fill="FFFFFF"/>
                  <w:vAlign w:val="center"/>
                  <w:hideMark/>
                </w:tcPr>
                <w:p w:rsidR="00F9368C" w:rsidRPr="009111F7" w:rsidRDefault="00F9368C" w:rsidP="00F9368C">
                  <w:pPr>
                    <w:spacing w:after="240" w:line="240" w:lineRule="auto"/>
                    <w:ind w:left="317"/>
                    <w:jc w:val="both"/>
                    <w:rPr>
                      <w:rFonts w:eastAsia="Times New Roman"/>
                      <w:color w:val="auto"/>
                      <w:sz w:val="18"/>
                      <w:szCs w:val="18"/>
                    </w:rPr>
                  </w:pPr>
                  <w:r w:rsidRPr="009111F7">
                    <w:rPr>
                      <w:rFonts w:eastAsia="Times New Roman"/>
                      <w:color w:val="auto"/>
                      <w:sz w:val="18"/>
                      <w:szCs w:val="18"/>
                    </w:rPr>
                    <w:t>192.168.1.1</w:t>
                  </w:r>
                </w:p>
              </w:tc>
            </w:tr>
            <w:tr w:rsidR="00F9368C" w:rsidRPr="009111F7" w:rsidTr="006E2157">
              <w:trPr>
                <w:trHeight w:hRule="exact" w:val="425"/>
              </w:trPr>
              <w:tc>
                <w:tcPr>
                  <w:tcW w:w="0" w:type="auto"/>
                  <w:tcBorders>
                    <w:top w:val="single" w:sz="6" w:space="0" w:color="BBBBBB"/>
                    <w:left w:val="single" w:sz="6" w:space="0" w:color="BBBBBB"/>
                    <w:bottom w:val="single" w:sz="6" w:space="0" w:color="BBBBBB"/>
                    <w:right w:val="single" w:sz="6" w:space="0" w:color="BBBBBB"/>
                  </w:tcBorders>
                  <w:shd w:val="clear" w:color="auto" w:fill="FFFFFF"/>
                  <w:vAlign w:val="center"/>
                  <w:hideMark/>
                </w:tcPr>
                <w:p w:rsidR="00F9368C" w:rsidRPr="009111F7" w:rsidRDefault="00F9368C" w:rsidP="00F9368C">
                  <w:pPr>
                    <w:spacing w:after="240" w:line="240" w:lineRule="auto"/>
                    <w:ind w:left="317"/>
                    <w:jc w:val="both"/>
                    <w:rPr>
                      <w:rFonts w:eastAsia="Times New Roman"/>
                      <w:color w:val="auto"/>
                      <w:sz w:val="18"/>
                      <w:szCs w:val="18"/>
                    </w:rPr>
                  </w:pPr>
                  <w:proofErr w:type="spellStart"/>
                  <w:r w:rsidRPr="009111F7">
                    <w:rPr>
                      <w:rFonts w:eastAsia="Times New Roman"/>
                      <w:color w:val="auto"/>
                      <w:sz w:val="18"/>
                      <w:szCs w:val="18"/>
                    </w:rPr>
                    <w:t>MissionPlanner</w:t>
                  </w:r>
                  <w:proofErr w:type="spellEnd"/>
                </w:p>
              </w:tc>
              <w:tc>
                <w:tcPr>
                  <w:tcW w:w="0" w:type="auto"/>
                  <w:tcBorders>
                    <w:top w:val="single" w:sz="6" w:space="0" w:color="BBBBBB"/>
                    <w:left w:val="single" w:sz="6" w:space="0" w:color="BBBBBB"/>
                    <w:bottom w:val="single" w:sz="6" w:space="0" w:color="BBBBBB"/>
                    <w:right w:val="single" w:sz="6" w:space="0" w:color="BBBBBB"/>
                  </w:tcBorders>
                  <w:shd w:val="clear" w:color="auto" w:fill="FFFFFF"/>
                  <w:vAlign w:val="center"/>
                  <w:hideMark/>
                </w:tcPr>
                <w:p w:rsidR="00F9368C" w:rsidRPr="009111F7" w:rsidRDefault="00F9368C" w:rsidP="00F9368C">
                  <w:pPr>
                    <w:spacing w:after="240" w:line="240" w:lineRule="auto"/>
                    <w:ind w:left="317"/>
                    <w:jc w:val="both"/>
                    <w:rPr>
                      <w:rFonts w:eastAsia="Times New Roman"/>
                      <w:color w:val="auto"/>
                      <w:sz w:val="18"/>
                      <w:szCs w:val="18"/>
                    </w:rPr>
                  </w:pPr>
                  <w:r w:rsidRPr="009111F7">
                    <w:rPr>
                      <w:rFonts w:eastAsia="Times New Roman"/>
                      <w:color w:val="auto"/>
                      <w:sz w:val="18"/>
                      <w:szCs w:val="18"/>
                    </w:rPr>
                    <w:t>192.168.1.4</w:t>
                  </w:r>
                </w:p>
              </w:tc>
            </w:tr>
            <w:tr w:rsidR="00F9368C" w:rsidRPr="009111F7" w:rsidTr="006E2157">
              <w:trPr>
                <w:trHeight w:hRule="exact" w:val="425"/>
              </w:trPr>
              <w:tc>
                <w:tcPr>
                  <w:tcW w:w="0" w:type="auto"/>
                  <w:tcBorders>
                    <w:top w:val="single" w:sz="6" w:space="0" w:color="BBBBBB"/>
                    <w:left w:val="single" w:sz="6" w:space="0" w:color="BBBBBB"/>
                    <w:bottom w:val="single" w:sz="6" w:space="0" w:color="BBBBBB"/>
                    <w:right w:val="single" w:sz="6" w:space="0" w:color="BBBBBB"/>
                  </w:tcBorders>
                  <w:shd w:val="clear" w:color="auto" w:fill="FFFFFF"/>
                  <w:vAlign w:val="center"/>
                  <w:hideMark/>
                </w:tcPr>
                <w:p w:rsidR="00F9368C" w:rsidRPr="009111F7" w:rsidRDefault="00F9368C" w:rsidP="00F9368C">
                  <w:pPr>
                    <w:spacing w:after="240" w:line="240" w:lineRule="auto"/>
                    <w:ind w:left="317"/>
                    <w:jc w:val="both"/>
                    <w:rPr>
                      <w:rFonts w:eastAsia="Times New Roman"/>
                      <w:color w:val="auto"/>
                      <w:sz w:val="18"/>
                      <w:szCs w:val="18"/>
                    </w:rPr>
                  </w:pPr>
                  <w:r w:rsidRPr="009111F7">
                    <w:rPr>
                      <w:rFonts w:eastAsia="Times New Roman"/>
                      <w:color w:val="auto"/>
                      <w:sz w:val="18"/>
                      <w:szCs w:val="18"/>
                    </w:rPr>
                    <w:t>Bodenantenne</w:t>
                  </w:r>
                </w:p>
              </w:tc>
              <w:tc>
                <w:tcPr>
                  <w:tcW w:w="0" w:type="auto"/>
                  <w:tcBorders>
                    <w:top w:val="single" w:sz="6" w:space="0" w:color="BBBBBB"/>
                    <w:left w:val="single" w:sz="6" w:space="0" w:color="BBBBBB"/>
                    <w:bottom w:val="single" w:sz="6" w:space="0" w:color="BBBBBB"/>
                    <w:right w:val="single" w:sz="6" w:space="0" w:color="BBBBBB"/>
                  </w:tcBorders>
                  <w:shd w:val="clear" w:color="auto" w:fill="FFFFFF"/>
                  <w:vAlign w:val="center"/>
                  <w:hideMark/>
                </w:tcPr>
                <w:p w:rsidR="00F9368C" w:rsidRPr="009111F7" w:rsidRDefault="00F9368C" w:rsidP="00F9368C">
                  <w:pPr>
                    <w:spacing w:after="240" w:line="240" w:lineRule="auto"/>
                    <w:ind w:left="317"/>
                    <w:jc w:val="both"/>
                    <w:rPr>
                      <w:rFonts w:eastAsia="Times New Roman"/>
                      <w:color w:val="auto"/>
                      <w:sz w:val="18"/>
                      <w:szCs w:val="18"/>
                    </w:rPr>
                  </w:pPr>
                  <w:r w:rsidRPr="009111F7">
                    <w:rPr>
                      <w:rFonts w:eastAsia="Times New Roman"/>
                      <w:color w:val="auto"/>
                      <w:sz w:val="18"/>
                      <w:szCs w:val="18"/>
                    </w:rPr>
                    <w:t>192.168.1.2</w:t>
                  </w:r>
                </w:p>
              </w:tc>
            </w:tr>
            <w:tr w:rsidR="00F9368C" w:rsidRPr="009111F7" w:rsidTr="006E2157">
              <w:trPr>
                <w:trHeight w:hRule="exact" w:val="425"/>
              </w:trPr>
              <w:tc>
                <w:tcPr>
                  <w:tcW w:w="0" w:type="auto"/>
                  <w:tcBorders>
                    <w:top w:val="single" w:sz="6" w:space="0" w:color="BBBBBB"/>
                    <w:left w:val="single" w:sz="6" w:space="0" w:color="BBBBBB"/>
                    <w:bottom w:val="single" w:sz="6" w:space="0" w:color="BBBBBB"/>
                    <w:right w:val="single" w:sz="6" w:space="0" w:color="BBBBBB"/>
                  </w:tcBorders>
                  <w:shd w:val="clear" w:color="auto" w:fill="FFFFFF"/>
                  <w:vAlign w:val="center"/>
                  <w:hideMark/>
                </w:tcPr>
                <w:p w:rsidR="00F9368C" w:rsidRPr="009111F7" w:rsidRDefault="00F9368C" w:rsidP="00F9368C">
                  <w:pPr>
                    <w:spacing w:after="240" w:line="240" w:lineRule="auto"/>
                    <w:ind w:left="317"/>
                    <w:jc w:val="both"/>
                    <w:rPr>
                      <w:rFonts w:eastAsia="Times New Roman"/>
                      <w:color w:val="auto"/>
                      <w:sz w:val="18"/>
                      <w:szCs w:val="18"/>
                    </w:rPr>
                  </w:pPr>
                  <w:r w:rsidRPr="009111F7">
                    <w:rPr>
                      <w:rFonts w:eastAsia="Times New Roman"/>
                      <w:color w:val="auto"/>
                      <w:sz w:val="18"/>
                      <w:szCs w:val="18"/>
                    </w:rPr>
                    <w:t>Luftantenne</w:t>
                  </w:r>
                </w:p>
              </w:tc>
              <w:tc>
                <w:tcPr>
                  <w:tcW w:w="0" w:type="auto"/>
                  <w:tcBorders>
                    <w:top w:val="single" w:sz="6" w:space="0" w:color="BBBBBB"/>
                    <w:left w:val="single" w:sz="6" w:space="0" w:color="BBBBBB"/>
                    <w:bottom w:val="single" w:sz="6" w:space="0" w:color="BBBBBB"/>
                    <w:right w:val="single" w:sz="6" w:space="0" w:color="BBBBBB"/>
                  </w:tcBorders>
                  <w:shd w:val="clear" w:color="auto" w:fill="FFFFFF"/>
                  <w:vAlign w:val="center"/>
                  <w:hideMark/>
                </w:tcPr>
                <w:p w:rsidR="00F9368C" w:rsidRPr="009111F7" w:rsidRDefault="00F9368C" w:rsidP="00F9368C">
                  <w:pPr>
                    <w:spacing w:after="240" w:line="240" w:lineRule="auto"/>
                    <w:ind w:left="317"/>
                    <w:jc w:val="both"/>
                    <w:rPr>
                      <w:rFonts w:eastAsia="Times New Roman"/>
                      <w:color w:val="auto"/>
                      <w:sz w:val="18"/>
                      <w:szCs w:val="18"/>
                    </w:rPr>
                  </w:pPr>
                  <w:r w:rsidRPr="009111F7">
                    <w:rPr>
                      <w:rFonts w:eastAsia="Times New Roman"/>
                      <w:color w:val="auto"/>
                      <w:sz w:val="18"/>
                      <w:szCs w:val="18"/>
                    </w:rPr>
                    <w:t>192.168.1.3</w:t>
                  </w:r>
                </w:p>
              </w:tc>
            </w:tr>
            <w:tr w:rsidR="00F9368C" w:rsidRPr="009111F7" w:rsidTr="006E2157">
              <w:trPr>
                <w:trHeight w:hRule="exact" w:val="425"/>
              </w:trPr>
              <w:tc>
                <w:tcPr>
                  <w:tcW w:w="0" w:type="auto"/>
                  <w:tcBorders>
                    <w:top w:val="single" w:sz="6" w:space="0" w:color="BBBBBB"/>
                    <w:left w:val="single" w:sz="6" w:space="0" w:color="BBBBBB"/>
                    <w:bottom w:val="single" w:sz="6" w:space="0" w:color="BBBBBB"/>
                    <w:right w:val="single" w:sz="6" w:space="0" w:color="BBBBBB"/>
                  </w:tcBorders>
                  <w:shd w:val="clear" w:color="auto" w:fill="FFFFFF"/>
                  <w:vAlign w:val="center"/>
                  <w:hideMark/>
                </w:tcPr>
                <w:p w:rsidR="00F9368C" w:rsidRPr="009111F7" w:rsidRDefault="00F9368C" w:rsidP="00F9368C">
                  <w:pPr>
                    <w:spacing w:after="240" w:line="240" w:lineRule="auto"/>
                    <w:ind w:left="317"/>
                    <w:jc w:val="both"/>
                    <w:rPr>
                      <w:rFonts w:eastAsia="Times New Roman"/>
                      <w:color w:val="auto"/>
                      <w:sz w:val="18"/>
                      <w:szCs w:val="18"/>
                    </w:rPr>
                  </w:pPr>
                  <w:r w:rsidRPr="009111F7">
                    <w:rPr>
                      <w:rFonts w:eastAsia="Times New Roman"/>
                      <w:color w:val="auto"/>
                      <w:sz w:val="18"/>
                      <w:szCs w:val="18"/>
                    </w:rPr>
                    <w:t>Smartphone</w:t>
                  </w:r>
                </w:p>
              </w:tc>
              <w:tc>
                <w:tcPr>
                  <w:tcW w:w="0" w:type="auto"/>
                  <w:tcBorders>
                    <w:top w:val="single" w:sz="6" w:space="0" w:color="BBBBBB"/>
                    <w:left w:val="single" w:sz="6" w:space="0" w:color="BBBBBB"/>
                    <w:bottom w:val="single" w:sz="6" w:space="0" w:color="BBBBBB"/>
                    <w:right w:val="single" w:sz="6" w:space="0" w:color="BBBBBB"/>
                  </w:tcBorders>
                  <w:shd w:val="clear" w:color="auto" w:fill="FFFFFF"/>
                  <w:vAlign w:val="center"/>
                  <w:hideMark/>
                </w:tcPr>
                <w:p w:rsidR="00F9368C" w:rsidRPr="009111F7" w:rsidRDefault="00F9368C" w:rsidP="00F9368C">
                  <w:pPr>
                    <w:spacing w:after="240" w:line="240" w:lineRule="auto"/>
                    <w:ind w:left="317"/>
                    <w:jc w:val="both"/>
                    <w:rPr>
                      <w:rFonts w:eastAsia="Times New Roman"/>
                      <w:color w:val="auto"/>
                      <w:sz w:val="18"/>
                      <w:szCs w:val="18"/>
                    </w:rPr>
                  </w:pPr>
                  <w:r w:rsidRPr="009111F7">
                    <w:rPr>
                      <w:rFonts w:eastAsia="Times New Roman"/>
                      <w:color w:val="auto"/>
                      <w:sz w:val="18"/>
                      <w:szCs w:val="18"/>
                    </w:rPr>
                    <w:t>192.168.1.6</w:t>
                  </w:r>
                </w:p>
              </w:tc>
            </w:tr>
            <w:tr w:rsidR="00F9368C" w:rsidRPr="009111F7" w:rsidTr="006E2157">
              <w:trPr>
                <w:trHeight w:hRule="exact" w:val="425"/>
              </w:trPr>
              <w:tc>
                <w:tcPr>
                  <w:tcW w:w="0" w:type="auto"/>
                  <w:tcBorders>
                    <w:top w:val="single" w:sz="6" w:space="0" w:color="BBBBBB"/>
                    <w:left w:val="single" w:sz="6" w:space="0" w:color="BBBBBB"/>
                    <w:bottom w:val="single" w:sz="6" w:space="0" w:color="BBBBBB"/>
                    <w:right w:val="single" w:sz="6" w:space="0" w:color="BBBBBB"/>
                  </w:tcBorders>
                  <w:shd w:val="clear" w:color="auto" w:fill="FFFFFF"/>
                  <w:vAlign w:val="center"/>
                  <w:hideMark/>
                </w:tcPr>
                <w:p w:rsidR="00F9368C" w:rsidRPr="009111F7" w:rsidRDefault="00F9368C" w:rsidP="00F9368C">
                  <w:pPr>
                    <w:spacing w:after="240" w:line="240" w:lineRule="auto"/>
                    <w:ind w:left="317"/>
                    <w:jc w:val="both"/>
                    <w:rPr>
                      <w:rFonts w:eastAsia="Times New Roman"/>
                      <w:color w:val="auto"/>
                      <w:sz w:val="18"/>
                      <w:szCs w:val="18"/>
                    </w:rPr>
                  </w:pPr>
                  <w:proofErr w:type="spellStart"/>
                  <w:r w:rsidRPr="009111F7">
                    <w:rPr>
                      <w:rFonts w:eastAsia="Times New Roman"/>
                      <w:color w:val="auto"/>
                      <w:sz w:val="18"/>
                      <w:szCs w:val="18"/>
                    </w:rPr>
                    <w:t>Odroid</w:t>
                  </w:r>
                  <w:proofErr w:type="spellEnd"/>
                </w:p>
              </w:tc>
              <w:tc>
                <w:tcPr>
                  <w:tcW w:w="0" w:type="auto"/>
                  <w:tcBorders>
                    <w:top w:val="single" w:sz="6" w:space="0" w:color="BBBBBB"/>
                    <w:left w:val="single" w:sz="6" w:space="0" w:color="BBBBBB"/>
                    <w:bottom w:val="single" w:sz="6" w:space="0" w:color="BBBBBB"/>
                    <w:right w:val="single" w:sz="6" w:space="0" w:color="BBBBBB"/>
                  </w:tcBorders>
                  <w:shd w:val="clear" w:color="auto" w:fill="FFFFFF"/>
                  <w:vAlign w:val="center"/>
                  <w:hideMark/>
                </w:tcPr>
                <w:p w:rsidR="00F9368C" w:rsidRPr="009111F7" w:rsidRDefault="00F9368C" w:rsidP="00F9368C">
                  <w:pPr>
                    <w:spacing w:after="240" w:line="240" w:lineRule="auto"/>
                    <w:ind w:left="317"/>
                    <w:jc w:val="both"/>
                    <w:rPr>
                      <w:rFonts w:eastAsia="Times New Roman"/>
                      <w:color w:val="auto"/>
                      <w:sz w:val="18"/>
                      <w:szCs w:val="18"/>
                    </w:rPr>
                  </w:pPr>
                  <w:r w:rsidRPr="009111F7">
                    <w:rPr>
                      <w:rFonts w:eastAsia="Times New Roman"/>
                      <w:color w:val="auto"/>
                      <w:sz w:val="18"/>
                      <w:szCs w:val="18"/>
                    </w:rPr>
                    <w:t>192.168.1.10</w:t>
                  </w:r>
                </w:p>
              </w:tc>
            </w:tr>
          </w:tbl>
          <w:p w:rsidR="00F9368C" w:rsidRPr="00F9368C" w:rsidRDefault="00F9368C" w:rsidP="00F9368C">
            <w:pPr>
              <w:ind w:left="317"/>
              <w:rPr>
                <w:sz w:val="20"/>
              </w:rPr>
            </w:pPr>
          </w:p>
        </w:tc>
      </w:tr>
      <w:tr w:rsidR="00F9368C" w:rsidRPr="00F9368C" w:rsidTr="006E2157">
        <w:tc>
          <w:tcPr>
            <w:tcW w:w="1101" w:type="dxa"/>
          </w:tcPr>
          <w:p w:rsidR="00F9368C" w:rsidRPr="00F9368C" w:rsidRDefault="00F9368C" w:rsidP="006E2157">
            <w:pPr>
              <w:jc w:val="center"/>
              <w:rPr>
                <w:sz w:val="36"/>
              </w:rPr>
            </w:pPr>
            <w:r w:rsidRPr="00F9368C">
              <w:rPr>
                <w:sz w:val="36"/>
              </w:rPr>
              <w:sym w:font="Wingdings" w:char="F0A8"/>
            </w:r>
          </w:p>
        </w:tc>
        <w:tc>
          <w:tcPr>
            <w:tcW w:w="8399" w:type="dxa"/>
          </w:tcPr>
          <w:p w:rsidR="00F9368C" w:rsidRPr="009111F7" w:rsidRDefault="00F9368C" w:rsidP="008573B9">
            <w:pPr>
              <w:pStyle w:val="Listenabsatz"/>
              <w:ind w:left="317"/>
              <w:jc w:val="both"/>
              <w:rPr>
                <w:sz w:val="20"/>
              </w:rPr>
            </w:pPr>
            <w:r w:rsidRPr="009111F7">
              <w:rPr>
                <w:sz w:val="20"/>
              </w:rPr>
              <w:t xml:space="preserve">Verbindung mit </w:t>
            </w:r>
            <w:proofErr w:type="spellStart"/>
            <w:r w:rsidRPr="009111F7">
              <w:rPr>
                <w:sz w:val="20"/>
              </w:rPr>
              <w:t>Judge</w:t>
            </w:r>
            <w:proofErr w:type="spellEnd"/>
            <w:r w:rsidRPr="009111F7">
              <w:rPr>
                <w:sz w:val="20"/>
              </w:rPr>
              <w:t xml:space="preserve"> Server aufbauen (USB-Ethernet Adapter)</w:t>
            </w:r>
          </w:p>
          <w:tbl>
            <w:tblPr>
              <w:tblW w:w="0" w:type="auto"/>
              <w:tblInd w:w="769" w:type="dxa"/>
              <w:tblBorders>
                <w:top w:val="single" w:sz="6" w:space="0" w:color="BBBBBB"/>
                <w:left w:val="single" w:sz="6" w:space="0" w:color="BBBBBB"/>
                <w:bottom w:val="single" w:sz="6" w:space="0" w:color="BBBBBB"/>
                <w:right w:val="single" w:sz="6" w:space="0" w:color="BBBBBB"/>
              </w:tblBorders>
              <w:shd w:val="clear" w:color="auto" w:fill="FFFFFF"/>
              <w:tblCellMar>
                <w:top w:w="60" w:type="dxa"/>
                <w:left w:w="60" w:type="dxa"/>
                <w:bottom w:w="60" w:type="dxa"/>
                <w:right w:w="60" w:type="dxa"/>
              </w:tblCellMar>
              <w:tblLook w:val="04A0" w:firstRow="1" w:lastRow="0" w:firstColumn="1" w:lastColumn="0" w:noHBand="0" w:noVBand="1"/>
            </w:tblPr>
            <w:tblGrid>
              <w:gridCol w:w="1668"/>
              <w:gridCol w:w="1388"/>
            </w:tblGrid>
            <w:tr w:rsidR="00F9368C" w:rsidRPr="009111F7" w:rsidTr="006E2157">
              <w:trPr>
                <w:trHeight w:hRule="exact" w:val="425"/>
              </w:trPr>
              <w:tc>
                <w:tcPr>
                  <w:tcW w:w="0" w:type="auto"/>
                  <w:tcBorders>
                    <w:top w:val="single" w:sz="6" w:space="0" w:color="BBBBBB"/>
                    <w:left w:val="single" w:sz="6" w:space="0" w:color="BBBBBB"/>
                    <w:bottom w:val="single" w:sz="6" w:space="0" w:color="BBBBBB"/>
                    <w:right w:val="single" w:sz="6" w:space="0" w:color="BBBBBB"/>
                  </w:tcBorders>
                  <w:shd w:val="clear" w:color="auto" w:fill="FFFFFF"/>
                  <w:vAlign w:val="center"/>
                  <w:hideMark/>
                </w:tcPr>
                <w:p w:rsidR="00F9368C" w:rsidRPr="009111F7" w:rsidRDefault="00F9368C" w:rsidP="00F9368C">
                  <w:pPr>
                    <w:spacing w:after="240" w:line="240" w:lineRule="auto"/>
                    <w:ind w:left="317"/>
                    <w:jc w:val="both"/>
                    <w:rPr>
                      <w:rFonts w:eastAsia="Times New Roman"/>
                      <w:color w:val="auto"/>
                      <w:sz w:val="18"/>
                      <w:szCs w:val="18"/>
                    </w:rPr>
                  </w:pPr>
                  <w:proofErr w:type="spellStart"/>
                  <w:r w:rsidRPr="009111F7">
                    <w:rPr>
                      <w:rFonts w:eastAsia="Times New Roman"/>
                      <w:color w:val="auto"/>
                      <w:sz w:val="18"/>
                      <w:szCs w:val="18"/>
                    </w:rPr>
                    <w:t>MissionPlanner</w:t>
                  </w:r>
                  <w:proofErr w:type="spellEnd"/>
                </w:p>
              </w:tc>
              <w:tc>
                <w:tcPr>
                  <w:tcW w:w="0" w:type="auto"/>
                  <w:tcBorders>
                    <w:top w:val="single" w:sz="6" w:space="0" w:color="BBBBBB"/>
                    <w:left w:val="single" w:sz="6" w:space="0" w:color="BBBBBB"/>
                    <w:bottom w:val="single" w:sz="6" w:space="0" w:color="BBBBBB"/>
                    <w:right w:val="single" w:sz="6" w:space="0" w:color="BBBBBB"/>
                  </w:tcBorders>
                  <w:shd w:val="clear" w:color="auto" w:fill="FFFFFF"/>
                  <w:vAlign w:val="center"/>
                  <w:hideMark/>
                </w:tcPr>
                <w:p w:rsidR="00F9368C" w:rsidRPr="009111F7" w:rsidRDefault="00F9368C" w:rsidP="00F9368C">
                  <w:pPr>
                    <w:spacing w:after="240" w:line="240" w:lineRule="auto"/>
                    <w:ind w:left="317"/>
                    <w:jc w:val="both"/>
                    <w:rPr>
                      <w:rFonts w:eastAsia="Times New Roman"/>
                      <w:color w:val="auto"/>
                      <w:sz w:val="18"/>
                      <w:szCs w:val="18"/>
                    </w:rPr>
                  </w:pPr>
                  <w:r w:rsidRPr="009111F7">
                    <w:rPr>
                      <w:rFonts w:eastAsia="Times New Roman"/>
                      <w:color w:val="auto"/>
                      <w:sz w:val="18"/>
                      <w:szCs w:val="18"/>
                    </w:rPr>
                    <w:t>192.168.2.1</w:t>
                  </w:r>
                </w:p>
              </w:tc>
            </w:tr>
            <w:tr w:rsidR="00F9368C" w:rsidRPr="009111F7" w:rsidTr="006E2157">
              <w:trPr>
                <w:trHeight w:hRule="exact" w:val="425"/>
              </w:trPr>
              <w:tc>
                <w:tcPr>
                  <w:tcW w:w="0" w:type="auto"/>
                  <w:tcBorders>
                    <w:top w:val="single" w:sz="6" w:space="0" w:color="BBBBBB"/>
                    <w:left w:val="single" w:sz="6" w:space="0" w:color="BBBBBB"/>
                    <w:bottom w:val="single" w:sz="6" w:space="0" w:color="BBBBBB"/>
                    <w:right w:val="single" w:sz="6" w:space="0" w:color="BBBBBB"/>
                  </w:tcBorders>
                  <w:shd w:val="clear" w:color="auto" w:fill="FFFFFF"/>
                  <w:vAlign w:val="center"/>
                  <w:hideMark/>
                </w:tcPr>
                <w:p w:rsidR="00F9368C" w:rsidRPr="009111F7" w:rsidRDefault="00F9368C" w:rsidP="00F9368C">
                  <w:pPr>
                    <w:spacing w:after="240" w:line="240" w:lineRule="auto"/>
                    <w:ind w:left="317"/>
                    <w:jc w:val="both"/>
                    <w:rPr>
                      <w:rFonts w:eastAsia="Times New Roman"/>
                      <w:color w:val="auto"/>
                      <w:sz w:val="18"/>
                      <w:szCs w:val="18"/>
                    </w:rPr>
                  </w:pPr>
                  <w:proofErr w:type="spellStart"/>
                  <w:r w:rsidRPr="009111F7">
                    <w:rPr>
                      <w:rFonts w:eastAsia="Times New Roman"/>
                      <w:color w:val="auto"/>
                      <w:sz w:val="18"/>
                      <w:szCs w:val="18"/>
                    </w:rPr>
                    <w:t>JudgeServer</w:t>
                  </w:r>
                  <w:proofErr w:type="spellEnd"/>
                </w:p>
              </w:tc>
              <w:tc>
                <w:tcPr>
                  <w:tcW w:w="0" w:type="auto"/>
                  <w:tcBorders>
                    <w:top w:val="single" w:sz="6" w:space="0" w:color="BBBBBB"/>
                    <w:left w:val="single" w:sz="6" w:space="0" w:color="BBBBBB"/>
                    <w:bottom w:val="single" w:sz="6" w:space="0" w:color="BBBBBB"/>
                    <w:right w:val="single" w:sz="6" w:space="0" w:color="BBBBBB"/>
                  </w:tcBorders>
                  <w:shd w:val="clear" w:color="auto" w:fill="FFFFFF"/>
                  <w:vAlign w:val="center"/>
                  <w:hideMark/>
                </w:tcPr>
                <w:p w:rsidR="00F9368C" w:rsidRPr="009111F7" w:rsidRDefault="00F9368C" w:rsidP="00F9368C">
                  <w:pPr>
                    <w:spacing w:after="240" w:line="240" w:lineRule="auto"/>
                    <w:ind w:left="317"/>
                    <w:jc w:val="both"/>
                    <w:rPr>
                      <w:rFonts w:eastAsia="Times New Roman"/>
                      <w:color w:val="auto"/>
                      <w:sz w:val="18"/>
                      <w:szCs w:val="18"/>
                    </w:rPr>
                  </w:pPr>
                  <w:r w:rsidRPr="009111F7">
                    <w:rPr>
                      <w:rFonts w:eastAsia="Times New Roman"/>
                      <w:color w:val="auto"/>
                      <w:sz w:val="18"/>
                      <w:szCs w:val="18"/>
                    </w:rPr>
                    <w:t>192.168.2.2</w:t>
                  </w:r>
                </w:p>
              </w:tc>
            </w:tr>
          </w:tbl>
          <w:p w:rsidR="00F9368C" w:rsidRPr="009111F7" w:rsidRDefault="00F9368C" w:rsidP="00F9368C">
            <w:pPr>
              <w:pStyle w:val="Listenabsatz"/>
              <w:ind w:left="317"/>
              <w:jc w:val="both"/>
              <w:rPr>
                <w:sz w:val="20"/>
              </w:rPr>
            </w:pPr>
          </w:p>
        </w:tc>
      </w:tr>
      <w:tr w:rsidR="00F9368C" w:rsidRPr="00F9368C" w:rsidTr="006E2157">
        <w:tc>
          <w:tcPr>
            <w:tcW w:w="1101" w:type="dxa"/>
          </w:tcPr>
          <w:p w:rsidR="00F9368C" w:rsidRPr="00F9368C" w:rsidRDefault="00F9368C" w:rsidP="006E2157">
            <w:pPr>
              <w:jc w:val="center"/>
              <w:rPr>
                <w:sz w:val="36"/>
              </w:rPr>
            </w:pPr>
            <w:r w:rsidRPr="00F9368C">
              <w:rPr>
                <w:sz w:val="36"/>
              </w:rPr>
              <w:sym w:font="Wingdings" w:char="F0A8"/>
            </w:r>
          </w:p>
        </w:tc>
        <w:tc>
          <w:tcPr>
            <w:tcW w:w="8399" w:type="dxa"/>
          </w:tcPr>
          <w:p w:rsidR="00F9368C" w:rsidRPr="009111F7" w:rsidRDefault="00F9368C" w:rsidP="00F9368C">
            <w:pPr>
              <w:pStyle w:val="Listenabsatz"/>
              <w:ind w:left="317"/>
              <w:jc w:val="both"/>
              <w:rPr>
                <w:sz w:val="20"/>
              </w:rPr>
            </w:pPr>
            <w:proofErr w:type="spellStart"/>
            <w:r w:rsidRPr="009111F7">
              <w:rPr>
                <w:sz w:val="20"/>
              </w:rPr>
              <w:t>MissionPlanner</w:t>
            </w:r>
            <w:proofErr w:type="spellEnd"/>
          </w:p>
          <w:p w:rsidR="00F9368C" w:rsidRPr="009111F7" w:rsidRDefault="00F9368C" w:rsidP="00F9368C">
            <w:pPr>
              <w:pStyle w:val="Listenabsatz"/>
              <w:numPr>
                <w:ilvl w:val="0"/>
                <w:numId w:val="14"/>
              </w:numPr>
              <w:ind w:left="317" w:firstLine="0"/>
              <w:jc w:val="both"/>
              <w:rPr>
                <w:sz w:val="20"/>
              </w:rPr>
            </w:pPr>
            <w:r w:rsidRPr="009111F7">
              <w:rPr>
                <w:sz w:val="20"/>
              </w:rPr>
              <w:t>als Admin Starten</w:t>
            </w:r>
          </w:p>
          <w:p w:rsidR="00F9368C" w:rsidRPr="009111F7" w:rsidRDefault="00F9368C" w:rsidP="00F9368C">
            <w:pPr>
              <w:pStyle w:val="Listenabsatz"/>
              <w:numPr>
                <w:ilvl w:val="0"/>
                <w:numId w:val="14"/>
              </w:numPr>
              <w:ind w:left="317" w:firstLine="0"/>
              <w:jc w:val="both"/>
              <w:rPr>
                <w:sz w:val="20"/>
              </w:rPr>
            </w:pPr>
            <w:proofErr w:type="spellStart"/>
            <w:r w:rsidRPr="009111F7">
              <w:rPr>
                <w:sz w:val="20"/>
              </w:rPr>
              <w:t>SmartAir</w:t>
            </w:r>
            <w:proofErr w:type="spellEnd"/>
            <w:r w:rsidRPr="009111F7">
              <w:rPr>
                <w:sz w:val="20"/>
              </w:rPr>
              <w:t xml:space="preserve"> </w:t>
            </w:r>
            <w:proofErr w:type="spellStart"/>
            <w:r w:rsidRPr="009111F7">
              <w:rPr>
                <w:sz w:val="20"/>
              </w:rPr>
              <w:t>config</w:t>
            </w:r>
            <w:proofErr w:type="spellEnd"/>
          </w:p>
          <w:p w:rsidR="00F9368C" w:rsidRPr="009111F7" w:rsidRDefault="00F9368C" w:rsidP="00F9368C">
            <w:pPr>
              <w:pStyle w:val="Listenabsatz"/>
              <w:numPr>
                <w:ilvl w:val="0"/>
                <w:numId w:val="14"/>
              </w:numPr>
              <w:ind w:left="317" w:firstLine="0"/>
              <w:jc w:val="both"/>
              <w:rPr>
                <w:sz w:val="20"/>
              </w:rPr>
            </w:pPr>
            <w:r w:rsidRPr="009111F7">
              <w:rPr>
                <w:sz w:val="20"/>
              </w:rPr>
              <w:t>Start Webserver</w:t>
            </w:r>
          </w:p>
          <w:p w:rsidR="00F9368C" w:rsidRPr="009111F7" w:rsidRDefault="00F9368C" w:rsidP="00F9368C">
            <w:pPr>
              <w:pStyle w:val="Listenabsatz"/>
              <w:numPr>
                <w:ilvl w:val="0"/>
                <w:numId w:val="14"/>
              </w:numPr>
              <w:ind w:left="317" w:firstLine="0"/>
              <w:jc w:val="both"/>
              <w:rPr>
                <w:sz w:val="20"/>
              </w:rPr>
            </w:pPr>
            <w:proofErr w:type="spellStart"/>
            <w:r w:rsidRPr="009111F7">
              <w:rPr>
                <w:sz w:val="20"/>
              </w:rPr>
              <w:t>Judge</w:t>
            </w:r>
            <w:proofErr w:type="spellEnd"/>
            <w:r w:rsidRPr="009111F7">
              <w:rPr>
                <w:sz w:val="20"/>
              </w:rPr>
              <w:t xml:space="preserve"> Server Adresse eingeben</w:t>
            </w:r>
          </w:p>
          <w:p w:rsidR="00F9368C" w:rsidRPr="009111F7" w:rsidRDefault="00F9368C" w:rsidP="00F9368C">
            <w:pPr>
              <w:pStyle w:val="Listenabsatz"/>
              <w:numPr>
                <w:ilvl w:val="0"/>
                <w:numId w:val="14"/>
              </w:numPr>
              <w:ind w:left="317" w:firstLine="0"/>
              <w:jc w:val="both"/>
              <w:rPr>
                <w:sz w:val="20"/>
              </w:rPr>
            </w:pPr>
            <w:r w:rsidRPr="009111F7">
              <w:rPr>
                <w:sz w:val="20"/>
              </w:rPr>
              <w:t>Connect</w:t>
            </w:r>
            <w:r w:rsidRPr="009111F7">
              <w:rPr>
                <w:sz w:val="20"/>
              </w:rPr>
              <w:br/>
              <w:t xml:space="preserve">=&gt; </w:t>
            </w:r>
            <w:proofErr w:type="spellStart"/>
            <w:r w:rsidRPr="009111F7">
              <w:rPr>
                <w:sz w:val="20"/>
              </w:rPr>
              <w:t>Obstaces</w:t>
            </w:r>
            <w:proofErr w:type="spellEnd"/>
            <w:r w:rsidRPr="009111F7">
              <w:rPr>
                <w:sz w:val="20"/>
              </w:rPr>
              <w:t xml:space="preserve"> sollten jetzt zu sehen sein</w:t>
            </w:r>
          </w:p>
        </w:tc>
      </w:tr>
      <w:tr w:rsidR="00F9368C" w:rsidRPr="00F9368C" w:rsidTr="006E2157">
        <w:tc>
          <w:tcPr>
            <w:tcW w:w="1101" w:type="dxa"/>
          </w:tcPr>
          <w:p w:rsidR="00F9368C" w:rsidRPr="00F9368C" w:rsidRDefault="00F9368C" w:rsidP="006E2157">
            <w:pPr>
              <w:jc w:val="center"/>
              <w:rPr>
                <w:sz w:val="36"/>
              </w:rPr>
            </w:pPr>
            <w:r w:rsidRPr="00F9368C">
              <w:rPr>
                <w:sz w:val="36"/>
              </w:rPr>
              <w:sym w:font="Wingdings" w:char="F0A8"/>
            </w:r>
          </w:p>
        </w:tc>
        <w:tc>
          <w:tcPr>
            <w:tcW w:w="8399" w:type="dxa"/>
          </w:tcPr>
          <w:p w:rsidR="00F9368C" w:rsidRPr="009111F7" w:rsidRDefault="00F9368C" w:rsidP="00F9368C">
            <w:pPr>
              <w:pStyle w:val="Listenabsatz"/>
              <w:ind w:left="317"/>
              <w:jc w:val="both"/>
              <w:rPr>
                <w:sz w:val="20"/>
              </w:rPr>
            </w:pPr>
            <w:proofErr w:type="spellStart"/>
            <w:r w:rsidRPr="009111F7">
              <w:rPr>
                <w:sz w:val="20"/>
              </w:rPr>
              <w:t>MissionControl</w:t>
            </w:r>
            <w:proofErr w:type="spellEnd"/>
          </w:p>
          <w:p w:rsidR="00F9368C" w:rsidRPr="009111F7" w:rsidRDefault="00F9368C" w:rsidP="00F9368C">
            <w:pPr>
              <w:pStyle w:val="Listenabsatz"/>
              <w:numPr>
                <w:ilvl w:val="0"/>
                <w:numId w:val="17"/>
              </w:numPr>
              <w:ind w:left="317" w:firstLine="0"/>
              <w:jc w:val="both"/>
              <w:rPr>
                <w:sz w:val="20"/>
              </w:rPr>
            </w:pPr>
            <w:r w:rsidRPr="009111F7">
              <w:rPr>
                <w:sz w:val="20"/>
              </w:rPr>
              <w:t>starten</w:t>
            </w:r>
          </w:p>
          <w:p w:rsidR="00F9368C" w:rsidRPr="009111F7" w:rsidRDefault="00F9368C" w:rsidP="00F9368C">
            <w:pPr>
              <w:pStyle w:val="Listenabsatz"/>
              <w:numPr>
                <w:ilvl w:val="0"/>
                <w:numId w:val="17"/>
              </w:numPr>
              <w:ind w:left="317" w:firstLine="0"/>
              <w:jc w:val="both"/>
              <w:rPr>
                <w:sz w:val="20"/>
              </w:rPr>
            </w:pPr>
            <w:r w:rsidRPr="009111F7">
              <w:rPr>
                <w:sz w:val="20"/>
              </w:rPr>
              <w:t>Optionen</w:t>
            </w:r>
          </w:p>
          <w:p w:rsidR="00F9368C" w:rsidRPr="009111F7" w:rsidRDefault="00F05047" w:rsidP="00F9368C">
            <w:pPr>
              <w:pStyle w:val="Listenabsatz"/>
              <w:numPr>
                <w:ilvl w:val="0"/>
                <w:numId w:val="17"/>
              </w:numPr>
              <w:ind w:left="317" w:firstLine="0"/>
              <w:jc w:val="both"/>
              <w:rPr>
                <w:sz w:val="20"/>
              </w:rPr>
            </w:pPr>
            <w:proofErr w:type="spellStart"/>
            <w:r>
              <w:rPr>
                <w:sz w:val="20"/>
              </w:rPr>
              <w:t>I</w:t>
            </w:r>
            <w:r w:rsidR="00F9368C" w:rsidRPr="009111F7">
              <w:rPr>
                <w:sz w:val="20"/>
              </w:rPr>
              <w:t>p</w:t>
            </w:r>
            <w:proofErr w:type="spellEnd"/>
            <w:r w:rsidR="00F9368C" w:rsidRPr="009111F7">
              <w:rPr>
                <w:sz w:val="20"/>
              </w:rPr>
              <w:t xml:space="preserve"> von </w:t>
            </w:r>
            <w:proofErr w:type="spellStart"/>
            <w:r w:rsidR="00F9368C" w:rsidRPr="009111F7">
              <w:rPr>
                <w:sz w:val="20"/>
              </w:rPr>
              <w:t>MissionPlanner</w:t>
            </w:r>
            <w:proofErr w:type="spellEnd"/>
            <w:r w:rsidR="00F9368C" w:rsidRPr="009111F7">
              <w:rPr>
                <w:sz w:val="20"/>
              </w:rPr>
              <w:t xml:space="preserve"> eingeben</w:t>
            </w:r>
            <w:r>
              <w:rPr>
                <w:sz w:val="20"/>
              </w:rPr>
              <w:t xml:space="preserve"> (sollte standardgemäß bereits vorhanden sein)</w:t>
            </w:r>
          </w:p>
          <w:p w:rsidR="00F9368C" w:rsidRPr="009111F7" w:rsidRDefault="00F9368C" w:rsidP="00F9368C">
            <w:pPr>
              <w:pStyle w:val="Listenabsatz"/>
              <w:numPr>
                <w:ilvl w:val="0"/>
                <w:numId w:val="17"/>
              </w:numPr>
              <w:ind w:left="317" w:firstLine="0"/>
              <w:jc w:val="both"/>
              <w:rPr>
                <w:sz w:val="20"/>
              </w:rPr>
            </w:pPr>
            <w:proofErr w:type="spellStart"/>
            <w:r w:rsidRPr="009111F7">
              <w:rPr>
                <w:sz w:val="20"/>
              </w:rPr>
              <w:t>Apply</w:t>
            </w:r>
            <w:proofErr w:type="spellEnd"/>
            <w:r w:rsidRPr="009111F7">
              <w:rPr>
                <w:sz w:val="20"/>
              </w:rPr>
              <w:br/>
              <w:t>=&gt; Im Logger</w:t>
            </w:r>
            <w:r w:rsidR="00F05047">
              <w:rPr>
                <w:sz w:val="20"/>
              </w:rPr>
              <w:t xml:space="preserve"> sieht man eine Bestätigung (ev</w:t>
            </w:r>
            <w:r w:rsidRPr="009111F7">
              <w:rPr>
                <w:sz w:val="20"/>
              </w:rPr>
              <w:t>t</w:t>
            </w:r>
            <w:r w:rsidR="00F05047">
              <w:rPr>
                <w:sz w:val="20"/>
              </w:rPr>
              <w:t>l</w:t>
            </w:r>
            <w:r w:rsidRPr="009111F7">
              <w:rPr>
                <w:sz w:val="20"/>
              </w:rPr>
              <w:t>. muss noch der Test Connection Butten gedrückt werden)</w:t>
            </w:r>
          </w:p>
        </w:tc>
      </w:tr>
      <w:tr w:rsidR="00F9368C" w:rsidRPr="00F9368C" w:rsidTr="006E2157">
        <w:tc>
          <w:tcPr>
            <w:tcW w:w="1101" w:type="dxa"/>
          </w:tcPr>
          <w:p w:rsidR="00F9368C" w:rsidRPr="00F9368C" w:rsidRDefault="00F9368C" w:rsidP="006E2157">
            <w:pPr>
              <w:jc w:val="center"/>
              <w:rPr>
                <w:sz w:val="36"/>
              </w:rPr>
            </w:pPr>
            <w:r w:rsidRPr="00F9368C">
              <w:rPr>
                <w:sz w:val="36"/>
              </w:rPr>
              <w:sym w:font="Wingdings" w:char="F0A8"/>
            </w:r>
          </w:p>
        </w:tc>
        <w:tc>
          <w:tcPr>
            <w:tcW w:w="8399" w:type="dxa"/>
          </w:tcPr>
          <w:p w:rsidR="00F9368C" w:rsidRPr="009111F7" w:rsidRDefault="00F9368C" w:rsidP="00F9368C">
            <w:pPr>
              <w:pStyle w:val="Listenabsatz"/>
              <w:ind w:left="317"/>
              <w:rPr>
                <w:sz w:val="20"/>
              </w:rPr>
            </w:pPr>
            <w:r w:rsidRPr="009111F7">
              <w:rPr>
                <w:sz w:val="20"/>
              </w:rPr>
              <w:t>Routing Tab (Target Points)</w:t>
            </w:r>
          </w:p>
          <w:p w:rsidR="00F9368C" w:rsidRPr="009111F7" w:rsidRDefault="00F9368C" w:rsidP="00F9368C">
            <w:pPr>
              <w:pStyle w:val="Listenabsatz"/>
              <w:numPr>
                <w:ilvl w:val="0"/>
                <w:numId w:val="15"/>
              </w:numPr>
              <w:ind w:left="317" w:firstLine="0"/>
              <w:rPr>
                <w:sz w:val="20"/>
              </w:rPr>
            </w:pPr>
            <w:r w:rsidRPr="009111F7">
              <w:rPr>
                <w:sz w:val="20"/>
              </w:rPr>
              <w:t>Alle 6 Targets eingeben</w:t>
            </w:r>
          </w:p>
          <w:p w:rsidR="00F9368C" w:rsidRPr="009111F7" w:rsidRDefault="00F9368C" w:rsidP="00F9368C">
            <w:pPr>
              <w:pStyle w:val="Listenabsatz"/>
              <w:numPr>
                <w:ilvl w:val="0"/>
                <w:numId w:val="15"/>
              </w:numPr>
              <w:ind w:left="317" w:firstLine="0"/>
              <w:rPr>
                <w:sz w:val="20"/>
              </w:rPr>
            </w:pPr>
            <w:r w:rsidRPr="009111F7">
              <w:rPr>
                <w:sz w:val="20"/>
              </w:rPr>
              <w:t>Danach alle Häkchen rein machen</w:t>
            </w:r>
          </w:p>
          <w:p w:rsidR="00F9368C" w:rsidRPr="009111F7" w:rsidRDefault="00F9368C" w:rsidP="00F9368C">
            <w:pPr>
              <w:pStyle w:val="Listenabsatz"/>
              <w:numPr>
                <w:ilvl w:val="0"/>
                <w:numId w:val="15"/>
              </w:numPr>
              <w:ind w:left="317" w:firstLine="0"/>
              <w:rPr>
                <w:sz w:val="20"/>
              </w:rPr>
            </w:pPr>
            <w:r w:rsidRPr="009111F7">
              <w:rPr>
                <w:sz w:val="20"/>
              </w:rPr>
              <w:t>oberen "</w:t>
            </w:r>
            <w:proofErr w:type="spellStart"/>
            <w:r w:rsidRPr="009111F7">
              <w:rPr>
                <w:sz w:val="20"/>
              </w:rPr>
              <w:t>Submit</w:t>
            </w:r>
            <w:proofErr w:type="spellEnd"/>
            <w:r w:rsidRPr="009111F7">
              <w:rPr>
                <w:sz w:val="20"/>
              </w:rPr>
              <w:t xml:space="preserve"> </w:t>
            </w:r>
            <w:proofErr w:type="spellStart"/>
            <w:r w:rsidRPr="009111F7">
              <w:rPr>
                <w:sz w:val="20"/>
              </w:rPr>
              <w:t>to</w:t>
            </w:r>
            <w:proofErr w:type="spellEnd"/>
            <w:r w:rsidRPr="009111F7">
              <w:rPr>
                <w:sz w:val="20"/>
              </w:rPr>
              <w:t xml:space="preserve"> </w:t>
            </w:r>
            <w:proofErr w:type="spellStart"/>
            <w:r w:rsidRPr="009111F7">
              <w:rPr>
                <w:sz w:val="20"/>
              </w:rPr>
              <w:t>MissionPlanner</w:t>
            </w:r>
            <w:proofErr w:type="spellEnd"/>
            <w:r w:rsidRPr="009111F7">
              <w:rPr>
                <w:sz w:val="20"/>
              </w:rPr>
              <w:t>" Button</w:t>
            </w:r>
            <w:r w:rsidRPr="009111F7">
              <w:rPr>
                <w:sz w:val="20"/>
              </w:rPr>
              <w:br/>
              <w:t xml:space="preserve">=&gt; Ziele sollten im </w:t>
            </w:r>
            <w:proofErr w:type="spellStart"/>
            <w:r w:rsidRPr="009111F7">
              <w:rPr>
                <w:sz w:val="20"/>
              </w:rPr>
              <w:t>MissionPlanner</w:t>
            </w:r>
            <w:proofErr w:type="spellEnd"/>
            <w:r w:rsidRPr="009111F7">
              <w:rPr>
                <w:sz w:val="20"/>
              </w:rPr>
              <w:t xml:space="preserve"> dargestellt werden</w:t>
            </w:r>
          </w:p>
        </w:tc>
      </w:tr>
      <w:tr w:rsidR="00F9368C" w:rsidRPr="00F9368C" w:rsidTr="006E2157">
        <w:tc>
          <w:tcPr>
            <w:tcW w:w="1101" w:type="dxa"/>
          </w:tcPr>
          <w:p w:rsidR="00F9368C" w:rsidRPr="00F9368C" w:rsidRDefault="00F9368C" w:rsidP="006E2157">
            <w:pPr>
              <w:jc w:val="center"/>
              <w:rPr>
                <w:sz w:val="36"/>
              </w:rPr>
            </w:pPr>
            <w:r w:rsidRPr="00F9368C">
              <w:rPr>
                <w:sz w:val="36"/>
              </w:rPr>
              <w:lastRenderedPageBreak/>
              <w:sym w:font="Wingdings" w:char="F0A8"/>
            </w:r>
          </w:p>
        </w:tc>
        <w:tc>
          <w:tcPr>
            <w:tcW w:w="8399" w:type="dxa"/>
          </w:tcPr>
          <w:p w:rsidR="00F9368C" w:rsidRPr="009111F7" w:rsidRDefault="00F9368C" w:rsidP="00F9368C">
            <w:pPr>
              <w:pStyle w:val="Listenabsatz"/>
              <w:ind w:left="317"/>
              <w:rPr>
                <w:sz w:val="20"/>
              </w:rPr>
            </w:pPr>
            <w:r w:rsidRPr="009111F7">
              <w:rPr>
                <w:sz w:val="20"/>
              </w:rPr>
              <w:t>Routing Tab (</w:t>
            </w:r>
            <w:proofErr w:type="spellStart"/>
            <w:r w:rsidRPr="009111F7">
              <w:rPr>
                <w:sz w:val="20"/>
              </w:rPr>
              <w:t>Zones</w:t>
            </w:r>
            <w:proofErr w:type="spellEnd"/>
            <w:r w:rsidRPr="009111F7">
              <w:rPr>
                <w:sz w:val="20"/>
              </w:rPr>
              <w:t>)</w:t>
            </w:r>
          </w:p>
          <w:p w:rsidR="00F9368C" w:rsidRPr="009111F7" w:rsidRDefault="00F9368C" w:rsidP="00F9368C">
            <w:pPr>
              <w:pStyle w:val="Listenabsatz"/>
              <w:numPr>
                <w:ilvl w:val="0"/>
                <w:numId w:val="16"/>
              </w:numPr>
              <w:ind w:left="317" w:firstLine="0"/>
              <w:rPr>
                <w:sz w:val="20"/>
              </w:rPr>
            </w:pPr>
            <w:r w:rsidRPr="009111F7">
              <w:rPr>
                <w:sz w:val="20"/>
              </w:rPr>
              <w:t>In den Dropdown Namen der Zone auswählen</w:t>
            </w:r>
          </w:p>
          <w:p w:rsidR="00F9368C" w:rsidRPr="009111F7" w:rsidRDefault="00F9368C" w:rsidP="00F9368C">
            <w:pPr>
              <w:pStyle w:val="Listenabsatz"/>
              <w:numPr>
                <w:ilvl w:val="0"/>
                <w:numId w:val="16"/>
              </w:numPr>
              <w:ind w:left="317" w:firstLine="0"/>
              <w:rPr>
                <w:sz w:val="20"/>
              </w:rPr>
            </w:pPr>
            <w:r w:rsidRPr="009111F7">
              <w:rPr>
                <w:sz w:val="20"/>
              </w:rPr>
              <w:t>Wegpunkte eingeben</w:t>
            </w:r>
          </w:p>
          <w:p w:rsidR="00F9368C" w:rsidRPr="009111F7" w:rsidRDefault="00F9368C" w:rsidP="00F9368C">
            <w:pPr>
              <w:pStyle w:val="Listenabsatz"/>
              <w:numPr>
                <w:ilvl w:val="0"/>
                <w:numId w:val="16"/>
              </w:numPr>
              <w:ind w:left="317" w:firstLine="0"/>
              <w:rPr>
                <w:sz w:val="20"/>
              </w:rPr>
            </w:pPr>
            <w:r w:rsidRPr="009111F7">
              <w:rPr>
                <w:sz w:val="20"/>
              </w:rPr>
              <w:t>Weitere Zonen im Dropdown auswählen ...</w:t>
            </w:r>
          </w:p>
          <w:p w:rsidR="00F9368C" w:rsidRPr="009111F7" w:rsidRDefault="00F05047" w:rsidP="00F9368C">
            <w:pPr>
              <w:pStyle w:val="Listenabsatz"/>
              <w:numPr>
                <w:ilvl w:val="0"/>
                <w:numId w:val="16"/>
              </w:numPr>
              <w:ind w:left="317" w:firstLine="0"/>
              <w:rPr>
                <w:sz w:val="20"/>
              </w:rPr>
            </w:pPr>
            <w:r>
              <w:rPr>
                <w:sz w:val="20"/>
              </w:rPr>
              <w:t>Speichern (n</w:t>
            </w:r>
            <w:r w:rsidR="00F9368C" w:rsidRPr="009111F7">
              <w:rPr>
                <w:sz w:val="20"/>
              </w:rPr>
              <w:t>ur für Notfälle)</w:t>
            </w:r>
          </w:p>
          <w:p w:rsidR="00F9368C" w:rsidRPr="00F9368C" w:rsidRDefault="00F9368C" w:rsidP="00F9368C">
            <w:pPr>
              <w:pStyle w:val="Listenabsatz"/>
              <w:numPr>
                <w:ilvl w:val="0"/>
                <w:numId w:val="16"/>
              </w:numPr>
              <w:ind w:left="317" w:firstLine="0"/>
              <w:rPr>
                <w:sz w:val="20"/>
              </w:rPr>
            </w:pPr>
            <w:r w:rsidRPr="009111F7">
              <w:rPr>
                <w:sz w:val="20"/>
              </w:rPr>
              <w:t>unteren "</w:t>
            </w:r>
            <w:proofErr w:type="spellStart"/>
            <w:r w:rsidRPr="009111F7">
              <w:rPr>
                <w:sz w:val="20"/>
              </w:rPr>
              <w:t>Submit</w:t>
            </w:r>
            <w:proofErr w:type="spellEnd"/>
            <w:r w:rsidRPr="009111F7">
              <w:rPr>
                <w:sz w:val="20"/>
              </w:rPr>
              <w:t xml:space="preserve"> </w:t>
            </w:r>
            <w:proofErr w:type="spellStart"/>
            <w:r w:rsidRPr="009111F7">
              <w:rPr>
                <w:sz w:val="20"/>
              </w:rPr>
              <w:t>to</w:t>
            </w:r>
            <w:proofErr w:type="spellEnd"/>
            <w:r w:rsidRPr="009111F7">
              <w:rPr>
                <w:sz w:val="20"/>
              </w:rPr>
              <w:t xml:space="preserve"> </w:t>
            </w:r>
            <w:proofErr w:type="spellStart"/>
            <w:r w:rsidRPr="009111F7">
              <w:rPr>
                <w:sz w:val="20"/>
              </w:rPr>
              <w:t>MissionPlanner</w:t>
            </w:r>
            <w:proofErr w:type="spellEnd"/>
            <w:r w:rsidRPr="009111F7">
              <w:rPr>
                <w:sz w:val="20"/>
              </w:rPr>
              <w:t>" Button</w:t>
            </w:r>
            <w:r w:rsidRPr="009111F7">
              <w:rPr>
                <w:sz w:val="20"/>
              </w:rPr>
              <w:br/>
              <w:t xml:space="preserve">=&gt; Zonen sollten im </w:t>
            </w:r>
            <w:proofErr w:type="spellStart"/>
            <w:r w:rsidRPr="009111F7">
              <w:rPr>
                <w:sz w:val="20"/>
              </w:rPr>
              <w:t>MissionPlanner</w:t>
            </w:r>
            <w:proofErr w:type="spellEnd"/>
            <w:r w:rsidRPr="009111F7">
              <w:rPr>
                <w:sz w:val="20"/>
              </w:rPr>
              <w:t xml:space="preserve"> dargestellt werden</w:t>
            </w:r>
          </w:p>
        </w:tc>
      </w:tr>
      <w:tr w:rsidR="00F9368C" w:rsidRPr="00F9368C" w:rsidTr="006E2157">
        <w:tc>
          <w:tcPr>
            <w:tcW w:w="1101" w:type="dxa"/>
          </w:tcPr>
          <w:p w:rsidR="00F9368C" w:rsidRPr="00F9368C" w:rsidRDefault="00F9368C" w:rsidP="006E2157">
            <w:pPr>
              <w:jc w:val="center"/>
              <w:rPr>
                <w:sz w:val="36"/>
              </w:rPr>
            </w:pPr>
            <w:r w:rsidRPr="00F9368C">
              <w:rPr>
                <w:sz w:val="36"/>
              </w:rPr>
              <w:sym w:font="Wingdings" w:char="F0A8"/>
            </w:r>
          </w:p>
        </w:tc>
        <w:tc>
          <w:tcPr>
            <w:tcW w:w="8399" w:type="dxa"/>
          </w:tcPr>
          <w:p w:rsidR="00F9368C" w:rsidRPr="009111F7" w:rsidRDefault="00F9368C" w:rsidP="00F9368C">
            <w:pPr>
              <w:pStyle w:val="Listenabsatz"/>
              <w:ind w:left="317"/>
              <w:jc w:val="both"/>
              <w:rPr>
                <w:sz w:val="20"/>
              </w:rPr>
            </w:pPr>
            <w:r w:rsidRPr="009111F7">
              <w:rPr>
                <w:sz w:val="20"/>
              </w:rPr>
              <w:t>Search Area Task</w:t>
            </w:r>
          </w:p>
          <w:p w:rsidR="00F9368C" w:rsidRPr="009111F7" w:rsidRDefault="00F9368C" w:rsidP="00F9368C">
            <w:pPr>
              <w:pStyle w:val="Listenabsatz"/>
              <w:numPr>
                <w:ilvl w:val="0"/>
                <w:numId w:val="23"/>
              </w:numPr>
              <w:ind w:left="317" w:firstLine="0"/>
              <w:jc w:val="both"/>
              <w:rPr>
                <w:sz w:val="20"/>
              </w:rPr>
            </w:pPr>
            <w:commentRangeStart w:id="101"/>
            <w:r w:rsidRPr="009111F7">
              <w:rPr>
                <w:sz w:val="20"/>
              </w:rPr>
              <w:t>TODO</w:t>
            </w:r>
            <w:commentRangeEnd w:id="101"/>
            <w:r>
              <w:rPr>
                <w:rStyle w:val="Kommentarzeichen"/>
              </w:rPr>
              <w:commentReference w:id="101"/>
            </w:r>
          </w:p>
          <w:p w:rsidR="00F9368C" w:rsidRPr="00F9368C" w:rsidRDefault="00F9368C" w:rsidP="00F9368C">
            <w:pPr>
              <w:ind w:left="317"/>
              <w:rPr>
                <w:sz w:val="20"/>
              </w:rPr>
            </w:pPr>
          </w:p>
        </w:tc>
      </w:tr>
      <w:tr w:rsidR="00F9368C" w:rsidRPr="00F9368C" w:rsidTr="006E2157">
        <w:tc>
          <w:tcPr>
            <w:tcW w:w="1101" w:type="dxa"/>
          </w:tcPr>
          <w:p w:rsidR="00F9368C" w:rsidRPr="00F9368C" w:rsidRDefault="00F9368C" w:rsidP="006E2157">
            <w:pPr>
              <w:jc w:val="center"/>
              <w:rPr>
                <w:sz w:val="36"/>
              </w:rPr>
            </w:pPr>
            <w:r w:rsidRPr="00F9368C">
              <w:rPr>
                <w:sz w:val="36"/>
              </w:rPr>
              <w:sym w:font="Wingdings" w:char="F0A8"/>
            </w:r>
          </w:p>
        </w:tc>
        <w:tc>
          <w:tcPr>
            <w:tcW w:w="8399" w:type="dxa"/>
          </w:tcPr>
          <w:p w:rsidR="00F9368C" w:rsidRPr="009111F7" w:rsidRDefault="00F9368C" w:rsidP="00F9368C">
            <w:pPr>
              <w:pStyle w:val="Listenabsatz"/>
              <w:ind w:left="317"/>
              <w:jc w:val="both"/>
              <w:rPr>
                <w:sz w:val="20"/>
              </w:rPr>
            </w:pPr>
            <w:r w:rsidRPr="009111F7">
              <w:rPr>
                <w:sz w:val="20"/>
              </w:rPr>
              <w:t>SRIC Task</w:t>
            </w:r>
          </w:p>
          <w:p w:rsidR="00F9368C" w:rsidRPr="009111F7" w:rsidRDefault="00F9368C" w:rsidP="00F9368C">
            <w:pPr>
              <w:pStyle w:val="Listenabsatz"/>
              <w:numPr>
                <w:ilvl w:val="0"/>
                <w:numId w:val="24"/>
              </w:numPr>
              <w:ind w:left="317" w:firstLine="0"/>
              <w:jc w:val="both"/>
              <w:rPr>
                <w:sz w:val="20"/>
              </w:rPr>
            </w:pPr>
            <w:commentRangeStart w:id="102"/>
            <w:r w:rsidRPr="009111F7">
              <w:rPr>
                <w:sz w:val="20"/>
              </w:rPr>
              <w:t>TODO</w:t>
            </w:r>
            <w:commentRangeEnd w:id="102"/>
            <w:r>
              <w:rPr>
                <w:rStyle w:val="Kommentarzeichen"/>
              </w:rPr>
              <w:commentReference w:id="102"/>
            </w:r>
          </w:p>
          <w:p w:rsidR="00F9368C" w:rsidRPr="009111F7" w:rsidRDefault="00F9368C" w:rsidP="00F9368C">
            <w:pPr>
              <w:pStyle w:val="Listenabsatz"/>
              <w:ind w:left="317"/>
              <w:rPr>
                <w:sz w:val="20"/>
              </w:rPr>
            </w:pPr>
          </w:p>
        </w:tc>
      </w:tr>
      <w:tr w:rsidR="00F9368C" w:rsidRPr="00F9368C" w:rsidTr="006E2157">
        <w:tc>
          <w:tcPr>
            <w:tcW w:w="1101" w:type="dxa"/>
          </w:tcPr>
          <w:p w:rsidR="00F9368C" w:rsidRPr="00F9368C" w:rsidRDefault="00F9368C" w:rsidP="006E2157">
            <w:pPr>
              <w:jc w:val="center"/>
              <w:rPr>
                <w:sz w:val="36"/>
              </w:rPr>
            </w:pPr>
            <w:r w:rsidRPr="00F9368C">
              <w:rPr>
                <w:sz w:val="36"/>
              </w:rPr>
              <w:sym w:font="Wingdings" w:char="F0A8"/>
            </w:r>
          </w:p>
        </w:tc>
        <w:tc>
          <w:tcPr>
            <w:tcW w:w="8399" w:type="dxa"/>
          </w:tcPr>
          <w:p w:rsidR="00F9368C" w:rsidRPr="009111F7" w:rsidRDefault="00F9368C" w:rsidP="00F9368C">
            <w:pPr>
              <w:pStyle w:val="Listenabsatz"/>
              <w:ind w:left="317"/>
              <w:jc w:val="both"/>
              <w:rPr>
                <w:sz w:val="20"/>
              </w:rPr>
            </w:pPr>
            <w:r w:rsidRPr="009111F7">
              <w:rPr>
                <w:sz w:val="20"/>
              </w:rPr>
              <w:t>IR Task</w:t>
            </w:r>
          </w:p>
          <w:p w:rsidR="00F9368C" w:rsidRPr="009111F7" w:rsidRDefault="00F9368C" w:rsidP="00F9368C">
            <w:pPr>
              <w:pStyle w:val="Listenabsatz"/>
              <w:numPr>
                <w:ilvl w:val="0"/>
                <w:numId w:val="25"/>
              </w:numPr>
              <w:ind w:left="317" w:firstLine="0"/>
              <w:jc w:val="both"/>
              <w:rPr>
                <w:sz w:val="20"/>
              </w:rPr>
            </w:pPr>
            <w:commentRangeStart w:id="103"/>
            <w:r w:rsidRPr="009111F7">
              <w:rPr>
                <w:sz w:val="20"/>
              </w:rPr>
              <w:t>TODO</w:t>
            </w:r>
            <w:commentRangeEnd w:id="103"/>
            <w:r>
              <w:rPr>
                <w:rStyle w:val="Kommentarzeichen"/>
              </w:rPr>
              <w:commentReference w:id="103"/>
            </w:r>
          </w:p>
          <w:p w:rsidR="00F9368C" w:rsidRPr="009111F7" w:rsidRDefault="00F9368C" w:rsidP="00F9368C">
            <w:pPr>
              <w:pStyle w:val="Listenabsatz"/>
              <w:ind w:left="317"/>
              <w:jc w:val="both"/>
              <w:rPr>
                <w:sz w:val="20"/>
              </w:rPr>
            </w:pPr>
          </w:p>
        </w:tc>
      </w:tr>
    </w:tbl>
    <w:p w:rsidR="00F9368C" w:rsidRPr="00F9368C" w:rsidRDefault="00F9368C" w:rsidP="00F9368C"/>
    <w:p w:rsidR="003E5246" w:rsidRPr="009111F7" w:rsidRDefault="003E5246" w:rsidP="000E3971">
      <w:pPr>
        <w:pStyle w:val="Listenabsatz"/>
        <w:ind w:left="1080"/>
        <w:jc w:val="both"/>
        <w:rPr>
          <w:sz w:val="20"/>
        </w:rPr>
      </w:pPr>
    </w:p>
    <w:p w:rsidR="003E5246" w:rsidRPr="009111F7" w:rsidRDefault="003E5246" w:rsidP="000E3971">
      <w:pPr>
        <w:pStyle w:val="Listenabsatz"/>
        <w:ind w:left="1080"/>
        <w:jc w:val="both"/>
        <w:rPr>
          <w:sz w:val="20"/>
        </w:rPr>
      </w:pPr>
    </w:p>
    <w:p w:rsidR="003E5246" w:rsidRPr="009111F7" w:rsidRDefault="003E5246" w:rsidP="00F749A6">
      <w:pPr>
        <w:pStyle w:val="Listenabsatz"/>
        <w:ind w:left="1080"/>
        <w:rPr>
          <w:sz w:val="20"/>
        </w:rPr>
      </w:pPr>
    </w:p>
    <w:p w:rsidR="00A9717C" w:rsidRPr="009111F7" w:rsidRDefault="00A9717C" w:rsidP="000E3971">
      <w:pPr>
        <w:jc w:val="both"/>
        <w:rPr>
          <w:sz w:val="20"/>
        </w:rPr>
      </w:pPr>
    </w:p>
    <w:p w:rsidR="00A9717C" w:rsidRPr="008728A8" w:rsidRDefault="00A9717C" w:rsidP="008728A8">
      <w:pPr>
        <w:jc w:val="both"/>
        <w:rPr>
          <w:sz w:val="20"/>
        </w:rPr>
      </w:pPr>
    </w:p>
    <w:p w:rsidR="00264AC2" w:rsidRDefault="00264AC2" w:rsidP="000E3971">
      <w:pPr>
        <w:jc w:val="both"/>
      </w:pPr>
    </w:p>
    <w:p w:rsidR="00264AC2" w:rsidRDefault="00264AC2" w:rsidP="00EF0564">
      <w:pPr>
        <w:pStyle w:val="berschrift2"/>
      </w:pPr>
      <w:bookmarkStart w:id="104" w:name="_Toc409435186"/>
      <w:r>
        <w:t>Vor dem Start</w:t>
      </w:r>
      <w:bookmarkEnd w:id="104"/>
    </w:p>
    <w:tbl>
      <w:tblPr>
        <w:tblStyle w:val="Tabellenraster"/>
        <w:tblW w:w="0" w:type="auto"/>
        <w:tblCellMar>
          <w:top w:w="170" w:type="dxa"/>
          <w:bottom w:w="170" w:type="dxa"/>
          <w:right w:w="170" w:type="dxa"/>
        </w:tblCellMar>
        <w:tblLook w:val="04A0" w:firstRow="1" w:lastRow="0" w:firstColumn="1" w:lastColumn="0" w:noHBand="0" w:noVBand="1"/>
      </w:tblPr>
      <w:tblGrid>
        <w:gridCol w:w="1101"/>
        <w:gridCol w:w="8399"/>
      </w:tblGrid>
      <w:tr w:rsidR="00F9368C" w:rsidRPr="00F9368C" w:rsidTr="006E2157">
        <w:tc>
          <w:tcPr>
            <w:tcW w:w="1101" w:type="dxa"/>
          </w:tcPr>
          <w:p w:rsidR="00F9368C" w:rsidRDefault="00F9368C" w:rsidP="006E2157">
            <w:pPr>
              <w:jc w:val="center"/>
            </w:pPr>
            <w:r w:rsidRPr="00F9368C">
              <w:rPr>
                <w:sz w:val="36"/>
              </w:rPr>
              <w:sym w:font="Wingdings" w:char="F0A8"/>
            </w:r>
          </w:p>
        </w:tc>
        <w:tc>
          <w:tcPr>
            <w:tcW w:w="8399" w:type="dxa"/>
          </w:tcPr>
          <w:p w:rsidR="00F9368C" w:rsidRPr="00F9368C" w:rsidRDefault="00F9368C" w:rsidP="00F9368C">
            <w:pPr>
              <w:ind w:left="317"/>
              <w:jc w:val="both"/>
              <w:rPr>
                <w:sz w:val="20"/>
              </w:rPr>
            </w:pPr>
            <w:proofErr w:type="spellStart"/>
            <w:r w:rsidRPr="00F9368C">
              <w:rPr>
                <w:sz w:val="20"/>
              </w:rPr>
              <w:t>MissionPlanner</w:t>
            </w:r>
            <w:proofErr w:type="spellEnd"/>
            <w:r w:rsidRPr="00F9368C">
              <w:rPr>
                <w:sz w:val="20"/>
              </w:rPr>
              <w:t xml:space="preserve"> bereit?</w:t>
            </w:r>
          </w:p>
        </w:tc>
      </w:tr>
      <w:tr w:rsidR="00F9368C" w:rsidRPr="00F9368C" w:rsidTr="006E2157">
        <w:tc>
          <w:tcPr>
            <w:tcW w:w="1101" w:type="dxa"/>
          </w:tcPr>
          <w:p w:rsidR="00F9368C" w:rsidRDefault="00F9368C" w:rsidP="006E2157">
            <w:pPr>
              <w:jc w:val="center"/>
            </w:pPr>
            <w:r w:rsidRPr="00F9368C">
              <w:rPr>
                <w:sz w:val="36"/>
              </w:rPr>
              <w:sym w:font="Wingdings" w:char="F0A8"/>
            </w:r>
          </w:p>
        </w:tc>
        <w:tc>
          <w:tcPr>
            <w:tcW w:w="8399" w:type="dxa"/>
          </w:tcPr>
          <w:p w:rsidR="00F9368C" w:rsidRPr="00F9368C" w:rsidRDefault="00F9368C" w:rsidP="00F9368C">
            <w:pPr>
              <w:ind w:left="317"/>
              <w:jc w:val="both"/>
              <w:rPr>
                <w:sz w:val="20"/>
              </w:rPr>
            </w:pPr>
            <w:proofErr w:type="spellStart"/>
            <w:r w:rsidRPr="00F9368C">
              <w:rPr>
                <w:sz w:val="20"/>
              </w:rPr>
              <w:t>MissionControl</w:t>
            </w:r>
            <w:proofErr w:type="spellEnd"/>
            <w:r w:rsidRPr="00F9368C">
              <w:rPr>
                <w:sz w:val="20"/>
              </w:rPr>
              <w:t xml:space="preserve"> bereit?</w:t>
            </w:r>
          </w:p>
        </w:tc>
      </w:tr>
      <w:tr w:rsidR="00F9368C" w:rsidRPr="00F9368C" w:rsidTr="006E2157">
        <w:tc>
          <w:tcPr>
            <w:tcW w:w="1101" w:type="dxa"/>
          </w:tcPr>
          <w:p w:rsidR="00F9368C" w:rsidRDefault="00F9368C" w:rsidP="006E2157">
            <w:pPr>
              <w:jc w:val="center"/>
            </w:pPr>
            <w:r w:rsidRPr="00F9368C">
              <w:rPr>
                <w:sz w:val="36"/>
              </w:rPr>
              <w:sym w:font="Wingdings" w:char="F0A8"/>
            </w:r>
          </w:p>
        </w:tc>
        <w:tc>
          <w:tcPr>
            <w:tcW w:w="8399" w:type="dxa"/>
          </w:tcPr>
          <w:p w:rsidR="00F9368C" w:rsidRPr="00F9368C" w:rsidRDefault="00F9368C" w:rsidP="00F9368C">
            <w:pPr>
              <w:ind w:left="317"/>
              <w:jc w:val="both"/>
              <w:rPr>
                <w:sz w:val="20"/>
              </w:rPr>
            </w:pPr>
            <w:r w:rsidRPr="00F9368C">
              <w:rPr>
                <w:sz w:val="20"/>
              </w:rPr>
              <w:t>App bereit?</w:t>
            </w:r>
          </w:p>
        </w:tc>
      </w:tr>
    </w:tbl>
    <w:p w:rsidR="00F9368C" w:rsidRPr="00F9368C" w:rsidRDefault="00F9368C" w:rsidP="00F9368C"/>
    <w:p w:rsidR="00264AC2" w:rsidRDefault="00264AC2" w:rsidP="00EF0564">
      <w:pPr>
        <w:pStyle w:val="berschrift2"/>
      </w:pPr>
      <w:bookmarkStart w:id="105" w:name="_Toc409435187"/>
      <w:r>
        <w:t>Nach dem Flug</w:t>
      </w:r>
      <w:bookmarkEnd w:id="105"/>
    </w:p>
    <w:tbl>
      <w:tblPr>
        <w:tblStyle w:val="Tabellenraster"/>
        <w:tblW w:w="0" w:type="auto"/>
        <w:tblCellMar>
          <w:top w:w="170" w:type="dxa"/>
          <w:bottom w:w="170" w:type="dxa"/>
          <w:right w:w="170" w:type="dxa"/>
        </w:tblCellMar>
        <w:tblLook w:val="04A0" w:firstRow="1" w:lastRow="0" w:firstColumn="1" w:lastColumn="0" w:noHBand="0" w:noVBand="1"/>
      </w:tblPr>
      <w:tblGrid>
        <w:gridCol w:w="1101"/>
        <w:gridCol w:w="8399"/>
      </w:tblGrid>
      <w:tr w:rsidR="00F9368C" w:rsidRPr="00F9368C" w:rsidTr="006E2157">
        <w:tc>
          <w:tcPr>
            <w:tcW w:w="1101" w:type="dxa"/>
          </w:tcPr>
          <w:p w:rsidR="00F9368C" w:rsidRDefault="00F9368C" w:rsidP="006E2157">
            <w:pPr>
              <w:jc w:val="center"/>
            </w:pPr>
            <w:r w:rsidRPr="00F9368C">
              <w:rPr>
                <w:sz w:val="36"/>
              </w:rPr>
              <w:sym w:font="Wingdings" w:char="F0A8"/>
            </w:r>
          </w:p>
        </w:tc>
        <w:tc>
          <w:tcPr>
            <w:tcW w:w="8399" w:type="dxa"/>
          </w:tcPr>
          <w:p w:rsidR="00F9368C" w:rsidRPr="00F9368C" w:rsidRDefault="00F9368C" w:rsidP="00F9368C">
            <w:pPr>
              <w:ind w:left="317"/>
              <w:jc w:val="both"/>
              <w:rPr>
                <w:sz w:val="20"/>
              </w:rPr>
            </w:pPr>
            <w:r w:rsidRPr="00F9368C">
              <w:rPr>
                <w:sz w:val="20"/>
              </w:rPr>
              <w:t>Flugnachbesprechung</w:t>
            </w:r>
          </w:p>
        </w:tc>
      </w:tr>
    </w:tbl>
    <w:p w:rsidR="00264AC2" w:rsidRPr="00F9368C" w:rsidRDefault="00264AC2" w:rsidP="00F9368C">
      <w:pPr>
        <w:jc w:val="both"/>
        <w:rPr>
          <w:sz w:val="20"/>
        </w:rPr>
      </w:pPr>
    </w:p>
    <w:sectPr w:rsidR="00264AC2" w:rsidRPr="00F9368C" w:rsidSect="003E5246">
      <w:footerReference w:type="default" r:id="rId38"/>
      <w:pgSz w:w="12240" w:h="15840"/>
      <w:pgMar w:top="1276"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9" w:author="Chris" w:date="2015-01-16T21:06:00Z" w:initials="-">
    <w:p w:rsidR="00B81FD8" w:rsidRDefault="00B81FD8">
      <w:pPr>
        <w:pStyle w:val="Kommentartext"/>
      </w:pPr>
      <w:r>
        <w:rPr>
          <w:rStyle w:val="Kommentarzeichen"/>
        </w:rPr>
        <w:annotationRef/>
      </w:r>
      <w:r>
        <w:t>Sonst noch was?</w:t>
      </w:r>
    </w:p>
  </w:comment>
  <w:comment w:id="101" w:author="Chris" w:date="2015-01-19T12:22:00Z" w:initials="-">
    <w:p w:rsidR="00F9368C" w:rsidRDefault="00F9368C" w:rsidP="00F9368C">
      <w:pPr>
        <w:pStyle w:val="Kommentartext"/>
      </w:pPr>
      <w:r>
        <w:rPr>
          <w:rStyle w:val="Kommentarzeichen"/>
        </w:rPr>
        <w:annotationRef/>
      </w:r>
      <w:r>
        <w:t>TODO</w:t>
      </w:r>
    </w:p>
  </w:comment>
  <w:comment w:id="102" w:author="Chris" w:date="2015-01-19T12:22:00Z" w:initials="-">
    <w:p w:rsidR="00F9368C" w:rsidRDefault="00F9368C" w:rsidP="00F9368C">
      <w:pPr>
        <w:pStyle w:val="Kommentartext"/>
      </w:pPr>
      <w:r>
        <w:rPr>
          <w:rStyle w:val="Kommentarzeichen"/>
        </w:rPr>
        <w:annotationRef/>
      </w:r>
      <w:r>
        <w:t>TODO</w:t>
      </w:r>
    </w:p>
  </w:comment>
  <w:comment w:id="103" w:author="Chris" w:date="2015-01-19T12:22:00Z" w:initials="-">
    <w:p w:rsidR="00F9368C" w:rsidRDefault="00F9368C" w:rsidP="00F9368C">
      <w:pPr>
        <w:pStyle w:val="Kommentartext"/>
      </w:pPr>
      <w:r>
        <w:rPr>
          <w:rStyle w:val="Kommentarzeichen"/>
        </w:rPr>
        <w:annotationRef/>
      </w:r>
      <w:r>
        <w:t>TODO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68F7" w:rsidRDefault="00B368F7">
      <w:pPr>
        <w:spacing w:line="240" w:lineRule="auto"/>
      </w:pPr>
      <w:r>
        <w:separator/>
      </w:r>
    </w:p>
  </w:endnote>
  <w:endnote w:type="continuationSeparator" w:id="0">
    <w:p w:rsidR="00B368F7" w:rsidRDefault="00B368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FD8" w:rsidRDefault="00B81FD8">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FD8" w:rsidRDefault="00B81FD8">
    <w:pPr>
      <w:pStyle w:val="Fuzeile"/>
      <w:jc w:val="center"/>
    </w:pPr>
  </w:p>
  <w:p w:rsidR="00B81FD8" w:rsidRDefault="00B81FD8">
    <w:pP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FD8" w:rsidRDefault="00B81FD8">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4576123"/>
      <w:docPartObj>
        <w:docPartGallery w:val="Page Numbers (Bottom of Page)"/>
        <w:docPartUnique/>
      </w:docPartObj>
    </w:sdtPr>
    <w:sdtEndPr/>
    <w:sdtContent>
      <w:p w:rsidR="00B81FD8" w:rsidRDefault="00B81FD8">
        <w:pPr>
          <w:pStyle w:val="Fuzeile"/>
          <w:jc w:val="center"/>
        </w:pPr>
        <w:r>
          <w:rPr>
            <w:noProof/>
          </w:rPr>
          <mc:AlternateContent>
            <mc:Choice Requires="wps">
              <w:drawing>
                <wp:inline distT="0" distB="0" distL="0" distR="0" wp14:editId="30D65B82">
                  <wp:extent cx="5467350" cy="45085"/>
                  <wp:effectExtent l="9525" t="9525" r="0" b="2540"/>
                  <wp:docPr id="648"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" fillcolor="black" stroked="f">
                  <v:fill r:id="rId1" o:title="" type="pattern"/>
                  <w10:anchorlock/>
                </v:shape>
              </w:pict>
            </mc:Fallback>
          </mc:AlternateContent>
        </w:r>
      </w:p>
      <w:p w:rsidR="00B81FD8" w:rsidRDefault="00B81FD8">
        <w:pPr>
          <w:pStyle w:val="Fuzeile"/>
          <w:jc w:val="center"/>
        </w:pPr>
        <w:r>
          <w:fldChar w:fldCharType="begin"/>
        </w:r>
        <w:r>
          <w:instrText>PAGE    \* MERGEFORMAT</w:instrText>
        </w:r>
        <w:r>
          <w:fldChar w:fldCharType="separate"/>
        </w:r>
        <w:r w:rsidR="008217B5">
          <w:rPr>
            <w:noProof/>
          </w:rPr>
          <w:t>16</w:t>
        </w:r>
        <w:r>
          <w:fldChar w:fldCharType="end"/>
        </w:r>
      </w:p>
    </w:sdtContent>
  </w:sdt>
  <w:p w:rsidR="00B81FD8" w:rsidRDefault="00B81FD8">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68F7" w:rsidRDefault="00B368F7">
      <w:pPr>
        <w:spacing w:line="240" w:lineRule="auto"/>
      </w:pPr>
      <w:r>
        <w:separator/>
      </w:r>
    </w:p>
  </w:footnote>
  <w:footnote w:type="continuationSeparator" w:id="0">
    <w:p w:rsidR="00B368F7" w:rsidRDefault="00B368F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FD8" w:rsidRDefault="00B81FD8">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FD8" w:rsidRDefault="00B81FD8">
    <w:proofErr w:type="spellStart"/>
    <w:r>
      <w:rPr>
        <w:color w:val="999999"/>
        <w:sz w:val="18"/>
      </w:rPr>
      <w:t>GroundStation</w:t>
    </w:r>
    <w:proofErr w:type="spellEnd"/>
    <w:r>
      <w:rPr>
        <w:color w:val="999999"/>
        <w:sz w:val="18"/>
      </w:rPr>
      <w:t xml:space="preserve"> - Handbuch, Stand: </w:t>
    </w:r>
    <w:r>
      <w:rPr>
        <w:color w:val="999999"/>
        <w:sz w:val="18"/>
      </w:rPr>
      <w:fldChar w:fldCharType="begin"/>
    </w:r>
    <w:r>
      <w:rPr>
        <w:color w:val="999999"/>
        <w:sz w:val="18"/>
      </w:rPr>
      <w:instrText xml:space="preserve"> TIME \@ "dd.MM.yyyy HH:mm" </w:instrText>
    </w:r>
    <w:r>
      <w:rPr>
        <w:color w:val="999999"/>
        <w:sz w:val="18"/>
      </w:rPr>
      <w:fldChar w:fldCharType="separate"/>
    </w:r>
    <w:r w:rsidR="008217B5">
      <w:rPr>
        <w:noProof/>
        <w:color w:val="999999"/>
        <w:sz w:val="18"/>
      </w:rPr>
      <w:t>21.01.2015 18:39</w:t>
    </w:r>
    <w:r>
      <w:rPr>
        <w:color w:val="999999"/>
        <w:sz w:val="18"/>
      </w:rPr>
      <w:fldChar w:fldCharType="end"/>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FD8" w:rsidRDefault="00B81FD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A771D"/>
    <w:multiLevelType w:val="hybridMultilevel"/>
    <w:tmpl w:val="C5EA3B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CED05E2"/>
    <w:multiLevelType w:val="multilevel"/>
    <w:tmpl w:val="AF7E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C17E7B"/>
    <w:multiLevelType w:val="hybridMultilevel"/>
    <w:tmpl w:val="056071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18E2B82"/>
    <w:multiLevelType w:val="multilevel"/>
    <w:tmpl w:val="9EC80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3A19D4"/>
    <w:multiLevelType w:val="multilevel"/>
    <w:tmpl w:val="3AC4C6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380713"/>
    <w:multiLevelType w:val="multilevel"/>
    <w:tmpl w:val="08D636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F530DF"/>
    <w:multiLevelType w:val="multilevel"/>
    <w:tmpl w:val="44EEEF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450BFE"/>
    <w:multiLevelType w:val="multilevel"/>
    <w:tmpl w:val="87C86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020A00"/>
    <w:multiLevelType w:val="hybridMultilevel"/>
    <w:tmpl w:val="880A63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48D645A"/>
    <w:multiLevelType w:val="multilevel"/>
    <w:tmpl w:val="4980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237AAA"/>
    <w:multiLevelType w:val="hybridMultilevel"/>
    <w:tmpl w:val="40BE33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1">
    <w:nsid w:val="352F06A5"/>
    <w:multiLevelType w:val="multilevel"/>
    <w:tmpl w:val="27A2B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F659BF"/>
    <w:multiLevelType w:val="hybridMultilevel"/>
    <w:tmpl w:val="83BAF0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3929285A"/>
    <w:multiLevelType w:val="multilevel"/>
    <w:tmpl w:val="967C9A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9F65FE5"/>
    <w:multiLevelType w:val="hybridMultilevel"/>
    <w:tmpl w:val="52A038A6"/>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5">
    <w:nsid w:val="3D2A28C2"/>
    <w:multiLevelType w:val="multilevel"/>
    <w:tmpl w:val="8CBECD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40EE3523"/>
    <w:multiLevelType w:val="hybridMultilevel"/>
    <w:tmpl w:val="61464A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7">
    <w:nsid w:val="516C6B88"/>
    <w:multiLevelType w:val="multilevel"/>
    <w:tmpl w:val="30F0EE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552E0012"/>
    <w:multiLevelType w:val="hybridMultilevel"/>
    <w:tmpl w:val="B974444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9">
    <w:nsid w:val="57C15B2E"/>
    <w:multiLevelType w:val="hybridMultilevel"/>
    <w:tmpl w:val="658E76FE"/>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0">
    <w:nsid w:val="57F76FF6"/>
    <w:multiLevelType w:val="hybridMultilevel"/>
    <w:tmpl w:val="18A23F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F0B6A25"/>
    <w:multiLevelType w:val="hybridMultilevel"/>
    <w:tmpl w:val="AB9AB150"/>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2">
    <w:nsid w:val="62F643AA"/>
    <w:multiLevelType w:val="hybridMultilevel"/>
    <w:tmpl w:val="1E5024A4"/>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3">
    <w:nsid w:val="67A450C7"/>
    <w:multiLevelType w:val="multilevel"/>
    <w:tmpl w:val="6FC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C083851"/>
    <w:multiLevelType w:val="hybridMultilevel"/>
    <w:tmpl w:val="70782368"/>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5">
    <w:nsid w:val="6D467389"/>
    <w:multiLevelType w:val="multilevel"/>
    <w:tmpl w:val="266EB3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6FDD40BC"/>
    <w:multiLevelType w:val="hybridMultilevel"/>
    <w:tmpl w:val="56FEBCCC"/>
    <w:lvl w:ilvl="0" w:tplc="0407000F">
      <w:start w:val="1"/>
      <w:numFmt w:val="decimal"/>
      <w:lvlText w:val="%1."/>
      <w:lvlJc w:val="left"/>
      <w:pPr>
        <w:ind w:left="1080" w:hanging="360"/>
      </w:pPr>
      <w:rPr>
        <w:rFont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7">
    <w:nsid w:val="73DB58A4"/>
    <w:multiLevelType w:val="hybridMultilevel"/>
    <w:tmpl w:val="23F4A48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8">
    <w:nsid w:val="772B72E5"/>
    <w:multiLevelType w:val="multilevel"/>
    <w:tmpl w:val="20D88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7A71BE0"/>
    <w:multiLevelType w:val="hybridMultilevel"/>
    <w:tmpl w:val="1D1E7FFA"/>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0">
    <w:nsid w:val="790E6ECC"/>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795C147F"/>
    <w:multiLevelType w:val="hybridMultilevel"/>
    <w:tmpl w:val="EE8E5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BEB3004"/>
    <w:multiLevelType w:val="multilevel"/>
    <w:tmpl w:val="9C166D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25"/>
  </w:num>
  <w:num w:numId="4">
    <w:abstractNumId w:val="8"/>
  </w:num>
  <w:num w:numId="5">
    <w:abstractNumId w:val="31"/>
  </w:num>
  <w:num w:numId="6">
    <w:abstractNumId w:val="9"/>
  </w:num>
  <w:num w:numId="7">
    <w:abstractNumId w:val="7"/>
  </w:num>
  <w:num w:numId="8">
    <w:abstractNumId w:val="23"/>
  </w:num>
  <w:num w:numId="9">
    <w:abstractNumId w:val="1"/>
  </w:num>
  <w:num w:numId="10">
    <w:abstractNumId w:val="32"/>
  </w:num>
  <w:num w:numId="11">
    <w:abstractNumId w:val="4"/>
  </w:num>
  <w:num w:numId="12">
    <w:abstractNumId w:val="6"/>
  </w:num>
  <w:num w:numId="13">
    <w:abstractNumId w:val="13"/>
  </w:num>
  <w:num w:numId="14">
    <w:abstractNumId w:val="26"/>
  </w:num>
  <w:num w:numId="15">
    <w:abstractNumId w:val="22"/>
  </w:num>
  <w:num w:numId="16">
    <w:abstractNumId w:val="24"/>
  </w:num>
  <w:num w:numId="17">
    <w:abstractNumId w:val="29"/>
  </w:num>
  <w:num w:numId="18">
    <w:abstractNumId w:val="3"/>
  </w:num>
  <w:num w:numId="19">
    <w:abstractNumId w:val="28"/>
  </w:num>
  <w:num w:numId="20">
    <w:abstractNumId w:val="5"/>
  </w:num>
  <w:num w:numId="21">
    <w:abstractNumId w:val="11"/>
  </w:num>
  <w:num w:numId="22">
    <w:abstractNumId w:val="19"/>
  </w:num>
  <w:num w:numId="23">
    <w:abstractNumId w:val="18"/>
  </w:num>
  <w:num w:numId="24">
    <w:abstractNumId w:val="21"/>
  </w:num>
  <w:num w:numId="25">
    <w:abstractNumId w:val="14"/>
  </w:num>
  <w:num w:numId="26">
    <w:abstractNumId w:val="27"/>
  </w:num>
  <w:num w:numId="27">
    <w:abstractNumId w:val="10"/>
  </w:num>
  <w:num w:numId="28">
    <w:abstractNumId w:val="16"/>
  </w:num>
  <w:num w:numId="29">
    <w:abstractNumId w:val="27"/>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num>
  <w:num w:numId="32">
    <w:abstractNumId w:val="2"/>
  </w:num>
  <w:num w:numId="33">
    <w:abstractNumId w:val="20"/>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959D0"/>
    <w:rsid w:val="00075531"/>
    <w:rsid w:val="000B39D5"/>
    <w:rsid w:val="000C0905"/>
    <w:rsid w:val="000E3971"/>
    <w:rsid w:val="0010765C"/>
    <w:rsid w:val="0013081E"/>
    <w:rsid w:val="00136474"/>
    <w:rsid w:val="00176A83"/>
    <w:rsid w:val="00187BBE"/>
    <w:rsid w:val="00195E0C"/>
    <w:rsid w:val="001A4EF0"/>
    <w:rsid w:val="001D47AC"/>
    <w:rsid w:val="00261AA0"/>
    <w:rsid w:val="00264AC2"/>
    <w:rsid w:val="00282B62"/>
    <w:rsid w:val="002B07A3"/>
    <w:rsid w:val="002F7F35"/>
    <w:rsid w:val="00303F0F"/>
    <w:rsid w:val="003707C6"/>
    <w:rsid w:val="003959D0"/>
    <w:rsid w:val="003E5246"/>
    <w:rsid w:val="003E6936"/>
    <w:rsid w:val="00415148"/>
    <w:rsid w:val="00420608"/>
    <w:rsid w:val="00423C52"/>
    <w:rsid w:val="004332D9"/>
    <w:rsid w:val="0045352E"/>
    <w:rsid w:val="00456391"/>
    <w:rsid w:val="004D47F4"/>
    <w:rsid w:val="005506E7"/>
    <w:rsid w:val="005549FE"/>
    <w:rsid w:val="005767DA"/>
    <w:rsid w:val="005924FB"/>
    <w:rsid w:val="005F4502"/>
    <w:rsid w:val="006567E8"/>
    <w:rsid w:val="006F4EAB"/>
    <w:rsid w:val="0073350E"/>
    <w:rsid w:val="0073465D"/>
    <w:rsid w:val="00762DD9"/>
    <w:rsid w:val="00764410"/>
    <w:rsid w:val="00767025"/>
    <w:rsid w:val="00776646"/>
    <w:rsid w:val="00781119"/>
    <w:rsid w:val="00787A76"/>
    <w:rsid w:val="007B2FA9"/>
    <w:rsid w:val="00816C74"/>
    <w:rsid w:val="008217B5"/>
    <w:rsid w:val="008551A2"/>
    <w:rsid w:val="008573B9"/>
    <w:rsid w:val="008728A8"/>
    <w:rsid w:val="0087677A"/>
    <w:rsid w:val="008A2B52"/>
    <w:rsid w:val="008C0298"/>
    <w:rsid w:val="009111F7"/>
    <w:rsid w:val="00915DCB"/>
    <w:rsid w:val="009367C0"/>
    <w:rsid w:val="00945EC1"/>
    <w:rsid w:val="00950044"/>
    <w:rsid w:val="00990BA2"/>
    <w:rsid w:val="009C448E"/>
    <w:rsid w:val="00A057ED"/>
    <w:rsid w:val="00A269C4"/>
    <w:rsid w:val="00A33B0E"/>
    <w:rsid w:val="00A970AA"/>
    <w:rsid w:val="00A9717C"/>
    <w:rsid w:val="00AC5C20"/>
    <w:rsid w:val="00AE1FB3"/>
    <w:rsid w:val="00AE5122"/>
    <w:rsid w:val="00AF6576"/>
    <w:rsid w:val="00B1481C"/>
    <w:rsid w:val="00B270DB"/>
    <w:rsid w:val="00B368F7"/>
    <w:rsid w:val="00B4763F"/>
    <w:rsid w:val="00B638AC"/>
    <w:rsid w:val="00B81FD8"/>
    <w:rsid w:val="00BC2082"/>
    <w:rsid w:val="00BF0307"/>
    <w:rsid w:val="00BF2BFB"/>
    <w:rsid w:val="00C33979"/>
    <w:rsid w:val="00C34B0D"/>
    <w:rsid w:val="00C772B3"/>
    <w:rsid w:val="00C87910"/>
    <w:rsid w:val="00C924D0"/>
    <w:rsid w:val="00CF0DAB"/>
    <w:rsid w:val="00D15CE6"/>
    <w:rsid w:val="00D2495A"/>
    <w:rsid w:val="00D45C74"/>
    <w:rsid w:val="00D72B75"/>
    <w:rsid w:val="00DB7201"/>
    <w:rsid w:val="00DE5274"/>
    <w:rsid w:val="00E837EE"/>
    <w:rsid w:val="00ED7444"/>
    <w:rsid w:val="00EF0564"/>
    <w:rsid w:val="00F05047"/>
    <w:rsid w:val="00F36770"/>
    <w:rsid w:val="00F749A6"/>
    <w:rsid w:val="00F77EA9"/>
    <w:rsid w:val="00F9368C"/>
    <w:rsid w:val="00FF3D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de-DE" w:eastAsia="de-DE"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style>
  <w:style w:type="paragraph" w:styleId="berschrift1">
    <w:name w:val="heading 1"/>
    <w:basedOn w:val="Standard"/>
    <w:next w:val="Standard"/>
    <w:rsid w:val="00787A76"/>
    <w:pPr>
      <w:keepNext/>
      <w:keepLines/>
      <w:shd w:val="clear" w:color="auto" w:fill="1F497D" w:themeFill="text2"/>
      <w:spacing w:before="120" w:after="120" w:line="240" w:lineRule="auto"/>
      <w:jc w:val="center"/>
      <w:outlineLvl w:val="0"/>
    </w:pPr>
    <w:rPr>
      <w:rFonts w:eastAsia="Trebuchet MS" w:cs="Trebuchet MS"/>
      <w:b/>
      <w:color w:val="FFFFFF" w:themeColor="background1"/>
      <w:sz w:val="44"/>
      <w14:shadow w14:blurRad="50800" w14:dist="38100" w14:dir="2700000" w14:sx="100000" w14:sy="100000" w14:kx="0" w14:ky="0" w14:algn="tl">
        <w14:srgbClr w14:val="000000">
          <w14:alpha w14:val="60000"/>
        </w14:srgbClr>
      </w14:shadow>
    </w:rPr>
  </w:style>
  <w:style w:type="paragraph" w:styleId="berschrift2">
    <w:name w:val="heading 2"/>
    <w:basedOn w:val="Standard"/>
    <w:next w:val="Standard"/>
    <w:rsid w:val="00787A76"/>
    <w:pPr>
      <w:keepNext/>
      <w:keepLines/>
      <w:spacing w:before="200" w:line="360" w:lineRule="auto"/>
      <w:jc w:val="both"/>
      <w:outlineLvl w:val="1"/>
    </w:pPr>
    <w:rPr>
      <w:rFonts w:eastAsia="Trebuchet MS" w:cs="Trebuchet MS"/>
      <w:b/>
      <w:color w:val="1F497D" w:themeColor="text2"/>
      <w:sz w:val="36"/>
    </w:rPr>
  </w:style>
  <w:style w:type="paragraph" w:styleId="berschrift3">
    <w:name w:val="heading 3"/>
    <w:basedOn w:val="Standard"/>
    <w:next w:val="Standard"/>
    <w:rsid w:val="005924FB"/>
    <w:pPr>
      <w:keepNext/>
      <w:keepLines/>
      <w:spacing w:before="160"/>
      <w:contextualSpacing/>
      <w:outlineLvl w:val="2"/>
    </w:pPr>
    <w:rPr>
      <w:rFonts w:ascii="Trebuchet MS" w:eastAsia="Trebuchet MS" w:hAnsi="Trebuchet MS" w:cs="Trebuchet MS"/>
      <w:b/>
      <w:color w:val="auto"/>
      <w:sz w:val="24"/>
    </w:rPr>
  </w:style>
  <w:style w:type="paragraph" w:styleId="berschrift4">
    <w:name w:val="heading 4"/>
    <w:basedOn w:val="Standard"/>
    <w:next w:val="Standard"/>
    <w:rsid w:val="005924FB"/>
    <w:pPr>
      <w:keepNext/>
      <w:keepLines/>
      <w:spacing w:before="160" w:line="240" w:lineRule="auto"/>
      <w:contextualSpacing/>
      <w:outlineLvl w:val="3"/>
    </w:pPr>
    <w:rPr>
      <w:rFonts w:eastAsia="Trebuchet MS" w:cs="Trebuchet MS"/>
      <w:b/>
      <w:color w:val="auto"/>
    </w:rPr>
  </w:style>
  <w:style w:type="paragraph" w:styleId="berschrift5">
    <w:name w:val="heading 5"/>
    <w:basedOn w:val="Standard"/>
    <w:next w:val="Standard"/>
    <w:pPr>
      <w:keepNext/>
      <w:keepLines/>
      <w:spacing w:before="160"/>
      <w:contextualSpacing/>
      <w:outlineLvl w:val="4"/>
    </w:pPr>
    <w:rPr>
      <w:rFonts w:ascii="Trebuchet MS" w:eastAsia="Trebuchet MS" w:hAnsi="Trebuchet MS" w:cs="Trebuchet MS"/>
      <w:color w:val="666666"/>
    </w:rPr>
  </w:style>
  <w:style w:type="paragraph" w:styleId="berschrift6">
    <w:name w:val="heading 6"/>
    <w:basedOn w:val="Standard"/>
    <w:next w:val="Standard"/>
    <w:pPr>
      <w:keepNext/>
      <w:keepLines/>
      <w:spacing w:before="160"/>
      <w:contextualSpacing/>
      <w:outlineLvl w:val="5"/>
    </w:pPr>
    <w:rPr>
      <w:rFonts w:ascii="Trebuchet MS" w:eastAsia="Trebuchet MS" w:hAnsi="Trebuchet MS" w:cs="Trebuchet MS"/>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pPr>
      <w:keepNext/>
      <w:keepLines/>
      <w:contextualSpacing/>
    </w:pPr>
    <w:rPr>
      <w:rFonts w:ascii="Trebuchet MS" w:eastAsia="Trebuchet MS" w:hAnsi="Trebuchet MS" w:cs="Trebuchet MS"/>
      <w:sz w:val="42"/>
    </w:rPr>
  </w:style>
  <w:style w:type="paragraph" w:styleId="Untertitel">
    <w:name w:val="Subtitle"/>
    <w:basedOn w:val="Standard"/>
    <w:next w:val="Standard"/>
    <w:link w:val="UntertitelZchn"/>
    <w:uiPriority w:val="11"/>
    <w:qFormat/>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Sprechblasentext">
    <w:name w:val="Balloon Text"/>
    <w:basedOn w:val="Standard"/>
    <w:link w:val="SprechblasentextZchn"/>
    <w:uiPriority w:val="99"/>
    <w:semiHidden/>
    <w:unhideWhenUsed/>
    <w:rsid w:val="001A4EF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A4EF0"/>
    <w:rPr>
      <w:rFonts w:ascii="Tahoma" w:hAnsi="Tahoma" w:cs="Tahoma"/>
      <w:sz w:val="16"/>
      <w:szCs w:val="16"/>
    </w:rPr>
  </w:style>
  <w:style w:type="paragraph" w:styleId="Inhaltsverzeichnisberschrift">
    <w:name w:val="TOC Heading"/>
    <w:basedOn w:val="berschrift1"/>
    <w:next w:val="Standard"/>
    <w:uiPriority w:val="39"/>
    <w:unhideWhenUsed/>
    <w:qFormat/>
    <w:rsid w:val="001A4EF0"/>
    <w:pPr>
      <w:spacing w:before="480"/>
      <w:outlineLvl w:val="9"/>
    </w:pPr>
    <w:rPr>
      <w:rFonts w:asciiTheme="majorHAnsi" w:eastAsiaTheme="majorEastAsia" w:hAnsiTheme="majorHAnsi" w:cstheme="majorBidi"/>
      <w:b w:val="0"/>
      <w:bCs/>
      <w:color w:val="365F91" w:themeColor="accent1" w:themeShade="BF"/>
      <w:sz w:val="28"/>
      <w:szCs w:val="28"/>
    </w:rPr>
  </w:style>
  <w:style w:type="paragraph" w:styleId="Verzeichnis1">
    <w:name w:val="toc 1"/>
    <w:basedOn w:val="Standard"/>
    <w:next w:val="Standard"/>
    <w:autoRedefine/>
    <w:uiPriority w:val="39"/>
    <w:unhideWhenUsed/>
    <w:rsid w:val="001A4EF0"/>
    <w:pPr>
      <w:tabs>
        <w:tab w:val="right" w:leader="dot" w:pos="9350"/>
      </w:tabs>
      <w:spacing w:after="100"/>
    </w:pPr>
    <w:rPr>
      <w:b/>
      <w:noProof/>
    </w:rPr>
  </w:style>
  <w:style w:type="paragraph" w:styleId="Verzeichnis2">
    <w:name w:val="toc 2"/>
    <w:basedOn w:val="Standard"/>
    <w:next w:val="Standard"/>
    <w:autoRedefine/>
    <w:uiPriority w:val="39"/>
    <w:unhideWhenUsed/>
    <w:rsid w:val="001A4EF0"/>
    <w:pPr>
      <w:spacing w:after="100"/>
      <w:ind w:left="220"/>
    </w:pPr>
  </w:style>
  <w:style w:type="paragraph" w:styleId="Verzeichnis3">
    <w:name w:val="toc 3"/>
    <w:basedOn w:val="Standard"/>
    <w:next w:val="Standard"/>
    <w:autoRedefine/>
    <w:uiPriority w:val="39"/>
    <w:unhideWhenUsed/>
    <w:rsid w:val="001A4EF0"/>
    <w:pPr>
      <w:spacing w:after="100"/>
      <w:ind w:left="440"/>
    </w:pPr>
  </w:style>
  <w:style w:type="character" w:styleId="Hyperlink">
    <w:name w:val="Hyperlink"/>
    <w:basedOn w:val="Absatz-Standardschriftart"/>
    <w:uiPriority w:val="99"/>
    <w:unhideWhenUsed/>
    <w:rsid w:val="001A4EF0"/>
    <w:rPr>
      <w:color w:val="0000FF" w:themeColor="hyperlink"/>
      <w:u w:val="single"/>
    </w:rPr>
  </w:style>
  <w:style w:type="paragraph" w:styleId="Verzeichnis4">
    <w:name w:val="toc 4"/>
    <w:basedOn w:val="Standard"/>
    <w:next w:val="Standard"/>
    <w:autoRedefine/>
    <w:uiPriority w:val="39"/>
    <w:unhideWhenUsed/>
    <w:rsid w:val="001A4EF0"/>
    <w:pPr>
      <w:spacing w:after="100"/>
      <w:ind w:left="660"/>
    </w:pPr>
  </w:style>
  <w:style w:type="paragraph" w:styleId="Kopfzeile">
    <w:name w:val="header"/>
    <w:basedOn w:val="Standard"/>
    <w:link w:val="KopfzeileZchn"/>
    <w:uiPriority w:val="99"/>
    <w:unhideWhenUsed/>
    <w:rsid w:val="005767DA"/>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5767DA"/>
  </w:style>
  <w:style w:type="paragraph" w:styleId="Fuzeile">
    <w:name w:val="footer"/>
    <w:basedOn w:val="Standard"/>
    <w:link w:val="FuzeileZchn"/>
    <w:uiPriority w:val="99"/>
    <w:unhideWhenUsed/>
    <w:rsid w:val="005767DA"/>
    <w:pPr>
      <w:tabs>
        <w:tab w:val="center" w:pos="4536"/>
        <w:tab w:val="right" w:pos="9072"/>
      </w:tabs>
      <w:spacing w:line="240" w:lineRule="auto"/>
    </w:pPr>
  </w:style>
  <w:style w:type="character" w:customStyle="1" w:styleId="FuzeileZchn">
    <w:name w:val="Fußzeile Zchn"/>
    <w:basedOn w:val="Absatz-Standardschriftart"/>
    <w:link w:val="Fuzeile"/>
    <w:uiPriority w:val="99"/>
    <w:rsid w:val="005767DA"/>
  </w:style>
  <w:style w:type="paragraph" w:styleId="Listenabsatz">
    <w:name w:val="List Paragraph"/>
    <w:basedOn w:val="Standard"/>
    <w:uiPriority w:val="34"/>
    <w:qFormat/>
    <w:rsid w:val="00264AC2"/>
    <w:pPr>
      <w:ind w:left="720"/>
      <w:contextualSpacing/>
    </w:pPr>
  </w:style>
  <w:style w:type="character" w:customStyle="1" w:styleId="apple-converted-space">
    <w:name w:val="apple-converted-space"/>
    <w:basedOn w:val="Absatz-Standardschriftart"/>
    <w:rsid w:val="003E5246"/>
  </w:style>
  <w:style w:type="table" w:styleId="Tabellenraster">
    <w:name w:val="Table Grid"/>
    <w:basedOn w:val="NormaleTabelle"/>
    <w:uiPriority w:val="59"/>
    <w:rsid w:val="00BC208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372873BB58A4DED866D2BE34882C06C">
    <w:name w:val="3372873BB58A4DED866D2BE34882C06C"/>
    <w:rsid w:val="00990BA2"/>
    <w:pPr>
      <w:spacing w:after="200"/>
    </w:pPr>
    <w:rPr>
      <w:rFonts w:asciiTheme="minorHAnsi" w:eastAsiaTheme="minorEastAsia" w:hAnsiTheme="minorHAnsi" w:cstheme="minorBidi"/>
      <w:color w:val="auto"/>
      <w:szCs w:val="22"/>
    </w:rPr>
  </w:style>
  <w:style w:type="character" w:customStyle="1" w:styleId="TitelZchn">
    <w:name w:val="Titel Zchn"/>
    <w:basedOn w:val="Absatz-Standardschriftart"/>
    <w:link w:val="Titel"/>
    <w:uiPriority w:val="10"/>
    <w:rsid w:val="00990BA2"/>
    <w:rPr>
      <w:rFonts w:ascii="Trebuchet MS" w:eastAsia="Trebuchet MS" w:hAnsi="Trebuchet MS" w:cs="Trebuchet MS"/>
      <w:sz w:val="42"/>
    </w:rPr>
  </w:style>
  <w:style w:type="character" w:customStyle="1" w:styleId="UntertitelZchn">
    <w:name w:val="Untertitel Zchn"/>
    <w:basedOn w:val="Absatz-Standardschriftart"/>
    <w:link w:val="Untertitel"/>
    <w:uiPriority w:val="11"/>
    <w:rsid w:val="00990BA2"/>
    <w:rPr>
      <w:rFonts w:ascii="Trebuchet MS" w:eastAsia="Trebuchet MS" w:hAnsi="Trebuchet MS" w:cs="Trebuchet MS"/>
      <w:i/>
      <w:color w:val="666666"/>
      <w:sz w:val="26"/>
    </w:rPr>
  </w:style>
  <w:style w:type="character" w:styleId="Kommentarzeichen">
    <w:name w:val="annotation reference"/>
    <w:basedOn w:val="Absatz-Standardschriftart"/>
    <w:uiPriority w:val="99"/>
    <w:semiHidden/>
    <w:unhideWhenUsed/>
    <w:rsid w:val="00F749A6"/>
    <w:rPr>
      <w:sz w:val="16"/>
      <w:szCs w:val="16"/>
    </w:rPr>
  </w:style>
  <w:style w:type="paragraph" w:styleId="Kommentartext">
    <w:name w:val="annotation text"/>
    <w:basedOn w:val="Standard"/>
    <w:link w:val="KommentartextZchn"/>
    <w:uiPriority w:val="99"/>
    <w:semiHidden/>
    <w:unhideWhenUsed/>
    <w:rsid w:val="00F749A6"/>
    <w:pPr>
      <w:spacing w:line="240" w:lineRule="auto"/>
    </w:pPr>
    <w:rPr>
      <w:sz w:val="20"/>
    </w:rPr>
  </w:style>
  <w:style w:type="character" w:customStyle="1" w:styleId="KommentartextZchn">
    <w:name w:val="Kommentartext Zchn"/>
    <w:basedOn w:val="Absatz-Standardschriftart"/>
    <w:link w:val="Kommentartext"/>
    <w:uiPriority w:val="99"/>
    <w:semiHidden/>
    <w:rsid w:val="00F749A6"/>
    <w:rPr>
      <w:sz w:val="20"/>
    </w:rPr>
  </w:style>
  <w:style w:type="paragraph" w:styleId="Kommentarthema">
    <w:name w:val="annotation subject"/>
    <w:basedOn w:val="Kommentartext"/>
    <w:next w:val="Kommentartext"/>
    <w:link w:val="KommentarthemaZchn"/>
    <w:uiPriority w:val="99"/>
    <w:semiHidden/>
    <w:unhideWhenUsed/>
    <w:rsid w:val="00F749A6"/>
    <w:rPr>
      <w:b/>
      <w:bCs/>
    </w:rPr>
  </w:style>
  <w:style w:type="character" w:customStyle="1" w:styleId="KommentarthemaZchn">
    <w:name w:val="Kommentarthema Zchn"/>
    <w:basedOn w:val="KommentartextZchn"/>
    <w:link w:val="Kommentarthema"/>
    <w:uiPriority w:val="99"/>
    <w:semiHidden/>
    <w:rsid w:val="00F749A6"/>
    <w:rPr>
      <w:b/>
      <w:bCs/>
      <w:sz w:val="20"/>
    </w:rPr>
  </w:style>
  <w:style w:type="character" w:styleId="BesuchterHyperlink">
    <w:name w:val="FollowedHyperlink"/>
    <w:basedOn w:val="Absatz-Standardschriftart"/>
    <w:uiPriority w:val="99"/>
    <w:semiHidden/>
    <w:unhideWhenUsed/>
    <w:rsid w:val="00F749A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de-DE" w:eastAsia="de-DE"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style>
  <w:style w:type="paragraph" w:styleId="berschrift1">
    <w:name w:val="heading 1"/>
    <w:basedOn w:val="Standard"/>
    <w:next w:val="Standard"/>
    <w:rsid w:val="00787A76"/>
    <w:pPr>
      <w:keepNext/>
      <w:keepLines/>
      <w:shd w:val="clear" w:color="auto" w:fill="1F497D" w:themeFill="text2"/>
      <w:spacing w:before="120" w:after="120" w:line="240" w:lineRule="auto"/>
      <w:jc w:val="center"/>
      <w:outlineLvl w:val="0"/>
    </w:pPr>
    <w:rPr>
      <w:rFonts w:eastAsia="Trebuchet MS" w:cs="Trebuchet MS"/>
      <w:b/>
      <w:color w:val="FFFFFF" w:themeColor="background1"/>
      <w:sz w:val="44"/>
      <w14:shadow w14:blurRad="50800" w14:dist="38100" w14:dir="2700000" w14:sx="100000" w14:sy="100000" w14:kx="0" w14:ky="0" w14:algn="tl">
        <w14:srgbClr w14:val="000000">
          <w14:alpha w14:val="60000"/>
        </w14:srgbClr>
      </w14:shadow>
    </w:rPr>
  </w:style>
  <w:style w:type="paragraph" w:styleId="berschrift2">
    <w:name w:val="heading 2"/>
    <w:basedOn w:val="Standard"/>
    <w:next w:val="Standard"/>
    <w:rsid w:val="00787A76"/>
    <w:pPr>
      <w:keepNext/>
      <w:keepLines/>
      <w:spacing w:before="200" w:line="360" w:lineRule="auto"/>
      <w:jc w:val="both"/>
      <w:outlineLvl w:val="1"/>
    </w:pPr>
    <w:rPr>
      <w:rFonts w:eastAsia="Trebuchet MS" w:cs="Trebuchet MS"/>
      <w:b/>
      <w:color w:val="1F497D" w:themeColor="text2"/>
      <w:sz w:val="36"/>
    </w:rPr>
  </w:style>
  <w:style w:type="paragraph" w:styleId="berschrift3">
    <w:name w:val="heading 3"/>
    <w:basedOn w:val="Standard"/>
    <w:next w:val="Standard"/>
    <w:rsid w:val="005924FB"/>
    <w:pPr>
      <w:keepNext/>
      <w:keepLines/>
      <w:spacing w:before="160"/>
      <w:contextualSpacing/>
      <w:outlineLvl w:val="2"/>
    </w:pPr>
    <w:rPr>
      <w:rFonts w:ascii="Trebuchet MS" w:eastAsia="Trebuchet MS" w:hAnsi="Trebuchet MS" w:cs="Trebuchet MS"/>
      <w:b/>
      <w:color w:val="auto"/>
      <w:sz w:val="24"/>
    </w:rPr>
  </w:style>
  <w:style w:type="paragraph" w:styleId="berschrift4">
    <w:name w:val="heading 4"/>
    <w:basedOn w:val="Standard"/>
    <w:next w:val="Standard"/>
    <w:rsid w:val="005924FB"/>
    <w:pPr>
      <w:keepNext/>
      <w:keepLines/>
      <w:spacing w:before="160" w:line="240" w:lineRule="auto"/>
      <w:contextualSpacing/>
      <w:outlineLvl w:val="3"/>
    </w:pPr>
    <w:rPr>
      <w:rFonts w:eastAsia="Trebuchet MS" w:cs="Trebuchet MS"/>
      <w:b/>
      <w:color w:val="auto"/>
    </w:rPr>
  </w:style>
  <w:style w:type="paragraph" w:styleId="berschrift5">
    <w:name w:val="heading 5"/>
    <w:basedOn w:val="Standard"/>
    <w:next w:val="Standard"/>
    <w:pPr>
      <w:keepNext/>
      <w:keepLines/>
      <w:spacing w:before="160"/>
      <w:contextualSpacing/>
      <w:outlineLvl w:val="4"/>
    </w:pPr>
    <w:rPr>
      <w:rFonts w:ascii="Trebuchet MS" w:eastAsia="Trebuchet MS" w:hAnsi="Trebuchet MS" w:cs="Trebuchet MS"/>
      <w:color w:val="666666"/>
    </w:rPr>
  </w:style>
  <w:style w:type="paragraph" w:styleId="berschrift6">
    <w:name w:val="heading 6"/>
    <w:basedOn w:val="Standard"/>
    <w:next w:val="Standard"/>
    <w:pPr>
      <w:keepNext/>
      <w:keepLines/>
      <w:spacing w:before="160"/>
      <w:contextualSpacing/>
      <w:outlineLvl w:val="5"/>
    </w:pPr>
    <w:rPr>
      <w:rFonts w:ascii="Trebuchet MS" w:eastAsia="Trebuchet MS" w:hAnsi="Trebuchet MS" w:cs="Trebuchet MS"/>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pPr>
      <w:keepNext/>
      <w:keepLines/>
      <w:contextualSpacing/>
    </w:pPr>
    <w:rPr>
      <w:rFonts w:ascii="Trebuchet MS" w:eastAsia="Trebuchet MS" w:hAnsi="Trebuchet MS" w:cs="Trebuchet MS"/>
      <w:sz w:val="42"/>
    </w:rPr>
  </w:style>
  <w:style w:type="paragraph" w:styleId="Untertitel">
    <w:name w:val="Subtitle"/>
    <w:basedOn w:val="Standard"/>
    <w:next w:val="Standard"/>
    <w:link w:val="UntertitelZchn"/>
    <w:uiPriority w:val="11"/>
    <w:qFormat/>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Sprechblasentext">
    <w:name w:val="Balloon Text"/>
    <w:basedOn w:val="Standard"/>
    <w:link w:val="SprechblasentextZchn"/>
    <w:uiPriority w:val="99"/>
    <w:semiHidden/>
    <w:unhideWhenUsed/>
    <w:rsid w:val="001A4EF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A4EF0"/>
    <w:rPr>
      <w:rFonts w:ascii="Tahoma" w:hAnsi="Tahoma" w:cs="Tahoma"/>
      <w:sz w:val="16"/>
      <w:szCs w:val="16"/>
    </w:rPr>
  </w:style>
  <w:style w:type="paragraph" w:styleId="Inhaltsverzeichnisberschrift">
    <w:name w:val="TOC Heading"/>
    <w:basedOn w:val="berschrift1"/>
    <w:next w:val="Standard"/>
    <w:uiPriority w:val="39"/>
    <w:unhideWhenUsed/>
    <w:qFormat/>
    <w:rsid w:val="001A4EF0"/>
    <w:pPr>
      <w:spacing w:before="480"/>
      <w:outlineLvl w:val="9"/>
    </w:pPr>
    <w:rPr>
      <w:rFonts w:asciiTheme="majorHAnsi" w:eastAsiaTheme="majorEastAsia" w:hAnsiTheme="majorHAnsi" w:cstheme="majorBidi"/>
      <w:b w:val="0"/>
      <w:bCs/>
      <w:color w:val="365F91" w:themeColor="accent1" w:themeShade="BF"/>
      <w:sz w:val="28"/>
      <w:szCs w:val="28"/>
    </w:rPr>
  </w:style>
  <w:style w:type="paragraph" w:styleId="Verzeichnis1">
    <w:name w:val="toc 1"/>
    <w:basedOn w:val="Standard"/>
    <w:next w:val="Standard"/>
    <w:autoRedefine/>
    <w:uiPriority w:val="39"/>
    <w:unhideWhenUsed/>
    <w:rsid w:val="001A4EF0"/>
    <w:pPr>
      <w:tabs>
        <w:tab w:val="right" w:leader="dot" w:pos="9350"/>
      </w:tabs>
      <w:spacing w:after="100"/>
    </w:pPr>
    <w:rPr>
      <w:b/>
      <w:noProof/>
    </w:rPr>
  </w:style>
  <w:style w:type="paragraph" w:styleId="Verzeichnis2">
    <w:name w:val="toc 2"/>
    <w:basedOn w:val="Standard"/>
    <w:next w:val="Standard"/>
    <w:autoRedefine/>
    <w:uiPriority w:val="39"/>
    <w:unhideWhenUsed/>
    <w:rsid w:val="001A4EF0"/>
    <w:pPr>
      <w:spacing w:after="100"/>
      <w:ind w:left="220"/>
    </w:pPr>
  </w:style>
  <w:style w:type="paragraph" w:styleId="Verzeichnis3">
    <w:name w:val="toc 3"/>
    <w:basedOn w:val="Standard"/>
    <w:next w:val="Standard"/>
    <w:autoRedefine/>
    <w:uiPriority w:val="39"/>
    <w:unhideWhenUsed/>
    <w:rsid w:val="001A4EF0"/>
    <w:pPr>
      <w:spacing w:after="100"/>
      <w:ind w:left="440"/>
    </w:pPr>
  </w:style>
  <w:style w:type="character" w:styleId="Hyperlink">
    <w:name w:val="Hyperlink"/>
    <w:basedOn w:val="Absatz-Standardschriftart"/>
    <w:uiPriority w:val="99"/>
    <w:unhideWhenUsed/>
    <w:rsid w:val="001A4EF0"/>
    <w:rPr>
      <w:color w:val="0000FF" w:themeColor="hyperlink"/>
      <w:u w:val="single"/>
    </w:rPr>
  </w:style>
  <w:style w:type="paragraph" w:styleId="Verzeichnis4">
    <w:name w:val="toc 4"/>
    <w:basedOn w:val="Standard"/>
    <w:next w:val="Standard"/>
    <w:autoRedefine/>
    <w:uiPriority w:val="39"/>
    <w:unhideWhenUsed/>
    <w:rsid w:val="001A4EF0"/>
    <w:pPr>
      <w:spacing w:after="100"/>
      <w:ind w:left="660"/>
    </w:pPr>
  </w:style>
  <w:style w:type="paragraph" w:styleId="Kopfzeile">
    <w:name w:val="header"/>
    <w:basedOn w:val="Standard"/>
    <w:link w:val="KopfzeileZchn"/>
    <w:uiPriority w:val="99"/>
    <w:unhideWhenUsed/>
    <w:rsid w:val="005767DA"/>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5767DA"/>
  </w:style>
  <w:style w:type="paragraph" w:styleId="Fuzeile">
    <w:name w:val="footer"/>
    <w:basedOn w:val="Standard"/>
    <w:link w:val="FuzeileZchn"/>
    <w:uiPriority w:val="99"/>
    <w:unhideWhenUsed/>
    <w:rsid w:val="005767DA"/>
    <w:pPr>
      <w:tabs>
        <w:tab w:val="center" w:pos="4536"/>
        <w:tab w:val="right" w:pos="9072"/>
      </w:tabs>
      <w:spacing w:line="240" w:lineRule="auto"/>
    </w:pPr>
  </w:style>
  <w:style w:type="character" w:customStyle="1" w:styleId="FuzeileZchn">
    <w:name w:val="Fußzeile Zchn"/>
    <w:basedOn w:val="Absatz-Standardschriftart"/>
    <w:link w:val="Fuzeile"/>
    <w:uiPriority w:val="99"/>
    <w:rsid w:val="005767DA"/>
  </w:style>
  <w:style w:type="paragraph" w:styleId="Listenabsatz">
    <w:name w:val="List Paragraph"/>
    <w:basedOn w:val="Standard"/>
    <w:uiPriority w:val="34"/>
    <w:qFormat/>
    <w:rsid w:val="00264AC2"/>
    <w:pPr>
      <w:ind w:left="720"/>
      <w:contextualSpacing/>
    </w:pPr>
  </w:style>
  <w:style w:type="character" w:customStyle="1" w:styleId="apple-converted-space">
    <w:name w:val="apple-converted-space"/>
    <w:basedOn w:val="Absatz-Standardschriftart"/>
    <w:rsid w:val="003E5246"/>
  </w:style>
  <w:style w:type="table" w:styleId="Tabellenraster">
    <w:name w:val="Table Grid"/>
    <w:basedOn w:val="NormaleTabelle"/>
    <w:uiPriority w:val="59"/>
    <w:rsid w:val="00BC208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372873BB58A4DED866D2BE34882C06C">
    <w:name w:val="3372873BB58A4DED866D2BE34882C06C"/>
    <w:rsid w:val="00990BA2"/>
    <w:pPr>
      <w:spacing w:after="200"/>
    </w:pPr>
    <w:rPr>
      <w:rFonts w:asciiTheme="minorHAnsi" w:eastAsiaTheme="minorEastAsia" w:hAnsiTheme="minorHAnsi" w:cstheme="minorBidi"/>
      <w:color w:val="auto"/>
      <w:szCs w:val="22"/>
    </w:rPr>
  </w:style>
  <w:style w:type="character" w:customStyle="1" w:styleId="TitelZchn">
    <w:name w:val="Titel Zchn"/>
    <w:basedOn w:val="Absatz-Standardschriftart"/>
    <w:link w:val="Titel"/>
    <w:uiPriority w:val="10"/>
    <w:rsid w:val="00990BA2"/>
    <w:rPr>
      <w:rFonts w:ascii="Trebuchet MS" w:eastAsia="Trebuchet MS" w:hAnsi="Trebuchet MS" w:cs="Trebuchet MS"/>
      <w:sz w:val="42"/>
    </w:rPr>
  </w:style>
  <w:style w:type="character" w:customStyle="1" w:styleId="UntertitelZchn">
    <w:name w:val="Untertitel Zchn"/>
    <w:basedOn w:val="Absatz-Standardschriftart"/>
    <w:link w:val="Untertitel"/>
    <w:uiPriority w:val="11"/>
    <w:rsid w:val="00990BA2"/>
    <w:rPr>
      <w:rFonts w:ascii="Trebuchet MS" w:eastAsia="Trebuchet MS" w:hAnsi="Trebuchet MS" w:cs="Trebuchet MS"/>
      <w:i/>
      <w:color w:val="666666"/>
      <w:sz w:val="26"/>
    </w:rPr>
  </w:style>
  <w:style w:type="character" w:styleId="Kommentarzeichen">
    <w:name w:val="annotation reference"/>
    <w:basedOn w:val="Absatz-Standardschriftart"/>
    <w:uiPriority w:val="99"/>
    <w:semiHidden/>
    <w:unhideWhenUsed/>
    <w:rsid w:val="00F749A6"/>
    <w:rPr>
      <w:sz w:val="16"/>
      <w:szCs w:val="16"/>
    </w:rPr>
  </w:style>
  <w:style w:type="paragraph" w:styleId="Kommentartext">
    <w:name w:val="annotation text"/>
    <w:basedOn w:val="Standard"/>
    <w:link w:val="KommentartextZchn"/>
    <w:uiPriority w:val="99"/>
    <w:semiHidden/>
    <w:unhideWhenUsed/>
    <w:rsid w:val="00F749A6"/>
    <w:pPr>
      <w:spacing w:line="240" w:lineRule="auto"/>
    </w:pPr>
    <w:rPr>
      <w:sz w:val="20"/>
    </w:rPr>
  </w:style>
  <w:style w:type="character" w:customStyle="1" w:styleId="KommentartextZchn">
    <w:name w:val="Kommentartext Zchn"/>
    <w:basedOn w:val="Absatz-Standardschriftart"/>
    <w:link w:val="Kommentartext"/>
    <w:uiPriority w:val="99"/>
    <w:semiHidden/>
    <w:rsid w:val="00F749A6"/>
    <w:rPr>
      <w:sz w:val="20"/>
    </w:rPr>
  </w:style>
  <w:style w:type="paragraph" w:styleId="Kommentarthema">
    <w:name w:val="annotation subject"/>
    <w:basedOn w:val="Kommentartext"/>
    <w:next w:val="Kommentartext"/>
    <w:link w:val="KommentarthemaZchn"/>
    <w:uiPriority w:val="99"/>
    <w:semiHidden/>
    <w:unhideWhenUsed/>
    <w:rsid w:val="00F749A6"/>
    <w:rPr>
      <w:b/>
      <w:bCs/>
    </w:rPr>
  </w:style>
  <w:style w:type="character" w:customStyle="1" w:styleId="KommentarthemaZchn">
    <w:name w:val="Kommentarthema Zchn"/>
    <w:basedOn w:val="KommentartextZchn"/>
    <w:link w:val="Kommentarthema"/>
    <w:uiPriority w:val="99"/>
    <w:semiHidden/>
    <w:rsid w:val="00F749A6"/>
    <w:rPr>
      <w:b/>
      <w:bCs/>
      <w:sz w:val="20"/>
    </w:rPr>
  </w:style>
  <w:style w:type="character" w:styleId="BesuchterHyperlink">
    <w:name w:val="FollowedHyperlink"/>
    <w:basedOn w:val="Absatz-Standardschriftart"/>
    <w:uiPriority w:val="99"/>
    <w:semiHidden/>
    <w:unhideWhenUsed/>
    <w:rsid w:val="00F749A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2681428">
      <w:bodyDiv w:val="1"/>
      <w:marLeft w:val="0"/>
      <w:marRight w:val="0"/>
      <w:marTop w:val="0"/>
      <w:marBottom w:val="0"/>
      <w:divBdr>
        <w:top w:val="none" w:sz="0" w:space="0" w:color="auto"/>
        <w:left w:val="none" w:sz="0" w:space="0" w:color="auto"/>
        <w:bottom w:val="none" w:sz="0" w:space="0" w:color="auto"/>
        <w:right w:val="none" w:sz="0" w:space="0" w:color="auto"/>
      </w:divBdr>
      <w:divsChild>
        <w:div w:id="62069453">
          <w:marLeft w:val="0"/>
          <w:marRight w:val="0"/>
          <w:marTop w:val="0"/>
          <w:marBottom w:val="0"/>
          <w:divBdr>
            <w:top w:val="none" w:sz="0" w:space="0" w:color="auto"/>
            <w:left w:val="none" w:sz="0" w:space="0" w:color="auto"/>
            <w:bottom w:val="none" w:sz="0" w:space="0" w:color="auto"/>
            <w:right w:val="none" w:sz="0" w:space="0" w:color="auto"/>
          </w:divBdr>
        </w:div>
        <w:div w:id="1204441556">
          <w:marLeft w:val="0"/>
          <w:marRight w:val="0"/>
          <w:marTop w:val="0"/>
          <w:marBottom w:val="0"/>
          <w:divBdr>
            <w:top w:val="none" w:sz="0" w:space="0" w:color="auto"/>
            <w:left w:val="none" w:sz="0" w:space="0" w:color="auto"/>
            <w:bottom w:val="none" w:sz="0" w:space="0" w:color="auto"/>
            <w:right w:val="none" w:sz="0" w:space="0" w:color="auto"/>
          </w:divBdr>
        </w:div>
        <w:div w:id="1410807639">
          <w:marLeft w:val="0"/>
          <w:marRight w:val="0"/>
          <w:marTop w:val="0"/>
          <w:marBottom w:val="0"/>
          <w:divBdr>
            <w:top w:val="none" w:sz="0" w:space="0" w:color="auto"/>
            <w:left w:val="none" w:sz="0" w:space="0" w:color="auto"/>
            <w:bottom w:val="none" w:sz="0" w:space="0" w:color="auto"/>
            <w:right w:val="none" w:sz="0" w:space="0" w:color="auto"/>
          </w:divBdr>
        </w:div>
      </w:divsChild>
    </w:div>
    <w:div w:id="751658967">
      <w:bodyDiv w:val="1"/>
      <w:marLeft w:val="0"/>
      <w:marRight w:val="0"/>
      <w:marTop w:val="0"/>
      <w:marBottom w:val="0"/>
      <w:divBdr>
        <w:top w:val="none" w:sz="0" w:space="0" w:color="auto"/>
        <w:left w:val="none" w:sz="0" w:space="0" w:color="auto"/>
        <w:bottom w:val="none" w:sz="0" w:space="0" w:color="auto"/>
        <w:right w:val="none" w:sz="0" w:space="0" w:color="auto"/>
      </w:divBdr>
    </w:div>
    <w:div w:id="892279601">
      <w:bodyDiv w:val="1"/>
      <w:marLeft w:val="0"/>
      <w:marRight w:val="0"/>
      <w:marTop w:val="0"/>
      <w:marBottom w:val="0"/>
      <w:divBdr>
        <w:top w:val="none" w:sz="0" w:space="0" w:color="auto"/>
        <w:left w:val="none" w:sz="0" w:space="0" w:color="auto"/>
        <w:bottom w:val="none" w:sz="0" w:space="0" w:color="auto"/>
        <w:right w:val="none" w:sz="0" w:space="0" w:color="auto"/>
      </w:divBdr>
    </w:div>
    <w:div w:id="1304769062">
      <w:bodyDiv w:val="1"/>
      <w:marLeft w:val="0"/>
      <w:marRight w:val="0"/>
      <w:marTop w:val="0"/>
      <w:marBottom w:val="0"/>
      <w:divBdr>
        <w:top w:val="none" w:sz="0" w:space="0" w:color="auto"/>
        <w:left w:val="none" w:sz="0" w:space="0" w:color="auto"/>
        <w:bottom w:val="none" w:sz="0" w:space="0" w:color="auto"/>
        <w:right w:val="none" w:sz="0" w:space="0" w:color="auto"/>
      </w:divBdr>
    </w:div>
    <w:div w:id="1812942794">
      <w:bodyDiv w:val="1"/>
      <w:marLeft w:val="0"/>
      <w:marRight w:val="0"/>
      <w:marTop w:val="0"/>
      <w:marBottom w:val="0"/>
      <w:divBdr>
        <w:top w:val="none" w:sz="0" w:space="0" w:color="auto"/>
        <w:left w:val="none" w:sz="0" w:space="0" w:color="auto"/>
        <w:bottom w:val="none" w:sz="0" w:space="0" w:color="auto"/>
        <w:right w:val="none" w:sz="0" w:space="0" w:color="auto"/>
      </w:divBdr>
    </w:div>
    <w:div w:id="1866481287">
      <w:bodyDiv w:val="1"/>
      <w:marLeft w:val="0"/>
      <w:marRight w:val="0"/>
      <w:marTop w:val="0"/>
      <w:marBottom w:val="0"/>
      <w:divBdr>
        <w:top w:val="none" w:sz="0" w:space="0" w:color="auto"/>
        <w:left w:val="none" w:sz="0" w:space="0" w:color="auto"/>
        <w:bottom w:val="none" w:sz="0" w:space="0" w:color="auto"/>
        <w:right w:val="none" w:sz="0" w:space="0" w:color="auto"/>
      </w:divBdr>
    </w:div>
    <w:div w:id="2003120510">
      <w:bodyDiv w:val="1"/>
      <w:marLeft w:val="0"/>
      <w:marRight w:val="0"/>
      <w:marTop w:val="0"/>
      <w:marBottom w:val="0"/>
      <w:divBdr>
        <w:top w:val="none" w:sz="0" w:space="0" w:color="auto"/>
        <w:left w:val="none" w:sz="0" w:space="0" w:color="auto"/>
        <w:bottom w:val="none" w:sz="0" w:space="0" w:color="auto"/>
        <w:right w:val="none" w:sz="0" w:space="0" w:color="auto"/>
      </w:divBdr>
    </w:div>
    <w:div w:id="2006394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hyperlink" Target="https://github.com/eusi/MissionPlanerHM" TargetMode="External"/><Relationship Id="rId34" Type="http://schemas.openxmlformats.org/officeDocument/2006/relationships/image" Target="media/image16.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5.jpe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s://redmine.cs.hm.edu/attachments/download/2181/Targetpoints_2014_11_16.loc"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jpeg"/><Relationship Id="rId10" Type="http://schemas.openxmlformats.org/officeDocument/2006/relationships/image" Target="media/image2.jpeg"/><Relationship Id="rId19" Type="http://schemas.openxmlformats.org/officeDocument/2006/relationships/header" Target="header3.xml"/><Relationship Id="rId31" Type="http://schemas.openxmlformats.org/officeDocument/2006/relationships/comments" Target="comments.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github.com/eusi/MissionPlanerH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jpeg"/><Relationship Id="rId8" Type="http://schemas.openxmlformats.org/officeDocument/2006/relationships/endnotes" Target="endnotes.xml"/><Relationship Id="rId3" Type="http://schemas.openxmlformats.org/officeDocument/2006/relationships/styles" Target="styles.xml"/></Relationships>
</file>

<file path=word/_rels/footer4.xml.rels><?xml version="1.0" encoding="UTF-8" standalone="yes"?>
<Relationships xmlns="http://schemas.openxmlformats.org/package/2006/relationships"><Relationship Id="rId1" Type="http://schemas.openxmlformats.org/officeDocument/2006/relationships/image" Target="media/image17.gi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56DB11-6537-4C93-887D-F226C5335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3269</Words>
  <Characters>20600</Characters>
  <Application>Microsoft Office Word</Application>
  <DocSecurity>0</DocSecurity>
  <Lines>171</Lines>
  <Paragraphs>47</Paragraphs>
  <ScaleCrop>false</ScaleCrop>
  <HeadingPairs>
    <vt:vector size="2" baseType="variant">
      <vt:variant>
        <vt:lpstr>Titel</vt:lpstr>
      </vt:variant>
      <vt:variant>
        <vt:i4>1</vt:i4>
      </vt:variant>
    </vt:vector>
  </HeadingPairs>
  <TitlesOfParts>
    <vt:vector size="1" baseType="lpstr">
      <vt:lpstr>SAM - GroundStation - Handbuch.docx</vt:lpstr>
    </vt:vector>
  </TitlesOfParts>
  <Company>-</Company>
  <LinksUpToDate>false</LinksUpToDate>
  <CharactersWithSpaces>23822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 - GroundStation - Handbuch.docx</dc:title>
  <dc:creator>Chris</dc:creator>
  <cp:lastModifiedBy>Chris</cp:lastModifiedBy>
  <cp:revision>48</cp:revision>
  <cp:lastPrinted>2015-01-21T17:39:00Z</cp:lastPrinted>
  <dcterms:created xsi:type="dcterms:W3CDTF">2015-01-16T19:58:00Z</dcterms:created>
  <dcterms:modified xsi:type="dcterms:W3CDTF">2015-01-21T17:39:00Z</dcterms:modified>
</cp:coreProperties>
</file>