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1734BD" w14:textId="7A4C32CE" w:rsidR="00326235" w:rsidRPr="00326235" w:rsidRDefault="009475D5" w:rsidP="00326235">
      <w:pPr>
        <w:jc w:val="center"/>
        <w:rPr>
          <w:rFonts w:ascii="Times New Roman" w:hAnsi="Times New Roman" w:cs="Times New Roman"/>
          <w:b/>
          <w:sz w:val="24"/>
        </w:rPr>
      </w:pPr>
      <w:r>
        <w:rPr>
          <w:rFonts w:ascii="Times New Roman" w:hAnsi="Times New Roman" w:cs="Times New Roman"/>
          <w:b/>
          <w:sz w:val="24"/>
        </w:rPr>
        <w:t>FYP 1 Interim Report</w:t>
      </w:r>
    </w:p>
    <w:p w14:paraId="3D1734BE" w14:textId="77777777" w:rsidR="00326235" w:rsidRPr="00326235" w:rsidRDefault="00326235" w:rsidP="00326235">
      <w:pPr>
        <w:rPr>
          <w:rFonts w:ascii="Times New Roman" w:hAnsi="Times New Roman" w:cs="Times New Roman"/>
          <w:sz w:val="24"/>
        </w:rPr>
      </w:pPr>
    </w:p>
    <w:p w14:paraId="3D1734BF" w14:textId="77777777" w:rsidR="00326235" w:rsidRPr="00326235" w:rsidRDefault="00326235" w:rsidP="00326235">
      <w:pPr>
        <w:jc w:val="center"/>
        <w:rPr>
          <w:rFonts w:ascii="Times New Roman" w:hAnsi="Times New Roman" w:cs="Times New Roman"/>
          <w:sz w:val="24"/>
        </w:rPr>
      </w:pPr>
      <w:r w:rsidRPr="00326235">
        <w:rPr>
          <w:rFonts w:ascii="Times New Roman" w:hAnsi="Times New Roman" w:cs="Times New Roman"/>
          <w:sz w:val="24"/>
        </w:rPr>
        <w:t>by</w:t>
      </w:r>
    </w:p>
    <w:p w14:paraId="3D1734C0" w14:textId="77777777" w:rsidR="00326235" w:rsidRPr="00326235" w:rsidRDefault="00326235" w:rsidP="00326235">
      <w:pPr>
        <w:jc w:val="center"/>
        <w:rPr>
          <w:rFonts w:ascii="Times New Roman" w:hAnsi="Times New Roman" w:cs="Times New Roman"/>
          <w:sz w:val="24"/>
        </w:rPr>
      </w:pPr>
    </w:p>
    <w:p w14:paraId="3D1734C1" w14:textId="77777777" w:rsidR="00326235" w:rsidRDefault="006D574C" w:rsidP="00326235">
      <w:pPr>
        <w:jc w:val="center"/>
        <w:rPr>
          <w:rFonts w:ascii="Times New Roman" w:hAnsi="Times New Roman" w:cs="Times New Roman"/>
          <w:sz w:val="24"/>
        </w:rPr>
      </w:pPr>
      <w:r>
        <w:rPr>
          <w:rFonts w:ascii="Times New Roman" w:hAnsi="Times New Roman" w:cs="Times New Roman"/>
          <w:sz w:val="24"/>
        </w:rPr>
        <w:t>Student Name</w:t>
      </w:r>
    </w:p>
    <w:p w14:paraId="3D1734C2" w14:textId="77777777" w:rsidR="00326235" w:rsidRPr="00326235" w:rsidRDefault="006D574C" w:rsidP="00326235">
      <w:pPr>
        <w:spacing w:after="0"/>
        <w:jc w:val="center"/>
        <w:rPr>
          <w:rFonts w:ascii="Times New Roman" w:hAnsi="Times New Roman" w:cs="Times New Roman"/>
          <w:sz w:val="24"/>
        </w:rPr>
      </w:pPr>
      <w:r>
        <w:rPr>
          <w:rFonts w:ascii="Times New Roman" w:hAnsi="Times New Roman" w:cs="Times New Roman"/>
          <w:sz w:val="24"/>
        </w:rPr>
        <w:t>Student ID</w:t>
      </w:r>
      <w:r w:rsidR="00326235" w:rsidRPr="00326235">
        <w:rPr>
          <w:rFonts w:ascii="Times New Roman" w:hAnsi="Times New Roman" w:cs="Times New Roman"/>
          <w:sz w:val="24"/>
        </w:rPr>
        <w:t xml:space="preserve"> </w:t>
      </w:r>
    </w:p>
    <w:p w14:paraId="3D1734C3" w14:textId="77777777" w:rsidR="00326235" w:rsidRDefault="00326235" w:rsidP="00326235">
      <w:pPr>
        <w:spacing w:before="240" w:after="0"/>
        <w:jc w:val="center"/>
        <w:rPr>
          <w:rFonts w:ascii="Times New Roman" w:hAnsi="Times New Roman" w:cs="Times New Roman"/>
          <w:sz w:val="24"/>
        </w:rPr>
      </w:pPr>
    </w:p>
    <w:p w14:paraId="3D1734C4" w14:textId="279717CC" w:rsidR="00326235" w:rsidRDefault="0076082A" w:rsidP="00326235">
      <w:pPr>
        <w:spacing w:before="240" w:after="0"/>
        <w:jc w:val="center"/>
        <w:rPr>
          <w:rFonts w:ascii="Times New Roman" w:hAnsi="Times New Roman" w:cs="Times New Roman"/>
          <w:sz w:val="24"/>
        </w:rPr>
      </w:pPr>
      <w:r>
        <w:rPr>
          <w:rFonts w:ascii="Times New Roman" w:hAnsi="Times New Roman" w:cs="Times New Roman"/>
          <w:sz w:val="24"/>
        </w:rPr>
        <w:t>Supervisor Name</w:t>
      </w:r>
    </w:p>
    <w:p w14:paraId="3D1734C5" w14:textId="77777777" w:rsidR="00326235" w:rsidRPr="00326235" w:rsidRDefault="00326235" w:rsidP="00326235">
      <w:pPr>
        <w:spacing w:before="240" w:after="0"/>
        <w:jc w:val="center"/>
        <w:rPr>
          <w:rFonts w:ascii="Times New Roman" w:hAnsi="Times New Roman" w:cs="Times New Roman"/>
          <w:sz w:val="24"/>
        </w:rPr>
      </w:pPr>
    </w:p>
    <w:p w14:paraId="3D1734C6" w14:textId="77777777" w:rsidR="00326235" w:rsidRPr="00326235" w:rsidRDefault="00326235" w:rsidP="00326235">
      <w:pPr>
        <w:spacing w:before="240" w:after="0"/>
        <w:jc w:val="center"/>
        <w:rPr>
          <w:rFonts w:ascii="Times New Roman" w:hAnsi="Times New Roman" w:cs="Times New Roman"/>
          <w:sz w:val="24"/>
        </w:rPr>
      </w:pPr>
    </w:p>
    <w:p w14:paraId="3D1734CB" w14:textId="77777777" w:rsidR="00326235" w:rsidRDefault="00326235" w:rsidP="00326235">
      <w:pPr>
        <w:jc w:val="center"/>
        <w:rPr>
          <w:rFonts w:ascii="Times New Roman" w:hAnsi="Times New Roman" w:cs="Times New Roman"/>
          <w:sz w:val="24"/>
        </w:rPr>
      </w:pPr>
    </w:p>
    <w:p w14:paraId="3D1734CC" w14:textId="08632776" w:rsidR="00326235" w:rsidRDefault="009475D5" w:rsidP="00326235">
      <w:pPr>
        <w:jc w:val="center"/>
        <w:rPr>
          <w:rFonts w:ascii="Times New Roman" w:hAnsi="Times New Roman" w:cs="Times New Roman"/>
          <w:sz w:val="24"/>
        </w:rPr>
      </w:pPr>
      <w:r>
        <w:rPr>
          <w:rFonts w:ascii="Times New Roman" w:hAnsi="Times New Roman" w:cs="Times New Roman"/>
          <w:sz w:val="24"/>
        </w:rPr>
        <w:t>Department of Electrical &amp; Electronics Engineering</w:t>
      </w:r>
    </w:p>
    <w:p w14:paraId="4B9F9172" w14:textId="5EEDA1F2" w:rsidR="009475D5" w:rsidRDefault="009475D5" w:rsidP="00326235">
      <w:pPr>
        <w:jc w:val="center"/>
        <w:rPr>
          <w:rFonts w:ascii="Times New Roman" w:hAnsi="Times New Roman" w:cs="Times New Roman"/>
          <w:sz w:val="24"/>
        </w:rPr>
      </w:pPr>
    </w:p>
    <w:p w14:paraId="5D6AB713" w14:textId="61FE3EE6" w:rsidR="009475D5" w:rsidRDefault="009475D5" w:rsidP="00326235">
      <w:pPr>
        <w:jc w:val="center"/>
        <w:rPr>
          <w:rFonts w:ascii="Times New Roman" w:hAnsi="Times New Roman" w:cs="Times New Roman"/>
          <w:sz w:val="24"/>
        </w:rPr>
      </w:pPr>
    </w:p>
    <w:p w14:paraId="71BFE614" w14:textId="77777777" w:rsidR="009475D5" w:rsidRPr="00326235" w:rsidRDefault="009475D5" w:rsidP="00326235">
      <w:pPr>
        <w:jc w:val="center"/>
        <w:rPr>
          <w:rFonts w:ascii="Times New Roman" w:hAnsi="Times New Roman" w:cs="Times New Roman"/>
          <w:sz w:val="24"/>
        </w:rPr>
      </w:pPr>
    </w:p>
    <w:p w14:paraId="3D1734CD" w14:textId="13561A49" w:rsidR="00326235" w:rsidRPr="00326235" w:rsidRDefault="000902DF" w:rsidP="00326235">
      <w:pPr>
        <w:jc w:val="center"/>
        <w:rPr>
          <w:rFonts w:ascii="Times New Roman" w:hAnsi="Times New Roman" w:cs="Times New Roman"/>
          <w:sz w:val="24"/>
        </w:rPr>
      </w:pPr>
      <w:r>
        <w:rPr>
          <w:rFonts w:ascii="Times New Roman" w:hAnsi="Times New Roman" w:cs="Times New Roman"/>
          <w:sz w:val="24"/>
        </w:rPr>
        <w:t>MAY</w:t>
      </w:r>
      <w:r w:rsidR="00E27925">
        <w:rPr>
          <w:rFonts w:ascii="Times New Roman" w:hAnsi="Times New Roman" w:cs="Times New Roman"/>
          <w:sz w:val="24"/>
        </w:rPr>
        <w:t xml:space="preserve"> 20</w:t>
      </w:r>
      <w:r>
        <w:rPr>
          <w:rFonts w:ascii="Times New Roman" w:hAnsi="Times New Roman" w:cs="Times New Roman"/>
          <w:sz w:val="24"/>
        </w:rPr>
        <w:t>2</w:t>
      </w:r>
      <w:r w:rsidR="009475D5">
        <w:rPr>
          <w:rFonts w:ascii="Times New Roman" w:hAnsi="Times New Roman" w:cs="Times New Roman"/>
          <w:sz w:val="24"/>
        </w:rPr>
        <w:t>2</w:t>
      </w:r>
    </w:p>
    <w:p w14:paraId="3D1734CE" w14:textId="77777777" w:rsidR="00326235" w:rsidRPr="00326235" w:rsidRDefault="00326235" w:rsidP="00326235">
      <w:pPr>
        <w:jc w:val="center"/>
        <w:rPr>
          <w:rFonts w:ascii="Times New Roman" w:hAnsi="Times New Roman" w:cs="Times New Roman"/>
          <w:sz w:val="24"/>
        </w:rPr>
      </w:pPr>
    </w:p>
    <w:p w14:paraId="3D1734CF" w14:textId="77777777" w:rsidR="00326235" w:rsidRPr="00326235" w:rsidRDefault="00326235" w:rsidP="00326235">
      <w:pPr>
        <w:jc w:val="center"/>
        <w:rPr>
          <w:rFonts w:ascii="Times New Roman" w:hAnsi="Times New Roman" w:cs="Times New Roman"/>
          <w:sz w:val="24"/>
        </w:rPr>
      </w:pPr>
    </w:p>
    <w:p w14:paraId="3D1734D0" w14:textId="77777777" w:rsidR="00326235" w:rsidRPr="00326235" w:rsidRDefault="00326235" w:rsidP="00326235">
      <w:pPr>
        <w:jc w:val="center"/>
        <w:rPr>
          <w:rFonts w:ascii="Times New Roman" w:hAnsi="Times New Roman" w:cs="Times New Roman"/>
          <w:sz w:val="24"/>
        </w:rPr>
      </w:pPr>
    </w:p>
    <w:p w14:paraId="3D1734D5" w14:textId="77777777" w:rsidR="006D574C" w:rsidRDefault="006D574C" w:rsidP="00326235">
      <w:pPr>
        <w:rPr>
          <w:rFonts w:ascii="Times New Roman" w:hAnsi="Times New Roman" w:cs="Times New Roman"/>
          <w:sz w:val="24"/>
        </w:rPr>
        <w:sectPr w:rsidR="006D574C" w:rsidSect="002F6416">
          <w:pgSz w:w="11909" w:h="16834" w:code="9"/>
          <w:pgMar w:top="2835" w:right="1411" w:bottom="1411" w:left="2268" w:header="720" w:footer="720" w:gutter="0"/>
          <w:cols w:space="720"/>
          <w:docGrid w:linePitch="360"/>
        </w:sectPr>
      </w:pPr>
    </w:p>
    <w:p w14:paraId="3D173502" w14:textId="77777777" w:rsidR="007C061D" w:rsidRDefault="007C061D" w:rsidP="007C061D">
      <w:pPr>
        <w:spacing w:after="0" w:line="360" w:lineRule="auto"/>
        <w:jc w:val="center"/>
        <w:rPr>
          <w:rFonts w:ascii="Times New Roman" w:hAnsi="Times New Roman" w:cs="Times New Roman"/>
          <w:b/>
          <w:sz w:val="24"/>
        </w:rPr>
      </w:pPr>
      <w:r w:rsidRPr="007C061D">
        <w:rPr>
          <w:rFonts w:ascii="Times New Roman" w:hAnsi="Times New Roman" w:cs="Times New Roman"/>
          <w:b/>
          <w:sz w:val="24"/>
        </w:rPr>
        <w:lastRenderedPageBreak/>
        <w:t>ABSTRACT</w:t>
      </w:r>
    </w:p>
    <w:p w14:paraId="3D173503" w14:textId="77777777" w:rsidR="007C061D" w:rsidRPr="007C061D" w:rsidRDefault="007C061D" w:rsidP="007C061D">
      <w:pPr>
        <w:spacing w:after="0" w:line="360" w:lineRule="auto"/>
        <w:jc w:val="center"/>
        <w:rPr>
          <w:rFonts w:ascii="Times New Roman" w:hAnsi="Times New Roman" w:cs="Times New Roman"/>
          <w:sz w:val="24"/>
        </w:rPr>
      </w:pPr>
    </w:p>
    <w:p w14:paraId="3D173504" w14:textId="77777777" w:rsidR="007C061D" w:rsidRPr="007C061D" w:rsidRDefault="007C061D" w:rsidP="007C061D">
      <w:pPr>
        <w:spacing w:after="0" w:line="360" w:lineRule="auto"/>
        <w:jc w:val="center"/>
        <w:rPr>
          <w:rFonts w:ascii="Times New Roman" w:hAnsi="Times New Roman" w:cs="Times New Roman"/>
          <w:sz w:val="24"/>
        </w:rPr>
      </w:pPr>
    </w:p>
    <w:p w14:paraId="3D173505" w14:textId="77777777" w:rsidR="005B5EE2" w:rsidRDefault="00DB5154" w:rsidP="005B5EE2">
      <w:pPr>
        <w:spacing w:after="0" w:line="360" w:lineRule="auto"/>
        <w:ind w:firstLine="720"/>
        <w:jc w:val="both"/>
        <w:rPr>
          <w:rFonts w:ascii="Times New Roman" w:hAnsi="Times New Roman" w:cs="Times New Roman"/>
          <w:sz w:val="24"/>
        </w:rPr>
      </w:pPr>
      <w:r w:rsidRPr="00DB5154">
        <w:rPr>
          <w:rFonts w:ascii="Times New Roman" w:hAnsi="Times New Roman" w:cs="Times New Roman"/>
          <w:sz w:val="24"/>
        </w:rPr>
        <w:t>An abstract is a short version of a report. It covers the report’s purpose, scope, methodology, results and conclusion. Abstracts should be no longer than one page</w:t>
      </w:r>
      <w:r>
        <w:rPr>
          <w:rFonts w:ascii="Times New Roman" w:hAnsi="Times New Roman" w:cs="Times New Roman"/>
          <w:sz w:val="24"/>
        </w:rPr>
        <w:t xml:space="preserve">. Avoid the use of bold or italic in the abstract. </w:t>
      </w:r>
      <w:r w:rsidR="005B5EE2">
        <w:rPr>
          <w:rFonts w:ascii="Times New Roman" w:hAnsi="Times New Roman" w:cs="Times New Roman"/>
          <w:sz w:val="24"/>
        </w:rPr>
        <w:t>T</w:t>
      </w:r>
      <w:r w:rsidR="007C061D" w:rsidRPr="007C061D">
        <w:rPr>
          <w:rFonts w:ascii="Times New Roman" w:hAnsi="Times New Roman" w:cs="Times New Roman"/>
          <w:sz w:val="24"/>
        </w:rPr>
        <w:t xml:space="preserve">he dissertation must be written in acceptable and formal English. </w:t>
      </w:r>
      <w:r w:rsidR="000F65FB" w:rsidRPr="000F65FB">
        <w:rPr>
          <w:rFonts w:ascii="Times New Roman" w:hAnsi="Times New Roman" w:cs="Times New Roman"/>
          <w:sz w:val="24"/>
        </w:rPr>
        <w:t>Students are encouraged to use brief and straightforward wordings, use passive voice and avoid using jargon as much as possible</w:t>
      </w:r>
      <w:r w:rsidR="007C061D">
        <w:rPr>
          <w:rFonts w:ascii="Times New Roman" w:hAnsi="Times New Roman" w:cs="Times New Roman"/>
          <w:sz w:val="24"/>
        </w:rPr>
        <w:t xml:space="preserve">. </w:t>
      </w:r>
      <w:r w:rsidR="007C061D" w:rsidRPr="007C061D">
        <w:rPr>
          <w:rFonts w:ascii="Times New Roman" w:hAnsi="Times New Roman" w:cs="Times New Roman"/>
          <w:sz w:val="24"/>
        </w:rPr>
        <w:t>Extended proposal/ interim report/ progress report should be in the form of double-sided printing. The hard-bound printed copy of the dissertation should be in the form of single sided printing.</w:t>
      </w:r>
      <w:r w:rsidR="007C061D">
        <w:rPr>
          <w:rFonts w:ascii="Times New Roman" w:hAnsi="Times New Roman" w:cs="Times New Roman"/>
          <w:sz w:val="24"/>
        </w:rPr>
        <w:t xml:space="preserve"> </w:t>
      </w:r>
      <w:r w:rsidR="007C061D" w:rsidRPr="007C061D">
        <w:rPr>
          <w:rFonts w:ascii="Times New Roman" w:hAnsi="Times New Roman" w:cs="Times New Roman"/>
          <w:sz w:val="24"/>
        </w:rPr>
        <w:t>T</w:t>
      </w:r>
      <w:r w:rsidR="007269AE">
        <w:rPr>
          <w:rFonts w:ascii="Times New Roman" w:hAnsi="Times New Roman" w:cs="Times New Roman"/>
          <w:sz w:val="24"/>
        </w:rPr>
        <w:t xml:space="preserve">able and figures </w:t>
      </w:r>
      <w:r w:rsidR="007C061D" w:rsidRPr="007C061D">
        <w:rPr>
          <w:rFonts w:ascii="Times New Roman" w:hAnsi="Times New Roman" w:cs="Times New Roman"/>
          <w:sz w:val="24"/>
        </w:rPr>
        <w:t>should be single spa</w:t>
      </w:r>
      <w:r w:rsidR="007269AE">
        <w:rPr>
          <w:rFonts w:ascii="Times New Roman" w:hAnsi="Times New Roman" w:cs="Times New Roman"/>
          <w:sz w:val="24"/>
        </w:rPr>
        <w:t>ced and c</w:t>
      </w:r>
      <w:r w:rsidR="007C061D" w:rsidRPr="007C061D">
        <w:rPr>
          <w:rFonts w:ascii="Times New Roman" w:hAnsi="Times New Roman" w:cs="Times New Roman"/>
          <w:sz w:val="24"/>
        </w:rPr>
        <w:t>omputer programs/source codes must be reduced to font size 8</w:t>
      </w:r>
      <w:r w:rsidR="007269AE">
        <w:rPr>
          <w:rFonts w:ascii="Times New Roman" w:hAnsi="Times New Roman" w:cs="Times New Roman"/>
          <w:sz w:val="24"/>
        </w:rPr>
        <w:t>.</w:t>
      </w:r>
      <w:r>
        <w:rPr>
          <w:rFonts w:ascii="Times New Roman" w:hAnsi="Times New Roman" w:cs="Times New Roman"/>
          <w:sz w:val="24"/>
        </w:rPr>
        <w:t xml:space="preserve"> </w:t>
      </w:r>
    </w:p>
    <w:p w14:paraId="3D173506" w14:textId="77777777" w:rsidR="005B5EE2" w:rsidRDefault="005B5EE2">
      <w:pPr>
        <w:rPr>
          <w:rFonts w:ascii="Times New Roman" w:hAnsi="Times New Roman" w:cs="Times New Roman"/>
          <w:sz w:val="24"/>
        </w:rPr>
      </w:pPr>
      <w:r>
        <w:rPr>
          <w:rFonts w:ascii="Times New Roman" w:hAnsi="Times New Roman" w:cs="Times New Roman"/>
          <w:sz w:val="24"/>
        </w:rPr>
        <w:br w:type="page"/>
      </w:r>
    </w:p>
    <w:p w14:paraId="3D17350C" w14:textId="77777777" w:rsidR="005B5EE2" w:rsidRDefault="005B5EE2" w:rsidP="005B5EE2">
      <w:pPr>
        <w:spacing w:after="0" w:line="360" w:lineRule="auto"/>
        <w:ind w:firstLine="720"/>
        <w:jc w:val="both"/>
        <w:rPr>
          <w:rFonts w:ascii="Times New Roman" w:hAnsi="Times New Roman" w:cs="Times New Roman"/>
          <w:sz w:val="24"/>
        </w:rPr>
        <w:sectPr w:rsidR="005B5EE2" w:rsidSect="002F6416">
          <w:footerReference w:type="default" r:id="rId8"/>
          <w:pgSz w:w="11909" w:h="16834" w:code="9"/>
          <w:pgMar w:top="2837" w:right="1411" w:bottom="1411" w:left="2275" w:header="720" w:footer="1296" w:gutter="0"/>
          <w:pgNumType w:fmt="lowerRoman"/>
          <w:cols w:space="720"/>
          <w:docGrid w:linePitch="360"/>
        </w:sectPr>
      </w:pPr>
    </w:p>
    <w:p w14:paraId="3D17350D" w14:textId="77777777" w:rsidR="005B5EE2" w:rsidRDefault="005B5EE2" w:rsidP="005B5EE2">
      <w:pPr>
        <w:spacing w:after="0" w:line="360" w:lineRule="auto"/>
        <w:ind w:firstLine="720"/>
        <w:jc w:val="center"/>
        <w:rPr>
          <w:rFonts w:ascii="Times New Roman" w:hAnsi="Times New Roman" w:cs="Times New Roman"/>
          <w:b/>
          <w:sz w:val="24"/>
        </w:rPr>
      </w:pPr>
      <w:r w:rsidRPr="005B5EE2">
        <w:rPr>
          <w:rFonts w:ascii="Times New Roman" w:hAnsi="Times New Roman" w:cs="Times New Roman"/>
          <w:b/>
          <w:sz w:val="24"/>
        </w:rPr>
        <w:lastRenderedPageBreak/>
        <w:t>TABLE OF CONTENTS</w:t>
      </w:r>
    </w:p>
    <w:p w14:paraId="3D17350E" w14:textId="77777777" w:rsidR="005B5EE2" w:rsidRDefault="005B5EE2" w:rsidP="005B5EE2">
      <w:pPr>
        <w:spacing w:after="0" w:line="360" w:lineRule="auto"/>
        <w:ind w:firstLine="720"/>
        <w:jc w:val="both"/>
        <w:rPr>
          <w:rFonts w:ascii="Times New Roman" w:hAnsi="Times New Roman" w:cs="Times New Roman"/>
          <w:b/>
          <w:sz w:val="24"/>
        </w:rPr>
      </w:pPr>
    </w:p>
    <w:tbl>
      <w:tblPr>
        <w:tblStyle w:val="TableGridLight"/>
        <w:tblW w:w="85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65"/>
        <w:gridCol w:w="5580"/>
        <w:gridCol w:w="899"/>
      </w:tblGrid>
      <w:tr w:rsidR="00926A2F" w14:paraId="3D173517" w14:textId="77777777" w:rsidTr="009475D5">
        <w:tc>
          <w:tcPr>
            <w:tcW w:w="7645" w:type="dxa"/>
            <w:gridSpan w:val="2"/>
          </w:tcPr>
          <w:p w14:paraId="3D173515" w14:textId="77777777" w:rsidR="00926A2F" w:rsidRDefault="00926A2F" w:rsidP="005B5EE2">
            <w:pPr>
              <w:spacing w:line="360" w:lineRule="auto"/>
              <w:jc w:val="both"/>
              <w:rPr>
                <w:rFonts w:ascii="Times New Roman" w:hAnsi="Times New Roman" w:cs="Times New Roman"/>
                <w:b/>
                <w:sz w:val="24"/>
              </w:rPr>
            </w:pPr>
            <w:r w:rsidRPr="00926A2F">
              <w:rPr>
                <w:rFonts w:ascii="Times New Roman" w:hAnsi="Times New Roman" w:cs="Times New Roman"/>
                <w:b/>
                <w:sz w:val="24"/>
              </w:rPr>
              <w:t>ABSTRACT</w:t>
            </w:r>
          </w:p>
        </w:tc>
        <w:tc>
          <w:tcPr>
            <w:tcW w:w="899" w:type="dxa"/>
          </w:tcPr>
          <w:p w14:paraId="3D173516" w14:textId="77777777" w:rsidR="00926A2F" w:rsidRDefault="00926A2F" w:rsidP="005B5EE2">
            <w:pPr>
              <w:spacing w:line="360" w:lineRule="auto"/>
              <w:jc w:val="both"/>
              <w:rPr>
                <w:rFonts w:ascii="Times New Roman" w:hAnsi="Times New Roman" w:cs="Times New Roman"/>
                <w:b/>
                <w:sz w:val="24"/>
              </w:rPr>
            </w:pPr>
            <w:r>
              <w:rPr>
                <w:rFonts w:ascii="Times New Roman" w:hAnsi="Times New Roman" w:cs="Times New Roman"/>
                <w:b/>
                <w:sz w:val="24"/>
              </w:rPr>
              <w:t>iv</w:t>
            </w:r>
          </w:p>
        </w:tc>
      </w:tr>
      <w:tr w:rsidR="00102251" w14:paraId="3D17351D" w14:textId="77777777" w:rsidTr="009475D5">
        <w:tc>
          <w:tcPr>
            <w:tcW w:w="7645" w:type="dxa"/>
            <w:gridSpan w:val="2"/>
          </w:tcPr>
          <w:p w14:paraId="3D17351B" w14:textId="77777777" w:rsidR="00102251" w:rsidRDefault="00102251" w:rsidP="00102251">
            <w:pPr>
              <w:spacing w:line="360" w:lineRule="auto"/>
              <w:jc w:val="both"/>
              <w:rPr>
                <w:rFonts w:ascii="Times New Roman" w:hAnsi="Times New Roman" w:cs="Times New Roman"/>
                <w:b/>
                <w:sz w:val="24"/>
              </w:rPr>
            </w:pPr>
            <w:r>
              <w:rPr>
                <w:rFonts w:ascii="Times New Roman" w:hAnsi="Times New Roman" w:cs="Times New Roman"/>
                <w:b/>
                <w:sz w:val="24"/>
              </w:rPr>
              <w:t>LIST OF FIGURES</w:t>
            </w:r>
          </w:p>
        </w:tc>
        <w:tc>
          <w:tcPr>
            <w:tcW w:w="899" w:type="dxa"/>
          </w:tcPr>
          <w:p w14:paraId="3D17351C" w14:textId="77777777" w:rsidR="00102251" w:rsidRDefault="001358CB" w:rsidP="005B5EE2">
            <w:pPr>
              <w:spacing w:line="360" w:lineRule="auto"/>
              <w:jc w:val="both"/>
              <w:rPr>
                <w:rFonts w:ascii="Times New Roman" w:hAnsi="Times New Roman" w:cs="Times New Roman"/>
                <w:b/>
                <w:sz w:val="24"/>
              </w:rPr>
            </w:pPr>
            <w:r>
              <w:rPr>
                <w:rFonts w:ascii="Times New Roman" w:hAnsi="Times New Roman" w:cs="Times New Roman"/>
                <w:b/>
                <w:sz w:val="24"/>
              </w:rPr>
              <w:t>vi</w:t>
            </w:r>
            <w:r w:rsidR="00C3059B">
              <w:rPr>
                <w:rFonts w:ascii="Times New Roman" w:hAnsi="Times New Roman" w:cs="Times New Roman"/>
                <w:b/>
                <w:sz w:val="24"/>
              </w:rPr>
              <w:t>i</w:t>
            </w:r>
          </w:p>
        </w:tc>
      </w:tr>
      <w:tr w:rsidR="00102251" w14:paraId="3D173520" w14:textId="77777777" w:rsidTr="009475D5">
        <w:tc>
          <w:tcPr>
            <w:tcW w:w="7645" w:type="dxa"/>
            <w:gridSpan w:val="2"/>
          </w:tcPr>
          <w:p w14:paraId="3D17351E" w14:textId="77777777" w:rsidR="00102251" w:rsidRDefault="00102251" w:rsidP="005B5EE2">
            <w:pPr>
              <w:spacing w:line="360" w:lineRule="auto"/>
              <w:jc w:val="both"/>
              <w:rPr>
                <w:rFonts w:ascii="Times New Roman" w:hAnsi="Times New Roman" w:cs="Times New Roman"/>
                <w:b/>
                <w:sz w:val="24"/>
              </w:rPr>
            </w:pPr>
            <w:r>
              <w:rPr>
                <w:rFonts w:ascii="Times New Roman" w:hAnsi="Times New Roman" w:cs="Times New Roman"/>
                <w:b/>
                <w:sz w:val="24"/>
              </w:rPr>
              <w:t>LIST OF TABLES</w:t>
            </w:r>
          </w:p>
        </w:tc>
        <w:tc>
          <w:tcPr>
            <w:tcW w:w="899" w:type="dxa"/>
          </w:tcPr>
          <w:p w14:paraId="3D17351F" w14:textId="77777777" w:rsidR="00102251" w:rsidRDefault="001358CB" w:rsidP="005B5EE2">
            <w:pPr>
              <w:spacing w:line="360" w:lineRule="auto"/>
              <w:jc w:val="both"/>
              <w:rPr>
                <w:rFonts w:ascii="Times New Roman" w:hAnsi="Times New Roman" w:cs="Times New Roman"/>
                <w:b/>
                <w:sz w:val="24"/>
              </w:rPr>
            </w:pPr>
            <w:r>
              <w:rPr>
                <w:rFonts w:ascii="Times New Roman" w:hAnsi="Times New Roman" w:cs="Times New Roman"/>
                <w:b/>
                <w:sz w:val="24"/>
              </w:rPr>
              <w:t>vii</w:t>
            </w:r>
            <w:r w:rsidR="00E30856">
              <w:rPr>
                <w:rFonts w:ascii="Times New Roman" w:hAnsi="Times New Roman" w:cs="Times New Roman"/>
                <w:b/>
                <w:sz w:val="24"/>
              </w:rPr>
              <w:t>i</w:t>
            </w:r>
          </w:p>
        </w:tc>
      </w:tr>
      <w:tr w:rsidR="00102251" w14:paraId="3D173523" w14:textId="77777777" w:rsidTr="009475D5">
        <w:tc>
          <w:tcPr>
            <w:tcW w:w="7645" w:type="dxa"/>
            <w:gridSpan w:val="2"/>
          </w:tcPr>
          <w:p w14:paraId="3D173521" w14:textId="77777777" w:rsidR="00102251" w:rsidRDefault="00102251" w:rsidP="005B5EE2">
            <w:pPr>
              <w:spacing w:line="360" w:lineRule="auto"/>
              <w:jc w:val="both"/>
              <w:rPr>
                <w:rFonts w:ascii="Times New Roman" w:hAnsi="Times New Roman" w:cs="Times New Roman"/>
                <w:b/>
                <w:sz w:val="24"/>
              </w:rPr>
            </w:pPr>
          </w:p>
        </w:tc>
        <w:tc>
          <w:tcPr>
            <w:tcW w:w="899" w:type="dxa"/>
          </w:tcPr>
          <w:p w14:paraId="3D173522" w14:textId="77777777" w:rsidR="00102251" w:rsidRDefault="00102251" w:rsidP="005B5EE2">
            <w:pPr>
              <w:spacing w:line="360" w:lineRule="auto"/>
              <w:jc w:val="both"/>
              <w:rPr>
                <w:rFonts w:ascii="Times New Roman" w:hAnsi="Times New Roman" w:cs="Times New Roman"/>
                <w:b/>
                <w:sz w:val="24"/>
              </w:rPr>
            </w:pPr>
          </w:p>
        </w:tc>
      </w:tr>
      <w:tr w:rsidR="00926A2F" w14:paraId="3D173527" w14:textId="77777777" w:rsidTr="009475D5">
        <w:tc>
          <w:tcPr>
            <w:tcW w:w="2065" w:type="dxa"/>
          </w:tcPr>
          <w:p w14:paraId="3D173524" w14:textId="77777777" w:rsidR="00926A2F" w:rsidRDefault="00926A2F" w:rsidP="005B5EE2">
            <w:pPr>
              <w:spacing w:line="360" w:lineRule="auto"/>
              <w:jc w:val="both"/>
              <w:rPr>
                <w:rFonts w:ascii="Times New Roman" w:hAnsi="Times New Roman" w:cs="Times New Roman"/>
                <w:b/>
                <w:sz w:val="24"/>
              </w:rPr>
            </w:pPr>
            <w:r>
              <w:rPr>
                <w:rFonts w:ascii="Times New Roman" w:hAnsi="Times New Roman" w:cs="Times New Roman"/>
                <w:b/>
                <w:sz w:val="24"/>
              </w:rPr>
              <w:t>CHAPTER 1:</w:t>
            </w:r>
          </w:p>
        </w:tc>
        <w:tc>
          <w:tcPr>
            <w:tcW w:w="5580" w:type="dxa"/>
          </w:tcPr>
          <w:p w14:paraId="3D173525" w14:textId="66275A93" w:rsidR="00926A2F" w:rsidRDefault="009475D5" w:rsidP="00EE2C00">
            <w:pPr>
              <w:spacing w:line="360" w:lineRule="auto"/>
              <w:jc w:val="both"/>
              <w:rPr>
                <w:rFonts w:ascii="Times New Roman" w:hAnsi="Times New Roman" w:cs="Times New Roman"/>
                <w:b/>
                <w:sz w:val="24"/>
              </w:rPr>
            </w:pPr>
            <w:r>
              <w:rPr>
                <w:rFonts w:ascii="Times New Roman" w:hAnsi="Times New Roman" w:cs="Times New Roman"/>
                <w:b/>
                <w:sz w:val="24"/>
              </w:rPr>
              <w:t>INTRODUCTION</w:t>
            </w:r>
          </w:p>
        </w:tc>
        <w:tc>
          <w:tcPr>
            <w:tcW w:w="899" w:type="dxa"/>
          </w:tcPr>
          <w:p w14:paraId="3D173526" w14:textId="77777777" w:rsidR="00926A2F" w:rsidRPr="00926A2F" w:rsidRDefault="00926A2F" w:rsidP="005B5EE2">
            <w:pPr>
              <w:spacing w:line="360" w:lineRule="auto"/>
              <w:jc w:val="both"/>
              <w:rPr>
                <w:rFonts w:ascii="Times New Roman" w:hAnsi="Times New Roman" w:cs="Times New Roman"/>
                <w:sz w:val="24"/>
              </w:rPr>
            </w:pPr>
            <w:r w:rsidRPr="00926A2F">
              <w:rPr>
                <w:rFonts w:ascii="Times New Roman" w:hAnsi="Times New Roman" w:cs="Times New Roman"/>
                <w:sz w:val="24"/>
              </w:rPr>
              <w:t>1</w:t>
            </w:r>
          </w:p>
        </w:tc>
      </w:tr>
      <w:tr w:rsidR="00926A2F" w14:paraId="3D17352B" w14:textId="77777777" w:rsidTr="009475D5">
        <w:tc>
          <w:tcPr>
            <w:tcW w:w="2065" w:type="dxa"/>
          </w:tcPr>
          <w:p w14:paraId="3D173528" w14:textId="77777777" w:rsidR="00926A2F" w:rsidRPr="00926A2F" w:rsidRDefault="00926A2F" w:rsidP="005B5EE2">
            <w:pPr>
              <w:spacing w:line="360" w:lineRule="auto"/>
              <w:jc w:val="both"/>
              <w:rPr>
                <w:rFonts w:ascii="Times New Roman" w:hAnsi="Times New Roman" w:cs="Times New Roman"/>
                <w:sz w:val="24"/>
              </w:rPr>
            </w:pPr>
          </w:p>
        </w:tc>
        <w:tc>
          <w:tcPr>
            <w:tcW w:w="5580" w:type="dxa"/>
          </w:tcPr>
          <w:p w14:paraId="3D173529" w14:textId="77777777" w:rsidR="00926A2F" w:rsidRPr="00926A2F" w:rsidRDefault="00926A2F" w:rsidP="00926A2F">
            <w:pPr>
              <w:spacing w:line="360" w:lineRule="auto"/>
              <w:ind w:left="792" w:hanging="792"/>
              <w:jc w:val="both"/>
              <w:rPr>
                <w:rFonts w:ascii="Times New Roman" w:hAnsi="Times New Roman" w:cs="Times New Roman"/>
                <w:sz w:val="24"/>
              </w:rPr>
            </w:pPr>
            <w:r w:rsidRPr="00926A2F">
              <w:rPr>
                <w:rFonts w:ascii="Times New Roman" w:hAnsi="Times New Roman" w:cs="Times New Roman"/>
                <w:sz w:val="24"/>
              </w:rPr>
              <w:t xml:space="preserve">1.1      </w:t>
            </w:r>
            <w:r w:rsidR="007D2922" w:rsidRPr="007D2922">
              <w:rPr>
                <w:rFonts w:ascii="Times New Roman" w:hAnsi="Times New Roman" w:cs="Times New Roman"/>
                <w:sz w:val="24"/>
              </w:rPr>
              <w:t>First Page in Each Chapter</w:t>
            </w:r>
          </w:p>
        </w:tc>
        <w:tc>
          <w:tcPr>
            <w:tcW w:w="899" w:type="dxa"/>
          </w:tcPr>
          <w:p w14:paraId="3D17352A" w14:textId="77777777" w:rsidR="00926A2F" w:rsidRPr="00926A2F" w:rsidRDefault="00926A2F" w:rsidP="005B5EE2">
            <w:pPr>
              <w:spacing w:line="360" w:lineRule="auto"/>
              <w:jc w:val="both"/>
              <w:rPr>
                <w:rFonts w:ascii="Times New Roman" w:hAnsi="Times New Roman" w:cs="Times New Roman"/>
                <w:sz w:val="24"/>
              </w:rPr>
            </w:pPr>
            <w:r>
              <w:rPr>
                <w:rFonts w:ascii="Times New Roman" w:hAnsi="Times New Roman" w:cs="Times New Roman"/>
                <w:sz w:val="24"/>
              </w:rPr>
              <w:t>1</w:t>
            </w:r>
          </w:p>
        </w:tc>
      </w:tr>
      <w:tr w:rsidR="00926A2F" w14:paraId="3D17352F" w14:textId="77777777" w:rsidTr="009475D5">
        <w:tc>
          <w:tcPr>
            <w:tcW w:w="2065" w:type="dxa"/>
          </w:tcPr>
          <w:p w14:paraId="3D17352C" w14:textId="77777777" w:rsidR="00926A2F" w:rsidRPr="00926A2F" w:rsidRDefault="00926A2F" w:rsidP="005B5EE2">
            <w:pPr>
              <w:spacing w:line="360" w:lineRule="auto"/>
              <w:jc w:val="both"/>
              <w:rPr>
                <w:rFonts w:ascii="Times New Roman" w:hAnsi="Times New Roman" w:cs="Times New Roman"/>
                <w:sz w:val="24"/>
              </w:rPr>
            </w:pPr>
          </w:p>
        </w:tc>
        <w:tc>
          <w:tcPr>
            <w:tcW w:w="5580" w:type="dxa"/>
          </w:tcPr>
          <w:p w14:paraId="3D17352D" w14:textId="77777777" w:rsidR="00926A2F" w:rsidRPr="00926A2F" w:rsidRDefault="00926A2F" w:rsidP="005B5EE2">
            <w:pPr>
              <w:spacing w:line="360" w:lineRule="auto"/>
              <w:jc w:val="both"/>
              <w:rPr>
                <w:rFonts w:ascii="Times New Roman" w:hAnsi="Times New Roman" w:cs="Times New Roman"/>
                <w:sz w:val="24"/>
              </w:rPr>
            </w:pPr>
            <w:r>
              <w:rPr>
                <w:rFonts w:ascii="Times New Roman" w:hAnsi="Times New Roman" w:cs="Times New Roman"/>
                <w:sz w:val="24"/>
              </w:rPr>
              <w:t xml:space="preserve">1.2      </w:t>
            </w:r>
            <w:r w:rsidR="001C1339" w:rsidRPr="001C1339">
              <w:rPr>
                <w:rFonts w:ascii="Times New Roman" w:hAnsi="Times New Roman" w:cs="Times New Roman"/>
                <w:sz w:val="24"/>
              </w:rPr>
              <w:t>Second Page in Each Chapter</w:t>
            </w:r>
          </w:p>
        </w:tc>
        <w:tc>
          <w:tcPr>
            <w:tcW w:w="899" w:type="dxa"/>
          </w:tcPr>
          <w:p w14:paraId="3D17352E" w14:textId="77777777" w:rsidR="00926A2F" w:rsidRPr="00926A2F" w:rsidRDefault="00BC09B0" w:rsidP="005B5EE2">
            <w:pPr>
              <w:spacing w:line="360" w:lineRule="auto"/>
              <w:jc w:val="both"/>
              <w:rPr>
                <w:rFonts w:ascii="Times New Roman" w:hAnsi="Times New Roman" w:cs="Times New Roman"/>
                <w:sz w:val="24"/>
              </w:rPr>
            </w:pPr>
            <w:r>
              <w:rPr>
                <w:rFonts w:ascii="Times New Roman" w:hAnsi="Times New Roman" w:cs="Times New Roman"/>
                <w:sz w:val="24"/>
              </w:rPr>
              <w:t>1</w:t>
            </w:r>
          </w:p>
        </w:tc>
      </w:tr>
      <w:tr w:rsidR="00926A2F" w14:paraId="3D173533" w14:textId="77777777" w:rsidTr="009475D5">
        <w:tc>
          <w:tcPr>
            <w:tcW w:w="2065" w:type="dxa"/>
          </w:tcPr>
          <w:p w14:paraId="3D173530" w14:textId="77777777" w:rsidR="00926A2F" w:rsidRPr="00926A2F" w:rsidRDefault="00926A2F" w:rsidP="005B5EE2">
            <w:pPr>
              <w:spacing w:line="360" w:lineRule="auto"/>
              <w:jc w:val="both"/>
              <w:rPr>
                <w:rFonts w:ascii="Times New Roman" w:hAnsi="Times New Roman" w:cs="Times New Roman"/>
                <w:sz w:val="24"/>
              </w:rPr>
            </w:pPr>
          </w:p>
        </w:tc>
        <w:tc>
          <w:tcPr>
            <w:tcW w:w="5580" w:type="dxa"/>
          </w:tcPr>
          <w:p w14:paraId="3D173531" w14:textId="77777777" w:rsidR="00926A2F" w:rsidRPr="00926A2F" w:rsidRDefault="00926A2F" w:rsidP="005B5EE2">
            <w:pPr>
              <w:spacing w:line="360" w:lineRule="auto"/>
              <w:jc w:val="both"/>
              <w:rPr>
                <w:rFonts w:ascii="Times New Roman" w:hAnsi="Times New Roman" w:cs="Times New Roman"/>
                <w:sz w:val="24"/>
              </w:rPr>
            </w:pPr>
          </w:p>
        </w:tc>
        <w:tc>
          <w:tcPr>
            <w:tcW w:w="899" w:type="dxa"/>
          </w:tcPr>
          <w:p w14:paraId="3D173532" w14:textId="77777777" w:rsidR="00926A2F" w:rsidRPr="00926A2F" w:rsidRDefault="00926A2F" w:rsidP="005B5EE2">
            <w:pPr>
              <w:spacing w:line="360" w:lineRule="auto"/>
              <w:jc w:val="both"/>
              <w:rPr>
                <w:rFonts w:ascii="Times New Roman" w:hAnsi="Times New Roman" w:cs="Times New Roman"/>
                <w:sz w:val="24"/>
              </w:rPr>
            </w:pPr>
          </w:p>
        </w:tc>
      </w:tr>
      <w:tr w:rsidR="00926A2F" w14:paraId="3D173537" w14:textId="77777777" w:rsidTr="009475D5">
        <w:tc>
          <w:tcPr>
            <w:tcW w:w="2065" w:type="dxa"/>
          </w:tcPr>
          <w:p w14:paraId="3D173534" w14:textId="77777777" w:rsidR="00926A2F" w:rsidRDefault="00926A2F" w:rsidP="00926A2F">
            <w:pPr>
              <w:spacing w:line="360" w:lineRule="auto"/>
              <w:jc w:val="both"/>
              <w:rPr>
                <w:rFonts w:ascii="Times New Roman" w:hAnsi="Times New Roman" w:cs="Times New Roman"/>
                <w:b/>
                <w:sz w:val="24"/>
              </w:rPr>
            </w:pPr>
            <w:r>
              <w:rPr>
                <w:rFonts w:ascii="Times New Roman" w:hAnsi="Times New Roman" w:cs="Times New Roman"/>
                <w:b/>
                <w:sz w:val="24"/>
              </w:rPr>
              <w:t>CHAPTER 2:</w:t>
            </w:r>
          </w:p>
        </w:tc>
        <w:tc>
          <w:tcPr>
            <w:tcW w:w="5580" w:type="dxa"/>
          </w:tcPr>
          <w:p w14:paraId="3D173535" w14:textId="306DD18B" w:rsidR="00926A2F" w:rsidRDefault="009475D5" w:rsidP="00926A2F">
            <w:pPr>
              <w:spacing w:line="360" w:lineRule="auto"/>
              <w:jc w:val="both"/>
              <w:rPr>
                <w:rFonts w:ascii="Times New Roman" w:hAnsi="Times New Roman" w:cs="Times New Roman"/>
                <w:b/>
                <w:sz w:val="24"/>
              </w:rPr>
            </w:pPr>
            <w:r>
              <w:rPr>
                <w:rFonts w:ascii="Times New Roman" w:hAnsi="Times New Roman" w:cs="Times New Roman"/>
                <w:b/>
                <w:sz w:val="24"/>
              </w:rPr>
              <w:t>LITERATURE REVIEW</w:t>
            </w:r>
          </w:p>
        </w:tc>
        <w:tc>
          <w:tcPr>
            <w:tcW w:w="899" w:type="dxa"/>
          </w:tcPr>
          <w:p w14:paraId="3D173536" w14:textId="77777777" w:rsidR="00926A2F" w:rsidRPr="00926A2F" w:rsidRDefault="00926A2F" w:rsidP="00926A2F">
            <w:pPr>
              <w:spacing w:line="360" w:lineRule="auto"/>
              <w:jc w:val="both"/>
              <w:rPr>
                <w:rFonts w:ascii="Times New Roman" w:hAnsi="Times New Roman" w:cs="Times New Roman"/>
                <w:sz w:val="24"/>
              </w:rPr>
            </w:pPr>
            <w:r w:rsidRPr="00926A2F">
              <w:rPr>
                <w:rFonts w:ascii="Times New Roman" w:hAnsi="Times New Roman" w:cs="Times New Roman"/>
                <w:sz w:val="24"/>
              </w:rPr>
              <w:t>1</w:t>
            </w:r>
          </w:p>
        </w:tc>
      </w:tr>
      <w:tr w:rsidR="00926A2F" w14:paraId="3D17353B" w14:textId="77777777" w:rsidTr="009475D5">
        <w:tc>
          <w:tcPr>
            <w:tcW w:w="2065" w:type="dxa"/>
          </w:tcPr>
          <w:p w14:paraId="3D173538" w14:textId="77777777" w:rsidR="00926A2F" w:rsidRPr="00926A2F" w:rsidRDefault="00926A2F" w:rsidP="00926A2F">
            <w:pPr>
              <w:spacing w:line="360" w:lineRule="auto"/>
              <w:jc w:val="both"/>
              <w:rPr>
                <w:rFonts w:ascii="Times New Roman" w:hAnsi="Times New Roman" w:cs="Times New Roman"/>
                <w:sz w:val="24"/>
              </w:rPr>
            </w:pPr>
          </w:p>
        </w:tc>
        <w:tc>
          <w:tcPr>
            <w:tcW w:w="5580" w:type="dxa"/>
          </w:tcPr>
          <w:p w14:paraId="3D173539" w14:textId="77777777" w:rsidR="00926A2F" w:rsidRPr="00926A2F" w:rsidRDefault="00BC09B0" w:rsidP="00922318">
            <w:pPr>
              <w:spacing w:line="360" w:lineRule="auto"/>
              <w:ind w:left="792" w:hanging="792"/>
              <w:jc w:val="both"/>
              <w:rPr>
                <w:rFonts w:ascii="Times New Roman" w:hAnsi="Times New Roman" w:cs="Times New Roman"/>
                <w:sz w:val="24"/>
              </w:rPr>
            </w:pPr>
            <w:r>
              <w:rPr>
                <w:rFonts w:ascii="Times New Roman" w:hAnsi="Times New Roman" w:cs="Times New Roman"/>
                <w:sz w:val="24"/>
              </w:rPr>
              <w:t>2</w:t>
            </w:r>
            <w:r w:rsidR="00DB103B" w:rsidRPr="00926A2F">
              <w:rPr>
                <w:rFonts w:ascii="Times New Roman" w:hAnsi="Times New Roman" w:cs="Times New Roman"/>
                <w:sz w:val="24"/>
              </w:rPr>
              <w:t>.</w:t>
            </w:r>
            <w:r w:rsidR="00DB103B">
              <w:rPr>
                <w:rFonts w:ascii="Times New Roman" w:hAnsi="Times New Roman" w:cs="Times New Roman"/>
                <w:sz w:val="24"/>
              </w:rPr>
              <w:t>1</w:t>
            </w:r>
            <w:r w:rsidR="00DB103B" w:rsidRPr="00926A2F">
              <w:rPr>
                <w:rFonts w:ascii="Times New Roman" w:hAnsi="Times New Roman" w:cs="Times New Roman"/>
                <w:sz w:val="24"/>
              </w:rPr>
              <w:t xml:space="preserve">      </w:t>
            </w:r>
            <w:r w:rsidR="00922318">
              <w:rPr>
                <w:rFonts w:ascii="Times New Roman" w:hAnsi="Times New Roman" w:cs="Times New Roman"/>
                <w:sz w:val="24"/>
              </w:rPr>
              <w:t>General Writing Format</w:t>
            </w:r>
            <w:r w:rsidR="00DB103B">
              <w:rPr>
                <w:rFonts w:ascii="Times New Roman" w:hAnsi="Times New Roman" w:cs="Times New Roman"/>
                <w:sz w:val="24"/>
              </w:rPr>
              <w:t xml:space="preserve"> </w:t>
            </w:r>
          </w:p>
        </w:tc>
        <w:tc>
          <w:tcPr>
            <w:tcW w:w="899" w:type="dxa"/>
          </w:tcPr>
          <w:p w14:paraId="3D17353A" w14:textId="77777777" w:rsidR="00926A2F" w:rsidRPr="00926A2F" w:rsidRDefault="00BC09B0" w:rsidP="00926A2F">
            <w:pPr>
              <w:spacing w:line="360" w:lineRule="auto"/>
              <w:jc w:val="both"/>
              <w:rPr>
                <w:rFonts w:ascii="Times New Roman" w:hAnsi="Times New Roman" w:cs="Times New Roman"/>
                <w:sz w:val="24"/>
              </w:rPr>
            </w:pPr>
            <w:r>
              <w:rPr>
                <w:rFonts w:ascii="Times New Roman" w:hAnsi="Times New Roman" w:cs="Times New Roman"/>
                <w:sz w:val="24"/>
              </w:rPr>
              <w:t>2</w:t>
            </w:r>
          </w:p>
        </w:tc>
      </w:tr>
      <w:tr w:rsidR="006725F7" w14:paraId="3D17353F" w14:textId="77777777" w:rsidTr="009475D5">
        <w:tc>
          <w:tcPr>
            <w:tcW w:w="2065" w:type="dxa"/>
          </w:tcPr>
          <w:p w14:paraId="3D17353C" w14:textId="77777777" w:rsidR="006725F7" w:rsidRPr="00926A2F" w:rsidRDefault="006725F7" w:rsidP="00926A2F">
            <w:pPr>
              <w:spacing w:line="360" w:lineRule="auto"/>
              <w:jc w:val="both"/>
              <w:rPr>
                <w:rFonts w:ascii="Times New Roman" w:hAnsi="Times New Roman" w:cs="Times New Roman"/>
                <w:sz w:val="24"/>
              </w:rPr>
            </w:pPr>
          </w:p>
        </w:tc>
        <w:tc>
          <w:tcPr>
            <w:tcW w:w="5580" w:type="dxa"/>
          </w:tcPr>
          <w:p w14:paraId="3D17353D" w14:textId="77777777" w:rsidR="006725F7" w:rsidRDefault="006725F7" w:rsidP="00BC09B0">
            <w:pPr>
              <w:spacing w:line="360" w:lineRule="auto"/>
              <w:ind w:left="792" w:hanging="792"/>
              <w:jc w:val="both"/>
              <w:rPr>
                <w:rFonts w:ascii="Times New Roman" w:hAnsi="Times New Roman" w:cs="Times New Roman"/>
                <w:sz w:val="24"/>
              </w:rPr>
            </w:pPr>
            <w:r>
              <w:rPr>
                <w:rFonts w:ascii="Times New Roman" w:hAnsi="Times New Roman" w:cs="Times New Roman"/>
                <w:sz w:val="24"/>
              </w:rPr>
              <w:t xml:space="preserve">           </w:t>
            </w:r>
            <w:r w:rsidR="00BC09B0">
              <w:rPr>
                <w:rFonts w:ascii="Times New Roman" w:hAnsi="Times New Roman" w:cs="Times New Roman"/>
                <w:sz w:val="24"/>
              </w:rPr>
              <w:t>2</w:t>
            </w:r>
            <w:r>
              <w:rPr>
                <w:rFonts w:ascii="Times New Roman" w:hAnsi="Times New Roman" w:cs="Times New Roman"/>
                <w:sz w:val="24"/>
              </w:rPr>
              <w:t>.1.1      P</w:t>
            </w:r>
            <w:r w:rsidR="00E61256">
              <w:rPr>
                <w:rFonts w:ascii="Times New Roman" w:hAnsi="Times New Roman" w:cs="Times New Roman"/>
                <w:sz w:val="24"/>
              </w:rPr>
              <w:t>agination</w:t>
            </w:r>
          </w:p>
        </w:tc>
        <w:tc>
          <w:tcPr>
            <w:tcW w:w="899" w:type="dxa"/>
          </w:tcPr>
          <w:p w14:paraId="3D17353E" w14:textId="77777777" w:rsidR="006725F7" w:rsidRPr="00926A2F" w:rsidRDefault="00BC09B0" w:rsidP="00926A2F">
            <w:pPr>
              <w:spacing w:line="360" w:lineRule="auto"/>
              <w:jc w:val="both"/>
              <w:rPr>
                <w:rFonts w:ascii="Times New Roman" w:hAnsi="Times New Roman" w:cs="Times New Roman"/>
                <w:sz w:val="24"/>
              </w:rPr>
            </w:pPr>
            <w:r>
              <w:rPr>
                <w:rFonts w:ascii="Times New Roman" w:hAnsi="Times New Roman" w:cs="Times New Roman"/>
                <w:sz w:val="24"/>
              </w:rPr>
              <w:t>2</w:t>
            </w:r>
          </w:p>
        </w:tc>
      </w:tr>
      <w:tr w:rsidR="006725F7" w14:paraId="3D173543" w14:textId="77777777" w:rsidTr="009475D5">
        <w:tc>
          <w:tcPr>
            <w:tcW w:w="2065" w:type="dxa"/>
          </w:tcPr>
          <w:p w14:paraId="3D173540" w14:textId="77777777" w:rsidR="006725F7" w:rsidRPr="00926A2F" w:rsidRDefault="006725F7" w:rsidP="00926A2F">
            <w:pPr>
              <w:spacing w:line="360" w:lineRule="auto"/>
              <w:jc w:val="both"/>
              <w:rPr>
                <w:rFonts w:ascii="Times New Roman" w:hAnsi="Times New Roman" w:cs="Times New Roman"/>
                <w:sz w:val="24"/>
              </w:rPr>
            </w:pPr>
          </w:p>
        </w:tc>
        <w:tc>
          <w:tcPr>
            <w:tcW w:w="5580" w:type="dxa"/>
          </w:tcPr>
          <w:p w14:paraId="3D173541" w14:textId="77777777" w:rsidR="006725F7" w:rsidRDefault="006725F7" w:rsidP="006725F7">
            <w:pPr>
              <w:spacing w:line="360" w:lineRule="auto"/>
              <w:ind w:left="792" w:hanging="792"/>
              <w:jc w:val="both"/>
              <w:rPr>
                <w:rFonts w:ascii="Times New Roman" w:hAnsi="Times New Roman" w:cs="Times New Roman"/>
                <w:sz w:val="24"/>
              </w:rPr>
            </w:pPr>
            <w:r>
              <w:rPr>
                <w:rFonts w:ascii="Times New Roman" w:hAnsi="Times New Roman" w:cs="Times New Roman"/>
                <w:sz w:val="24"/>
              </w:rPr>
              <w:t xml:space="preserve">           </w:t>
            </w:r>
            <w:r w:rsidR="00BC09B0">
              <w:rPr>
                <w:rFonts w:ascii="Times New Roman" w:hAnsi="Times New Roman" w:cs="Times New Roman"/>
                <w:sz w:val="24"/>
              </w:rPr>
              <w:t>2</w:t>
            </w:r>
            <w:r>
              <w:rPr>
                <w:rFonts w:ascii="Times New Roman" w:hAnsi="Times New Roman" w:cs="Times New Roman"/>
                <w:sz w:val="24"/>
              </w:rPr>
              <w:t>.1.2      Equation in Text</w:t>
            </w:r>
          </w:p>
        </w:tc>
        <w:tc>
          <w:tcPr>
            <w:tcW w:w="899" w:type="dxa"/>
          </w:tcPr>
          <w:p w14:paraId="3D173542" w14:textId="77777777" w:rsidR="006725F7" w:rsidRPr="00926A2F" w:rsidRDefault="00BC09B0" w:rsidP="00926A2F">
            <w:pPr>
              <w:spacing w:line="360" w:lineRule="auto"/>
              <w:jc w:val="both"/>
              <w:rPr>
                <w:rFonts w:ascii="Times New Roman" w:hAnsi="Times New Roman" w:cs="Times New Roman"/>
                <w:sz w:val="24"/>
              </w:rPr>
            </w:pPr>
            <w:r>
              <w:rPr>
                <w:rFonts w:ascii="Times New Roman" w:hAnsi="Times New Roman" w:cs="Times New Roman"/>
                <w:sz w:val="24"/>
              </w:rPr>
              <w:t>3</w:t>
            </w:r>
          </w:p>
        </w:tc>
      </w:tr>
      <w:tr w:rsidR="00926A2F" w14:paraId="3D173547" w14:textId="77777777" w:rsidTr="009475D5">
        <w:tc>
          <w:tcPr>
            <w:tcW w:w="2065" w:type="dxa"/>
          </w:tcPr>
          <w:p w14:paraId="3D173544" w14:textId="77777777" w:rsidR="00926A2F" w:rsidRPr="00926A2F" w:rsidRDefault="00926A2F" w:rsidP="00926A2F">
            <w:pPr>
              <w:spacing w:line="360" w:lineRule="auto"/>
              <w:jc w:val="both"/>
              <w:rPr>
                <w:rFonts w:ascii="Times New Roman" w:hAnsi="Times New Roman" w:cs="Times New Roman"/>
                <w:sz w:val="24"/>
              </w:rPr>
            </w:pPr>
          </w:p>
        </w:tc>
        <w:tc>
          <w:tcPr>
            <w:tcW w:w="5580" w:type="dxa"/>
          </w:tcPr>
          <w:p w14:paraId="3D173545" w14:textId="77777777" w:rsidR="00926A2F" w:rsidRPr="00926A2F" w:rsidRDefault="00BC09B0" w:rsidP="00922318">
            <w:pPr>
              <w:spacing w:line="360" w:lineRule="auto"/>
              <w:jc w:val="both"/>
              <w:rPr>
                <w:rFonts w:ascii="Times New Roman" w:hAnsi="Times New Roman" w:cs="Times New Roman"/>
                <w:sz w:val="24"/>
              </w:rPr>
            </w:pPr>
            <w:r>
              <w:rPr>
                <w:rFonts w:ascii="Times New Roman" w:hAnsi="Times New Roman" w:cs="Times New Roman"/>
                <w:sz w:val="24"/>
              </w:rPr>
              <w:t>2</w:t>
            </w:r>
            <w:r w:rsidR="00633E07" w:rsidRPr="00926A2F">
              <w:rPr>
                <w:rFonts w:ascii="Times New Roman" w:hAnsi="Times New Roman" w:cs="Times New Roman"/>
                <w:sz w:val="24"/>
              </w:rPr>
              <w:t>.</w:t>
            </w:r>
            <w:r w:rsidR="00633E07">
              <w:rPr>
                <w:rFonts w:ascii="Times New Roman" w:hAnsi="Times New Roman" w:cs="Times New Roman"/>
                <w:sz w:val="24"/>
              </w:rPr>
              <w:t>2</w:t>
            </w:r>
            <w:r w:rsidR="00633E07" w:rsidRPr="00926A2F">
              <w:rPr>
                <w:rFonts w:ascii="Times New Roman" w:hAnsi="Times New Roman" w:cs="Times New Roman"/>
                <w:sz w:val="24"/>
              </w:rPr>
              <w:t xml:space="preserve">      </w:t>
            </w:r>
            <w:r w:rsidR="00922318">
              <w:rPr>
                <w:rFonts w:ascii="Times New Roman" w:hAnsi="Times New Roman" w:cs="Times New Roman"/>
                <w:sz w:val="24"/>
              </w:rPr>
              <w:t>Figures and Tables</w:t>
            </w:r>
            <w:r w:rsidR="00633E07">
              <w:rPr>
                <w:rFonts w:ascii="Times New Roman" w:hAnsi="Times New Roman" w:cs="Times New Roman"/>
                <w:sz w:val="24"/>
              </w:rPr>
              <w:t xml:space="preserve"> </w:t>
            </w:r>
          </w:p>
        </w:tc>
        <w:tc>
          <w:tcPr>
            <w:tcW w:w="899" w:type="dxa"/>
          </w:tcPr>
          <w:p w14:paraId="3D173546" w14:textId="77777777" w:rsidR="00926A2F" w:rsidRPr="00926A2F" w:rsidRDefault="00BC09B0" w:rsidP="00926A2F">
            <w:pPr>
              <w:spacing w:line="360" w:lineRule="auto"/>
              <w:jc w:val="both"/>
              <w:rPr>
                <w:rFonts w:ascii="Times New Roman" w:hAnsi="Times New Roman" w:cs="Times New Roman"/>
                <w:sz w:val="24"/>
              </w:rPr>
            </w:pPr>
            <w:r>
              <w:rPr>
                <w:rFonts w:ascii="Times New Roman" w:hAnsi="Times New Roman" w:cs="Times New Roman"/>
                <w:sz w:val="24"/>
              </w:rPr>
              <w:t>3</w:t>
            </w:r>
          </w:p>
        </w:tc>
      </w:tr>
      <w:tr w:rsidR="00922318" w14:paraId="3D17354B" w14:textId="77777777" w:rsidTr="009475D5">
        <w:tc>
          <w:tcPr>
            <w:tcW w:w="2065" w:type="dxa"/>
          </w:tcPr>
          <w:p w14:paraId="3D173548" w14:textId="77777777" w:rsidR="00922318" w:rsidRPr="00926A2F" w:rsidRDefault="00922318" w:rsidP="00926A2F">
            <w:pPr>
              <w:spacing w:line="360" w:lineRule="auto"/>
              <w:jc w:val="both"/>
              <w:rPr>
                <w:rFonts w:ascii="Times New Roman" w:hAnsi="Times New Roman" w:cs="Times New Roman"/>
                <w:sz w:val="24"/>
              </w:rPr>
            </w:pPr>
          </w:p>
        </w:tc>
        <w:tc>
          <w:tcPr>
            <w:tcW w:w="5580" w:type="dxa"/>
          </w:tcPr>
          <w:p w14:paraId="3D173549" w14:textId="77777777" w:rsidR="00922318" w:rsidRDefault="00BC09B0" w:rsidP="00633E07">
            <w:pPr>
              <w:spacing w:line="360" w:lineRule="auto"/>
              <w:jc w:val="both"/>
              <w:rPr>
                <w:rFonts w:ascii="Times New Roman" w:hAnsi="Times New Roman" w:cs="Times New Roman"/>
                <w:sz w:val="24"/>
              </w:rPr>
            </w:pPr>
            <w:r>
              <w:rPr>
                <w:rFonts w:ascii="Times New Roman" w:hAnsi="Times New Roman" w:cs="Times New Roman"/>
                <w:sz w:val="24"/>
              </w:rPr>
              <w:t>2</w:t>
            </w:r>
            <w:r w:rsidR="006725F7">
              <w:rPr>
                <w:rFonts w:ascii="Times New Roman" w:hAnsi="Times New Roman" w:cs="Times New Roman"/>
                <w:sz w:val="24"/>
              </w:rPr>
              <w:t>.3      Maximum Length</w:t>
            </w:r>
          </w:p>
        </w:tc>
        <w:tc>
          <w:tcPr>
            <w:tcW w:w="899" w:type="dxa"/>
          </w:tcPr>
          <w:p w14:paraId="3D17354A" w14:textId="77777777" w:rsidR="00922318" w:rsidRPr="00926A2F" w:rsidRDefault="00BC09B0" w:rsidP="00926A2F">
            <w:pPr>
              <w:spacing w:line="360" w:lineRule="auto"/>
              <w:jc w:val="both"/>
              <w:rPr>
                <w:rFonts w:ascii="Times New Roman" w:hAnsi="Times New Roman" w:cs="Times New Roman"/>
                <w:sz w:val="24"/>
              </w:rPr>
            </w:pPr>
            <w:r>
              <w:rPr>
                <w:rFonts w:ascii="Times New Roman" w:hAnsi="Times New Roman" w:cs="Times New Roman"/>
                <w:sz w:val="24"/>
              </w:rPr>
              <w:t>5</w:t>
            </w:r>
          </w:p>
        </w:tc>
      </w:tr>
      <w:tr w:rsidR="00102251" w14:paraId="3D17354F" w14:textId="77777777" w:rsidTr="009475D5">
        <w:tc>
          <w:tcPr>
            <w:tcW w:w="2065" w:type="dxa"/>
          </w:tcPr>
          <w:p w14:paraId="3D17354C" w14:textId="77777777" w:rsidR="00102251" w:rsidRDefault="00102251" w:rsidP="00C54F04">
            <w:pPr>
              <w:spacing w:line="360" w:lineRule="auto"/>
              <w:jc w:val="both"/>
              <w:rPr>
                <w:rFonts w:ascii="Times New Roman" w:hAnsi="Times New Roman" w:cs="Times New Roman"/>
                <w:b/>
                <w:sz w:val="24"/>
              </w:rPr>
            </w:pPr>
          </w:p>
        </w:tc>
        <w:tc>
          <w:tcPr>
            <w:tcW w:w="5580" w:type="dxa"/>
          </w:tcPr>
          <w:p w14:paraId="3D17354D" w14:textId="77777777" w:rsidR="00102251" w:rsidRDefault="00102251" w:rsidP="003C6966">
            <w:pPr>
              <w:spacing w:line="360" w:lineRule="auto"/>
              <w:jc w:val="both"/>
              <w:rPr>
                <w:rFonts w:ascii="Times New Roman" w:hAnsi="Times New Roman" w:cs="Times New Roman"/>
                <w:sz w:val="24"/>
              </w:rPr>
            </w:pPr>
          </w:p>
        </w:tc>
        <w:tc>
          <w:tcPr>
            <w:tcW w:w="899" w:type="dxa"/>
          </w:tcPr>
          <w:p w14:paraId="3D17354E" w14:textId="77777777" w:rsidR="00102251" w:rsidRPr="00926A2F" w:rsidRDefault="00102251" w:rsidP="00C54F04">
            <w:pPr>
              <w:spacing w:line="360" w:lineRule="auto"/>
              <w:jc w:val="both"/>
              <w:rPr>
                <w:rFonts w:ascii="Times New Roman" w:hAnsi="Times New Roman" w:cs="Times New Roman"/>
                <w:sz w:val="24"/>
              </w:rPr>
            </w:pPr>
          </w:p>
        </w:tc>
      </w:tr>
      <w:tr w:rsidR="006547BF" w14:paraId="3D173553" w14:textId="77777777" w:rsidTr="009475D5">
        <w:tc>
          <w:tcPr>
            <w:tcW w:w="2065" w:type="dxa"/>
          </w:tcPr>
          <w:p w14:paraId="3D173550" w14:textId="77777777" w:rsidR="006547BF" w:rsidRDefault="001358CB" w:rsidP="006547BF">
            <w:pPr>
              <w:spacing w:line="360" w:lineRule="auto"/>
              <w:jc w:val="both"/>
              <w:rPr>
                <w:rFonts w:ascii="Times New Roman" w:hAnsi="Times New Roman" w:cs="Times New Roman"/>
                <w:b/>
                <w:sz w:val="24"/>
              </w:rPr>
            </w:pPr>
            <w:r>
              <w:rPr>
                <w:rFonts w:ascii="Times New Roman" w:hAnsi="Times New Roman" w:cs="Times New Roman"/>
                <w:b/>
                <w:sz w:val="24"/>
              </w:rPr>
              <w:t>CHAPTER 3</w:t>
            </w:r>
            <w:r w:rsidR="006547BF">
              <w:rPr>
                <w:rFonts w:ascii="Times New Roman" w:hAnsi="Times New Roman" w:cs="Times New Roman"/>
                <w:b/>
                <w:sz w:val="24"/>
              </w:rPr>
              <w:t>:</w:t>
            </w:r>
          </w:p>
        </w:tc>
        <w:tc>
          <w:tcPr>
            <w:tcW w:w="5580" w:type="dxa"/>
          </w:tcPr>
          <w:p w14:paraId="3D173551" w14:textId="29229829" w:rsidR="006547BF" w:rsidRDefault="009475D5" w:rsidP="00BC09B0">
            <w:pPr>
              <w:spacing w:line="360" w:lineRule="auto"/>
              <w:jc w:val="both"/>
              <w:rPr>
                <w:rFonts w:ascii="Times New Roman" w:hAnsi="Times New Roman" w:cs="Times New Roman"/>
                <w:b/>
                <w:sz w:val="24"/>
              </w:rPr>
            </w:pPr>
            <w:r>
              <w:rPr>
                <w:rFonts w:ascii="Times New Roman" w:hAnsi="Times New Roman" w:cs="Times New Roman"/>
                <w:b/>
                <w:sz w:val="24"/>
              </w:rPr>
              <w:t>METHODOLOGY</w:t>
            </w:r>
          </w:p>
        </w:tc>
        <w:tc>
          <w:tcPr>
            <w:tcW w:w="899" w:type="dxa"/>
          </w:tcPr>
          <w:p w14:paraId="3D173552" w14:textId="77777777" w:rsidR="006547BF" w:rsidRPr="00926A2F" w:rsidRDefault="00C3059B" w:rsidP="006547BF">
            <w:pPr>
              <w:spacing w:line="360" w:lineRule="auto"/>
              <w:jc w:val="both"/>
              <w:rPr>
                <w:rFonts w:ascii="Times New Roman" w:hAnsi="Times New Roman" w:cs="Times New Roman"/>
                <w:sz w:val="24"/>
              </w:rPr>
            </w:pPr>
            <w:r>
              <w:rPr>
                <w:rFonts w:ascii="Times New Roman" w:hAnsi="Times New Roman" w:cs="Times New Roman"/>
                <w:sz w:val="24"/>
              </w:rPr>
              <w:t>6</w:t>
            </w:r>
          </w:p>
        </w:tc>
      </w:tr>
      <w:tr w:rsidR="006547BF" w14:paraId="3D173557" w14:textId="77777777" w:rsidTr="009475D5">
        <w:tc>
          <w:tcPr>
            <w:tcW w:w="2065" w:type="dxa"/>
          </w:tcPr>
          <w:p w14:paraId="3D173554" w14:textId="77777777" w:rsidR="006547BF" w:rsidRDefault="006547BF" w:rsidP="006547BF">
            <w:pPr>
              <w:spacing w:line="360" w:lineRule="auto"/>
              <w:jc w:val="both"/>
              <w:rPr>
                <w:rFonts w:ascii="Times New Roman" w:hAnsi="Times New Roman" w:cs="Times New Roman"/>
                <w:b/>
                <w:sz w:val="24"/>
              </w:rPr>
            </w:pPr>
          </w:p>
        </w:tc>
        <w:tc>
          <w:tcPr>
            <w:tcW w:w="5580" w:type="dxa"/>
          </w:tcPr>
          <w:p w14:paraId="3D173555" w14:textId="77777777" w:rsidR="006547BF" w:rsidRDefault="001358CB" w:rsidP="005D10CA">
            <w:pPr>
              <w:spacing w:line="360" w:lineRule="auto"/>
              <w:jc w:val="both"/>
              <w:rPr>
                <w:rFonts w:ascii="Times New Roman" w:hAnsi="Times New Roman" w:cs="Times New Roman"/>
                <w:sz w:val="24"/>
              </w:rPr>
            </w:pPr>
            <w:r>
              <w:rPr>
                <w:rFonts w:ascii="Times New Roman" w:hAnsi="Times New Roman" w:cs="Times New Roman"/>
                <w:sz w:val="24"/>
              </w:rPr>
              <w:t>3</w:t>
            </w:r>
            <w:r w:rsidRPr="001358CB">
              <w:rPr>
                <w:rFonts w:ascii="Times New Roman" w:hAnsi="Times New Roman" w:cs="Times New Roman"/>
                <w:sz w:val="24"/>
              </w:rPr>
              <w:t>.1</w:t>
            </w:r>
            <w:r w:rsidRPr="001358CB">
              <w:rPr>
                <w:rFonts w:ascii="Times New Roman" w:hAnsi="Times New Roman" w:cs="Times New Roman"/>
                <w:sz w:val="24"/>
              </w:rPr>
              <w:tab/>
              <w:t>Citing an Author or Authors</w:t>
            </w:r>
          </w:p>
        </w:tc>
        <w:tc>
          <w:tcPr>
            <w:tcW w:w="899" w:type="dxa"/>
          </w:tcPr>
          <w:p w14:paraId="3D173556" w14:textId="77777777" w:rsidR="006547BF" w:rsidRPr="00926A2F" w:rsidRDefault="00C3059B" w:rsidP="006547BF">
            <w:pPr>
              <w:spacing w:line="360" w:lineRule="auto"/>
              <w:jc w:val="both"/>
              <w:rPr>
                <w:rFonts w:ascii="Times New Roman" w:hAnsi="Times New Roman" w:cs="Times New Roman"/>
                <w:sz w:val="24"/>
              </w:rPr>
            </w:pPr>
            <w:r>
              <w:rPr>
                <w:rFonts w:ascii="Times New Roman" w:hAnsi="Times New Roman" w:cs="Times New Roman"/>
                <w:sz w:val="24"/>
              </w:rPr>
              <w:t>6</w:t>
            </w:r>
          </w:p>
        </w:tc>
      </w:tr>
      <w:tr w:rsidR="006547BF" w14:paraId="3D17355B" w14:textId="77777777" w:rsidTr="009475D5">
        <w:tc>
          <w:tcPr>
            <w:tcW w:w="2065" w:type="dxa"/>
          </w:tcPr>
          <w:p w14:paraId="3D173558" w14:textId="77777777" w:rsidR="006547BF" w:rsidRDefault="006547BF" w:rsidP="006547BF">
            <w:pPr>
              <w:spacing w:line="360" w:lineRule="auto"/>
              <w:jc w:val="both"/>
              <w:rPr>
                <w:rFonts w:ascii="Times New Roman" w:hAnsi="Times New Roman" w:cs="Times New Roman"/>
                <w:b/>
                <w:sz w:val="24"/>
              </w:rPr>
            </w:pPr>
          </w:p>
        </w:tc>
        <w:tc>
          <w:tcPr>
            <w:tcW w:w="5580" w:type="dxa"/>
          </w:tcPr>
          <w:p w14:paraId="3D173559" w14:textId="77777777" w:rsidR="006547BF" w:rsidRDefault="001358CB" w:rsidP="006547BF">
            <w:pPr>
              <w:spacing w:line="360" w:lineRule="auto"/>
              <w:jc w:val="both"/>
              <w:rPr>
                <w:rFonts w:ascii="Times New Roman" w:hAnsi="Times New Roman" w:cs="Times New Roman"/>
                <w:sz w:val="24"/>
              </w:rPr>
            </w:pPr>
            <w:r>
              <w:rPr>
                <w:rFonts w:ascii="Times New Roman" w:hAnsi="Times New Roman" w:cs="Times New Roman"/>
                <w:sz w:val="24"/>
              </w:rPr>
              <w:t>3</w:t>
            </w:r>
            <w:r w:rsidRPr="001358CB">
              <w:rPr>
                <w:rFonts w:ascii="Times New Roman" w:hAnsi="Times New Roman" w:cs="Times New Roman"/>
                <w:sz w:val="24"/>
              </w:rPr>
              <w:t>.2</w:t>
            </w:r>
            <w:r w:rsidRPr="001358CB">
              <w:rPr>
                <w:rFonts w:ascii="Times New Roman" w:hAnsi="Times New Roman" w:cs="Times New Roman"/>
                <w:sz w:val="24"/>
              </w:rPr>
              <w:tab/>
              <w:t>Reference List</w:t>
            </w:r>
          </w:p>
        </w:tc>
        <w:tc>
          <w:tcPr>
            <w:tcW w:w="899" w:type="dxa"/>
          </w:tcPr>
          <w:p w14:paraId="3D17355A" w14:textId="77777777" w:rsidR="006547BF" w:rsidRPr="00926A2F" w:rsidRDefault="00C3059B" w:rsidP="006547BF">
            <w:pPr>
              <w:spacing w:line="360" w:lineRule="auto"/>
              <w:jc w:val="both"/>
              <w:rPr>
                <w:rFonts w:ascii="Times New Roman" w:hAnsi="Times New Roman" w:cs="Times New Roman"/>
                <w:sz w:val="24"/>
              </w:rPr>
            </w:pPr>
            <w:r>
              <w:rPr>
                <w:rFonts w:ascii="Times New Roman" w:hAnsi="Times New Roman" w:cs="Times New Roman"/>
                <w:sz w:val="24"/>
              </w:rPr>
              <w:t>7</w:t>
            </w:r>
          </w:p>
        </w:tc>
      </w:tr>
      <w:tr w:rsidR="001358CB" w14:paraId="3D17355F" w14:textId="77777777" w:rsidTr="009475D5">
        <w:tc>
          <w:tcPr>
            <w:tcW w:w="2065" w:type="dxa"/>
          </w:tcPr>
          <w:p w14:paraId="3D17355C" w14:textId="77777777" w:rsidR="001358CB" w:rsidRDefault="001358CB" w:rsidP="001358CB">
            <w:pPr>
              <w:spacing w:line="360" w:lineRule="auto"/>
              <w:jc w:val="both"/>
              <w:rPr>
                <w:rFonts w:ascii="Times New Roman" w:hAnsi="Times New Roman" w:cs="Times New Roman"/>
                <w:b/>
                <w:sz w:val="24"/>
              </w:rPr>
            </w:pPr>
          </w:p>
        </w:tc>
        <w:tc>
          <w:tcPr>
            <w:tcW w:w="5580" w:type="dxa"/>
          </w:tcPr>
          <w:p w14:paraId="3D17355D" w14:textId="77777777" w:rsidR="001358CB" w:rsidRDefault="001358CB" w:rsidP="001358CB">
            <w:pPr>
              <w:spacing w:line="360" w:lineRule="auto"/>
              <w:ind w:left="792" w:hanging="792"/>
              <w:jc w:val="both"/>
              <w:rPr>
                <w:rFonts w:ascii="Times New Roman" w:hAnsi="Times New Roman" w:cs="Times New Roman"/>
                <w:sz w:val="24"/>
              </w:rPr>
            </w:pPr>
            <w:r>
              <w:rPr>
                <w:rFonts w:ascii="Times New Roman" w:hAnsi="Times New Roman" w:cs="Times New Roman"/>
                <w:sz w:val="24"/>
              </w:rPr>
              <w:t xml:space="preserve">           3.2.1      </w:t>
            </w:r>
            <w:r w:rsidRPr="001358CB">
              <w:rPr>
                <w:rFonts w:ascii="Times New Roman" w:hAnsi="Times New Roman" w:cs="Times New Roman"/>
                <w:sz w:val="24"/>
              </w:rPr>
              <w:t>Journal Paper</w:t>
            </w:r>
          </w:p>
        </w:tc>
        <w:tc>
          <w:tcPr>
            <w:tcW w:w="899" w:type="dxa"/>
          </w:tcPr>
          <w:p w14:paraId="3D17355E" w14:textId="77777777" w:rsidR="001358CB" w:rsidRPr="00926A2F" w:rsidRDefault="00C3059B" w:rsidP="001358CB">
            <w:pPr>
              <w:spacing w:line="360" w:lineRule="auto"/>
              <w:jc w:val="both"/>
              <w:rPr>
                <w:rFonts w:ascii="Times New Roman" w:hAnsi="Times New Roman" w:cs="Times New Roman"/>
                <w:sz w:val="24"/>
              </w:rPr>
            </w:pPr>
            <w:r>
              <w:rPr>
                <w:rFonts w:ascii="Times New Roman" w:hAnsi="Times New Roman" w:cs="Times New Roman"/>
                <w:sz w:val="24"/>
              </w:rPr>
              <w:t>7</w:t>
            </w:r>
          </w:p>
        </w:tc>
      </w:tr>
      <w:tr w:rsidR="001358CB" w14:paraId="3D173563" w14:textId="77777777" w:rsidTr="009475D5">
        <w:tc>
          <w:tcPr>
            <w:tcW w:w="2065" w:type="dxa"/>
          </w:tcPr>
          <w:p w14:paraId="3D173560" w14:textId="77777777" w:rsidR="001358CB" w:rsidRDefault="001358CB" w:rsidP="001358CB">
            <w:pPr>
              <w:spacing w:line="360" w:lineRule="auto"/>
              <w:jc w:val="both"/>
              <w:rPr>
                <w:rFonts w:ascii="Times New Roman" w:hAnsi="Times New Roman" w:cs="Times New Roman"/>
                <w:b/>
                <w:sz w:val="24"/>
              </w:rPr>
            </w:pPr>
          </w:p>
        </w:tc>
        <w:tc>
          <w:tcPr>
            <w:tcW w:w="5580" w:type="dxa"/>
          </w:tcPr>
          <w:p w14:paraId="3D173561" w14:textId="77777777" w:rsidR="001358CB" w:rsidRDefault="001358CB" w:rsidP="001358CB">
            <w:pPr>
              <w:spacing w:line="360" w:lineRule="auto"/>
              <w:ind w:left="792" w:hanging="792"/>
              <w:jc w:val="both"/>
              <w:rPr>
                <w:rFonts w:ascii="Times New Roman" w:hAnsi="Times New Roman" w:cs="Times New Roman"/>
                <w:sz w:val="24"/>
              </w:rPr>
            </w:pPr>
            <w:r>
              <w:rPr>
                <w:rFonts w:ascii="Times New Roman" w:hAnsi="Times New Roman" w:cs="Times New Roman"/>
                <w:sz w:val="24"/>
              </w:rPr>
              <w:t xml:space="preserve">           3.2.2      Books</w:t>
            </w:r>
          </w:p>
        </w:tc>
        <w:tc>
          <w:tcPr>
            <w:tcW w:w="899" w:type="dxa"/>
          </w:tcPr>
          <w:p w14:paraId="3D173562" w14:textId="77777777" w:rsidR="001358CB" w:rsidRDefault="00E30856" w:rsidP="001358CB">
            <w:pPr>
              <w:spacing w:line="360" w:lineRule="auto"/>
              <w:jc w:val="both"/>
              <w:rPr>
                <w:rFonts w:ascii="Times New Roman" w:hAnsi="Times New Roman" w:cs="Times New Roman"/>
                <w:sz w:val="24"/>
              </w:rPr>
            </w:pPr>
            <w:r>
              <w:rPr>
                <w:rFonts w:ascii="Times New Roman" w:hAnsi="Times New Roman" w:cs="Times New Roman"/>
                <w:sz w:val="24"/>
              </w:rPr>
              <w:t>8</w:t>
            </w:r>
          </w:p>
        </w:tc>
      </w:tr>
      <w:tr w:rsidR="001358CB" w14:paraId="3D173567" w14:textId="77777777" w:rsidTr="009475D5">
        <w:tc>
          <w:tcPr>
            <w:tcW w:w="2065" w:type="dxa"/>
          </w:tcPr>
          <w:p w14:paraId="3D173564" w14:textId="77777777" w:rsidR="001358CB" w:rsidRDefault="001358CB" w:rsidP="001358CB">
            <w:pPr>
              <w:spacing w:line="360" w:lineRule="auto"/>
              <w:jc w:val="both"/>
              <w:rPr>
                <w:rFonts w:ascii="Times New Roman" w:hAnsi="Times New Roman" w:cs="Times New Roman"/>
                <w:b/>
                <w:sz w:val="24"/>
              </w:rPr>
            </w:pPr>
          </w:p>
        </w:tc>
        <w:tc>
          <w:tcPr>
            <w:tcW w:w="5580" w:type="dxa"/>
          </w:tcPr>
          <w:p w14:paraId="3D173565" w14:textId="77777777" w:rsidR="001358CB" w:rsidRDefault="001358CB" w:rsidP="001358CB">
            <w:pPr>
              <w:spacing w:line="360" w:lineRule="auto"/>
              <w:ind w:left="792" w:hanging="792"/>
              <w:jc w:val="both"/>
              <w:rPr>
                <w:rFonts w:ascii="Times New Roman" w:hAnsi="Times New Roman" w:cs="Times New Roman"/>
                <w:sz w:val="24"/>
              </w:rPr>
            </w:pPr>
            <w:r>
              <w:rPr>
                <w:rFonts w:ascii="Times New Roman" w:hAnsi="Times New Roman" w:cs="Times New Roman"/>
                <w:sz w:val="24"/>
              </w:rPr>
              <w:t xml:space="preserve">           3.2.2      </w:t>
            </w:r>
            <w:r w:rsidRPr="001358CB">
              <w:rPr>
                <w:rFonts w:ascii="Times New Roman" w:hAnsi="Times New Roman" w:cs="Times New Roman"/>
                <w:sz w:val="24"/>
              </w:rPr>
              <w:t>Electronic Source</w:t>
            </w:r>
          </w:p>
        </w:tc>
        <w:tc>
          <w:tcPr>
            <w:tcW w:w="899" w:type="dxa"/>
          </w:tcPr>
          <w:p w14:paraId="3D173566" w14:textId="77777777" w:rsidR="001358CB" w:rsidRDefault="00C3059B" w:rsidP="001358CB">
            <w:pPr>
              <w:spacing w:line="360" w:lineRule="auto"/>
              <w:jc w:val="both"/>
              <w:rPr>
                <w:rFonts w:ascii="Times New Roman" w:hAnsi="Times New Roman" w:cs="Times New Roman"/>
                <w:sz w:val="24"/>
              </w:rPr>
            </w:pPr>
            <w:r>
              <w:rPr>
                <w:rFonts w:ascii="Times New Roman" w:hAnsi="Times New Roman" w:cs="Times New Roman"/>
                <w:sz w:val="24"/>
              </w:rPr>
              <w:t>9</w:t>
            </w:r>
          </w:p>
        </w:tc>
      </w:tr>
      <w:tr w:rsidR="001358CB" w14:paraId="3D17356B" w14:textId="77777777" w:rsidTr="009475D5">
        <w:tc>
          <w:tcPr>
            <w:tcW w:w="2065" w:type="dxa"/>
          </w:tcPr>
          <w:p w14:paraId="3D173568" w14:textId="77777777" w:rsidR="001358CB" w:rsidRDefault="001358CB" w:rsidP="001358CB">
            <w:pPr>
              <w:spacing w:line="360" w:lineRule="auto"/>
              <w:jc w:val="both"/>
              <w:rPr>
                <w:rFonts w:ascii="Times New Roman" w:hAnsi="Times New Roman" w:cs="Times New Roman"/>
                <w:b/>
                <w:sz w:val="24"/>
              </w:rPr>
            </w:pPr>
          </w:p>
        </w:tc>
        <w:tc>
          <w:tcPr>
            <w:tcW w:w="5580" w:type="dxa"/>
          </w:tcPr>
          <w:p w14:paraId="3D173569" w14:textId="77777777" w:rsidR="001358CB" w:rsidRDefault="001358CB" w:rsidP="001358CB">
            <w:pPr>
              <w:spacing w:line="360" w:lineRule="auto"/>
              <w:ind w:left="792" w:hanging="792"/>
              <w:jc w:val="both"/>
              <w:rPr>
                <w:rFonts w:ascii="Times New Roman" w:hAnsi="Times New Roman" w:cs="Times New Roman"/>
                <w:sz w:val="24"/>
              </w:rPr>
            </w:pPr>
            <w:r>
              <w:rPr>
                <w:rFonts w:ascii="Times New Roman" w:hAnsi="Times New Roman" w:cs="Times New Roman"/>
                <w:sz w:val="24"/>
              </w:rPr>
              <w:t>3</w:t>
            </w:r>
            <w:r w:rsidRPr="001358CB">
              <w:rPr>
                <w:rFonts w:ascii="Times New Roman" w:hAnsi="Times New Roman" w:cs="Times New Roman"/>
                <w:sz w:val="24"/>
              </w:rPr>
              <w:t>.</w:t>
            </w:r>
            <w:r>
              <w:rPr>
                <w:rFonts w:ascii="Times New Roman" w:hAnsi="Times New Roman" w:cs="Times New Roman"/>
                <w:sz w:val="24"/>
              </w:rPr>
              <w:t xml:space="preserve">3      </w:t>
            </w:r>
            <w:r w:rsidRPr="001358CB">
              <w:rPr>
                <w:rFonts w:ascii="Times New Roman" w:hAnsi="Times New Roman" w:cs="Times New Roman"/>
                <w:sz w:val="24"/>
              </w:rPr>
              <w:t>EndNote Software</w:t>
            </w:r>
          </w:p>
        </w:tc>
        <w:tc>
          <w:tcPr>
            <w:tcW w:w="899" w:type="dxa"/>
          </w:tcPr>
          <w:p w14:paraId="3D17356A" w14:textId="77777777" w:rsidR="001358CB" w:rsidRDefault="00C3059B" w:rsidP="001358CB">
            <w:pPr>
              <w:spacing w:line="360" w:lineRule="auto"/>
              <w:jc w:val="both"/>
              <w:rPr>
                <w:rFonts w:ascii="Times New Roman" w:hAnsi="Times New Roman" w:cs="Times New Roman"/>
                <w:sz w:val="24"/>
              </w:rPr>
            </w:pPr>
            <w:r>
              <w:rPr>
                <w:rFonts w:ascii="Times New Roman" w:hAnsi="Times New Roman" w:cs="Times New Roman"/>
                <w:sz w:val="24"/>
              </w:rPr>
              <w:t>10</w:t>
            </w:r>
          </w:p>
        </w:tc>
      </w:tr>
      <w:tr w:rsidR="009475D5" w14:paraId="0A5C8F2F" w14:textId="77777777" w:rsidTr="009475D5">
        <w:tc>
          <w:tcPr>
            <w:tcW w:w="2065" w:type="dxa"/>
          </w:tcPr>
          <w:p w14:paraId="08D127CA" w14:textId="77777777" w:rsidR="009475D5" w:rsidRDefault="009475D5" w:rsidP="001358CB">
            <w:pPr>
              <w:spacing w:line="360" w:lineRule="auto"/>
              <w:jc w:val="both"/>
              <w:rPr>
                <w:rFonts w:ascii="Times New Roman" w:hAnsi="Times New Roman" w:cs="Times New Roman"/>
                <w:b/>
                <w:sz w:val="24"/>
              </w:rPr>
            </w:pPr>
          </w:p>
        </w:tc>
        <w:tc>
          <w:tcPr>
            <w:tcW w:w="5580" w:type="dxa"/>
          </w:tcPr>
          <w:p w14:paraId="5AF01B3E" w14:textId="77777777" w:rsidR="009475D5" w:rsidRDefault="009475D5" w:rsidP="001358CB">
            <w:pPr>
              <w:spacing w:line="360" w:lineRule="auto"/>
              <w:ind w:left="792" w:hanging="792"/>
              <w:jc w:val="both"/>
              <w:rPr>
                <w:rFonts w:ascii="Times New Roman" w:hAnsi="Times New Roman" w:cs="Times New Roman"/>
                <w:sz w:val="24"/>
              </w:rPr>
            </w:pPr>
          </w:p>
        </w:tc>
        <w:tc>
          <w:tcPr>
            <w:tcW w:w="899" w:type="dxa"/>
          </w:tcPr>
          <w:p w14:paraId="4851EF77" w14:textId="77777777" w:rsidR="009475D5" w:rsidRDefault="009475D5" w:rsidP="001358CB">
            <w:pPr>
              <w:spacing w:line="360" w:lineRule="auto"/>
              <w:jc w:val="both"/>
              <w:rPr>
                <w:rFonts w:ascii="Times New Roman" w:hAnsi="Times New Roman" w:cs="Times New Roman"/>
                <w:sz w:val="24"/>
              </w:rPr>
            </w:pPr>
          </w:p>
        </w:tc>
      </w:tr>
      <w:tr w:rsidR="009475D5" w14:paraId="0E89A91F" w14:textId="77777777" w:rsidTr="003300A3">
        <w:tc>
          <w:tcPr>
            <w:tcW w:w="2065" w:type="dxa"/>
          </w:tcPr>
          <w:p w14:paraId="41C8A798" w14:textId="0C0E59E0" w:rsidR="009475D5" w:rsidRDefault="009475D5" w:rsidP="003300A3">
            <w:pPr>
              <w:spacing w:line="360" w:lineRule="auto"/>
              <w:jc w:val="both"/>
              <w:rPr>
                <w:rFonts w:ascii="Times New Roman" w:hAnsi="Times New Roman" w:cs="Times New Roman"/>
                <w:b/>
                <w:sz w:val="24"/>
              </w:rPr>
            </w:pPr>
            <w:r>
              <w:rPr>
                <w:rFonts w:ascii="Times New Roman" w:hAnsi="Times New Roman" w:cs="Times New Roman"/>
                <w:b/>
                <w:sz w:val="24"/>
              </w:rPr>
              <w:t xml:space="preserve">CHAPTER </w:t>
            </w:r>
            <w:r>
              <w:rPr>
                <w:rFonts w:ascii="Times New Roman" w:hAnsi="Times New Roman" w:cs="Times New Roman"/>
                <w:b/>
                <w:sz w:val="24"/>
              </w:rPr>
              <w:t>4</w:t>
            </w:r>
            <w:r>
              <w:rPr>
                <w:rFonts w:ascii="Times New Roman" w:hAnsi="Times New Roman" w:cs="Times New Roman"/>
                <w:b/>
                <w:sz w:val="24"/>
              </w:rPr>
              <w:t>:</w:t>
            </w:r>
          </w:p>
        </w:tc>
        <w:tc>
          <w:tcPr>
            <w:tcW w:w="5580" w:type="dxa"/>
          </w:tcPr>
          <w:p w14:paraId="49D24850" w14:textId="5735A25D" w:rsidR="009475D5" w:rsidRDefault="009475D5" w:rsidP="003300A3">
            <w:pPr>
              <w:spacing w:line="360" w:lineRule="auto"/>
              <w:jc w:val="both"/>
              <w:rPr>
                <w:rFonts w:ascii="Times New Roman" w:hAnsi="Times New Roman" w:cs="Times New Roman"/>
                <w:b/>
                <w:sz w:val="24"/>
              </w:rPr>
            </w:pPr>
            <w:r>
              <w:rPr>
                <w:rFonts w:ascii="Times New Roman" w:hAnsi="Times New Roman" w:cs="Times New Roman"/>
                <w:b/>
                <w:sz w:val="24"/>
              </w:rPr>
              <w:t>RESULTS AND DISCUSSION</w:t>
            </w:r>
          </w:p>
        </w:tc>
        <w:tc>
          <w:tcPr>
            <w:tcW w:w="899" w:type="dxa"/>
          </w:tcPr>
          <w:p w14:paraId="232CF397" w14:textId="77777777" w:rsidR="009475D5" w:rsidRPr="00926A2F" w:rsidRDefault="009475D5" w:rsidP="003300A3">
            <w:pPr>
              <w:spacing w:line="360" w:lineRule="auto"/>
              <w:jc w:val="both"/>
              <w:rPr>
                <w:rFonts w:ascii="Times New Roman" w:hAnsi="Times New Roman" w:cs="Times New Roman"/>
                <w:sz w:val="24"/>
              </w:rPr>
            </w:pPr>
            <w:r>
              <w:rPr>
                <w:rFonts w:ascii="Times New Roman" w:hAnsi="Times New Roman" w:cs="Times New Roman"/>
                <w:sz w:val="24"/>
              </w:rPr>
              <w:t>6</w:t>
            </w:r>
          </w:p>
        </w:tc>
      </w:tr>
      <w:tr w:rsidR="009475D5" w14:paraId="2CE61DFD" w14:textId="77777777" w:rsidTr="003300A3">
        <w:tc>
          <w:tcPr>
            <w:tcW w:w="2065" w:type="dxa"/>
          </w:tcPr>
          <w:p w14:paraId="5229C5C1" w14:textId="77777777" w:rsidR="009475D5" w:rsidRDefault="009475D5" w:rsidP="003300A3">
            <w:pPr>
              <w:spacing w:line="360" w:lineRule="auto"/>
              <w:jc w:val="both"/>
              <w:rPr>
                <w:rFonts w:ascii="Times New Roman" w:hAnsi="Times New Roman" w:cs="Times New Roman"/>
                <w:b/>
                <w:sz w:val="24"/>
              </w:rPr>
            </w:pPr>
          </w:p>
        </w:tc>
        <w:tc>
          <w:tcPr>
            <w:tcW w:w="5580" w:type="dxa"/>
          </w:tcPr>
          <w:p w14:paraId="27945F7F" w14:textId="12DD0E05" w:rsidR="009475D5" w:rsidRDefault="009475D5" w:rsidP="003300A3">
            <w:pPr>
              <w:spacing w:line="360" w:lineRule="auto"/>
              <w:jc w:val="both"/>
              <w:rPr>
                <w:rFonts w:ascii="Times New Roman" w:hAnsi="Times New Roman" w:cs="Times New Roman"/>
                <w:sz w:val="24"/>
              </w:rPr>
            </w:pPr>
            <w:r>
              <w:rPr>
                <w:rFonts w:ascii="Times New Roman" w:hAnsi="Times New Roman" w:cs="Times New Roman"/>
                <w:sz w:val="24"/>
              </w:rPr>
              <w:t>4</w:t>
            </w:r>
            <w:r w:rsidRPr="001358CB">
              <w:rPr>
                <w:rFonts w:ascii="Times New Roman" w:hAnsi="Times New Roman" w:cs="Times New Roman"/>
                <w:sz w:val="24"/>
              </w:rPr>
              <w:t>.1</w:t>
            </w:r>
            <w:r w:rsidRPr="001358CB">
              <w:rPr>
                <w:rFonts w:ascii="Times New Roman" w:hAnsi="Times New Roman" w:cs="Times New Roman"/>
                <w:sz w:val="24"/>
              </w:rPr>
              <w:tab/>
              <w:t>Citing an Author or Authors</w:t>
            </w:r>
          </w:p>
        </w:tc>
        <w:tc>
          <w:tcPr>
            <w:tcW w:w="899" w:type="dxa"/>
          </w:tcPr>
          <w:p w14:paraId="02205193" w14:textId="77777777" w:rsidR="009475D5" w:rsidRPr="00926A2F" w:rsidRDefault="009475D5" w:rsidP="003300A3">
            <w:pPr>
              <w:spacing w:line="360" w:lineRule="auto"/>
              <w:jc w:val="both"/>
              <w:rPr>
                <w:rFonts w:ascii="Times New Roman" w:hAnsi="Times New Roman" w:cs="Times New Roman"/>
                <w:sz w:val="24"/>
              </w:rPr>
            </w:pPr>
            <w:r>
              <w:rPr>
                <w:rFonts w:ascii="Times New Roman" w:hAnsi="Times New Roman" w:cs="Times New Roman"/>
                <w:sz w:val="24"/>
              </w:rPr>
              <w:t>6</w:t>
            </w:r>
          </w:p>
        </w:tc>
      </w:tr>
      <w:tr w:rsidR="009475D5" w14:paraId="3A68541E" w14:textId="77777777" w:rsidTr="003300A3">
        <w:tc>
          <w:tcPr>
            <w:tcW w:w="2065" w:type="dxa"/>
          </w:tcPr>
          <w:p w14:paraId="1319457D" w14:textId="77777777" w:rsidR="009475D5" w:rsidRDefault="009475D5" w:rsidP="003300A3">
            <w:pPr>
              <w:spacing w:line="360" w:lineRule="auto"/>
              <w:jc w:val="both"/>
              <w:rPr>
                <w:rFonts w:ascii="Times New Roman" w:hAnsi="Times New Roman" w:cs="Times New Roman"/>
                <w:b/>
                <w:sz w:val="24"/>
              </w:rPr>
            </w:pPr>
          </w:p>
        </w:tc>
        <w:tc>
          <w:tcPr>
            <w:tcW w:w="5580" w:type="dxa"/>
          </w:tcPr>
          <w:p w14:paraId="4B8B76F8" w14:textId="65B0345C" w:rsidR="009475D5" w:rsidRDefault="009475D5" w:rsidP="003300A3">
            <w:pPr>
              <w:spacing w:line="360" w:lineRule="auto"/>
              <w:jc w:val="both"/>
              <w:rPr>
                <w:rFonts w:ascii="Times New Roman" w:hAnsi="Times New Roman" w:cs="Times New Roman"/>
                <w:sz w:val="24"/>
              </w:rPr>
            </w:pPr>
            <w:r>
              <w:rPr>
                <w:rFonts w:ascii="Times New Roman" w:hAnsi="Times New Roman" w:cs="Times New Roman"/>
                <w:sz w:val="24"/>
              </w:rPr>
              <w:t>4</w:t>
            </w:r>
            <w:r w:rsidRPr="001358CB">
              <w:rPr>
                <w:rFonts w:ascii="Times New Roman" w:hAnsi="Times New Roman" w:cs="Times New Roman"/>
                <w:sz w:val="24"/>
              </w:rPr>
              <w:t>.2</w:t>
            </w:r>
            <w:r w:rsidRPr="001358CB">
              <w:rPr>
                <w:rFonts w:ascii="Times New Roman" w:hAnsi="Times New Roman" w:cs="Times New Roman"/>
                <w:sz w:val="24"/>
              </w:rPr>
              <w:tab/>
              <w:t>Reference List</w:t>
            </w:r>
          </w:p>
        </w:tc>
        <w:tc>
          <w:tcPr>
            <w:tcW w:w="899" w:type="dxa"/>
          </w:tcPr>
          <w:p w14:paraId="405FE887" w14:textId="77777777" w:rsidR="009475D5" w:rsidRPr="00926A2F" w:rsidRDefault="009475D5" w:rsidP="003300A3">
            <w:pPr>
              <w:spacing w:line="360" w:lineRule="auto"/>
              <w:jc w:val="both"/>
              <w:rPr>
                <w:rFonts w:ascii="Times New Roman" w:hAnsi="Times New Roman" w:cs="Times New Roman"/>
                <w:sz w:val="24"/>
              </w:rPr>
            </w:pPr>
            <w:r>
              <w:rPr>
                <w:rFonts w:ascii="Times New Roman" w:hAnsi="Times New Roman" w:cs="Times New Roman"/>
                <w:sz w:val="24"/>
              </w:rPr>
              <w:t>7</w:t>
            </w:r>
          </w:p>
        </w:tc>
      </w:tr>
      <w:tr w:rsidR="009475D5" w14:paraId="02A4A30A" w14:textId="77777777" w:rsidTr="003300A3">
        <w:tc>
          <w:tcPr>
            <w:tcW w:w="2065" w:type="dxa"/>
          </w:tcPr>
          <w:p w14:paraId="4F6FCAE7" w14:textId="77777777" w:rsidR="009475D5" w:rsidRDefault="009475D5" w:rsidP="003300A3">
            <w:pPr>
              <w:spacing w:line="360" w:lineRule="auto"/>
              <w:jc w:val="both"/>
              <w:rPr>
                <w:rFonts w:ascii="Times New Roman" w:hAnsi="Times New Roman" w:cs="Times New Roman"/>
                <w:b/>
                <w:sz w:val="24"/>
              </w:rPr>
            </w:pPr>
          </w:p>
        </w:tc>
        <w:tc>
          <w:tcPr>
            <w:tcW w:w="5580" w:type="dxa"/>
          </w:tcPr>
          <w:p w14:paraId="0EC7EF1D" w14:textId="262AF38B" w:rsidR="009475D5" w:rsidRDefault="009475D5" w:rsidP="003300A3">
            <w:pPr>
              <w:spacing w:line="360" w:lineRule="auto"/>
              <w:ind w:left="792" w:hanging="792"/>
              <w:jc w:val="both"/>
              <w:rPr>
                <w:rFonts w:ascii="Times New Roman" w:hAnsi="Times New Roman" w:cs="Times New Roman"/>
                <w:sz w:val="24"/>
              </w:rPr>
            </w:pPr>
            <w:r>
              <w:rPr>
                <w:rFonts w:ascii="Times New Roman" w:hAnsi="Times New Roman" w:cs="Times New Roman"/>
                <w:sz w:val="24"/>
              </w:rPr>
              <w:t xml:space="preserve">           </w:t>
            </w:r>
            <w:r>
              <w:rPr>
                <w:rFonts w:ascii="Times New Roman" w:hAnsi="Times New Roman" w:cs="Times New Roman"/>
                <w:sz w:val="24"/>
              </w:rPr>
              <w:t>4</w:t>
            </w:r>
            <w:r>
              <w:rPr>
                <w:rFonts w:ascii="Times New Roman" w:hAnsi="Times New Roman" w:cs="Times New Roman"/>
                <w:sz w:val="24"/>
              </w:rPr>
              <w:t xml:space="preserve">.2.1      </w:t>
            </w:r>
            <w:r w:rsidRPr="001358CB">
              <w:rPr>
                <w:rFonts w:ascii="Times New Roman" w:hAnsi="Times New Roman" w:cs="Times New Roman"/>
                <w:sz w:val="24"/>
              </w:rPr>
              <w:t>Journal Paper</w:t>
            </w:r>
          </w:p>
        </w:tc>
        <w:tc>
          <w:tcPr>
            <w:tcW w:w="899" w:type="dxa"/>
          </w:tcPr>
          <w:p w14:paraId="272CF44B" w14:textId="77777777" w:rsidR="009475D5" w:rsidRPr="00926A2F" w:rsidRDefault="009475D5" w:rsidP="003300A3">
            <w:pPr>
              <w:spacing w:line="360" w:lineRule="auto"/>
              <w:jc w:val="both"/>
              <w:rPr>
                <w:rFonts w:ascii="Times New Roman" w:hAnsi="Times New Roman" w:cs="Times New Roman"/>
                <w:sz w:val="24"/>
              </w:rPr>
            </w:pPr>
            <w:r>
              <w:rPr>
                <w:rFonts w:ascii="Times New Roman" w:hAnsi="Times New Roman" w:cs="Times New Roman"/>
                <w:sz w:val="24"/>
              </w:rPr>
              <w:t>7</w:t>
            </w:r>
          </w:p>
        </w:tc>
      </w:tr>
      <w:tr w:rsidR="009475D5" w14:paraId="419B170A" w14:textId="77777777" w:rsidTr="003300A3">
        <w:tc>
          <w:tcPr>
            <w:tcW w:w="2065" w:type="dxa"/>
          </w:tcPr>
          <w:p w14:paraId="010F562F" w14:textId="77777777" w:rsidR="009475D5" w:rsidRDefault="009475D5" w:rsidP="003300A3">
            <w:pPr>
              <w:spacing w:line="360" w:lineRule="auto"/>
              <w:jc w:val="both"/>
              <w:rPr>
                <w:rFonts w:ascii="Times New Roman" w:hAnsi="Times New Roman" w:cs="Times New Roman"/>
                <w:b/>
                <w:sz w:val="24"/>
              </w:rPr>
            </w:pPr>
          </w:p>
        </w:tc>
        <w:tc>
          <w:tcPr>
            <w:tcW w:w="5580" w:type="dxa"/>
          </w:tcPr>
          <w:p w14:paraId="4469E83F" w14:textId="6BE2E89B" w:rsidR="009475D5" w:rsidRDefault="009475D5" w:rsidP="003300A3">
            <w:pPr>
              <w:spacing w:line="360" w:lineRule="auto"/>
              <w:ind w:left="792" w:hanging="792"/>
              <w:jc w:val="both"/>
              <w:rPr>
                <w:rFonts w:ascii="Times New Roman" w:hAnsi="Times New Roman" w:cs="Times New Roman"/>
                <w:sz w:val="24"/>
              </w:rPr>
            </w:pPr>
            <w:r>
              <w:rPr>
                <w:rFonts w:ascii="Times New Roman" w:hAnsi="Times New Roman" w:cs="Times New Roman"/>
                <w:sz w:val="24"/>
              </w:rPr>
              <w:t xml:space="preserve">           </w:t>
            </w:r>
            <w:r>
              <w:rPr>
                <w:rFonts w:ascii="Times New Roman" w:hAnsi="Times New Roman" w:cs="Times New Roman"/>
                <w:sz w:val="24"/>
              </w:rPr>
              <w:t>4</w:t>
            </w:r>
            <w:r>
              <w:rPr>
                <w:rFonts w:ascii="Times New Roman" w:hAnsi="Times New Roman" w:cs="Times New Roman"/>
                <w:sz w:val="24"/>
              </w:rPr>
              <w:t>.2.2      Books</w:t>
            </w:r>
          </w:p>
        </w:tc>
        <w:tc>
          <w:tcPr>
            <w:tcW w:w="899" w:type="dxa"/>
          </w:tcPr>
          <w:p w14:paraId="2DFF98F1" w14:textId="77777777" w:rsidR="009475D5" w:rsidRDefault="009475D5" w:rsidP="003300A3">
            <w:pPr>
              <w:spacing w:line="360" w:lineRule="auto"/>
              <w:jc w:val="both"/>
              <w:rPr>
                <w:rFonts w:ascii="Times New Roman" w:hAnsi="Times New Roman" w:cs="Times New Roman"/>
                <w:sz w:val="24"/>
              </w:rPr>
            </w:pPr>
            <w:r>
              <w:rPr>
                <w:rFonts w:ascii="Times New Roman" w:hAnsi="Times New Roman" w:cs="Times New Roman"/>
                <w:sz w:val="24"/>
              </w:rPr>
              <w:t>8</w:t>
            </w:r>
          </w:p>
        </w:tc>
      </w:tr>
      <w:tr w:rsidR="009475D5" w14:paraId="3465D06A" w14:textId="77777777" w:rsidTr="003300A3">
        <w:tc>
          <w:tcPr>
            <w:tcW w:w="2065" w:type="dxa"/>
          </w:tcPr>
          <w:p w14:paraId="75CFAB07" w14:textId="77777777" w:rsidR="009475D5" w:rsidRDefault="009475D5" w:rsidP="003300A3">
            <w:pPr>
              <w:spacing w:line="360" w:lineRule="auto"/>
              <w:jc w:val="both"/>
              <w:rPr>
                <w:rFonts w:ascii="Times New Roman" w:hAnsi="Times New Roman" w:cs="Times New Roman"/>
                <w:b/>
                <w:sz w:val="24"/>
              </w:rPr>
            </w:pPr>
          </w:p>
        </w:tc>
        <w:tc>
          <w:tcPr>
            <w:tcW w:w="5580" w:type="dxa"/>
          </w:tcPr>
          <w:p w14:paraId="3AE127ED" w14:textId="2AE566DF" w:rsidR="009475D5" w:rsidRDefault="009475D5" w:rsidP="003300A3">
            <w:pPr>
              <w:spacing w:line="360" w:lineRule="auto"/>
              <w:ind w:left="792" w:hanging="792"/>
              <w:jc w:val="both"/>
              <w:rPr>
                <w:rFonts w:ascii="Times New Roman" w:hAnsi="Times New Roman" w:cs="Times New Roman"/>
                <w:sz w:val="24"/>
              </w:rPr>
            </w:pPr>
            <w:r>
              <w:rPr>
                <w:rFonts w:ascii="Times New Roman" w:hAnsi="Times New Roman" w:cs="Times New Roman"/>
                <w:sz w:val="24"/>
              </w:rPr>
              <w:t xml:space="preserve">           </w:t>
            </w:r>
            <w:r>
              <w:rPr>
                <w:rFonts w:ascii="Times New Roman" w:hAnsi="Times New Roman" w:cs="Times New Roman"/>
                <w:sz w:val="24"/>
              </w:rPr>
              <w:t>4</w:t>
            </w:r>
            <w:r>
              <w:rPr>
                <w:rFonts w:ascii="Times New Roman" w:hAnsi="Times New Roman" w:cs="Times New Roman"/>
                <w:sz w:val="24"/>
              </w:rPr>
              <w:t xml:space="preserve">.2.2      </w:t>
            </w:r>
            <w:r w:rsidRPr="001358CB">
              <w:rPr>
                <w:rFonts w:ascii="Times New Roman" w:hAnsi="Times New Roman" w:cs="Times New Roman"/>
                <w:sz w:val="24"/>
              </w:rPr>
              <w:t>Electronic Source</w:t>
            </w:r>
          </w:p>
        </w:tc>
        <w:tc>
          <w:tcPr>
            <w:tcW w:w="899" w:type="dxa"/>
          </w:tcPr>
          <w:p w14:paraId="6AC576A7" w14:textId="77777777" w:rsidR="009475D5" w:rsidRDefault="009475D5" w:rsidP="003300A3">
            <w:pPr>
              <w:spacing w:line="360" w:lineRule="auto"/>
              <w:jc w:val="both"/>
              <w:rPr>
                <w:rFonts w:ascii="Times New Roman" w:hAnsi="Times New Roman" w:cs="Times New Roman"/>
                <w:sz w:val="24"/>
              </w:rPr>
            </w:pPr>
            <w:r>
              <w:rPr>
                <w:rFonts w:ascii="Times New Roman" w:hAnsi="Times New Roman" w:cs="Times New Roman"/>
                <w:sz w:val="24"/>
              </w:rPr>
              <w:t>9</w:t>
            </w:r>
          </w:p>
        </w:tc>
      </w:tr>
      <w:tr w:rsidR="009475D5" w14:paraId="4F0CD66D" w14:textId="77777777" w:rsidTr="003300A3">
        <w:tc>
          <w:tcPr>
            <w:tcW w:w="2065" w:type="dxa"/>
          </w:tcPr>
          <w:p w14:paraId="40F95424" w14:textId="77777777" w:rsidR="009475D5" w:rsidRDefault="009475D5" w:rsidP="003300A3">
            <w:pPr>
              <w:spacing w:line="360" w:lineRule="auto"/>
              <w:jc w:val="both"/>
              <w:rPr>
                <w:rFonts w:ascii="Times New Roman" w:hAnsi="Times New Roman" w:cs="Times New Roman"/>
                <w:b/>
                <w:sz w:val="24"/>
              </w:rPr>
            </w:pPr>
          </w:p>
        </w:tc>
        <w:tc>
          <w:tcPr>
            <w:tcW w:w="5580" w:type="dxa"/>
          </w:tcPr>
          <w:p w14:paraId="381DB68E" w14:textId="4FB23080" w:rsidR="009475D5" w:rsidRDefault="00424EBB" w:rsidP="003300A3">
            <w:pPr>
              <w:spacing w:line="360" w:lineRule="auto"/>
              <w:ind w:left="792" w:hanging="792"/>
              <w:jc w:val="both"/>
              <w:rPr>
                <w:rFonts w:ascii="Times New Roman" w:hAnsi="Times New Roman" w:cs="Times New Roman"/>
                <w:sz w:val="24"/>
              </w:rPr>
            </w:pPr>
            <w:r>
              <w:rPr>
                <w:rFonts w:ascii="Times New Roman" w:hAnsi="Times New Roman" w:cs="Times New Roman"/>
                <w:sz w:val="24"/>
              </w:rPr>
              <w:t>4</w:t>
            </w:r>
            <w:r w:rsidR="009475D5" w:rsidRPr="001358CB">
              <w:rPr>
                <w:rFonts w:ascii="Times New Roman" w:hAnsi="Times New Roman" w:cs="Times New Roman"/>
                <w:sz w:val="24"/>
              </w:rPr>
              <w:t>.</w:t>
            </w:r>
            <w:r w:rsidR="009475D5">
              <w:rPr>
                <w:rFonts w:ascii="Times New Roman" w:hAnsi="Times New Roman" w:cs="Times New Roman"/>
                <w:sz w:val="24"/>
              </w:rPr>
              <w:t xml:space="preserve">3      </w:t>
            </w:r>
            <w:r w:rsidR="009475D5" w:rsidRPr="001358CB">
              <w:rPr>
                <w:rFonts w:ascii="Times New Roman" w:hAnsi="Times New Roman" w:cs="Times New Roman"/>
                <w:sz w:val="24"/>
              </w:rPr>
              <w:t>EndNote Software</w:t>
            </w:r>
          </w:p>
        </w:tc>
        <w:tc>
          <w:tcPr>
            <w:tcW w:w="899" w:type="dxa"/>
          </w:tcPr>
          <w:p w14:paraId="66F13861" w14:textId="77777777" w:rsidR="009475D5" w:rsidRDefault="009475D5" w:rsidP="003300A3">
            <w:pPr>
              <w:spacing w:line="360" w:lineRule="auto"/>
              <w:jc w:val="both"/>
              <w:rPr>
                <w:rFonts w:ascii="Times New Roman" w:hAnsi="Times New Roman" w:cs="Times New Roman"/>
                <w:sz w:val="24"/>
              </w:rPr>
            </w:pPr>
            <w:r>
              <w:rPr>
                <w:rFonts w:ascii="Times New Roman" w:hAnsi="Times New Roman" w:cs="Times New Roman"/>
                <w:sz w:val="24"/>
              </w:rPr>
              <w:t>10</w:t>
            </w:r>
          </w:p>
        </w:tc>
      </w:tr>
      <w:tr w:rsidR="009475D5" w14:paraId="03B05AF9" w14:textId="77777777" w:rsidTr="003300A3">
        <w:tc>
          <w:tcPr>
            <w:tcW w:w="2065" w:type="dxa"/>
          </w:tcPr>
          <w:p w14:paraId="6177558D" w14:textId="77777777" w:rsidR="009475D5" w:rsidRDefault="009475D5" w:rsidP="003300A3">
            <w:pPr>
              <w:spacing w:line="360" w:lineRule="auto"/>
              <w:jc w:val="both"/>
              <w:rPr>
                <w:rFonts w:ascii="Times New Roman" w:hAnsi="Times New Roman" w:cs="Times New Roman"/>
                <w:b/>
                <w:sz w:val="24"/>
              </w:rPr>
            </w:pPr>
          </w:p>
        </w:tc>
        <w:tc>
          <w:tcPr>
            <w:tcW w:w="5580" w:type="dxa"/>
          </w:tcPr>
          <w:p w14:paraId="3A19DB03" w14:textId="77777777" w:rsidR="009475D5" w:rsidRDefault="009475D5" w:rsidP="003300A3">
            <w:pPr>
              <w:spacing w:line="360" w:lineRule="auto"/>
              <w:ind w:left="792" w:hanging="792"/>
              <w:jc w:val="both"/>
              <w:rPr>
                <w:rFonts w:ascii="Times New Roman" w:hAnsi="Times New Roman" w:cs="Times New Roman"/>
                <w:sz w:val="24"/>
              </w:rPr>
            </w:pPr>
          </w:p>
        </w:tc>
        <w:tc>
          <w:tcPr>
            <w:tcW w:w="899" w:type="dxa"/>
          </w:tcPr>
          <w:p w14:paraId="0CF3E54C" w14:textId="77777777" w:rsidR="009475D5" w:rsidRDefault="009475D5" w:rsidP="003300A3">
            <w:pPr>
              <w:spacing w:line="360" w:lineRule="auto"/>
              <w:jc w:val="both"/>
              <w:rPr>
                <w:rFonts w:ascii="Times New Roman" w:hAnsi="Times New Roman" w:cs="Times New Roman"/>
                <w:sz w:val="24"/>
              </w:rPr>
            </w:pPr>
          </w:p>
        </w:tc>
      </w:tr>
      <w:tr w:rsidR="009475D5" w14:paraId="6C118690" w14:textId="77777777" w:rsidTr="003300A3">
        <w:tc>
          <w:tcPr>
            <w:tcW w:w="2065" w:type="dxa"/>
          </w:tcPr>
          <w:p w14:paraId="329EDAF3" w14:textId="242FA099" w:rsidR="009475D5" w:rsidRDefault="009475D5" w:rsidP="003300A3">
            <w:pPr>
              <w:spacing w:line="360" w:lineRule="auto"/>
              <w:jc w:val="both"/>
              <w:rPr>
                <w:rFonts w:ascii="Times New Roman" w:hAnsi="Times New Roman" w:cs="Times New Roman"/>
                <w:b/>
                <w:sz w:val="24"/>
              </w:rPr>
            </w:pPr>
            <w:r>
              <w:rPr>
                <w:rFonts w:ascii="Times New Roman" w:hAnsi="Times New Roman" w:cs="Times New Roman"/>
                <w:b/>
                <w:sz w:val="24"/>
              </w:rPr>
              <w:lastRenderedPageBreak/>
              <w:t xml:space="preserve">CHAPTER </w:t>
            </w:r>
            <w:r>
              <w:rPr>
                <w:rFonts w:ascii="Times New Roman" w:hAnsi="Times New Roman" w:cs="Times New Roman"/>
                <w:b/>
                <w:sz w:val="24"/>
              </w:rPr>
              <w:t>5</w:t>
            </w:r>
            <w:r>
              <w:rPr>
                <w:rFonts w:ascii="Times New Roman" w:hAnsi="Times New Roman" w:cs="Times New Roman"/>
                <w:b/>
                <w:sz w:val="24"/>
              </w:rPr>
              <w:t>:</w:t>
            </w:r>
          </w:p>
        </w:tc>
        <w:tc>
          <w:tcPr>
            <w:tcW w:w="5580" w:type="dxa"/>
          </w:tcPr>
          <w:p w14:paraId="13426DCD" w14:textId="4CE3B54C" w:rsidR="009475D5" w:rsidRDefault="009475D5" w:rsidP="003300A3">
            <w:pPr>
              <w:spacing w:line="360" w:lineRule="auto"/>
              <w:jc w:val="both"/>
              <w:rPr>
                <w:rFonts w:ascii="Times New Roman" w:hAnsi="Times New Roman" w:cs="Times New Roman"/>
                <w:b/>
                <w:sz w:val="24"/>
              </w:rPr>
            </w:pPr>
            <w:r>
              <w:rPr>
                <w:rFonts w:ascii="Times New Roman" w:hAnsi="Times New Roman" w:cs="Times New Roman"/>
                <w:b/>
                <w:sz w:val="24"/>
              </w:rPr>
              <w:t>CONCLUSION</w:t>
            </w:r>
          </w:p>
        </w:tc>
        <w:tc>
          <w:tcPr>
            <w:tcW w:w="899" w:type="dxa"/>
          </w:tcPr>
          <w:p w14:paraId="767B1CEC" w14:textId="77777777" w:rsidR="009475D5" w:rsidRPr="00926A2F" w:rsidRDefault="009475D5" w:rsidP="003300A3">
            <w:pPr>
              <w:spacing w:line="360" w:lineRule="auto"/>
              <w:jc w:val="both"/>
              <w:rPr>
                <w:rFonts w:ascii="Times New Roman" w:hAnsi="Times New Roman" w:cs="Times New Roman"/>
                <w:sz w:val="24"/>
              </w:rPr>
            </w:pPr>
            <w:r>
              <w:rPr>
                <w:rFonts w:ascii="Times New Roman" w:hAnsi="Times New Roman" w:cs="Times New Roman"/>
                <w:sz w:val="24"/>
              </w:rPr>
              <w:t>6</w:t>
            </w:r>
          </w:p>
        </w:tc>
      </w:tr>
      <w:tr w:rsidR="009475D5" w14:paraId="69C18A32" w14:textId="77777777" w:rsidTr="003300A3">
        <w:tc>
          <w:tcPr>
            <w:tcW w:w="2065" w:type="dxa"/>
          </w:tcPr>
          <w:p w14:paraId="776433D3" w14:textId="77777777" w:rsidR="009475D5" w:rsidRDefault="009475D5" w:rsidP="003300A3">
            <w:pPr>
              <w:spacing w:line="360" w:lineRule="auto"/>
              <w:jc w:val="both"/>
              <w:rPr>
                <w:rFonts w:ascii="Times New Roman" w:hAnsi="Times New Roman" w:cs="Times New Roman"/>
                <w:b/>
                <w:sz w:val="24"/>
              </w:rPr>
            </w:pPr>
          </w:p>
        </w:tc>
        <w:tc>
          <w:tcPr>
            <w:tcW w:w="5580" w:type="dxa"/>
          </w:tcPr>
          <w:p w14:paraId="5A252D0C" w14:textId="7170714C" w:rsidR="009475D5" w:rsidRDefault="00424EBB" w:rsidP="003300A3">
            <w:pPr>
              <w:spacing w:line="360" w:lineRule="auto"/>
              <w:jc w:val="both"/>
              <w:rPr>
                <w:rFonts w:ascii="Times New Roman" w:hAnsi="Times New Roman" w:cs="Times New Roman"/>
                <w:sz w:val="24"/>
              </w:rPr>
            </w:pPr>
            <w:r>
              <w:rPr>
                <w:rFonts w:ascii="Times New Roman" w:hAnsi="Times New Roman" w:cs="Times New Roman"/>
                <w:sz w:val="24"/>
              </w:rPr>
              <w:t>5</w:t>
            </w:r>
            <w:r w:rsidR="009475D5" w:rsidRPr="001358CB">
              <w:rPr>
                <w:rFonts w:ascii="Times New Roman" w:hAnsi="Times New Roman" w:cs="Times New Roman"/>
                <w:sz w:val="24"/>
              </w:rPr>
              <w:t>.1</w:t>
            </w:r>
            <w:r w:rsidR="009475D5" w:rsidRPr="001358CB">
              <w:rPr>
                <w:rFonts w:ascii="Times New Roman" w:hAnsi="Times New Roman" w:cs="Times New Roman"/>
                <w:sz w:val="24"/>
              </w:rPr>
              <w:tab/>
              <w:t>Citing an Author or Authors</w:t>
            </w:r>
          </w:p>
        </w:tc>
        <w:tc>
          <w:tcPr>
            <w:tcW w:w="899" w:type="dxa"/>
          </w:tcPr>
          <w:p w14:paraId="5F3E07E3" w14:textId="77777777" w:rsidR="009475D5" w:rsidRPr="00926A2F" w:rsidRDefault="009475D5" w:rsidP="003300A3">
            <w:pPr>
              <w:spacing w:line="360" w:lineRule="auto"/>
              <w:jc w:val="both"/>
              <w:rPr>
                <w:rFonts w:ascii="Times New Roman" w:hAnsi="Times New Roman" w:cs="Times New Roman"/>
                <w:sz w:val="24"/>
              </w:rPr>
            </w:pPr>
            <w:r>
              <w:rPr>
                <w:rFonts w:ascii="Times New Roman" w:hAnsi="Times New Roman" w:cs="Times New Roman"/>
                <w:sz w:val="24"/>
              </w:rPr>
              <w:t>6</w:t>
            </w:r>
          </w:p>
        </w:tc>
      </w:tr>
      <w:tr w:rsidR="009475D5" w14:paraId="472AFC5E" w14:textId="77777777" w:rsidTr="003300A3">
        <w:tc>
          <w:tcPr>
            <w:tcW w:w="2065" w:type="dxa"/>
          </w:tcPr>
          <w:p w14:paraId="40DF8E3C" w14:textId="77777777" w:rsidR="009475D5" w:rsidRDefault="009475D5" w:rsidP="003300A3">
            <w:pPr>
              <w:spacing w:line="360" w:lineRule="auto"/>
              <w:jc w:val="both"/>
              <w:rPr>
                <w:rFonts w:ascii="Times New Roman" w:hAnsi="Times New Roman" w:cs="Times New Roman"/>
                <w:b/>
                <w:sz w:val="24"/>
              </w:rPr>
            </w:pPr>
          </w:p>
        </w:tc>
        <w:tc>
          <w:tcPr>
            <w:tcW w:w="5580" w:type="dxa"/>
          </w:tcPr>
          <w:p w14:paraId="5B60671E" w14:textId="713C9DAD" w:rsidR="009475D5" w:rsidRDefault="00424EBB" w:rsidP="003300A3">
            <w:pPr>
              <w:spacing w:line="360" w:lineRule="auto"/>
              <w:jc w:val="both"/>
              <w:rPr>
                <w:rFonts w:ascii="Times New Roman" w:hAnsi="Times New Roman" w:cs="Times New Roman"/>
                <w:sz w:val="24"/>
              </w:rPr>
            </w:pPr>
            <w:r>
              <w:rPr>
                <w:rFonts w:ascii="Times New Roman" w:hAnsi="Times New Roman" w:cs="Times New Roman"/>
                <w:sz w:val="24"/>
              </w:rPr>
              <w:t>5</w:t>
            </w:r>
            <w:r w:rsidR="009475D5" w:rsidRPr="001358CB">
              <w:rPr>
                <w:rFonts w:ascii="Times New Roman" w:hAnsi="Times New Roman" w:cs="Times New Roman"/>
                <w:sz w:val="24"/>
              </w:rPr>
              <w:t>.2</w:t>
            </w:r>
            <w:r w:rsidR="009475D5" w:rsidRPr="001358CB">
              <w:rPr>
                <w:rFonts w:ascii="Times New Roman" w:hAnsi="Times New Roman" w:cs="Times New Roman"/>
                <w:sz w:val="24"/>
              </w:rPr>
              <w:tab/>
              <w:t>Reference List</w:t>
            </w:r>
          </w:p>
        </w:tc>
        <w:tc>
          <w:tcPr>
            <w:tcW w:w="899" w:type="dxa"/>
          </w:tcPr>
          <w:p w14:paraId="1C60C324" w14:textId="77777777" w:rsidR="009475D5" w:rsidRPr="00926A2F" w:rsidRDefault="009475D5" w:rsidP="003300A3">
            <w:pPr>
              <w:spacing w:line="360" w:lineRule="auto"/>
              <w:jc w:val="both"/>
              <w:rPr>
                <w:rFonts w:ascii="Times New Roman" w:hAnsi="Times New Roman" w:cs="Times New Roman"/>
                <w:sz w:val="24"/>
              </w:rPr>
            </w:pPr>
            <w:r>
              <w:rPr>
                <w:rFonts w:ascii="Times New Roman" w:hAnsi="Times New Roman" w:cs="Times New Roman"/>
                <w:sz w:val="24"/>
              </w:rPr>
              <w:t>7</w:t>
            </w:r>
          </w:p>
        </w:tc>
      </w:tr>
      <w:tr w:rsidR="009475D5" w14:paraId="76F3DFB9" w14:textId="77777777" w:rsidTr="003300A3">
        <w:tc>
          <w:tcPr>
            <w:tcW w:w="2065" w:type="dxa"/>
          </w:tcPr>
          <w:p w14:paraId="57207624" w14:textId="77777777" w:rsidR="009475D5" w:rsidRDefault="009475D5" w:rsidP="003300A3">
            <w:pPr>
              <w:spacing w:line="360" w:lineRule="auto"/>
              <w:jc w:val="both"/>
              <w:rPr>
                <w:rFonts w:ascii="Times New Roman" w:hAnsi="Times New Roman" w:cs="Times New Roman"/>
                <w:b/>
                <w:sz w:val="24"/>
              </w:rPr>
            </w:pPr>
          </w:p>
        </w:tc>
        <w:tc>
          <w:tcPr>
            <w:tcW w:w="5580" w:type="dxa"/>
          </w:tcPr>
          <w:p w14:paraId="136134AC" w14:textId="071E44CD" w:rsidR="009475D5" w:rsidRDefault="009475D5" w:rsidP="003300A3">
            <w:pPr>
              <w:spacing w:line="360" w:lineRule="auto"/>
              <w:ind w:left="792" w:hanging="792"/>
              <w:jc w:val="both"/>
              <w:rPr>
                <w:rFonts w:ascii="Times New Roman" w:hAnsi="Times New Roman" w:cs="Times New Roman"/>
                <w:sz w:val="24"/>
              </w:rPr>
            </w:pPr>
            <w:r>
              <w:rPr>
                <w:rFonts w:ascii="Times New Roman" w:hAnsi="Times New Roman" w:cs="Times New Roman"/>
                <w:sz w:val="24"/>
              </w:rPr>
              <w:t xml:space="preserve">           </w:t>
            </w:r>
            <w:r w:rsidR="00424EBB">
              <w:rPr>
                <w:rFonts w:ascii="Times New Roman" w:hAnsi="Times New Roman" w:cs="Times New Roman"/>
                <w:sz w:val="24"/>
              </w:rPr>
              <w:t>5</w:t>
            </w:r>
            <w:r>
              <w:rPr>
                <w:rFonts w:ascii="Times New Roman" w:hAnsi="Times New Roman" w:cs="Times New Roman"/>
                <w:sz w:val="24"/>
              </w:rPr>
              <w:t xml:space="preserve">.2.1      </w:t>
            </w:r>
            <w:r w:rsidRPr="001358CB">
              <w:rPr>
                <w:rFonts w:ascii="Times New Roman" w:hAnsi="Times New Roman" w:cs="Times New Roman"/>
                <w:sz w:val="24"/>
              </w:rPr>
              <w:t>Journal Paper</w:t>
            </w:r>
          </w:p>
        </w:tc>
        <w:tc>
          <w:tcPr>
            <w:tcW w:w="899" w:type="dxa"/>
          </w:tcPr>
          <w:p w14:paraId="132E6C0D" w14:textId="77777777" w:rsidR="009475D5" w:rsidRPr="00926A2F" w:rsidRDefault="009475D5" w:rsidP="003300A3">
            <w:pPr>
              <w:spacing w:line="360" w:lineRule="auto"/>
              <w:jc w:val="both"/>
              <w:rPr>
                <w:rFonts w:ascii="Times New Roman" w:hAnsi="Times New Roman" w:cs="Times New Roman"/>
                <w:sz w:val="24"/>
              </w:rPr>
            </w:pPr>
            <w:r>
              <w:rPr>
                <w:rFonts w:ascii="Times New Roman" w:hAnsi="Times New Roman" w:cs="Times New Roman"/>
                <w:sz w:val="24"/>
              </w:rPr>
              <w:t>7</w:t>
            </w:r>
          </w:p>
        </w:tc>
      </w:tr>
      <w:tr w:rsidR="009475D5" w14:paraId="18DD260D" w14:textId="77777777" w:rsidTr="003300A3">
        <w:tc>
          <w:tcPr>
            <w:tcW w:w="2065" w:type="dxa"/>
          </w:tcPr>
          <w:p w14:paraId="04DAB479" w14:textId="77777777" w:rsidR="009475D5" w:rsidRDefault="009475D5" w:rsidP="003300A3">
            <w:pPr>
              <w:spacing w:line="360" w:lineRule="auto"/>
              <w:jc w:val="both"/>
              <w:rPr>
                <w:rFonts w:ascii="Times New Roman" w:hAnsi="Times New Roman" w:cs="Times New Roman"/>
                <w:b/>
                <w:sz w:val="24"/>
              </w:rPr>
            </w:pPr>
          </w:p>
        </w:tc>
        <w:tc>
          <w:tcPr>
            <w:tcW w:w="5580" w:type="dxa"/>
          </w:tcPr>
          <w:p w14:paraId="554A2799" w14:textId="165AA441" w:rsidR="009475D5" w:rsidRDefault="009475D5" w:rsidP="003300A3">
            <w:pPr>
              <w:spacing w:line="360" w:lineRule="auto"/>
              <w:ind w:left="792" w:hanging="792"/>
              <w:jc w:val="both"/>
              <w:rPr>
                <w:rFonts w:ascii="Times New Roman" w:hAnsi="Times New Roman" w:cs="Times New Roman"/>
                <w:sz w:val="24"/>
              </w:rPr>
            </w:pPr>
            <w:r>
              <w:rPr>
                <w:rFonts w:ascii="Times New Roman" w:hAnsi="Times New Roman" w:cs="Times New Roman"/>
                <w:sz w:val="24"/>
              </w:rPr>
              <w:t xml:space="preserve">           </w:t>
            </w:r>
            <w:r w:rsidR="00424EBB">
              <w:rPr>
                <w:rFonts w:ascii="Times New Roman" w:hAnsi="Times New Roman" w:cs="Times New Roman"/>
                <w:sz w:val="24"/>
              </w:rPr>
              <w:t>5</w:t>
            </w:r>
            <w:r>
              <w:rPr>
                <w:rFonts w:ascii="Times New Roman" w:hAnsi="Times New Roman" w:cs="Times New Roman"/>
                <w:sz w:val="24"/>
              </w:rPr>
              <w:t>.2.2      Books</w:t>
            </w:r>
          </w:p>
        </w:tc>
        <w:tc>
          <w:tcPr>
            <w:tcW w:w="899" w:type="dxa"/>
          </w:tcPr>
          <w:p w14:paraId="18DE07C7" w14:textId="77777777" w:rsidR="009475D5" w:rsidRDefault="009475D5" w:rsidP="003300A3">
            <w:pPr>
              <w:spacing w:line="360" w:lineRule="auto"/>
              <w:jc w:val="both"/>
              <w:rPr>
                <w:rFonts w:ascii="Times New Roman" w:hAnsi="Times New Roman" w:cs="Times New Roman"/>
                <w:sz w:val="24"/>
              </w:rPr>
            </w:pPr>
            <w:r>
              <w:rPr>
                <w:rFonts w:ascii="Times New Roman" w:hAnsi="Times New Roman" w:cs="Times New Roman"/>
                <w:sz w:val="24"/>
              </w:rPr>
              <w:t>8</w:t>
            </w:r>
          </w:p>
        </w:tc>
      </w:tr>
      <w:tr w:rsidR="009475D5" w14:paraId="2C200F32" w14:textId="77777777" w:rsidTr="003300A3">
        <w:tc>
          <w:tcPr>
            <w:tcW w:w="2065" w:type="dxa"/>
          </w:tcPr>
          <w:p w14:paraId="77098282" w14:textId="77777777" w:rsidR="009475D5" w:rsidRDefault="009475D5" w:rsidP="003300A3">
            <w:pPr>
              <w:spacing w:line="360" w:lineRule="auto"/>
              <w:jc w:val="both"/>
              <w:rPr>
                <w:rFonts w:ascii="Times New Roman" w:hAnsi="Times New Roman" w:cs="Times New Roman"/>
                <w:b/>
                <w:sz w:val="24"/>
              </w:rPr>
            </w:pPr>
          </w:p>
        </w:tc>
        <w:tc>
          <w:tcPr>
            <w:tcW w:w="5580" w:type="dxa"/>
          </w:tcPr>
          <w:p w14:paraId="42E0A180" w14:textId="77777777" w:rsidR="009475D5" w:rsidRDefault="009475D5" w:rsidP="003300A3">
            <w:pPr>
              <w:spacing w:line="360" w:lineRule="auto"/>
              <w:ind w:left="792" w:hanging="792"/>
              <w:jc w:val="both"/>
              <w:rPr>
                <w:rFonts w:ascii="Times New Roman" w:hAnsi="Times New Roman" w:cs="Times New Roman"/>
                <w:sz w:val="24"/>
              </w:rPr>
            </w:pPr>
            <w:r>
              <w:rPr>
                <w:rFonts w:ascii="Times New Roman" w:hAnsi="Times New Roman" w:cs="Times New Roman"/>
                <w:sz w:val="24"/>
              </w:rPr>
              <w:t xml:space="preserve">           3.2.2      </w:t>
            </w:r>
            <w:r w:rsidRPr="001358CB">
              <w:rPr>
                <w:rFonts w:ascii="Times New Roman" w:hAnsi="Times New Roman" w:cs="Times New Roman"/>
                <w:sz w:val="24"/>
              </w:rPr>
              <w:t>Electronic Source</w:t>
            </w:r>
          </w:p>
        </w:tc>
        <w:tc>
          <w:tcPr>
            <w:tcW w:w="899" w:type="dxa"/>
          </w:tcPr>
          <w:p w14:paraId="3EA0711C" w14:textId="77777777" w:rsidR="009475D5" w:rsidRDefault="009475D5" w:rsidP="003300A3">
            <w:pPr>
              <w:spacing w:line="360" w:lineRule="auto"/>
              <w:jc w:val="both"/>
              <w:rPr>
                <w:rFonts w:ascii="Times New Roman" w:hAnsi="Times New Roman" w:cs="Times New Roman"/>
                <w:sz w:val="24"/>
              </w:rPr>
            </w:pPr>
            <w:r>
              <w:rPr>
                <w:rFonts w:ascii="Times New Roman" w:hAnsi="Times New Roman" w:cs="Times New Roman"/>
                <w:sz w:val="24"/>
              </w:rPr>
              <w:t>9</w:t>
            </w:r>
          </w:p>
        </w:tc>
      </w:tr>
      <w:tr w:rsidR="009475D5" w14:paraId="162AB9E3" w14:textId="77777777" w:rsidTr="00424EBB">
        <w:trPr>
          <w:trHeight w:val="489"/>
        </w:trPr>
        <w:tc>
          <w:tcPr>
            <w:tcW w:w="2065" w:type="dxa"/>
          </w:tcPr>
          <w:p w14:paraId="64F3CAB4" w14:textId="77777777" w:rsidR="009475D5" w:rsidRDefault="009475D5" w:rsidP="003300A3">
            <w:pPr>
              <w:spacing w:line="360" w:lineRule="auto"/>
              <w:jc w:val="both"/>
              <w:rPr>
                <w:rFonts w:ascii="Times New Roman" w:hAnsi="Times New Roman" w:cs="Times New Roman"/>
                <w:b/>
                <w:sz w:val="24"/>
              </w:rPr>
            </w:pPr>
          </w:p>
        </w:tc>
        <w:tc>
          <w:tcPr>
            <w:tcW w:w="5580" w:type="dxa"/>
          </w:tcPr>
          <w:p w14:paraId="77B4378D" w14:textId="77777777" w:rsidR="009475D5" w:rsidRDefault="009475D5" w:rsidP="003300A3">
            <w:pPr>
              <w:spacing w:line="360" w:lineRule="auto"/>
              <w:ind w:left="792" w:hanging="792"/>
              <w:jc w:val="both"/>
              <w:rPr>
                <w:rFonts w:ascii="Times New Roman" w:hAnsi="Times New Roman" w:cs="Times New Roman"/>
                <w:sz w:val="24"/>
              </w:rPr>
            </w:pPr>
            <w:r>
              <w:rPr>
                <w:rFonts w:ascii="Times New Roman" w:hAnsi="Times New Roman" w:cs="Times New Roman"/>
                <w:sz w:val="24"/>
              </w:rPr>
              <w:t>3</w:t>
            </w:r>
            <w:r w:rsidRPr="001358CB">
              <w:rPr>
                <w:rFonts w:ascii="Times New Roman" w:hAnsi="Times New Roman" w:cs="Times New Roman"/>
                <w:sz w:val="24"/>
              </w:rPr>
              <w:t>.</w:t>
            </w:r>
            <w:r>
              <w:rPr>
                <w:rFonts w:ascii="Times New Roman" w:hAnsi="Times New Roman" w:cs="Times New Roman"/>
                <w:sz w:val="24"/>
              </w:rPr>
              <w:t xml:space="preserve">3      </w:t>
            </w:r>
            <w:r w:rsidRPr="001358CB">
              <w:rPr>
                <w:rFonts w:ascii="Times New Roman" w:hAnsi="Times New Roman" w:cs="Times New Roman"/>
                <w:sz w:val="24"/>
              </w:rPr>
              <w:t>EndNote Software</w:t>
            </w:r>
          </w:p>
        </w:tc>
        <w:tc>
          <w:tcPr>
            <w:tcW w:w="899" w:type="dxa"/>
          </w:tcPr>
          <w:p w14:paraId="57C40618" w14:textId="77777777" w:rsidR="009475D5" w:rsidRDefault="009475D5" w:rsidP="003300A3">
            <w:pPr>
              <w:spacing w:line="360" w:lineRule="auto"/>
              <w:jc w:val="both"/>
              <w:rPr>
                <w:rFonts w:ascii="Times New Roman" w:hAnsi="Times New Roman" w:cs="Times New Roman"/>
                <w:sz w:val="24"/>
              </w:rPr>
            </w:pPr>
            <w:r>
              <w:rPr>
                <w:rFonts w:ascii="Times New Roman" w:hAnsi="Times New Roman" w:cs="Times New Roman"/>
                <w:sz w:val="24"/>
              </w:rPr>
              <w:t>10</w:t>
            </w:r>
          </w:p>
        </w:tc>
      </w:tr>
      <w:tr w:rsidR="00424EBB" w14:paraId="7E92DB01" w14:textId="77777777" w:rsidTr="00424EBB">
        <w:trPr>
          <w:trHeight w:val="489"/>
        </w:trPr>
        <w:tc>
          <w:tcPr>
            <w:tcW w:w="2065" w:type="dxa"/>
          </w:tcPr>
          <w:p w14:paraId="185A96FF" w14:textId="77777777" w:rsidR="00424EBB" w:rsidRDefault="00424EBB" w:rsidP="003300A3">
            <w:pPr>
              <w:spacing w:line="360" w:lineRule="auto"/>
              <w:jc w:val="both"/>
              <w:rPr>
                <w:rFonts w:ascii="Times New Roman" w:hAnsi="Times New Roman" w:cs="Times New Roman"/>
                <w:b/>
                <w:sz w:val="24"/>
              </w:rPr>
            </w:pPr>
          </w:p>
        </w:tc>
        <w:tc>
          <w:tcPr>
            <w:tcW w:w="5580" w:type="dxa"/>
          </w:tcPr>
          <w:p w14:paraId="665F72D3" w14:textId="77777777" w:rsidR="00424EBB" w:rsidRDefault="00424EBB" w:rsidP="003300A3">
            <w:pPr>
              <w:spacing w:line="360" w:lineRule="auto"/>
              <w:ind w:left="792" w:hanging="792"/>
              <w:jc w:val="both"/>
              <w:rPr>
                <w:rFonts w:ascii="Times New Roman" w:hAnsi="Times New Roman" w:cs="Times New Roman"/>
                <w:sz w:val="24"/>
              </w:rPr>
            </w:pPr>
          </w:p>
        </w:tc>
        <w:tc>
          <w:tcPr>
            <w:tcW w:w="899" w:type="dxa"/>
          </w:tcPr>
          <w:p w14:paraId="76C4FFB6" w14:textId="77777777" w:rsidR="00424EBB" w:rsidRDefault="00424EBB" w:rsidP="003300A3">
            <w:pPr>
              <w:spacing w:line="360" w:lineRule="auto"/>
              <w:jc w:val="both"/>
              <w:rPr>
                <w:rFonts w:ascii="Times New Roman" w:hAnsi="Times New Roman" w:cs="Times New Roman"/>
                <w:sz w:val="24"/>
              </w:rPr>
            </w:pPr>
          </w:p>
        </w:tc>
      </w:tr>
      <w:tr w:rsidR="001358CB" w14:paraId="3D173573" w14:textId="77777777" w:rsidTr="009475D5">
        <w:tc>
          <w:tcPr>
            <w:tcW w:w="2065" w:type="dxa"/>
          </w:tcPr>
          <w:p w14:paraId="3D173570" w14:textId="77777777" w:rsidR="001358CB" w:rsidRDefault="001358CB" w:rsidP="001358CB">
            <w:pPr>
              <w:spacing w:line="360" w:lineRule="auto"/>
              <w:jc w:val="both"/>
              <w:rPr>
                <w:rFonts w:ascii="Times New Roman" w:hAnsi="Times New Roman" w:cs="Times New Roman"/>
                <w:b/>
                <w:sz w:val="24"/>
              </w:rPr>
            </w:pPr>
            <w:r w:rsidRPr="00102251">
              <w:rPr>
                <w:rFonts w:ascii="Times New Roman" w:hAnsi="Times New Roman" w:cs="Times New Roman"/>
                <w:b/>
                <w:sz w:val="24"/>
              </w:rPr>
              <w:t>REFERENCES</w:t>
            </w:r>
          </w:p>
        </w:tc>
        <w:tc>
          <w:tcPr>
            <w:tcW w:w="5580" w:type="dxa"/>
          </w:tcPr>
          <w:p w14:paraId="3D173571" w14:textId="77777777" w:rsidR="001358CB" w:rsidRDefault="001358CB" w:rsidP="001358CB">
            <w:pPr>
              <w:spacing w:line="360" w:lineRule="auto"/>
              <w:jc w:val="both"/>
              <w:rPr>
                <w:rFonts w:ascii="Times New Roman" w:hAnsi="Times New Roman" w:cs="Times New Roman"/>
                <w:sz w:val="24"/>
              </w:rPr>
            </w:pPr>
          </w:p>
        </w:tc>
        <w:tc>
          <w:tcPr>
            <w:tcW w:w="899" w:type="dxa"/>
          </w:tcPr>
          <w:p w14:paraId="3D173572" w14:textId="77777777" w:rsidR="001358CB" w:rsidRPr="00926A2F" w:rsidRDefault="00C3059B" w:rsidP="001358CB">
            <w:pPr>
              <w:spacing w:line="360" w:lineRule="auto"/>
              <w:jc w:val="both"/>
              <w:rPr>
                <w:rFonts w:ascii="Times New Roman" w:hAnsi="Times New Roman" w:cs="Times New Roman"/>
                <w:sz w:val="24"/>
              </w:rPr>
            </w:pPr>
            <w:r>
              <w:rPr>
                <w:rFonts w:ascii="Times New Roman" w:hAnsi="Times New Roman" w:cs="Times New Roman"/>
                <w:sz w:val="24"/>
              </w:rPr>
              <w:t>11</w:t>
            </w:r>
          </w:p>
        </w:tc>
      </w:tr>
      <w:tr w:rsidR="001358CB" w14:paraId="3D173577" w14:textId="77777777" w:rsidTr="009475D5">
        <w:tc>
          <w:tcPr>
            <w:tcW w:w="2065" w:type="dxa"/>
          </w:tcPr>
          <w:p w14:paraId="3D173574" w14:textId="77777777" w:rsidR="001358CB" w:rsidRPr="00102251" w:rsidRDefault="001358CB" w:rsidP="001358CB">
            <w:pPr>
              <w:spacing w:line="360" w:lineRule="auto"/>
              <w:jc w:val="both"/>
              <w:rPr>
                <w:rFonts w:ascii="Times New Roman" w:hAnsi="Times New Roman" w:cs="Times New Roman"/>
                <w:b/>
                <w:sz w:val="24"/>
              </w:rPr>
            </w:pPr>
            <w:r w:rsidRPr="00102251">
              <w:rPr>
                <w:rFonts w:ascii="Times New Roman" w:hAnsi="Times New Roman" w:cs="Times New Roman"/>
                <w:b/>
                <w:sz w:val="24"/>
              </w:rPr>
              <w:t>APPENDICES</w:t>
            </w:r>
          </w:p>
        </w:tc>
        <w:tc>
          <w:tcPr>
            <w:tcW w:w="5580" w:type="dxa"/>
          </w:tcPr>
          <w:p w14:paraId="3D173575" w14:textId="77777777" w:rsidR="001358CB" w:rsidRDefault="001358CB" w:rsidP="001358CB">
            <w:pPr>
              <w:spacing w:line="360" w:lineRule="auto"/>
              <w:jc w:val="both"/>
              <w:rPr>
                <w:rFonts w:ascii="Times New Roman" w:hAnsi="Times New Roman" w:cs="Times New Roman"/>
                <w:sz w:val="24"/>
              </w:rPr>
            </w:pPr>
          </w:p>
        </w:tc>
        <w:tc>
          <w:tcPr>
            <w:tcW w:w="899" w:type="dxa"/>
          </w:tcPr>
          <w:p w14:paraId="3D173576" w14:textId="77777777" w:rsidR="001358CB" w:rsidRPr="00926A2F" w:rsidRDefault="00C3059B" w:rsidP="001358CB">
            <w:pPr>
              <w:spacing w:line="360" w:lineRule="auto"/>
              <w:jc w:val="both"/>
              <w:rPr>
                <w:rFonts w:ascii="Times New Roman" w:hAnsi="Times New Roman" w:cs="Times New Roman"/>
                <w:sz w:val="24"/>
              </w:rPr>
            </w:pPr>
            <w:r>
              <w:rPr>
                <w:rFonts w:ascii="Times New Roman" w:hAnsi="Times New Roman" w:cs="Times New Roman"/>
                <w:sz w:val="24"/>
              </w:rPr>
              <w:t>12</w:t>
            </w:r>
          </w:p>
        </w:tc>
      </w:tr>
    </w:tbl>
    <w:p w14:paraId="3D173578" w14:textId="77777777" w:rsidR="00102251" w:rsidRDefault="00102251">
      <w:pPr>
        <w:rPr>
          <w:rFonts w:ascii="Times New Roman" w:hAnsi="Times New Roman" w:cs="Times New Roman"/>
          <w:b/>
          <w:sz w:val="24"/>
        </w:rPr>
      </w:pPr>
      <w:r>
        <w:rPr>
          <w:rFonts w:ascii="Times New Roman" w:hAnsi="Times New Roman" w:cs="Times New Roman"/>
          <w:b/>
          <w:sz w:val="24"/>
        </w:rPr>
        <w:br w:type="page"/>
      </w:r>
    </w:p>
    <w:p w14:paraId="3D173579" w14:textId="77777777" w:rsidR="00102251" w:rsidRDefault="00102251" w:rsidP="00102251">
      <w:pPr>
        <w:spacing w:after="0" w:line="360" w:lineRule="auto"/>
        <w:rPr>
          <w:rFonts w:ascii="Times New Roman" w:hAnsi="Times New Roman" w:cs="Times New Roman"/>
          <w:b/>
          <w:sz w:val="24"/>
        </w:rPr>
      </w:pPr>
      <w:r w:rsidRPr="00102251">
        <w:rPr>
          <w:rFonts w:ascii="Times New Roman" w:hAnsi="Times New Roman" w:cs="Times New Roman"/>
          <w:b/>
          <w:sz w:val="24"/>
        </w:rPr>
        <w:lastRenderedPageBreak/>
        <w:t>LIST OF FIGURE</w:t>
      </w:r>
      <w:r>
        <w:rPr>
          <w:rFonts w:ascii="Times New Roman" w:hAnsi="Times New Roman" w:cs="Times New Roman"/>
          <w:b/>
          <w:sz w:val="24"/>
        </w:rPr>
        <w:t>S</w:t>
      </w:r>
    </w:p>
    <w:p w14:paraId="3D17357A" w14:textId="77777777" w:rsidR="00102251" w:rsidRDefault="00102251" w:rsidP="00102251">
      <w:pPr>
        <w:spacing w:after="0" w:line="360" w:lineRule="auto"/>
        <w:rPr>
          <w:rFonts w:ascii="Times New Roman" w:hAnsi="Times New Roman" w:cs="Times New Roman"/>
          <w:b/>
          <w:sz w:val="24"/>
        </w:rPr>
      </w:pPr>
    </w:p>
    <w:tbl>
      <w:tblPr>
        <w:tblStyle w:val="TableGrid"/>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87"/>
        <w:gridCol w:w="5781"/>
        <w:gridCol w:w="955"/>
      </w:tblGrid>
      <w:tr w:rsidR="00102251" w14:paraId="3D17357E" w14:textId="77777777" w:rsidTr="00E27925">
        <w:tc>
          <w:tcPr>
            <w:tcW w:w="1487" w:type="dxa"/>
          </w:tcPr>
          <w:p w14:paraId="3D17357B" w14:textId="77777777" w:rsidR="00102251" w:rsidRDefault="00102251" w:rsidP="00102251">
            <w:pPr>
              <w:spacing w:line="360" w:lineRule="auto"/>
              <w:rPr>
                <w:rFonts w:ascii="Times New Roman" w:hAnsi="Times New Roman" w:cs="Times New Roman"/>
                <w:sz w:val="24"/>
              </w:rPr>
            </w:pPr>
            <w:r>
              <w:rPr>
                <w:rFonts w:ascii="Times New Roman" w:hAnsi="Times New Roman" w:cs="Times New Roman"/>
                <w:sz w:val="24"/>
              </w:rPr>
              <w:t>Figure 2.1</w:t>
            </w:r>
          </w:p>
        </w:tc>
        <w:tc>
          <w:tcPr>
            <w:tcW w:w="5781" w:type="dxa"/>
          </w:tcPr>
          <w:p w14:paraId="3D17357C" w14:textId="77777777" w:rsidR="00102251" w:rsidRDefault="00C3059B" w:rsidP="00C3059B">
            <w:pPr>
              <w:spacing w:line="360" w:lineRule="auto"/>
              <w:ind w:hanging="18"/>
              <w:jc w:val="both"/>
              <w:rPr>
                <w:rFonts w:ascii="Times New Roman" w:hAnsi="Times New Roman" w:cs="Times New Roman"/>
                <w:sz w:val="24"/>
              </w:rPr>
            </w:pPr>
            <w:r w:rsidRPr="00C3059B">
              <w:rPr>
                <w:rFonts w:ascii="Times New Roman" w:hAnsi="Times New Roman" w:cs="Times New Roman"/>
                <w:sz w:val="24"/>
              </w:rPr>
              <w:t xml:space="preserve">Infrared spectra of </w:t>
            </w:r>
            <w:r>
              <w:rPr>
                <w:rFonts w:ascii="Times New Roman" w:hAnsi="Times New Roman" w:cs="Times New Roman"/>
                <w:sz w:val="24"/>
              </w:rPr>
              <w:t>c</w:t>
            </w:r>
            <w:r w:rsidRPr="00C3059B">
              <w:rPr>
                <w:rFonts w:ascii="Times New Roman" w:hAnsi="Times New Roman" w:cs="Times New Roman"/>
                <w:sz w:val="24"/>
              </w:rPr>
              <w:t xml:space="preserve">hitosan and </w:t>
            </w:r>
            <w:proofErr w:type="spellStart"/>
            <w:r w:rsidRPr="00C3059B">
              <w:rPr>
                <w:rFonts w:ascii="Times New Roman" w:hAnsi="Times New Roman" w:cs="Times New Roman"/>
                <w:sz w:val="24"/>
              </w:rPr>
              <w:t>ionogel</w:t>
            </w:r>
            <w:proofErr w:type="spellEnd"/>
          </w:p>
        </w:tc>
        <w:tc>
          <w:tcPr>
            <w:tcW w:w="955" w:type="dxa"/>
          </w:tcPr>
          <w:p w14:paraId="3D17357D" w14:textId="77777777" w:rsidR="00102251" w:rsidRDefault="00C3059B" w:rsidP="00102251">
            <w:pPr>
              <w:spacing w:line="360" w:lineRule="auto"/>
              <w:rPr>
                <w:rFonts w:ascii="Times New Roman" w:hAnsi="Times New Roman" w:cs="Times New Roman"/>
                <w:sz w:val="24"/>
              </w:rPr>
            </w:pPr>
            <w:r>
              <w:rPr>
                <w:rFonts w:ascii="Times New Roman" w:hAnsi="Times New Roman" w:cs="Times New Roman"/>
                <w:sz w:val="24"/>
              </w:rPr>
              <w:t>4</w:t>
            </w:r>
          </w:p>
        </w:tc>
      </w:tr>
      <w:tr w:rsidR="00102251" w14:paraId="3D173582" w14:textId="77777777" w:rsidTr="00E27925">
        <w:tc>
          <w:tcPr>
            <w:tcW w:w="1487" w:type="dxa"/>
          </w:tcPr>
          <w:p w14:paraId="3D17357F" w14:textId="77777777" w:rsidR="00102251" w:rsidRDefault="00C3059B" w:rsidP="00102251">
            <w:pPr>
              <w:spacing w:line="360" w:lineRule="auto"/>
              <w:rPr>
                <w:rFonts w:ascii="Times New Roman" w:hAnsi="Times New Roman" w:cs="Times New Roman"/>
                <w:sz w:val="24"/>
              </w:rPr>
            </w:pPr>
            <w:r>
              <w:rPr>
                <w:rFonts w:ascii="Times New Roman" w:hAnsi="Times New Roman" w:cs="Times New Roman"/>
                <w:sz w:val="24"/>
              </w:rPr>
              <w:t>Figure 2.2</w:t>
            </w:r>
          </w:p>
        </w:tc>
        <w:tc>
          <w:tcPr>
            <w:tcW w:w="5781" w:type="dxa"/>
          </w:tcPr>
          <w:p w14:paraId="3D173580" w14:textId="77777777" w:rsidR="00102251" w:rsidRDefault="00C3059B" w:rsidP="00102251">
            <w:pPr>
              <w:spacing w:line="360" w:lineRule="auto"/>
              <w:rPr>
                <w:rFonts w:ascii="Times New Roman" w:hAnsi="Times New Roman" w:cs="Times New Roman"/>
                <w:sz w:val="24"/>
              </w:rPr>
            </w:pPr>
            <w:r w:rsidRPr="00C3059B">
              <w:rPr>
                <w:rFonts w:ascii="Times New Roman" w:hAnsi="Times New Roman" w:cs="Times New Roman"/>
                <w:sz w:val="24"/>
              </w:rPr>
              <w:t>SEM observations of: (a) porous composite electrode; (bed) composite electrode filled by a photo-</w:t>
            </w:r>
            <w:proofErr w:type="spellStart"/>
            <w:r w:rsidRPr="00C3059B">
              <w:rPr>
                <w:rFonts w:ascii="Times New Roman" w:hAnsi="Times New Roman" w:cs="Times New Roman"/>
                <w:sz w:val="24"/>
              </w:rPr>
              <w:t>ionogel</w:t>
            </w:r>
            <w:proofErr w:type="spellEnd"/>
            <w:r w:rsidRPr="00C3059B">
              <w:rPr>
                <w:rFonts w:ascii="Times New Roman" w:hAnsi="Times New Roman" w:cs="Times New Roman"/>
                <w:sz w:val="24"/>
              </w:rPr>
              <w:t>. Scale bar d is 1 mm on each picture.</w:t>
            </w:r>
          </w:p>
        </w:tc>
        <w:tc>
          <w:tcPr>
            <w:tcW w:w="955" w:type="dxa"/>
          </w:tcPr>
          <w:p w14:paraId="3D173581" w14:textId="77777777" w:rsidR="00102251" w:rsidRDefault="00C3059B" w:rsidP="00102251">
            <w:pPr>
              <w:spacing w:line="360" w:lineRule="auto"/>
              <w:rPr>
                <w:rFonts w:ascii="Times New Roman" w:hAnsi="Times New Roman" w:cs="Times New Roman"/>
                <w:sz w:val="24"/>
              </w:rPr>
            </w:pPr>
            <w:r>
              <w:rPr>
                <w:rFonts w:ascii="Times New Roman" w:hAnsi="Times New Roman" w:cs="Times New Roman"/>
                <w:sz w:val="24"/>
              </w:rPr>
              <w:t>5</w:t>
            </w:r>
          </w:p>
        </w:tc>
      </w:tr>
      <w:tr w:rsidR="00102251" w14:paraId="3D173586" w14:textId="77777777" w:rsidTr="00E27925">
        <w:tc>
          <w:tcPr>
            <w:tcW w:w="1487" w:type="dxa"/>
          </w:tcPr>
          <w:p w14:paraId="3D173583" w14:textId="77777777" w:rsidR="00102251" w:rsidRDefault="00C3059B" w:rsidP="00102251">
            <w:pPr>
              <w:spacing w:line="360" w:lineRule="auto"/>
              <w:rPr>
                <w:rFonts w:ascii="Times New Roman" w:hAnsi="Times New Roman" w:cs="Times New Roman"/>
                <w:sz w:val="24"/>
              </w:rPr>
            </w:pPr>
            <w:r>
              <w:rPr>
                <w:rFonts w:ascii="Times New Roman" w:hAnsi="Times New Roman" w:cs="Times New Roman"/>
                <w:sz w:val="24"/>
              </w:rPr>
              <w:t>Figure 4.1</w:t>
            </w:r>
          </w:p>
        </w:tc>
        <w:tc>
          <w:tcPr>
            <w:tcW w:w="5781" w:type="dxa"/>
          </w:tcPr>
          <w:p w14:paraId="3D173584" w14:textId="77777777" w:rsidR="00102251" w:rsidRDefault="00C3059B" w:rsidP="00C3059B">
            <w:pPr>
              <w:spacing w:line="360" w:lineRule="auto"/>
              <w:rPr>
                <w:rFonts w:ascii="Times New Roman" w:hAnsi="Times New Roman" w:cs="Times New Roman"/>
                <w:sz w:val="24"/>
              </w:rPr>
            </w:pPr>
            <w:r w:rsidRPr="00C3059B">
              <w:rPr>
                <w:rFonts w:ascii="Times New Roman" w:hAnsi="Times New Roman" w:cs="Times New Roman"/>
                <w:sz w:val="24"/>
              </w:rPr>
              <w:t xml:space="preserve">Endnote with APA </w:t>
            </w:r>
            <w:r>
              <w:rPr>
                <w:rFonts w:ascii="Times New Roman" w:hAnsi="Times New Roman" w:cs="Times New Roman"/>
                <w:sz w:val="24"/>
              </w:rPr>
              <w:t>s</w:t>
            </w:r>
            <w:r w:rsidRPr="00C3059B">
              <w:rPr>
                <w:rFonts w:ascii="Times New Roman" w:hAnsi="Times New Roman" w:cs="Times New Roman"/>
                <w:sz w:val="24"/>
              </w:rPr>
              <w:t>tyle</w:t>
            </w:r>
          </w:p>
        </w:tc>
        <w:tc>
          <w:tcPr>
            <w:tcW w:w="955" w:type="dxa"/>
          </w:tcPr>
          <w:p w14:paraId="3D173585" w14:textId="77777777" w:rsidR="00102251" w:rsidRDefault="00C3059B" w:rsidP="00102251">
            <w:pPr>
              <w:spacing w:line="360" w:lineRule="auto"/>
              <w:rPr>
                <w:rFonts w:ascii="Times New Roman" w:hAnsi="Times New Roman" w:cs="Times New Roman"/>
                <w:sz w:val="24"/>
              </w:rPr>
            </w:pPr>
            <w:r>
              <w:rPr>
                <w:rFonts w:ascii="Times New Roman" w:hAnsi="Times New Roman" w:cs="Times New Roman"/>
                <w:sz w:val="24"/>
              </w:rPr>
              <w:t>12</w:t>
            </w:r>
          </w:p>
        </w:tc>
      </w:tr>
      <w:tr w:rsidR="00102251" w14:paraId="3D17358A" w14:textId="77777777" w:rsidTr="00E27925">
        <w:tc>
          <w:tcPr>
            <w:tcW w:w="1487" w:type="dxa"/>
          </w:tcPr>
          <w:p w14:paraId="3D173587" w14:textId="77777777" w:rsidR="00102251" w:rsidRDefault="00102251" w:rsidP="00102251">
            <w:pPr>
              <w:spacing w:line="360" w:lineRule="auto"/>
              <w:rPr>
                <w:rFonts w:ascii="Times New Roman" w:hAnsi="Times New Roman" w:cs="Times New Roman"/>
                <w:sz w:val="24"/>
              </w:rPr>
            </w:pPr>
          </w:p>
        </w:tc>
        <w:tc>
          <w:tcPr>
            <w:tcW w:w="5781" w:type="dxa"/>
          </w:tcPr>
          <w:p w14:paraId="3D173588" w14:textId="77777777" w:rsidR="00102251" w:rsidRDefault="00102251" w:rsidP="00102251">
            <w:pPr>
              <w:spacing w:line="360" w:lineRule="auto"/>
              <w:rPr>
                <w:rFonts w:ascii="Times New Roman" w:hAnsi="Times New Roman" w:cs="Times New Roman"/>
                <w:sz w:val="24"/>
              </w:rPr>
            </w:pPr>
          </w:p>
        </w:tc>
        <w:tc>
          <w:tcPr>
            <w:tcW w:w="955" w:type="dxa"/>
          </w:tcPr>
          <w:p w14:paraId="3D173589" w14:textId="77777777" w:rsidR="00102251" w:rsidRDefault="00102251" w:rsidP="00102251">
            <w:pPr>
              <w:spacing w:line="360" w:lineRule="auto"/>
              <w:rPr>
                <w:rFonts w:ascii="Times New Roman" w:hAnsi="Times New Roman" w:cs="Times New Roman"/>
                <w:sz w:val="24"/>
              </w:rPr>
            </w:pPr>
          </w:p>
        </w:tc>
      </w:tr>
      <w:tr w:rsidR="00102251" w14:paraId="3D17358E" w14:textId="77777777" w:rsidTr="00E27925">
        <w:tc>
          <w:tcPr>
            <w:tcW w:w="1487" w:type="dxa"/>
          </w:tcPr>
          <w:p w14:paraId="3D17358B" w14:textId="77777777" w:rsidR="00102251" w:rsidRDefault="00102251" w:rsidP="00102251">
            <w:pPr>
              <w:spacing w:line="360" w:lineRule="auto"/>
              <w:rPr>
                <w:rFonts w:ascii="Times New Roman" w:hAnsi="Times New Roman" w:cs="Times New Roman"/>
                <w:sz w:val="24"/>
              </w:rPr>
            </w:pPr>
          </w:p>
        </w:tc>
        <w:tc>
          <w:tcPr>
            <w:tcW w:w="5781" w:type="dxa"/>
          </w:tcPr>
          <w:p w14:paraId="3D17358C" w14:textId="77777777" w:rsidR="00102251" w:rsidRDefault="00102251" w:rsidP="00102251">
            <w:pPr>
              <w:spacing w:line="360" w:lineRule="auto"/>
              <w:rPr>
                <w:rFonts w:ascii="Times New Roman" w:hAnsi="Times New Roman" w:cs="Times New Roman"/>
                <w:sz w:val="24"/>
              </w:rPr>
            </w:pPr>
          </w:p>
        </w:tc>
        <w:tc>
          <w:tcPr>
            <w:tcW w:w="955" w:type="dxa"/>
          </w:tcPr>
          <w:p w14:paraId="3D17358D" w14:textId="77777777" w:rsidR="00102251" w:rsidRDefault="00102251" w:rsidP="00102251">
            <w:pPr>
              <w:spacing w:line="360" w:lineRule="auto"/>
              <w:rPr>
                <w:rFonts w:ascii="Times New Roman" w:hAnsi="Times New Roman" w:cs="Times New Roman"/>
                <w:sz w:val="24"/>
              </w:rPr>
            </w:pPr>
          </w:p>
        </w:tc>
      </w:tr>
      <w:tr w:rsidR="00102251" w14:paraId="3D173592" w14:textId="77777777" w:rsidTr="00E27925">
        <w:tc>
          <w:tcPr>
            <w:tcW w:w="1487" w:type="dxa"/>
          </w:tcPr>
          <w:p w14:paraId="3D17358F" w14:textId="77777777" w:rsidR="00102251" w:rsidRDefault="00102251" w:rsidP="00102251">
            <w:pPr>
              <w:spacing w:line="360" w:lineRule="auto"/>
              <w:rPr>
                <w:rFonts w:ascii="Times New Roman" w:hAnsi="Times New Roman" w:cs="Times New Roman"/>
                <w:sz w:val="24"/>
              </w:rPr>
            </w:pPr>
          </w:p>
        </w:tc>
        <w:tc>
          <w:tcPr>
            <w:tcW w:w="5781" w:type="dxa"/>
          </w:tcPr>
          <w:p w14:paraId="3D173590" w14:textId="77777777" w:rsidR="00102251" w:rsidRDefault="00102251" w:rsidP="00102251">
            <w:pPr>
              <w:spacing w:line="360" w:lineRule="auto"/>
              <w:rPr>
                <w:rFonts w:ascii="Times New Roman" w:hAnsi="Times New Roman" w:cs="Times New Roman"/>
                <w:sz w:val="24"/>
              </w:rPr>
            </w:pPr>
          </w:p>
        </w:tc>
        <w:tc>
          <w:tcPr>
            <w:tcW w:w="955" w:type="dxa"/>
          </w:tcPr>
          <w:p w14:paraId="3D173591" w14:textId="77777777" w:rsidR="00102251" w:rsidRDefault="00102251" w:rsidP="00102251">
            <w:pPr>
              <w:spacing w:line="360" w:lineRule="auto"/>
              <w:rPr>
                <w:rFonts w:ascii="Times New Roman" w:hAnsi="Times New Roman" w:cs="Times New Roman"/>
                <w:sz w:val="24"/>
              </w:rPr>
            </w:pPr>
          </w:p>
        </w:tc>
      </w:tr>
    </w:tbl>
    <w:p w14:paraId="3D173593" w14:textId="77777777" w:rsidR="00102251" w:rsidRDefault="00102251" w:rsidP="00102251">
      <w:pPr>
        <w:spacing w:after="0" w:line="360" w:lineRule="auto"/>
        <w:rPr>
          <w:rFonts w:ascii="Times New Roman" w:hAnsi="Times New Roman" w:cs="Times New Roman"/>
          <w:sz w:val="24"/>
        </w:rPr>
      </w:pPr>
    </w:p>
    <w:p w14:paraId="3D173594" w14:textId="77777777" w:rsidR="00D3794E" w:rsidRDefault="00D3794E" w:rsidP="00102251">
      <w:pPr>
        <w:spacing w:after="0" w:line="360" w:lineRule="auto"/>
        <w:rPr>
          <w:rFonts w:ascii="Times New Roman" w:hAnsi="Times New Roman" w:cs="Times New Roman"/>
          <w:sz w:val="24"/>
        </w:rPr>
      </w:pPr>
    </w:p>
    <w:p w14:paraId="3D173595" w14:textId="77777777" w:rsidR="00E30856" w:rsidRDefault="00E30856">
      <w:pPr>
        <w:rPr>
          <w:rFonts w:ascii="Times New Roman" w:hAnsi="Times New Roman" w:cs="Times New Roman"/>
          <w:sz w:val="24"/>
        </w:rPr>
      </w:pPr>
      <w:r>
        <w:rPr>
          <w:rFonts w:ascii="Times New Roman" w:hAnsi="Times New Roman" w:cs="Times New Roman"/>
          <w:sz w:val="24"/>
        </w:rPr>
        <w:br w:type="page"/>
      </w:r>
    </w:p>
    <w:p w14:paraId="3D173596" w14:textId="77777777" w:rsidR="00D3794E" w:rsidRDefault="00D3794E" w:rsidP="00D3794E">
      <w:pPr>
        <w:spacing w:after="0" w:line="360" w:lineRule="auto"/>
        <w:rPr>
          <w:rFonts w:ascii="Times New Roman" w:hAnsi="Times New Roman" w:cs="Times New Roman"/>
          <w:b/>
          <w:sz w:val="24"/>
        </w:rPr>
      </w:pPr>
      <w:r>
        <w:rPr>
          <w:rFonts w:ascii="Times New Roman" w:hAnsi="Times New Roman" w:cs="Times New Roman"/>
          <w:b/>
          <w:sz w:val="24"/>
        </w:rPr>
        <w:lastRenderedPageBreak/>
        <w:t>LIST OF TABLES</w:t>
      </w:r>
    </w:p>
    <w:p w14:paraId="3D173597" w14:textId="77777777" w:rsidR="00D3794E" w:rsidRDefault="00D3794E" w:rsidP="00D3794E">
      <w:pPr>
        <w:spacing w:after="0" w:line="360" w:lineRule="auto"/>
        <w:rPr>
          <w:rFonts w:ascii="Times New Roman" w:hAnsi="Times New Roman" w:cs="Times New Roman"/>
          <w:b/>
          <w:sz w:val="24"/>
        </w:rPr>
      </w:pPr>
    </w:p>
    <w:tbl>
      <w:tblPr>
        <w:tblStyle w:val="TableGrid"/>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86"/>
        <w:gridCol w:w="5782"/>
        <w:gridCol w:w="955"/>
      </w:tblGrid>
      <w:tr w:rsidR="00D3794E" w14:paraId="3D17359B" w14:textId="77777777" w:rsidTr="00E27925">
        <w:tc>
          <w:tcPr>
            <w:tcW w:w="1486" w:type="dxa"/>
          </w:tcPr>
          <w:p w14:paraId="3D173598" w14:textId="77777777" w:rsidR="00D3794E" w:rsidRDefault="00D3794E" w:rsidP="001553C4">
            <w:pPr>
              <w:spacing w:line="360" w:lineRule="auto"/>
              <w:rPr>
                <w:rFonts w:ascii="Times New Roman" w:hAnsi="Times New Roman" w:cs="Times New Roman"/>
                <w:sz w:val="24"/>
              </w:rPr>
            </w:pPr>
            <w:r>
              <w:rPr>
                <w:rFonts w:ascii="Times New Roman" w:hAnsi="Times New Roman" w:cs="Times New Roman"/>
                <w:sz w:val="24"/>
              </w:rPr>
              <w:t>Table 2.1</w:t>
            </w:r>
          </w:p>
        </w:tc>
        <w:tc>
          <w:tcPr>
            <w:tcW w:w="5782" w:type="dxa"/>
          </w:tcPr>
          <w:p w14:paraId="3D173599" w14:textId="77777777" w:rsidR="00D3794E" w:rsidRDefault="00C3059B" w:rsidP="00C3059B">
            <w:pPr>
              <w:spacing w:line="360" w:lineRule="auto"/>
              <w:rPr>
                <w:rFonts w:ascii="Times New Roman" w:hAnsi="Times New Roman" w:cs="Times New Roman"/>
                <w:sz w:val="24"/>
              </w:rPr>
            </w:pPr>
            <w:r w:rsidRPr="00C3059B">
              <w:rPr>
                <w:rFonts w:ascii="Times New Roman" w:hAnsi="Times New Roman" w:cs="Times New Roman"/>
                <w:sz w:val="24"/>
              </w:rPr>
              <w:t xml:space="preserve">Example of a </w:t>
            </w:r>
            <w:r>
              <w:rPr>
                <w:rFonts w:ascii="Times New Roman" w:hAnsi="Times New Roman" w:cs="Times New Roman"/>
                <w:sz w:val="24"/>
              </w:rPr>
              <w:t>t</w:t>
            </w:r>
            <w:r w:rsidRPr="00C3059B">
              <w:rPr>
                <w:rFonts w:ascii="Times New Roman" w:hAnsi="Times New Roman" w:cs="Times New Roman"/>
                <w:sz w:val="24"/>
              </w:rPr>
              <w:t>able</w:t>
            </w:r>
          </w:p>
        </w:tc>
        <w:tc>
          <w:tcPr>
            <w:tcW w:w="955" w:type="dxa"/>
          </w:tcPr>
          <w:p w14:paraId="3D17359A" w14:textId="77777777" w:rsidR="00D3794E" w:rsidRDefault="00C3059B" w:rsidP="001553C4">
            <w:pPr>
              <w:spacing w:line="360" w:lineRule="auto"/>
              <w:rPr>
                <w:rFonts w:ascii="Times New Roman" w:hAnsi="Times New Roman" w:cs="Times New Roman"/>
                <w:sz w:val="24"/>
              </w:rPr>
            </w:pPr>
            <w:r>
              <w:rPr>
                <w:rFonts w:ascii="Times New Roman" w:hAnsi="Times New Roman" w:cs="Times New Roman"/>
                <w:sz w:val="24"/>
              </w:rPr>
              <w:t>4</w:t>
            </w:r>
          </w:p>
        </w:tc>
      </w:tr>
      <w:tr w:rsidR="00D3794E" w14:paraId="3D17359F" w14:textId="77777777" w:rsidTr="00E27925">
        <w:tc>
          <w:tcPr>
            <w:tcW w:w="1486" w:type="dxa"/>
          </w:tcPr>
          <w:p w14:paraId="3D17359C" w14:textId="77777777" w:rsidR="00D3794E" w:rsidRDefault="00C3059B" w:rsidP="001553C4">
            <w:pPr>
              <w:spacing w:line="360" w:lineRule="auto"/>
              <w:rPr>
                <w:rFonts w:ascii="Times New Roman" w:hAnsi="Times New Roman" w:cs="Times New Roman"/>
                <w:sz w:val="24"/>
              </w:rPr>
            </w:pPr>
            <w:r>
              <w:rPr>
                <w:rFonts w:ascii="Times New Roman" w:hAnsi="Times New Roman" w:cs="Times New Roman"/>
                <w:sz w:val="24"/>
              </w:rPr>
              <w:t>Table 2.2</w:t>
            </w:r>
          </w:p>
        </w:tc>
        <w:tc>
          <w:tcPr>
            <w:tcW w:w="5782" w:type="dxa"/>
          </w:tcPr>
          <w:p w14:paraId="3D17359D" w14:textId="77777777" w:rsidR="00D3794E" w:rsidRDefault="00C3059B" w:rsidP="00C3059B">
            <w:pPr>
              <w:spacing w:line="360" w:lineRule="auto"/>
              <w:rPr>
                <w:rFonts w:ascii="Times New Roman" w:hAnsi="Times New Roman" w:cs="Times New Roman"/>
                <w:sz w:val="24"/>
              </w:rPr>
            </w:pPr>
            <w:r>
              <w:rPr>
                <w:rFonts w:ascii="Times New Roman" w:hAnsi="Times New Roman" w:cs="Times New Roman"/>
                <w:sz w:val="24"/>
              </w:rPr>
              <w:t>Example of a t</w:t>
            </w:r>
            <w:r w:rsidRPr="00C3059B">
              <w:rPr>
                <w:rFonts w:ascii="Times New Roman" w:hAnsi="Times New Roman" w:cs="Times New Roman"/>
                <w:sz w:val="24"/>
              </w:rPr>
              <w:t xml:space="preserve">able with </w:t>
            </w:r>
            <w:r>
              <w:rPr>
                <w:rFonts w:ascii="Times New Roman" w:hAnsi="Times New Roman" w:cs="Times New Roman"/>
                <w:sz w:val="24"/>
              </w:rPr>
              <w:t>more than one line. The c</w:t>
            </w:r>
            <w:r w:rsidRPr="00C3059B">
              <w:rPr>
                <w:rFonts w:ascii="Times New Roman" w:hAnsi="Times New Roman" w:cs="Times New Roman"/>
                <w:sz w:val="24"/>
              </w:rPr>
              <w:t>aption needs to be</w:t>
            </w:r>
            <w:r>
              <w:rPr>
                <w:rFonts w:ascii="Times New Roman" w:hAnsi="Times New Roman" w:cs="Times New Roman"/>
                <w:sz w:val="24"/>
              </w:rPr>
              <w:t xml:space="preserve"> on top of the table and justified</w:t>
            </w:r>
          </w:p>
        </w:tc>
        <w:tc>
          <w:tcPr>
            <w:tcW w:w="955" w:type="dxa"/>
          </w:tcPr>
          <w:p w14:paraId="3D17359E" w14:textId="77777777" w:rsidR="00D3794E" w:rsidRDefault="00C3059B" w:rsidP="001553C4">
            <w:pPr>
              <w:spacing w:line="360" w:lineRule="auto"/>
              <w:rPr>
                <w:rFonts w:ascii="Times New Roman" w:hAnsi="Times New Roman" w:cs="Times New Roman"/>
                <w:sz w:val="24"/>
              </w:rPr>
            </w:pPr>
            <w:r>
              <w:rPr>
                <w:rFonts w:ascii="Times New Roman" w:hAnsi="Times New Roman" w:cs="Times New Roman"/>
                <w:sz w:val="24"/>
              </w:rPr>
              <w:t>4</w:t>
            </w:r>
          </w:p>
        </w:tc>
      </w:tr>
      <w:tr w:rsidR="00D3794E" w14:paraId="3D1735A3" w14:textId="77777777" w:rsidTr="00E27925">
        <w:tc>
          <w:tcPr>
            <w:tcW w:w="1486" w:type="dxa"/>
          </w:tcPr>
          <w:p w14:paraId="3D1735A0" w14:textId="77777777" w:rsidR="00D3794E" w:rsidRDefault="00C3059B" w:rsidP="001553C4">
            <w:pPr>
              <w:spacing w:line="360" w:lineRule="auto"/>
              <w:rPr>
                <w:rFonts w:ascii="Times New Roman" w:hAnsi="Times New Roman" w:cs="Times New Roman"/>
                <w:sz w:val="24"/>
              </w:rPr>
            </w:pPr>
            <w:r>
              <w:rPr>
                <w:rFonts w:ascii="Times New Roman" w:hAnsi="Times New Roman" w:cs="Times New Roman"/>
                <w:sz w:val="24"/>
              </w:rPr>
              <w:t>Table 2.3</w:t>
            </w:r>
          </w:p>
        </w:tc>
        <w:tc>
          <w:tcPr>
            <w:tcW w:w="5782" w:type="dxa"/>
          </w:tcPr>
          <w:p w14:paraId="3D1735A1" w14:textId="77777777" w:rsidR="00D3794E" w:rsidRDefault="00C3059B" w:rsidP="001553C4">
            <w:pPr>
              <w:spacing w:line="360" w:lineRule="auto"/>
              <w:rPr>
                <w:rFonts w:ascii="Times New Roman" w:hAnsi="Times New Roman" w:cs="Times New Roman"/>
                <w:sz w:val="24"/>
              </w:rPr>
            </w:pPr>
            <w:r w:rsidRPr="00C3059B">
              <w:rPr>
                <w:rFonts w:ascii="Times New Roman" w:hAnsi="Times New Roman" w:cs="Times New Roman"/>
                <w:sz w:val="24"/>
              </w:rPr>
              <w:t>Maximum length</w:t>
            </w:r>
          </w:p>
        </w:tc>
        <w:tc>
          <w:tcPr>
            <w:tcW w:w="955" w:type="dxa"/>
          </w:tcPr>
          <w:p w14:paraId="3D1735A2" w14:textId="77777777" w:rsidR="00D3794E" w:rsidRDefault="00C3059B" w:rsidP="001553C4">
            <w:pPr>
              <w:spacing w:line="360" w:lineRule="auto"/>
              <w:rPr>
                <w:rFonts w:ascii="Times New Roman" w:hAnsi="Times New Roman" w:cs="Times New Roman"/>
                <w:sz w:val="24"/>
              </w:rPr>
            </w:pPr>
            <w:r>
              <w:rPr>
                <w:rFonts w:ascii="Times New Roman" w:hAnsi="Times New Roman" w:cs="Times New Roman"/>
                <w:sz w:val="24"/>
              </w:rPr>
              <w:t>5</w:t>
            </w:r>
          </w:p>
        </w:tc>
      </w:tr>
      <w:tr w:rsidR="00D3794E" w14:paraId="3D1735A7" w14:textId="77777777" w:rsidTr="00E27925">
        <w:tc>
          <w:tcPr>
            <w:tcW w:w="1486" w:type="dxa"/>
          </w:tcPr>
          <w:p w14:paraId="3D1735A4" w14:textId="77777777" w:rsidR="00D3794E" w:rsidRDefault="00D3794E" w:rsidP="001553C4">
            <w:pPr>
              <w:spacing w:line="360" w:lineRule="auto"/>
              <w:rPr>
                <w:rFonts w:ascii="Times New Roman" w:hAnsi="Times New Roman" w:cs="Times New Roman"/>
                <w:sz w:val="24"/>
              </w:rPr>
            </w:pPr>
          </w:p>
        </w:tc>
        <w:tc>
          <w:tcPr>
            <w:tcW w:w="5782" w:type="dxa"/>
          </w:tcPr>
          <w:p w14:paraId="3D1735A5" w14:textId="77777777" w:rsidR="00D3794E" w:rsidRDefault="00D3794E" w:rsidP="001553C4">
            <w:pPr>
              <w:spacing w:line="360" w:lineRule="auto"/>
              <w:rPr>
                <w:rFonts w:ascii="Times New Roman" w:hAnsi="Times New Roman" w:cs="Times New Roman"/>
                <w:sz w:val="24"/>
              </w:rPr>
            </w:pPr>
          </w:p>
        </w:tc>
        <w:tc>
          <w:tcPr>
            <w:tcW w:w="955" w:type="dxa"/>
          </w:tcPr>
          <w:p w14:paraId="3D1735A6" w14:textId="77777777" w:rsidR="00D3794E" w:rsidRDefault="00D3794E" w:rsidP="001553C4">
            <w:pPr>
              <w:spacing w:line="360" w:lineRule="auto"/>
              <w:rPr>
                <w:rFonts w:ascii="Times New Roman" w:hAnsi="Times New Roman" w:cs="Times New Roman"/>
                <w:sz w:val="24"/>
              </w:rPr>
            </w:pPr>
          </w:p>
        </w:tc>
      </w:tr>
      <w:tr w:rsidR="00D3794E" w14:paraId="3D1735AB" w14:textId="77777777" w:rsidTr="00E27925">
        <w:tc>
          <w:tcPr>
            <w:tcW w:w="1486" w:type="dxa"/>
          </w:tcPr>
          <w:p w14:paraId="3D1735A8" w14:textId="77777777" w:rsidR="00D3794E" w:rsidRDefault="00D3794E" w:rsidP="001553C4">
            <w:pPr>
              <w:spacing w:line="360" w:lineRule="auto"/>
              <w:rPr>
                <w:rFonts w:ascii="Times New Roman" w:hAnsi="Times New Roman" w:cs="Times New Roman"/>
                <w:sz w:val="24"/>
              </w:rPr>
            </w:pPr>
          </w:p>
        </w:tc>
        <w:tc>
          <w:tcPr>
            <w:tcW w:w="5782" w:type="dxa"/>
          </w:tcPr>
          <w:p w14:paraId="3D1735A9" w14:textId="77777777" w:rsidR="00D3794E" w:rsidRDefault="00D3794E" w:rsidP="001553C4">
            <w:pPr>
              <w:spacing w:line="360" w:lineRule="auto"/>
              <w:rPr>
                <w:rFonts w:ascii="Times New Roman" w:hAnsi="Times New Roman" w:cs="Times New Roman"/>
                <w:sz w:val="24"/>
              </w:rPr>
            </w:pPr>
          </w:p>
        </w:tc>
        <w:tc>
          <w:tcPr>
            <w:tcW w:w="955" w:type="dxa"/>
          </w:tcPr>
          <w:p w14:paraId="3D1735AA" w14:textId="77777777" w:rsidR="00D3794E" w:rsidRDefault="00D3794E" w:rsidP="001553C4">
            <w:pPr>
              <w:spacing w:line="360" w:lineRule="auto"/>
              <w:rPr>
                <w:rFonts w:ascii="Times New Roman" w:hAnsi="Times New Roman" w:cs="Times New Roman"/>
                <w:sz w:val="24"/>
              </w:rPr>
            </w:pPr>
          </w:p>
        </w:tc>
      </w:tr>
      <w:tr w:rsidR="00D3794E" w14:paraId="3D1735AF" w14:textId="77777777" w:rsidTr="00E27925">
        <w:tc>
          <w:tcPr>
            <w:tcW w:w="1486" w:type="dxa"/>
          </w:tcPr>
          <w:p w14:paraId="3D1735AC" w14:textId="77777777" w:rsidR="00D3794E" w:rsidRDefault="00D3794E" w:rsidP="001553C4">
            <w:pPr>
              <w:spacing w:line="360" w:lineRule="auto"/>
              <w:rPr>
                <w:rFonts w:ascii="Times New Roman" w:hAnsi="Times New Roman" w:cs="Times New Roman"/>
                <w:sz w:val="24"/>
              </w:rPr>
            </w:pPr>
          </w:p>
        </w:tc>
        <w:tc>
          <w:tcPr>
            <w:tcW w:w="5782" w:type="dxa"/>
          </w:tcPr>
          <w:p w14:paraId="3D1735AD" w14:textId="77777777" w:rsidR="00D3794E" w:rsidRDefault="00D3794E" w:rsidP="001553C4">
            <w:pPr>
              <w:spacing w:line="360" w:lineRule="auto"/>
              <w:rPr>
                <w:rFonts w:ascii="Times New Roman" w:hAnsi="Times New Roman" w:cs="Times New Roman"/>
                <w:sz w:val="24"/>
              </w:rPr>
            </w:pPr>
          </w:p>
        </w:tc>
        <w:tc>
          <w:tcPr>
            <w:tcW w:w="955" w:type="dxa"/>
          </w:tcPr>
          <w:p w14:paraId="3D1735AE" w14:textId="77777777" w:rsidR="00D3794E" w:rsidRDefault="00D3794E" w:rsidP="001553C4">
            <w:pPr>
              <w:spacing w:line="360" w:lineRule="auto"/>
              <w:rPr>
                <w:rFonts w:ascii="Times New Roman" w:hAnsi="Times New Roman" w:cs="Times New Roman"/>
                <w:sz w:val="24"/>
              </w:rPr>
            </w:pPr>
          </w:p>
        </w:tc>
      </w:tr>
    </w:tbl>
    <w:p w14:paraId="3D1735B0" w14:textId="77777777" w:rsidR="00EE2C00" w:rsidRDefault="00EE2C00" w:rsidP="00102251">
      <w:pPr>
        <w:spacing w:after="0" w:line="360" w:lineRule="auto"/>
        <w:rPr>
          <w:rFonts w:ascii="Times New Roman" w:hAnsi="Times New Roman" w:cs="Times New Roman"/>
          <w:sz w:val="24"/>
        </w:rPr>
      </w:pPr>
    </w:p>
    <w:p w14:paraId="3D1735B1" w14:textId="77777777" w:rsidR="00EE2C00" w:rsidRDefault="00EE2C00">
      <w:pPr>
        <w:rPr>
          <w:rFonts w:ascii="Times New Roman" w:hAnsi="Times New Roman" w:cs="Times New Roman"/>
          <w:sz w:val="24"/>
        </w:rPr>
      </w:pPr>
      <w:r>
        <w:rPr>
          <w:rFonts w:ascii="Times New Roman" w:hAnsi="Times New Roman" w:cs="Times New Roman"/>
          <w:sz w:val="24"/>
        </w:rPr>
        <w:br w:type="page"/>
      </w:r>
    </w:p>
    <w:p w14:paraId="3D1735B2" w14:textId="77777777" w:rsidR="00EE2C00" w:rsidRDefault="00EE2C00" w:rsidP="00102251">
      <w:pPr>
        <w:spacing w:after="0" w:line="360" w:lineRule="auto"/>
        <w:rPr>
          <w:rFonts w:ascii="Times New Roman" w:hAnsi="Times New Roman" w:cs="Times New Roman"/>
          <w:sz w:val="24"/>
        </w:rPr>
        <w:sectPr w:rsidR="00EE2C00" w:rsidSect="002F6416">
          <w:pgSz w:w="11909" w:h="16834" w:code="9"/>
          <w:pgMar w:top="1411" w:right="1411" w:bottom="1411" w:left="2275" w:header="720" w:footer="1296" w:gutter="0"/>
          <w:pgNumType w:fmt="lowerRoman"/>
          <w:cols w:space="720"/>
          <w:docGrid w:linePitch="360"/>
        </w:sectPr>
      </w:pPr>
    </w:p>
    <w:p w14:paraId="3D1735B3" w14:textId="77777777" w:rsidR="00D3794E" w:rsidRPr="00334486" w:rsidRDefault="00EE2C00" w:rsidP="00EE2C00">
      <w:pPr>
        <w:spacing w:after="0" w:line="360" w:lineRule="auto"/>
        <w:jc w:val="center"/>
        <w:rPr>
          <w:rFonts w:ascii="Times New Roman" w:hAnsi="Times New Roman" w:cs="Times New Roman"/>
          <w:b/>
          <w:sz w:val="28"/>
        </w:rPr>
      </w:pPr>
      <w:r w:rsidRPr="00334486">
        <w:rPr>
          <w:rFonts w:ascii="Times New Roman" w:hAnsi="Times New Roman" w:cs="Times New Roman"/>
          <w:b/>
          <w:sz w:val="28"/>
        </w:rPr>
        <w:lastRenderedPageBreak/>
        <w:t>CHAPTER 1</w:t>
      </w:r>
    </w:p>
    <w:p w14:paraId="3D1735B4" w14:textId="77777777" w:rsidR="00EE2C00" w:rsidRPr="00334486" w:rsidRDefault="00EE2C00" w:rsidP="00EE2C00">
      <w:pPr>
        <w:spacing w:after="0" w:line="360" w:lineRule="auto"/>
        <w:jc w:val="center"/>
        <w:rPr>
          <w:rFonts w:ascii="Times New Roman" w:hAnsi="Times New Roman" w:cs="Times New Roman"/>
          <w:b/>
          <w:sz w:val="28"/>
        </w:rPr>
      </w:pPr>
    </w:p>
    <w:p w14:paraId="3D1735B5" w14:textId="77777777" w:rsidR="00EE2C00" w:rsidRPr="00334486" w:rsidRDefault="00EE2C00" w:rsidP="00EE2C00">
      <w:pPr>
        <w:spacing w:after="0" w:line="360" w:lineRule="auto"/>
        <w:jc w:val="center"/>
        <w:rPr>
          <w:rFonts w:ascii="Times New Roman" w:hAnsi="Times New Roman" w:cs="Times New Roman"/>
          <w:b/>
          <w:sz w:val="28"/>
        </w:rPr>
      </w:pPr>
      <w:r w:rsidRPr="00334486">
        <w:rPr>
          <w:rFonts w:ascii="Times New Roman" w:hAnsi="Times New Roman" w:cs="Times New Roman"/>
          <w:b/>
          <w:sz w:val="28"/>
        </w:rPr>
        <w:t>TITLE OF THE CHAPTER</w:t>
      </w:r>
    </w:p>
    <w:p w14:paraId="3D1735B6" w14:textId="77777777" w:rsidR="00EE2C00" w:rsidRDefault="00EE2C00" w:rsidP="00EE2C00">
      <w:pPr>
        <w:spacing w:after="0" w:line="360" w:lineRule="auto"/>
        <w:jc w:val="center"/>
        <w:rPr>
          <w:rFonts w:ascii="Times New Roman" w:hAnsi="Times New Roman" w:cs="Times New Roman"/>
          <w:b/>
          <w:sz w:val="24"/>
        </w:rPr>
      </w:pPr>
    </w:p>
    <w:p w14:paraId="3D1735B7" w14:textId="77777777" w:rsidR="00EE2C00" w:rsidRDefault="00EE2C00" w:rsidP="00EE2C00">
      <w:pPr>
        <w:spacing w:after="0" w:line="360" w:lineRule="auto"/>
        <w:jc w:val="center"/>
        <w:rPr>
          <w:rFonts w:ascii="Times New Roman" w:hAnsi="Times New Roman" w:cs="Times New Roman"/>
          <w:b/>
          <w:sz w:val="24"/>
        </w:rPr>
      </w:pPr>
    </w:p>
    <w:p w14:paraId="3D1735B8" w14:textId="77777777" w:rsidR="00EE2C00" w:rsidRDefault="00802758" w:rsidP="00EE2C00">
      <w:pPr>
        <w:spacing w:after="0" w:line="360" w:lineRule="auto"/>
        <w:jc w:val="both"/>
        <w:rPr>
          <w:rFonts w:ascii="Times New Roman" w:hAnsi="Times New Roman" w:cs="Times New Roman"/>
          <w:b/>
          <w:sz w:val="24"/>
        </w:rPr>
      </w:pPr>
      <w:r w:rsidRPr="00802758">
        <w:rPr>
          <w:rFonts w:ascii="Times New Roman" w:hAnsi="Times New Roman" w:cs="Times New Roman"/>
          <w:b/>
          <w:sz w:val="24"/>
        </w:rPr>
        <w:t>1.</w:t>
      </w:r>
      <w:r>
        <w:rPr>
          <w:rFonts w:ascii="Times New Roman" w:hAnsi="Times New Roman" w:cs="Times New Roman"/>
          <w:b/>
          <w:sz w:val="24"/>
        </w:rPr>
        <w:t>1</w:t>
      </w:r>
      <w:r>
        <w:rPr>
          <w:rFonts w:ascii="Times New Roman" w:hAnsi="Times New Roman" w:cs="Times New Roman"/>
          <w:b/>
          <w:sz w:val="24"/>
        </w:rPr>
        <w:tab/>
      </w:r>
      <w:r w:rsidR="007D2922">
        <w:rPr>
          <w:rFonts w:ascii="Times New Roman" w:hAnsi="Times New Roman" w:cs="Times New Roman"/>
          <w:b/>
          <w:sz w:val="24"/>
        </w:rPr>
        <w:t>First Page in Each Chapter</w:t>
      </w:r>
      <w:r>
        <w:rPr>
          <w:rFonts w:ascii="Times New Roman" w:hAnsi="Times New Roman" w:cs="Times New Roman"/>
          <w:b/>
          <w:sz w:val="24"/>
        </w:rPr>
        <w:t xml:space="preserve"> </w:t>
      </w:r>
    </w:p>
    <w:p w14:paraId="3D1735B9" w14:textId="77777777" w:rsidR="00802758" w:rsidRDefault="00802758" w:rsidP="00EE2C00">
      <w:pPr>
        <w:spacing w:after="0" w:line="360" w:lineRule="auto"/>
        <w:jc w:val="both"/>
        <w:rPr>
          <w:rFonts w:ascii="Times New Roman" w:hAnsi="Times New Roman" w:cs="Times New Roman"/>
          <w:sz w:val="24"/>
        </w:rPr>
      </w:pPr>
    </w:p>
    <w:p w14:paraId="3D1735BA" w14:textId="77777777" w:rsidR="00802758" w:rsidRDefault="00802758" w:rsidP="00EE2C00">
      <w:pPr>
        <w:spacing w:after="0" w:line="360" w:lineRule="auto"/>
        <w:jc w:val="both"/>
        <w:rPr>
          <w:rFonts w:ascii="Times New Roman" w:hAnsi="Times New Roman" w:cs="Times New Roman"/>
          <w:sz w:val="24"/>
        </w:rPr>
      </w:pPr>
      <w:r>
        <w:rPr>
          <w:rFonts w:ascii="Times New Roman" w:hAnsi="Times New Roman" w:cs="Times New Roman"/>
          <w:sz w:val="24"/>
        </w:rPr>
        <w:tab/>
        <w:t>For the first page</w:t>
      </w:r>
      <w:r w:rsidR="007D2922">
        <w:rPr>
          <w:rFonts w:ascii="Times New Roman" w:hAnsi="Times New Roman" w:cs="Times New Roman"/>
          <w:sz w:val="24"/>
        </w:rPr>
        <w:t xml:space="preserve"> in every chapter the margin </w:t>
      </w:r>
      <w:r>
        <w:rPr>
          <w:rFonts w:ascii="Times New Roman" w:hAnsi="Times New Roman" w:cs="Times New Roman"/>
          <w:sz w:val="24"/>
        </w:rPr>
        <w:t xml:space="preserve">should follow: Top – 5cm, Left – 4cm, Right – 2.5cm and Bottom – 2.5cm. </w:t>
      </w:r>
      <w:r w:rsidRPr="007C061D">
        <w:rPr>
          <w:rFonts w:ascii="Times New Roman" w:hAnsi="Times New Roman" w:cs="Times New Roman"/>
          <w:sz w:val="24"/>
        </w:rPr>
        <w:t xml:space="preserve">All text should be </w:t>
      </w:r>
      <w:proofErr w:type="gramStart"/>
      <w:r>
        <w:rPr>
          <w:rFonts w:ascii="Times New Roman" w:hAnsi="Times New Roman" w:cs="Times New Roman"/>
          <w:sz w:val="24"/>
        </w:rPr>
        <w:t>justify</w:t>
      </w:r>
      <w:proofErr w:type="gramEnd"/>
      <w:r>
        <w:rPr>
          <w:rFonts w:ascii="Times New Roman" w:hAnsi="Times New Roman" w:cs="Times New Roman"/>
          <w:sz w:val="24"/>
        </w:rPr>
        <w:t xml:space="preserve">, </w:t>
      </w:r>
      <w:r w:rsidRPr="007C061D">
        <w:rPr>
          <w:rFonts w:ascii="Times New Roman" w:hAnsi="Times New Roman" w:cs="Times New Roman"/>
          <w:sz w:val="24"/>
        </w:rPr>
        <w:t xml:space="preserve">1.5 spacing between lines and </w:t>
      </w:r>
      <w:r>
        <w:rPr>
          <w:rFonts w:ascii="Times New Roman" w:hAnsi="Times New Roman" w:cs="Times New Roman"/>
          <w:sz w:val="24"/>
        </w:rPr>
        <w:t>1</w:t>
      </w:r>
      <w:r w:rsidRPr="007C061D">
        <w:rPr>
          <w:rFonts w:ascii="Times New Roman" w:hAnsi="Times New Roman" w:cs="Times New Roman"/>
          <w:sz w:val="24"/>
        </w:rPr>
        <w:t xml:space="preserve"> spacing between paragraphs</w:t>
      </w:r>
      <w:r>
        <w:rPr>
          <w:rFonts w:ascii="Times New Roman" w:hAnsi="Times New Roman" w:cs="Times New Roman"/>
          <w:sz w:val="24"/>
        </w:rPr>
        <w:t xml:space="preserve">. Use </w:t>
      </w:r>
      <w:r w:rsidRPr="007C061D">
        <w:rPr>
          <w:rFonts w:ascii="Times New Roman" w:hAnsi="Times New Roman" w:cs="Times New Roman"/>
          <w:sz w:val="24"/>
        </w:rPr>
        <w:t xml:space="preserve">Times New Roman regular font-style, size 12 typed on a white A4 paper. </w:t>
      </w:r>
      <w:r w:rsidR="007D2922">
        <w:rPr>
          <w:rFonts w:ascii="Times New Roman" w:hAnsi="Times New Roman" w:cs="Times New Roman"/>
          <w:sz w:val="24"/>
        </w:rPr>
        <w:t xml:space="preserve">Tab is used for the first line in every paragraph. </w:t>
      </w:r>
    </w:p>
    <w:p w14:paraId="3D1735BB" w14:textId="77777777" w:rsidR="00334486" w:rsidRDefault="00334486" w:rsidP="00EE2C00">
      <w:pPr>
        <w:spacing w:after="0" w:line="360" w:lineRule="auto"/>
        <w:jc w:val="both"/>
        <w:rPr>
          <w:rFonts w:ascii="Times New Roman" w:hAnsi="Times New Roman" w:cs="Times New Roman"/>
          <w:sz w:val="24"/>
        </w:rPr>
      </w:pPr>
    </w:p>
    <w:p w14:paraId="3D1735BC" w14:textId="77777777" w:rsidR="00334486" w:rsidRDefault="00334486" w:rsidP="00334486">
      <w:pPr>
        <w:spacing w:after="0" w:line="360" w:lineRule="auto"/>
        <w:ind w:firstLine="720"/>
        <w:jc w:val="both"/>
        <w:rPr>
          <w:rFonts w:ascii="Times New Roman" w:hAnsi="Times New Roman" w:cs="Times New Roman"/>
          <w:sz w:val="24"/>
        </w:rPr>
      </w:pPr>
      <w:r w:rsidRPr="00334486">
        <w:rPr>
          <w:rFonts w:ascii="Times New Roman" w:hAnsi="Times New Roman" w:cs="Times New Roman"/>
          <w:sz w:val="24"/>
        </w:rPr>
        <w:t xml:space="preserve">All headings should be in Times New Roman and bold. </w:t>
      </w:r>
      <w:r>
        <w:rPr>
          <w:rFonts w:ascii="Times New Roman" w:hAnsi="Times New Roman" w:cs="Times New Roman"/>
          <w:sz w:val="24"/>
        </w:rPr>
        <w:t xml:space="preserve">Title of the Chapter </w:t>
      </w:r>
      <w:r w:rsidRPr="00334486">
        <w:rPr>
          <w:rFonts w:ascii="Times New Roman" w:hAnsi="Times New Roman" w:cs="Times New Roman"/>
          <w:sz w:val="24"/>
        </w:rPr>
        <w:t>should be in capitals and in 14 font size</w:t>
      </w:r>
      <w:r>
        <w:rPr>
          <w:rFonts w:ascii="Times New Roman" w:hAnsi="Times New Roman" w:cs="Times New Roman"/>
          <w:sz w:val="24"/>
        </w:rPr>
        <w:t xml:space="preserve"> while the primary, s</w:t>
      </w:r>
      <w:r w:rsidRPr="00334486">
        <w:rPr>
          <w:rFonts w:ascii="Times New Roman" w:hAnsi="Times New Roman" w:cs="Times New Roman"/>
          <w:sz w:val="24"/>
        </w:rPr>
        <w:t>econdary and tertiary headings should be in title case and in 12 font size.</w:t>
      </w:r>
    </w:p>
    <w:p w14:paraId="3D1735BD" w14:textId="77777777" w:rsidR="002221AB" w:rsidRDefault="002221AB" w:rsidP="00334486">
      <w:pPr>
        <w:spacing w:after="0" w:line="360" w:lineRule="auto"/>
        <w:ind w:firstLine="720"/>
        <w:jc w:val="both"/>
        <w:rPr>
          <w:rFonts w:ascii="Times New Roman" w:hAnsi="Times New Roman" w:cs="Times New Roman"/>
          <w:sz w:val="24"/>
        </w:rPr>
      </w:pPr>
    </w:p>
    <w:p w14:paraId="3D1735BE" w14:textId="77777777" w:rsidR="002221AB" w:rsidRDefault="002221AB" w:rsidP="00334486">
      <w:pPr>
        <w:spacing w:after="0" w:line="360" w:lineRule="auto"/>
        <w:ind w:firstLine="720"/>
        <w:jc w:val="both"/>
        <w:rPr>
          <w:rFonts w:ascii="Times New Roman" w:hAnsi="Times New Roman" w:cs="Times New Roman"/>
          <w:sz w:val="24"/>
        </w:rPr>
      </w:pPr>
    </w:p>
    <w:p w14:paraId="3D1735BF" w14:textId="77777777" w:rsidR="002221AB" w:rsidRDefault="002221AB" w:rsidP="002221AB">
      <w:pPr>
        <w:spacing w:after="0" w:line="360" w:lineRule="auto"/>
        <w:jc w:val="both"/>
        <w:rPr>
          <w:rFonts w:ascii="Times New Roman" w:hAnsi="Times New Roman" w:cs="Times New Roman"/>
          <w:b/>
          <w:sz w:val="24"/>
        </w:rPr>
      </w:pPr>
      <w:r w:rsidRPr="00802758">
        <w:rPr>
          <w:rFonts w:ascii="Times New Roman" w:hAnsi="Times New Roman" w:cs="Times New Roman"/>
          <w:b/>
          <w:sz w:val="24"/>
        </w:rPr>
        <w:t>1.</w:t>
      </w:r>
      <w:r>
        <w:rPr>
          <w:rFonts w:ascii="Times New Roman" w:hAnsi="Times New Roman" w:cs="Times New Roman"/>
          <w:b/>
          <w:sz w:val="24"/>
        </w:rPr>
        <w:t>2</w:t>
      </w:r>
      <w:r>
        <w:rPr>
          <w:rFonts w:ascii="Times New Roman" w:hAnsi="Times New Roman" w:cs="Times New Roman"/>
          <w:b/>
          <w:sz w:val="24"/>
        </w:rPr>
        <w:tab/>
        <w:t>Second Page in Each Chapter</w:t>
      </w:r>
    </w:p>
    <w:p w14:paraId="3D1735C0" w14:textId="77777777" w:rsidR="002221AB" w:rsidRDefault="002221AB" w:rsidP="002221AB">
      <w:pPr>
        <w:spacing w:after="0" w:line="360" w:lineRule="auto"/>
        <w:ind w:firstLine="720"/>
        <w:jc w:val="both"/>
        <w:rPr>
          <w:rFonts w:ascii="Times New Roman" w:hAnsi="Times New Roman" w:cs="Times New Roman"/>
          <w:sz w:val="24"/>
        </w:rPr>
      </w:pPr>
    </w:p>
    <w:p w14:paraId="3D1735C1" w14:textId="77777777" w:rsidR="004C523D" w:rsidRDefault="002221AB" w:rsidP="004C523D">
      <w:pPr>
        <w:spacing w:after="0" w:line="360" w:lineRule="auto"/>
        <w:ind w:firstLine="720"/>
        <w:jc w:val="both"/>
        <w:rPr>
          <w:rFonts w:ascii="Times New Roman" w:hAnsi="Times New Roman" w:cs="Times New Roman"/>
          <w:sz w:val="24"/>
        </w:rPr>
      </w:pPr>
      <w:r>
        <w:rPr>
          <w:rFonts w:ascii="Times New Roman" w:hAnsi="Times New Roman" w:cs="Times New Roman"/>
          <w:sz w:val="24"/>
        </w:rPr>
        <w:t xml:space="preserve">For the first page in every chapter the margin should follow: Top – 2.5cm, Left – 4cm, Right – 2.5cm and Bottom – 2.5cm. </w:t>
      </w:r>
      <w:r w:rsidRPr="007C061D">
        <w:rPr>
          <w:rFonts w:ascii="Times New Roman" w:hAnsi="Times New Roman" w:cs="Times New Roman"/>
          <w:sz w:val="24"/>
        </w:rPr>
        <w:t xml:space="preserve">All text should be </w:t>
      </w:r>
      <w:proofErr w:type="gramStart"/>
      <w:r>
        <w:rPr>
          <w:rFonts w:ascii="Times New Roman" w:hAnsi="Times New Roman" w:cs="Times New Roman"/>
          <w:sz w:val="24"/>
        </w:rPr>
        <w:t>justify</w:t>
      </w:r>
      <w:proofErr w:type="gramEnd"/>
      <w:r>
        <w:rPr>
          <w:rFonts w:ascii="Times New Roman" w:hAnsi="Times New Roman" w:cs="Times New Roman"/>
          <w:sz w:val="24"/>
        </w:rPr>
        <w:t xml:space="preserve">, </w:t>
      </w:r>
      <w:r w:rsidRPr="007C061D">
        <w:rPr>
          <w:rFonts w:ascii="Times New Roman" w:hAnsi="Times New Roman" w:cs="Times New Roman"/>
          <w:sz w:val="24"/>
        </w:rPr>
        <w:t xml:space="preserve">1.5 spacing between lines and </w:t>
      </w:r>
      <w:r>
        <w:rPr>
          <w:rFonts w:ascii="Times New Roman" w:hAnsi="Times New Roman" w:cs="Times New Roman"/>
          <w:sz w:val="24"/>
        </w:rPr>
        <w:t>1</w:t>
      </w:r>
      <w:r w:rsidRPr="007C061D">
        <w:rPr>
          <w:rFonts w:ascii="Times New Roman" w:hAnsi="Times New Roman" w:cs="Times New Roman"/>
          <w:sz w:val="24"/>
        </w:rPr>
        <w:t xml:space="preserve"> </w:t>
      </w:r>
      <w:r>
        <w:rPr>
          <w:rFonts w:ascii="Times New Roman" w:hAnsi="Times New Roman" w:cs="Times New Roman"/>
          <w:sz w:val="24"/>
        </w:rPr>
        <w:t xml:space="preserve">line </w:t>
      </w:r>
      <w:r w:rsidRPr="007C061D">
        <w:rPr>
          <w:rFonts w:ascii="Times New Roman" w:hAnsi="Times New Roman" w:cs="Times New Roman"/>
          <w:sz w:val="24"/>
        </w:rPr>
        <w:t>spacing between paragraphs</w:t>
      </w:r>
      <w:r>
        <w:rPr>
          <w:rFonts w:ascii="Times New Roman" w:hAnsi="Times New Roman" w:cs="Times New Roman"/>
          <w:sz w:val="24"/>
        </w:rPr>
        <w:t xml:space="preserve">. Use </w:t>
      </w:r>
      <w:r w:rsidRPr="007C061D">
        <w:rPr>
          <w:rFonts w:ascii="Times New Roman" w:hAnsi="Times New Roman" w:cs="Times New Roman"/>
          <w:sz w:val="24"/>
        </w:rPr>
        <w:t xml:space="preserve">Times New Roman regular font-style, size 12 typed on a white A4 paper. </w:t>
      </w:r>
      <w:r>
        <w:rPr>
          <w:rFonts w:ascii="Times New Roman" w:hAnsi="Times New Roman" w:cs="Times New Roman"/>
          <w:sz w:val="24"/>
        </w:rPr>
        <w:t xml:space="preserve">Tab is used for the first line in every paragraph. </w:t>
      </w:r>
    </w:p>
    <w:p w14:paraId="3D1735C2" w14:textId="77777777" w:rsidR="004C523D" w:rsidRDefault="004C523D" w:rsidP="004C523D">
      <w:pPr>
        <w:spacing w:after="0" w:line="360" w:lineRule="auto"/>
        <w:ind w:firstLine="720"/>
        <w:jc w:val="both"/>
        <w:rPr>
          <w:rFonts w:ascii="Times New Roman" w:hAnsi="Times New Roman" w:cs="Times New Roman"/>
          <w:sz w:val="24"/>
        </w:rPr>
      </w:pPr>
      <w:r w:rsidRPr="00BD0FC4">
        <w:rPr>
          <w:rFonts w:ascii="Times New Roman" w:hAnsi="Times New Roman" w:cs="Times New Roman"/>
          <w:color w:val="FF0000"/>
          <w:sz w:val="24"/>
        </w:rPr>
        <w:t>Warning, turn ON formatting mark to see section break</w:t>
      </w:r>
      <w:r>
        <w:rPr>
          <w:rFonts w:ascii="Times New Roman" w:hAnsi="Times New Roman" w:cs="Times New Roman"/>
          <w:sz w:val="24"/>
        </w:rPr>
        <w:t xml:space="preserve"> </w:t>
      </w:r>
    </w:p>
    <w:p w14:paraId="3D1735C3" w14:textId="77777777" w:rsidR="004C523D" w:rsidRDefault="004C523D" w:rsidP="004C523D">
      <w:pPr>
        <w:spacing w:after="0" w:line="360" w:lineRule="auto"/>
        <w:ind w:firstLine="720"/>
        <w:jc w:val="both"/>
        <w:rPr>
          <w:rFonts w:ascii="Times New Roman" w:hAnsi="Times New Roman" w:cs="Times New Roman"/>
          <w:sz w:val="24"/>
        </w:rPr>
      </w:pPr>
    </w:p>
    <w:p w14:paraId="3D1735C4" w14:textId="77777777" w:rsidR="004C523D" w:rsidRDefault="004C523D" w:rsidP="004C523D">
      <w:pPr>
        <w:spacing w:after="0" w:line="360" w:lineRule="auto"/>
        <w:ind w:firstLine="720"/>
        <w:jc w:val="both"/>
        <w:rPr>
          <w:rFonts w:ascii="Times New Roman" w:hAnsi="Times New Roman" w:cs="Times New Roman"/>
          <w:sz w:val="24"/>
        </w:rPr>
        <w:sectPr w:rsidR="004C523D" w:rsidSect="00013C42">
          <w:headerReference w:type="default" r:id="rId9"/>
          <w:pgSz w:w="11909" w:h="16834" w:code="9"/>
          <w:pgMar w:top="2835" w:right="1411" w:bottom="1411" w:left="2275" w:header="720" w:footer="1411" w:gutter="0"/>
          <w:pgNumType w:start="1"/>
          <w:cols w:space="720"/>
          <w:docGrid w:linePitch="360"/>
        </w:sectPr>
      </w:pPr>
    </w:p>
    <w:p w14:paraId="3D1735C5" w14:textId="77777777" w:rsidR="004D41DC" w:rsidRPr="00334486" w:rsidRDefault="004D41DC" w:rsidP="004D41DC">
      <w:pPr>
        <w:spacing w:after="0" w:line="360" w:lineRule="auto"/>
        <w:jc w:val="center"/>
        <w:rPr>
          <w:rFonts w:ascii="Times New Roman" w:hAnsi="Times New Roman" w:cs="Times New Roman"/>
          <w:b/>
          <w:sz w:val="28"/>
        </w:rPr>
      </w:pPr>
      <w:r>
        <w:rPr>
          <w:rFonts w:ascii="Times New Roman" w:hAnsi="Times New Roman" w:cs="Times New Roman"/>
          <w:b/>
          <w:sz w:val="28"/>
        </w:rPr>
        <w:lastRenderedPageBreak/>
        <w:t>CHAPTER 2</w:t>
      </w:r>
    </w:p>
    <w:p w14:paraId="3D1735C6" w14:textId="77777777" w:rsidR="004D41DC" w:rsidRPr="00334486" w:rsidRDefault="004D41DC" w:rsidP="004D41DC">
      <w:pPr>
        <w:spacing w:after="0" w:line="360" w:lineRule="auto"/>
        <w:jc w:val="center"/>
        <w:rPr>
          <w:rFonts w:ascii="Times New Roman" w:hAnsi="Times New Roman" w:cs="Times New Roman"/>
          <w:b/>
          <w:sz w:val="28"/>
        </w:rPr>
      </w:pPr>
    </w:p>
    <w:p w14:paraId="3D1735C7" w14:textId="77777777" w:rsidR="00334486" w:rsidRDefault="00E63F50" w:rsidP="004D41DC">
      <w:pPr>
        <w:spacing w:after="0" w:line="360" w:lineRule="auto"/>
        <w:jc w:val="center"/>
        <w:rPr>
          <w:rFonts w:ascii="Times New Roman" w:hAnsi="Times New Roman" w:cs="Times New Roman"/>
          <w:sz w:val="24"/>
        </w:rPr>
      </w:pPr>
      <w:r w:rsidRPr="00E63F50">
        <w:rPr>
          <w:rFonts w:ascii="Times New Roman" w:hAnsi="Times New Roman" w:cs="Times New Roman"/>
          <w:b/>
          <w:sz w:val="28"/>
        </w:rPr>
        <w:t>WRITING FORMAT</w:t>
      </w:r>
    </w:p>
    <w:p w14:paraId="3D1735C8" w14:textId="77777777" w:rsidR="004D41DC" w:rsidRDefault="004D41DC" w:rsidP="004D41DC">
      <w:pPr>
        <w:spacing w:after="0" w:line="360" w:lineRule="auto"/>
        <w:jc w:val="center"/>
        <w:rPr>
          <w:rFonts w:ascii="Times New Roman" w:hAnsi="Times New Roman" w:cs="Times New Roman"/>
          <w:sz w:val="24"/>
        </w:rPr>
      </w:pPr>
    </w:p>
    <w:p w14:paraId="3D1735C9" w14:textId="77777777" w:rsidR="006928AB" w:rsidRDefault="006928AB" w:rsidP="006928AB">
      <w:pPr>
        <w:spacing w:after="0" w:line="360" w:lineRule="auto"/>
        <w:ind w:firstLine="720"/>
        <w:jc w:val="both"/>
        <w:rPr>
          <w:rFonts w:ascii="Times New Roman" w:hAnsi="Times New Roman" w:cs="Times New Roman"/>
          <w:sz w:val="24"/>
        </w:rPr>
      </w:pPr>
      <w:r w:rsidRPr="006928AB">
        <w:rPr>
          <w:rFonts w:ascii="Times New Roman" w:hAnsi="Times New Roman" w:cs="Times New Roman"/>
          <w:sz w:val="24"/>
        </w:rPr>
        <w:t xml:space="preserve">All final year students in UTP are required to undertake a Final Year Project (FYP) course, which is a design and/or research-based subject. This course is a compulsory element in all </w:t>
      </w:r>
      <w:proofErr w:type="spellStart"/>
      <w:r w:rsidRPr="006928AB">
        <w:rPr>
          <w:rFonts w:ascii="Times New Roman" w:hAnsi="Times New Roman" w:cs="Times New Roman"/>
          <w:sz w:val="24"/>
        </w:rPr>
        <w:t>programmes</w:t>
      </w:r>
      <w:proofErr w:type="spellEnd"/>
      <w:r w:rsidRPr="006928AB">
        <w:rPr>
          <w:rFonts w:ascii="Times New Roman" w:hAnsi="Times New Roman" w:cs="Times New Roman"/>
          <w:sz w:val="24"/>
        </w:rPr>
        <w:t xml:space="preserve"> offered in UTP.</w:t>
      </w:r>
      <w:r>
        <w:rPr>
          <w:rFonts w:ascii="Times New Roman" w:hAnsi="Times New Roman" w:cs="Times New Roman"/>
          <w:sz w:val="24"/>
        </w:rPr>
        <w:t xml:space="preserve"> FYP is divided into two parts which are </w:t>
      </w:r>
      <w:r w:rsidR="00DA28FC" w:rsidRPr="00DA28FC">
        <w:rPr>
          <w:rFonts w:ascii="Times New Roman" w:hAnsi="Times New Roman" w:cs="Times New Roman"/>
          <w:sz w:val="24"/>
        </w:rPr>
        <w:t xml:space="preserve">Final Year Project I </w:t>
      </w:r>
      <w:r w:rsidR="00DA28FC">
        <w:rPr>
          <w:rFonts w:ascii="Times New Roman" w:hAnsi="Times New Roman" w:cs="Times New Roman"/>
          <w:sz w:val="24"/>
        </w:rPr>
        <w:t>(</w:t>
      </w:r>
      <w:r>
        <w:rPr>
          <w:rFonts w:ascii="Times New Roman" w:hAnsi="Times New Roman" w:cs="Times New Roman"/>
          <w:sz w:val="24"/>
        </w:rPr>
        <w:t>FYPI</w:t>
      </w:r>
      <w:r w:rsidR="00DA28FC">
        <w:rPr>
          <w:rFonts w:ascii="Times New Roman" w:hAnsi="Times New Roman" w:cs="Times New Roman"/>
          <w:sz w:val="24"/>
        </w:rPr>
        <w:t>)</w:t>
      </w:r>
      <w:r>
        <w:rPr>
          <w:rFonts w:ascii="Times New Roman" w:hAnsi="Times New Roman" w:cs="Times New Roman"/>
          <w:sz w:val="24"/>
        </w:rPr>
        <w:t xml:space="preserve"> and </w:t>
      </w:r>
      <w:r w:rsidR="00DA28FC" w:rsidRPr="00DA28FC">
        <w:rPr>
          <w:rFonts w:ascii="Times New Roman" w:hAnsi="Times New Roman" w:cs="Times New Roman"/>
          <w:sz w:val="24"/>
        </w:rPr>
        <w:t>Final Year Project I</w:t>
      </w:r>
      <w:r w:rsidR="00DA28FC">
        <w:rPr>
          <w:rFonts w:ascii="Times New Roman" w:hAnsi="Times New Roman" w:cs="Times New Roman"/>
          <w:sz w:val="24"/>
        </w:rPr>
        <w:t>I</w:t>
      </w:r>
      <w:r w:rsidR="00DA28FC" w:rsidRPr="00DA28FC">
        <w:rPr>
          <w:rFonts w:ascii="Times New Roman" w:hAnsi="Times New Roman" w:cs="Times New Roman"/>
          <w:sz w:val="24"/>
        </w:rPr>
        <w:t xml:space="preserve"> </w:t>
      </w:r>
      <w:r w:rsidR="00DA28FC">
        <w:rPr>
          <w:rFonts w:ascii="Times New Roman" w:hAnsi="Times New Roman" w:cs="Times New Roman"/>
          <w:sz w:val="24"/>
        </w:rPr>
        <w:t>(FYPII)</w:t>
      </w:r>
    </w:p>
    <w:p w14:paraId="3D1735CA" w14:textId="77777777" w:rsidR="002221AB" w:rsidRDefault="002221AB" w:rsidP="006928AB">
      <w:pPr>
        <w:spacing w:after="0" w:line="360" w:lineRule="auto"/>
        <w:ind w:firstLine="720"/>
        <w:jc w:val="both"/>
        <w:rPr>
          <w:rFonts w:ascii="Times New Roman" w:hAnsi="Times New Roman" w:cs="Times New Roman"/>
          <w:sz w:val="24"/>
        </w:rPr>
      </w:pPr>
    </w:p>
    <w:p w14:paraId="3D1735CB" w14:textId="77777777" w:rsidR="00CB1380" w:rsidRDefault="00CB1380" w:rsidP="006928AB">
      <w:pPr>
        <w:spacing w:after="0" w:line="360" w:lineRule="auto"/>
        <w:ind w:firstLine="720"/>
        <w:jc w:val="both"/>
        <w:rPr>
          <w:rFonts w:ascii="Times New Roman" w:hAnsi="Times New Roman" w:cs="Times New Roman"/>
          <w:sz w:val="24"/>
        </w:rPr>
      </w:pPr>
    </w:p>
    <w:p w14:paraId="3D1735CC" w14:textId="77777777" w:rsidR="002221AB" w:rsidRPr="00541AE0" w:rsidRDefault="00B24172" w:rsidP="002221AB">
      <w:pPr>
        <w:spacing w:after="0" w:line="360" w:lineRule="auto"/>
        <w:jc w:val="both"/>
        <w:rPr>
          <w:rFonts w:ascii="Times New Roman" w:hAnsi="Times New Roman" w:cs="Times New Roman"/>
          <w:b/>
          <w:sz w:val="24"/>
        </w:rPr>
      </w:pPr>
      <w:r>
        <w:rPr>
          <w:rFonts w:ascii="Times New Roman" w:hAnsi="Times New Roman" w:cs="Times New Roman"/>
          <w:b/>
          <w:sz w:val="24"/>
        </w:rPr>
        <w:t>2</w:t>
      </w:r>
      <w:r w:rsidR="002221AB" w:rsidRPr="00541AE0">
        <w:rPr>
          <w:rFonts w:ascii="Times New Roman" w:hAnsi="Times New Roman" w:cs="Times New Roman"/>
          <w:b/>
          <w:sz w:val="24"/>
        </w:rPr>
        <w:t>.1</w:t>
      </w:r>
      <w:r w:rsidR="002221AB" w:rsidRPr="00541AE0">
        <w:rPr>
          <w:rFonts w:ascii="Times New Roman" w:hAnsi="Times New Roman" w:cs="Times New Roman"/>
          <w:b/>
          <w:sz w:val="24"/>
        </w:rPr>
        <w:tab/>
      </w:r>
      <w:r w:rsidR="002221AB">
        <w:rPr>
          <w:rFonts w:ascii="Times New Roman" w:hAnsi="Times New Roman" w:cs="Times New Roman"/>
          <w:b/>
          <w:sz w:val="24"/>
        </w:rPr>
        <w:t>General Writing Format</w:t>
      </w:r>
    </w:p>
    <w:p w14:paraId="3D1735CD" w14:textId="77777777" w:rsidR="002221AB" w:rsidRDefault="002221AB" w:rsidP="006928AB">
      <w:pPr>
        <w:spacing w:after="0" w:line="360" w:lineRule="auto"/>
        <w:ind w:firstLine="720"/>
        <w:jc w:val="both"/>
        <w:rPr>
          <w:rFonts w:ascii="Times New Roman" w:hAnsi="Times New Roman" w:cs="Times New Roman"/>
          <w:sz w:val="24"/>
        </w:rPr>
      </w:pPr>
    </w:p>
    <w:p w14:paraId="3D1735CE" w14:textId="77777777" w:rsidR="00E61256" w:rsidRDefault="00E61256" w:rsidP="006928AB">
      <w:pPr>
        <w:spacing w:after="0" w:line="360" w:lineRule="auto"/>
        <w:ind w:firstLine="720"/>
        <w:jc w:val="both"/>
        <w:rPr>
          <w:rFonts w:ascii="Times New Roman" w:hAnsi="Times New Roman" w:cs="Times New Roman"/>
          <w:sz w:val="24"/>
        </w:rPr>
      </w:pPr>
      <w:r w:rsidRPr="00E61256">
        <w:rPr>
          <w:rFonts w:ascii="Times New Roman" w:hAnsi="Times New Roman" w:cs="Times New Roman"/>
          <w:sz w:val="24"/>
        </w:rPr>
        <w:t xml:space="preserve">The writing of the extended proposal/ interim report/ progress report and dissertation should adhere to the </w:t>
      </w:r>
      <w:r w:rsidR="00CB1380">
        <w:rPr>
          <w:rFonts w:ascii="Times New Roman" w:hAnsi="Times New Roman" w:cs="Times New Roman"/>
          <w:sz w:val="24"/>
        </w:rPr>
        <w:t>standard format as outlined in this template.</w:t>
      </w:r>
    </w:p>
    <w:p w14:paraId="3D1735CF" w14:textId="77777777" w:rsidR="00CB1380" w:rsidRDefault="00CB1380" w:rsidP="006928AB">
      <w:pPr>
        <w:spacing w:after="0" w:line="360" w:lineRule="auto"/>
        <w:ind w:firstLine="720"/>
        <w:jc w:val="both"/>
        <w:rPr>
          <w:rFonts w:ascii="Times New Roman" w:hAnsi="Times New Roman" w:cs="Times New Roman"/>
          <w:sz w:val="24"/>
        </w:rPr>
      </w:pPr>
    </w:p>
    <w:p w14:paraId="3D1735D0" w14:textId="77777777" w:rsidR="00CB1380" w:rsidRDefault="00CB1380" w:rsidP="006928AB">
      <w:pPr>
        <w:spacing w:after="0" w:line="360" w:lineRule="auto"/>
        <w:ind w:firstLine="720"/>
        <w:jc w:val="both"/>
        <w:rPr>
          <w:rFonts w:ascii="Times New Roman" w:hAnsi="Times New Roman" w:cs="Times New Roman"/>
          <w:sz w:val="24"/>
        </w:rPr>
      </w:pPr>
    </w:p>
    <w:p w14:paraId="3D1735D1" w14:textId="77777777" w:rsidR="00CB1380" w:rsidRPr="00541AE0" w:rsidRDefault="00B24172" w:rsidP="00CB1380">
      <w:pPr>
        <w:spacing w:after="0" w:line="360" w:lineRule="auto"/>
        <w:jc w:val="both"/>
        <w:rPr>
          <w:rFonts w:ascii="Times New Roman" w:hAnsi="Times New Roman" w:cs="Times New Roman"/>
          <w:b/>
          <w:sz w:val="24"/>
        </w:rPr>
      </w:pPr>
      <w:r>
        <w:rPr>
          <w:rFonts w:ascii="Times New Roman" w:hAnsi="Times New Roman" w:cs="Times New Roman"/>
          <w:b/>
          <w:sz w:val="24"/>
        </w:rPr>
        <w:t>2</w:t>
      </w:r>
      <w:r w:rsidR="00CB1380" w:rsidRPr="00541AE0">
        <w:rPr>
          <w:rFonts w:ascii="Times New Roman" w:hAnsi="Times New Roman" w:cs="Times New Roman"/>
          <w:b/>
          <w:sz w:val="24"/>
        </w:rPr>
        <w:t>.1</w:t>
      </w:r>
      <w:r w:rsidR="00CB1380">
        <w:rPr>
          <w:rFonts w:ascii="Times New Roman" w:hAnsi="Times New Roman" w:cs="Times New Roman"/>
          <w:b/>
          <w:sz w:val="24"/>
        </w:rPr>
        <w:t>.2</w:t>
      </w:r>
      <w:r w:rsidR="00CB1380" w:rsidRPr="00541AE0">
        <w:rPr>
          <w:rFonts w:ascii="Times New Roman" w:hAnsi="Times New Roman" w:cs="Times New Roman"/>
          <w:b/>
          <w:sz w:val="24"/>
        </w:rPr>
        <w:tab/>
      </w:r>
      <w:r w:rsidR="00CB1380">
        <w:rPr>
          <w:rFonts w:ascii="Times New Roman" w:hAnsi="Times New Roman" w:cs="Times New Roman"/>
          <w:b/>
          <w:sz w:val="24"/>
        </w:rPr>
        <w:t>Pagination</w:t>
      </w:r>
    </w:p>
    <w:p w14:paraId="3D1735D2" w14:textId="77777777" w:rsidR="00CB1380" w:rsidRDefault="00CB1380" w:rsidP="006928AB">
      <w:pPr>
        <w:spacing w:after="0" w:line="360" w:lineRule="auto"/>
        <w:ind w:firstLine="720"/>
        <w:jc w:val="both"/>
        <w:rPr>
          <w:rFonts w:ascii="Times New Roman" w:hAnsi="Times New Roman" w:cs="Times New Roman"/>
          <w:sz w:val="24"/>
        </w:rPr>
      </w:pPr>
    </w:p>
    <w:p w14:paraId="3D1735D3" w14:textId="77777777" w:rsidR="006928AB" w:rsidRDefault="002221AB" w:rsidP="006928AB">
      <w:pPr>
        <w:spacing w:after="0" w:line="360" w:lineRule="auto"/>
        <w:ind w:firstLine="720"/>
        <w:jc w:val="both"/>
        <w:rPr>
          <w:rFonts w:ascii="Times New Roman" w:hAnsi="Times New Roman" w:cs="Times New Roman"/>
          <w:sz w:val="24"/>
        </w:rPr>
      </w:pPr>
      <w:r w:rsidRPr="00334486">
        <w:rPr>
          <w:rFonts w:ascii="Times New Roman" w:hAnsi="Times New Roman" w:cs="Times New Roman"/>
          <w:sz w:val="24"/>
        </w:rPr>
        <w:t>All pages must be numbered in proper sequence from introduction to the end of the report including pages on figures, tables, computer programs and appendices. All front materials</w:t>
      </w:r>
      <w:r>
        <w:rPr>
          <w:rFonts w:ascii="Times New Roman" w:hAnsi="Times New Roman" w:cs="Times New Roman"/>
          <w:sz w:val="24"/>
        </w:rPr>
        <w:t xml:space="preserve"> including certifications, abstract, list of tables and list of figure </w:t>
      </w:r>
      <w:r w:rsidRPr="00334486">
        <w:rPr>
          <w:rFonts w:ascii="Times New Roman" w:hAnsi="Times New Roman" w:cs="Times New Roman"/>
          <w:sz w:val="24"/>
        </w:rPr>
        <w:t xml:space="preserve">are numbered in small Roman numerals (e.g. i, ii, iii). </w:t>
      </w:r>
      <w:r>
        <w:rPr>
          <w:rFonts w:ascii="Times New Roman" w:hAnsi="Times New Roman" w:cs="Times New Roman"/>
          <w:sz w:val="24"/>
        </w:rPr>
        <w:t xml:space="preserve">For the main text, the page number should use 1,2,3,4… </w:t>
      </w:r>
      <w:r w:rsidRPr="00334486">
        <w:rPr>
          <w:rFonts w:ascii="Times New Roman" w:hAnsi="Times New Roman" w:cs="Times New Roman"/>
          <w:sz w:val="24"/>
        </w:rPr>
        <w:t>Page numbers appear by themselves and are not to be enclosed in parenthesis, hyphens or other decorative symbols. Page numbers must be positioned at the bottom and must be centered.</w:t>
      </w:r>
      <w:r>
        <w:rPr>
          <w:rFonts w:ascii="Times New Roman" w:hAnsi="Times New Roman" w:cs="Times New Roman"/>
          <w:sz w:val="24"/>
        </w:rPr>
        <w:t xml:space="preserve"> Page number uses Times New Roman size 12. </w:t>
      </w:r>
    </w:p>
    <w:p w14:paraId="3D1735D4" w14:textId="77777777" w:rsidR="00CB1380" w:rsidRDefault="00CB1380" w:rsidP="00273028">
      <w:pPr>
        <w:spacing w:after="0" w:line="360" w:lineRule="auto"/>
        <w:jc w:val="both"/>
        <w:rPr>
          <w:rFonts w:ascii="Times New Roman" w:hAnsi="Times New Roman" w:cs="Times New Roman"/>
          <w:b/>
          <w:sz w:val="24"/>
        </w:rPr>
        <w:sectPr w:rsidR="00CB1380" w:rsidSect="002F6416">
          <w:footerReference w:type="default" r:id="rId10"/>
          <w:pgSz w:w="11909" w:h="16834" w:code="9"/>
          <w:pgMar w:top="2835" w:right="1411" w:bottom="1411" w:left="2275" w:header="720" w:footer="1296" w:gutter="0"/>
          <w:cols w:space="720"/>
          <w:docGrid w:linePitch="360"/>
        </w:sectPr>
      </w:pPr>
    </w:p>
    <w:p w14:paraId="3D1735D5" w14:textId="77777777" w:rsidR="00CB1380" w:rsidRDefault="00B24172" w:rsidP="00273028">
      <w:pPr>
        <w:spacing w:after="0" w:line="360" w:lineRule="auto"/>
        <w:jc w:val="both"/>
        <w:rPr>
          <w:rFonts w:ascii="Times New Roman" w:hAnsi="Times New Roman" w:cs="Times New Roman"/>
          <w:b/>
          <w:sz w:val="24"/>
        </w:rPr>
      </w:pPr>
      <w:r>
        <w:rPr>
          <w:rFonts w:ascii="Times New Roman" w:hAnsi="Times New Roman" w:cs="Times New Roman"/>
          <w:b/>
          <w:sz w:val="24"/>
        </w:rPr>
        <w:lastRenderedPageBreak/>
        <w:t>2</w:t>
      </w:r>
      <w:r w:rsidR="00CB1380" w:rsidRPr="00CB1380">
        <w:rPr>
          <w:rFonts w:ascii="Times New Roman" w:hAnsi="Times New Roman" w:cs="Times New Roman"/>
          <w:b/>
          <w:sz w:val="24"/>
        </w:rPr>
        <w:t>.1.2</w:t>
      </w:r>
      <w:r w:rsidR="00CB1380">
        <w:rPr>
          <w:rFonts w:ascii="Times New Roman" w:hAnsi="Times New Roman" w:cs="Times New Roman"/>
          <w:b/>
          <w:sz w:val="24"/>
        </w:rPr>
        <w:tab/>
      </w:r>
      <w:r w:rsidR="00CB1380" w:rsidRPr="00CB1380">
        <w:rPr>
          <w:rFonts w:ascii="Times New Roman" w:hAnsi="Times New Roman" w:cs="Times New Roman"/>
          <w:b/>
          <w:sz w:val="24"/>
        </w:rPr>
        <w:t xml:space="preserve">Equation in Text </w:t>
      </w:r>
    </w:p>
    <w:p w14:paraId="3D1735D6" w14:textId="77777777" w:rsidR="00CB1380" w:rsidRDefault="00CB1380" w:rsidP="00273028">
      <w:pPr>
        <w:spacing w:after="0" w:line="360" w:lineRule="auto"/>
        <w:jc w:val="both"/>
        <w:rPr>
          <w:rFonts w:ascii="Times New Roman" w:hAnsi="Times New Roman" w:cs="Times New Roman"/>
          <w:b/>
          <w:sz w:val="24"/>
        </w:rPr>
      </w:pPr>
    </w:p>
    <w:p w14:paraId="3D1735D7" w14:textId="77777777" w:rsidR="00182BA0" w:rsidRDefault="00E510AD" w:rsidP="00182BA0">
      <w:pPr>
        <w:spacing w:after="0" w:line="360" w:lineRule="auto"/>
        <w:ind w:firstLine="720"/>
        <w:jc w:val="both"/>
        <w:rPr>
          <w:rFonts w:ascii="Times New Roman" w:hAnsi="Times New Roman" w:cs="Times New Roman"/>
          <w:sz w:val="24"/>
        </w:rPr>
      </w:pPr>
      <w:r w:rsidRPr="00E510AD">
        <w:rPr>
          <w:rFonts w:ascii="Times New Roman" w:hAnsi="Times New Roman" w:cs="Times New Roman"/>
          <w:sz w:val="24"/>
        </w:rPr>
        <w:t>Mathematical equations must be spaced out; superscript and sub</w:t>
      </w:r>
      <w:r>
        <w:rPr>
          <w:rFonts w:ascii="Times New Roman" w:hAnsi="Times New Roman" w:cs="Times New Roman"/>
          <w:sz w:val="24"/>
        </w:rPr>
        <w:t xml:space="preserve">script must be clearly shown, </w:t>
      </w:r>
      <w:r w:rsidR="008F280B">
        <w:rPr>
          <w:rFonts w:ascii="Times New Roman" w:hAnsi="Times New Roman" w:cs="Times New Roman"/>
          <w:sz w:val="24"/>
        </w:rPr>
        <w:t>and numbered</w:t>
      </w:r>
      <w:r w:rsidR="00994CAA">
        <w:rPr>
          <w:rFonts w:ascii="Times New Roman" w:hAnsi="Times New Roman" w:cs="Times New Roman"/>
          <w:sz w:val="24"/>
        </w:rPr>
        <w:t>. For example</w:t>
      </w:r>
      <w:r w:rsidR="00182BA0">
        <w:rPr>
          <w:rFonts w:ascii="Times New Roman" w:hAnsi="Times New Roman" w:cs="Times New Roman"/>
          <w:sz w:val="24"/>
        </w:rPr>
        <w:t xml:space="preserve">; the dielectric data </w:t>
      </w:r>
      <w:r w:rsidR="00182BA0" w:rsidRPr="00182BA0">
        <w:rPr>
          <w:rFonts w:ascii="Times New Roman" w:hAnsi="Times New Roman" w:cs="Times New Roman"/>
          <w:sz w:val="24"/>
        </w:rPr>
        <w:t>obtained from the complex dielectric permittivity</w:t>
      </w:r>
      <w:r w:rsidR="00182BA0">
        <w:rPr>
          <w:rFonts w:ascii="Times New Roman" w:hAnsi="Times New Roman" w:cs="Times New Roman"/>
          <w:sz w:val="24"/>
        </w:rPr>
        <w:t xml:space="preserve"> of </w:t>
      </w:r>
      <w:proofErr w:type="spellStart"/>
      <w:r w:rsidR="00182BA0">
        <w:rPr>
          <w:rFonts w:ascii="Times New Roman" w:hAnsi="Times New Roman" w:cs="Times New Roman"/>
          <w:sz w:val="24"/>
        </w:rPr>
        <w:t>i</w:t>
      </w:r>
      <w:r w:rsidR="00182BA0" w:rsidRPr="00182BA0">
        <w:rPr>
          <w:rFonts w:ascii="Times New Roman" w:hAnsi="Times New Roman" w:cs="Times New Roman"/>
          <w:sz w:val="24"/>
        </w:rPr>
        <w:t>onogels</w:t>
      </w:r>
      <w:proofErr w:type="spellEnd"/>
      <w:r w:rsidR="00182BA0" w:rsidRPr="00182BA0">
        <w:rPr>
          <w:rFonts w:ascii="Times New Roman" w:hAnsi="Times New Roman" w:cs="Times New Roman"/>
          <w:sz w:val="24"/>
        </w:rPr>
        <w:t xml:space="preserve"> </w:t>
      </w:r>
      <w:r w:rsidR="00182BA0">
        <w:rPr>
          <w:rFonts w:ascii="Times New Roman" w:hAnsi="Times New Roman" w:cs="Times New Roman"/>
          <w:sz w:val="24"/>
        </w:rPr>
        <w:t>based p</w:t>
      </w:r>
      <w:r w:rsidR="00182BA0" w:rsidRPr="00182BA0">
        <w:rPr>
          <w:rFonts w:ascii="Times New Roman" w:hAnsi="Times New Roman" w:cs="Times New Roman"/>
          <w:sz w:val="24"/>
        </w:rPr>
        <w:t xml:space="preserve">oly(methyl methacrylate) and </w:t>
      </w:r>
      <w:r w:rsidR="00182BA0">
        <w:rPr>
          <w:rFonts w:ascii="Times New Roman" w:hAnsi="Times New Roman" w:cs="Times New Roman"/>
          <w:sz w:val="24"/>
        </w:rPr>
        <w:t>m</w:t>
      </w:r>
      <w:r w:rsidR="00182BA0" w:rsidRPr="00182BA0">
        <w:rPr>
          <w:rFonts w:ascii="Times New Roman" w:hAnsi="Times New Roman" w:cs="Times New Roman"/>
          <w:sz w:val="24"/>
        </w:rPr>
        <w:t>etal-</w:t>
      </w:r>
      <w:r w:rsidR="00182BA0">
        <w:rPr>
          <w:rFonts w:ascii="Times New Roman" w:hAnsi="Times New Roman" w:cs="Times New Roman"/>
          <w:sz w:val="24"/>
        </w:rPr>
        <w:t>containing ionic l</w:t>
      </w:r>
      <w:r w:rsidR="00182BA0" w:rsidRPr="00182BA0">
        <w:rPr>
          <w:rFonts w:ascii="Times New Roman" w:hAnsi="Times New Roman" w:cs="Times New Roman"/>
          <w:sz w:val="24"/>
        </w:rPr>
        <w:t>iquids</w:t>
      </w:r>
      <w:r w:rsidR="00182BA0">
        <w:rPr>
          <w:rFonts w:ascii="Times New Roman" w:hAnsi="Times New Roman" w:cs="Times New Roman"/>
          <w:sz w:val="24"/>
        </w:rPr>
        <w:t xml:space="preserve"> can be calculated using Equation 1</w:t>
      </w:r>
      <w:r w:rsidR="00B24172">
        <w:rPr>
          <w:rFonts w:ascii="Times New Roman" w:hAnsi="Times New Roman" w:cs="Times New Roman"/>
          <w:sz w:val="24"/>
        </w:rPr>
        <w:t xml:space="preserve"> </w:t>
      </w:r>
      <w:r w:rsidR="00B24172">
        <w:rPr>
          <w:rFonts w:ascii="Times New Roman" w:hAnsi="Times New Roman" w:cs="Times New Roman"/>
          <w:sz w:val="24"/>
        </w:rPr>
        <w:fldChar w:fldCharType="begin"/>
      </w:r>
      <w:r w:rsidR="00B24172">
        <w:rPr>
          <w:rFonts w:ascii="Times New Roman" w:hAnsi="Times New Roman" w:cs="Times New Roman"/>
          <w:sz w:val="24"/>
        </w:rPr>
        <w:instrText xml:space="preserve"> ADDIN EN.CITE &lt;EndNote&gt;&lt;Cite&gt;&lt;Author&gt;Zehbe&lt;/Author&gt;&lt;Year&gt;2016&lt;/Year&gt;&lt;RecNum&gt;34&lt;/RecNum&gt;&lt;DisplayText&gt;(Zehbe et al., 2016)&lt;/DisplayText&gt;&lt;record&gt;&lt;rec-number&gt;34&lt;/rec-number&gt;&lt;foreign-keys&gt;&lt;key app="EN" db-id="w9wr0vpz5s29pve5x5gxv5arw2r5spetav9f" timestamp="1475031217"&gt;34&lt;/key&gt;&lt;/foreign-keys&gt;&lt;ref-type name="Journal Article"&gt;17&lt;/ref-type&gt;&lt;contributors&gt;&lt;authors&gt;&lt;author&gt;Kerstin Zehbe&lt;/author&gt;&lt;author&gt;Matthias Kollosche&lt;/author&gt;&lt;author&gt;Sebastian Lardong&lt;/author&gt;&lt;author&gt;Alexandra Kelling&lt;/author&gt;&lt;author&gt;Uwe Schilde&lt;/author&gt;&lt;author&gt;Andreas Taubert&lt;/author&gt;&lt;/authors&gt;&lt;/contributors&gt;&lt;titles&gt;&lt;title&gt;Ionogels Based on Poly(methyl methacrylate) and Metal-Containing Ionic Liquids: Correlation between Structure and Mechanical and Electrical Properties&lt;/title&gt;&lt;secondary-title&gt;Int. J. Mol. Sci.&lt;/secondary-title&gt;&lt;/titles&gt;&lt;periodical&gt;&lt;full-title&gt;Int. J. Mol. Sci.&lt;/full-title&gt;&lt;/periodical&gt;&lt;pages&gt;391-400&lt;/pages&gt;&lt;volume&gt;17&lt;/volume&gt;&lt;number&gt;3&lt;/number&gt;&lt;dates&gt;&lt;year&gt;2016&lt;/year&gt;&lt;/dates&gt;&lt;urls&gt;&lt;/urls&gt;&lt;/record&gt;&lt;/Cite&gt;&lt;/EndNote&gt;</w:instrText>
      </w:r>
      <w:r w:rsidR="00B24172">
        <w:rPr>
          <w:rFonts w:ascii="Times New Roman" w:hAnsi="Times New Roman" w:cs="Times New Roman"/>
          <w:sz w:val="24"/>
        </w:rPr>
        <w:fldChar w:fldCharType="separate"/>
      </w:r>
      <w:r w:rsidR="00B24172">
        <w:rPr>
          <w:rFonts w:ascii="Times New Roman" w:hAnsi="Times New Roman" w:cs="Times New Roman"/>
          <w:noProof/>
          <w:sz w:val="24"/>
        </w:rPr>
        <w:t>(Zehbe et al., 2016)</w:t>
      </w:r>
      <w:r w:rsidR="00B24172">
        <w:rPr>
          <w:rFonts w:ascii="Times New Roman" w:hAnsi="Times New Roman" w:cs="Times New Roman"/>
          <w:sz w:val="24"/>
        </w:rPr>
        <w:fldChar w:fldCharType="end"/>
      </w:r>
      <w:r w:rsidR="00182BA0">
        <w:rPr>
          <w:rFonts w:ascii="Times New Roman" w:hAnsi="Times New Roman" w:cs="Times New Roman"/>
          <w:sz w:val="24"/>
        </w:rPr>
        <w:t xml:space="preserve">. </w:t>
      </w:r>
    </w:p>
    <w:p w14:paraId="3D1735D8" w14:textId="77777777" w:rsidR="00182BA0" w:rsidRDefault="00182BA0" w:rsidP="00182BA0">
      <w:pPr>
        <w:spacing w:after="0" w:line="360" w:lineRule="auto"/>
        <w:ind w:firstLine="720"/>
        <w:jc w:val="both"/>
        <w:rPr>
          <w:rFonts w:ascii="Times New Roman" w:hAnsi="Times New Roman" w:cs="Times New Roman"/>
          <w:sz w:val="24"/>
        </w:rPr>
      </w:pPr>
    </w:p>
    <w:p w14:paraId="3D1735D9" w14:textId="77777777" w:rsidR="00182BA0" w:rsidRDefault="00000000" w:rsidP="00182BA0">
      <w:pPr>
        <w:spacing w:after="0" w:line="360" w:lineRule="auto"/>
        <w:ind w:left="2160" w:firstLine="720"/>
        <w:jc w:val="both"/>
        <w:rPr>
          <w:rFonts w:ascii="Times New Roman" w:hAnsi="Times New Roman" w:cs="Times New Roman"/>
          <w:sz w:val="24"/>
        </w:rPr>
      </w:pPr>
      <m:oMath>
        <m:sSup>
          <m:sSupPr>
            <m:ctrlPr>
              <w:rPr>
                <w:rFonts w:ascii="Cambria Math" w:hAnsi="Cambria Math" w:cs="Times New Roman"/>
                <w:i/>
                <w:sz w:val="24"/>
              </w:rPr>
            </m:ctrlPr>
          </m:sSupPr>
          <m:e>
            <m:r>
              <w:rPr>
                <w:rFonts w:ascii="Cambria Math" w:hAnsi="Cambria Math" w:cs="Times New Roman"/>
                <w:sz w:val="24"/>
              </w:rPr>
              <m:t>ε</m:t>
            </m:r>
          </m:e>
          <m:sup>
            <m:r>
              <w:rPr>
                <w:rFonts w:ascii="Cambria Math" w:hAnsi="Cambria Math" w:cs="Times New Roman"/>
                <w:sz w:val="24"/>
              </w:rPr>
              <m:t>*</m:t>
            </m:r>
          </m:sup>
        </m:sSup>
        <m:d>
          <m:dPr>
            <m:ctrlPr>
              <w:rPr>
                <w:rFonts w:ascii="Cambria Math" w:hAnsi="Cambria Math" w:cs="Times New Roman"/>
                <w:i/>
                <w:sz w:val="24"/>
              </w:rPr>
            </m:ctrlPr>
          </m:dPr>
          <m:e>
            <m:r>
              <w:rPr>
                <w:rFonts w:ascii="Cambria Math" w:hAnsi="Cambria Math" w:cs="Times New Roman"/>
                <w:sz w:val="24"/>
              </w:rPr>
              <m:t>ω</m:t>
            </m:r>
          </m:e>
        </m:d>
        <m:r>
          <w:rPr>
            <w:rFonts w:ascii="Cambria Math" w:hAnsi="Cambria Math" w:cs="Times New Roman"/>
            <w:sz w:val="24"/>
          </w:rPr>
          <m:t>=</m:t>
        </m:r>
        <m:sSup>
          <m:sSupPr>
            <m:ctrlPr>
              <w:rPr>
                <w:rFonts w:ascii="Cambria Math" w:hAnsi="Cambria Math" w:cs="Times New Roman"/>
                <w:i/>
                <w:sz w:val="24"/>
              </w:rPr>
            </m:ctrlPr>
          </m:sSupPr>
          <m:e>
            <m:r>
              <w:rPr>
                <w:rFonts w:ascii="Cambria Math" w:hAnsi="Cambria Math" w:cs="Times New Roman"/>
                <w:sz w:val="24"/>
              </w:rPr>
              <m:t>ε</m:t>
            </m:r>
          </m:e>
          <m:sup>
            <m:r>
              <w:rPr>
                <w:rFonts w:ascii="Cambria Math" w:hAnsi="Cambria Math" w:cs="Times New Roman"/>
                <w:sz w:val="24"/>
              </w:rPr>
              <m:t>'</m:t>
            </m:r>
          </m:sup>
        </m:sSup>
        <m:d>
          <m:dPr>
            <m:ctrlPr>
              <w:rPr>
                <w:rFonts w:ascii="Cambria Math" w:hAnsi="Cambria Math" w:cs="Times New Roman"/>
                <w:i/>
                <w:sz w:val="24"/>
              </w:rPr>
            </m:ctrlPr>
          </m:dPr>
          <m:e>
            <m:r>
              <w:rPr>
                <w:rFonts w:ascii="Cambria Math" w:hAnsi="Cambria Math" w:cs="Times New Roman"/>
                <w:sz w:val="24"/>
              </w:rPr>
              <m:t>ω</m:t>
            </m:r>
          </m:e>
        </m:d>
        <m:r>
          <w:rPr>
            <w:rFonts w:ascii="Cambria Math" w:hAnsi="Cambria Math" w:cs="Times New Roman"/>
            <w:sz w:val="24"/>
          </w:rPr>
          <m:t>-iε''(ω)</m:t>
        </m:r>
      </m:oMath>
      <w:r w:rsidR="00182BA0">
        <w:rPr>
          <w:rFonts w:ascii="Times New Roman" w:hAnsi="Times New Roman" w:cs="Times New Roman"/>
          <w:sz w:val="24"/>
        </w:rPr>
        <w:tab/>
      </w:r>
      <w:r w:rsidR="00182BA0">
        <w:rPr>
          <w:rFonts w:ascii="Times New Roman" w:hAnsi="Times New Roman" w:cs="Times New Roman"/>
          <w:sz w:val="24"/>
        </w:rPr>
        <w:tab/>
      </w:r>
      <w:r w:rsidR="00182BA0">
        <w:rPr>
          <w:rFonts w:ascii="Times New Roman" w:hAnsi="Times New Roman" w:cs="Times New Roman"/>
          <w:sz w:val="24"/>
        </w:rPr>
        <w:tab/>
      </w:r>
      <w:r w:rsidR="00182BA0">
        <w:rPr>
          <w:rFonts w:ascii="Times New Roman" w:hAnsi="Times New Roman" w:cs="Times New Roman"/>
          <w:sz w:val="24"/>
        </w:rPr>
        <w:tab/>
      </w:r>
      <w:r w:rsidR="00182BA0" w:rsidRPr="00182BA0">
        <w:rPr>
          <w:rFonts w:ascii="Times New Roman" w:hAnsi="Times New Roman" w:cs="Times New Roman"/>
          <w:sz w:val="24"/>
        </w:rPr>
        <w:t>(1)</w:t>
      </w:r>
    </w:p>
    <w:p w14:paraId="3D1735DA" w14:textId="77777777" w:rsidR="00182BA0" w:rsidRPr="00182BA0" w:rsidRDefault="00182BA0" w:rsidP="00182BA0">
      <w:pPr>
        <w:spacing w:after="0" w:line="360" w:lineRule="auto"/>
        <w:ind w:left="2160" w:firstLine="720"/>
        <w:jc w:val="both"/>
        <w:rPr>
          <w:rFonts w:ascii="Times New Roman" w:hAnsi="Times New Roman" w:cs="Times New Roman"/>
          <w:sz w:val="24"/>
        </w:rPr>
      </w:pPr>
    </w:p>
    <w:p w14:paraId="3D1735DB" w14:textId="77777777" w:rsidR="00182BA0" w:rsidRPr="00B24172" w:rsidRDefault="005A7BC6" w:rsidP="005A7BC6">
      <w:pPr>
        <w:spacing w:after="0" w:line="360" w:lineRule="auto"/>
        <w:ind w:firstLine="720"/>
        <w:jc w:val="both"/>
        <w:rPr>
          <w:rFonts w:ascii="Times New Roman" w:hAnsi="Times New Roman" w:cs="Times New Roman"/>
          <w:sz w:val="24"/>
        </w:rPr>
      </w:pPr>
      <w:r>
        <w:rPr>
          <w:rFonts w:ascii="Times New Roman" w:hAnsi="Times New Roman" w:cs="Times New Roman"/>
          <w:sz w:val="24"/>
        </w:rPr>
        <w:t>T</w:t>
      </w:r>
      <w:r w:rsidR="00B24172" w:rsidRPr="00B24172">
        <w:rPr>
          <w:rFonts w:ascii="Times New Roman" w:hAnsi="Times New Roman" w:cs="Times New Roman"/>
          <w:sz w:val="24"/>
        </w:rPr>
        <w:t xml:space="preserve">he specific capacitance (C) </w:t>
      </w:r>
      <w:r>
        <w:rPr>
          <w:rFonts w:ascii="Times New Roman" w:hAnsi="Times New Roman" w:cs="Times New Roman"/>
          <w:sz w:val="24"/>
        </w:rPr>
        <w:t xml:space="preserve">of </w:t>
      </w:r>
      <w:r w:rsidRPr="005A7BC6">
        <w:rPr>
          <w:rFonts w:ascii="Times New Roman" w:hAnsi="Times New Roman" w:cs="Times New Roman"/>
          <w:sz w:val="24"/>
        </w:rPr>
        <w:t xml:space="preserve">silica-based </w:t>
      </w:r>
      <w:proofErr w:type="spellStart"/>
      <w:r w:rsidRPr="005A7BC6">
        <w:rPr>
          <w:rFonts w:ascii="Times New Roman" w:hAnsi="Times New Roman" w:cs="Times New Roman"/>
          <w:sz w:val="24"/>
        </w:rPr>
        <w:t>ionogels</w:t>
      </w:r>
      <w:proofErr w:type="spellEnd"/>
      <w:r w:rsidRPr="005A7BC6">
        <w:rPr>
          <w:rFonts w:ascii="Times New Roman" w:hAnsi="Times New Roman" w:cs="Times New Roman"/>
          <w:sz w:val="24"/>
        </w:rPr>
        <w:t xml:space="preserve"> </w:t>
      </w:r>
      <w:r>
        <w:rPr>
          <w:rFonts w:ascii="Times New Roman" w:hAnsi="Times New Roman" w:cs="Times New Roman"/>
          <w:sz w:val="24"/>
        </w:rPr>
        <w:t>can be calculated via the E</w:t>
      </w:r>
      <w:r w:rsidR="00B24172" w:rsidRPr="00B24172">
        <w:rPr>
          <w:rFonts w:ascii="Times New Roman" w:hAnsi="Times New Roman" w:cs="Times New Roman"/>
          <w:sz w:val="24"/>
        </w:rPr>
        <w:t>quation</w:t>
      </w:r>
      <w:r>
        <w:rPr>
          <w:rFonts w:ascii="Times New Roman" w:hAnsi="Times New Roman" w:cs="Times New Roman"/>
          <w:sz w:val="24"/>
        </w:rPr>
        <w:t xml:space="preserve"> 2</w:t>
      </w:r>
      <w:r w:rsidR="00B24172" w:rsidRPr="00B24172">
        <w:rPr>
          <w:rFonts w:ascii="Times New Roman" w:hAnsi="Times New Roman" w:cs="Times New Roman"/>
          <w:sz w:val="24"/>
        </w:rPr>
        <w:t>,</w:t>
      </w:r>
    </w:p>
    <w:p w14:paraId="3D1735DC" w14:textId="77777777" w:rsidR="00182BA0" w:rsidRDefault="00182BA0" w:rsidP="00B24172">
      <w:pPr>
        <w:spacing w:after="0" w:line="360" w:lineRule="auto"/>
        <w:jc w:val="both"/>
        <w:rPr>
          <w:rFonts w:ascii="Times New Roman" w:hAnsi="Times New Roman" w:cs="Times New Roman"/>
          <w:b/>
          <w:sz w:val="24"/>
        </w:rPr>
      </w:pPr>
    </w:p>
    <w:p w14:paraId="3D1735DD" w14:textId="77777777" w:rsidR="005A7BC6" w:rsidRPr="005A7BC6" w:rsidRDefault="005A7BC6" w:rsidP="005A7BC6">
      <w:pPr>
        <w:spacing w:after="0" w:line="360" w:lineRule="auto"/>
        <w:ind w:left="2970"/>
        <w:jc w:val="both"/>
        <w:rPr>
          <w:rFonts w:ascii="Times New Roman" w:eastAsiaTheme="minorEastAsia" w:hAnsi="Times New Roman" w:cs="Times New Roman"/>
          <w:sz w:val="24"/>
        </w:rPr>
      </w:pPr>
      <m:oMath>
        <m:r>
          <w:rPr>
            <w:rFonts w:ascii="Cambria Math" w:hAnsi="Cambria Math" w:cs="Times New Roman"/>
            <w:sz w:val="24"/>
          </w:rPr>
          <m:t>C=</m:t>
        </m:r>
        <m:f>
          <m:fPr>
            <m:ctrlPr>
              <w:rPr>
                <w:rFonts w:ascii="Cambria Math" w:hAnsi="Cambria Math" w:cs="Times New Roman"/>
                <w:i/>
                <w:sz w:val="24"/>
              </w:rPr>
            </m:ctrlPr>
          </m:fPr>
          <m:num>
            <m:sSub>
              <m:sSubPr>
                <m:ctrlPr>
                  <w:rPr>
                    <w:rFonts w:ascii="Cambria Math" w:hAnsi="Cambria Math" w:cs="Times New Roman"/>
                    <w:i/>
                    <w:sz w:val="24"/>
                  </w:rPr>
                </m:ctrlPr>
              </m:sSubPr>
              <m:e>
                <m:r>
                  <w:rPr>
                    <w:rFonts w:ascii="Cambria Math" w:hAnsi="Cambria Math" w:cs="Times New Roman"/>
                    <w:sz w:val="24"/>
                  </w:rPr>
                  <m:t>I</m:t>
                </m:r>
              </m:e>
              <m:sub>
                <m:r>
                  <w:rPr>
                    <w:rFonts w:ascii="Cambria Math" w:hAnsi="Cambria Math" w:cs="Times New Roman"/>
                    <w:sz w:val="24"/>
                  </w:rPr>
                  <m:t>avg</m:t>
                </m:r>
              </m:sub>
            </m:sSub>
          </m:num>
          <m:den>
            <m:r>
              <w:rPr>
                <w:rFonts w:ascii="Cambria Math" w:hAnsi="Cambria Math" w:cs="Times New Roman"/>
                <w:sz w:val="24"/>
              </w:rPr>
              <m:t>sA</m:t>
            </m:r>
          </m:den>
        </m:f>
      </m:oMath>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(2</w:t>
      </w:r>
      <w:r w:rsidRPr="00182BA0">
        <w:rPr>
          <w:rFonts w:ascii="Times New Roman" w:hAnsi="Times New Roman" w:cs="Times New Roman"/>
          <w:sz w:val="24"/>
        </w:rPr>
        <w:t>)</w:t>
      </w:r>
    </w:p>
    <w:p w14:paraId="3D1735DE" w14:textId="77777777" w:rsidR="005A7BC6" w:rsidRDefault="005A7BC6" w:rsidP="00B24172">
      <w:pPr>
        <w:spacing w:after="0" w:line="360" w:lineRule="auto"/>
        <w:jc w:val="both"/>
        <w:rPr>
          <w:rFonts w:ascii="Times New Roman" w:eastAsiaTheme="minorEastAsia" w:hAnsi="Times New Roman" w:cs="Times New Roman"/>
          <w:sz w:val="24"/>
        </w:rPr>
      </w:pPr>
    </w:p>
    <w:p w14:paraId="3D1735DF" w14:textId="77777777" w:rsidR="005A7BC6" w:rsidRDefault="005A7BC6" w:rsidP="00B24172">
      <w:pPr>
        <w:spacing w:after="0" w:line="360" w:lineRule="auto"/>
        <w:jc w:val="both"/>
        <w:rPr>
          <w:rFonts w:ascii="Times New Roman" w:hAnsi="Times New Roman" w:cs="Times New Roman"/>
          <w:sz w:val="24"/>
        </w:rPr>
      </w:pPr>
      <w:r>
        <w:rPr>
          <w:rFonts w:ascii="Times New Roman" w:hAnsi="Times New Roman" w:cs="Times New Roman"/>
          <w:sz w:val="24"/>
        </w:rPr>
        <w:t>w</w:t>
      </w:r>
      <w:r w:rsidRPr="005A7BC6">
        <w:rPr>
          <w:rFonts w:ascii="Times New Roman" w:hAnsi="Times New Roman" w:cs="Times New Roman"/>
          <w:sz w:val="24"/>
        </w:rPr>
        <w:t xml:space="preserve">here </w:t>
      </w:r>
      <w:proofErr w:type="spellStart"/>
      <w:r w:rsidRPr="005A7BC6">
        <w:rPr>
          <w:rFonts w:ascii="Times New Roman" w:hAnsi="Times New Roman" w:cs="Times New Roman"/>
          <w:sz w:val="24"/>
        </w:rPr>
        <w:t>I</w:t>
      </w:r>
      <w:r w:rsidRPr="005A7BC6">
        <w:rPr>
          <w:rFonts w:ascii="Times New Roman" w:hAnsi="Times New Roman" w:cs="Times New Roman"/>
          <w:sz w:val="16"/>
        </w:rPr>
        <w:t>avg</w:t>
      </w:r>
      <w:proofErr w:type="spellEnd"/>
      <w:r w:rsidRPr="005A7BC6">
        <w:rPr>
          <w:rFonts w:ascii="Times New Roman" w:hAnsi="Times New Roman" w:cs="Times New Roman"/>
          <w:sz w:val="24"/>
        </w:rPr>
        <w:t xml:space="preserve"> is the average current magnitude of the cathodic and anodic sweeps, s is the voltage scan rate and A is the total electrode area covered by the </w:t>
      </w:r>
      <w:proofErr w:type="spellStart"/>
      <w:r w:rsidRPr="005A7BC6">
        <w:rPr>
          <w:rFonts w:ascii="Times New Roman" w:hAnsi="Times New Roman" w:cs="Times New Roman"/>
          <w:sz w:val="24"/>
        </w:rPr>
        <w:t>ionogel</w:t>
      </w:r>
      <w:proofErr w:type="spellEnd"/>
      <w:r>
        <w:rPr>
          <w:rFonts w:ascii="Times New Roman" w:hAnsi="Times New Roman" w:cs="Times New Roman"/>
          <w:sz w:val="24"/>
        </w:rPr>
        <w:t xml:space="preserve"> </w:t>
      </w:r>
      <w:r w:rsidR="008A77FD">
        <w:rPr>
          <w:rFonts w:ascii="Times New Roman" w:hAnsi="Times New Roman" w:cs="Times New Roman"/>
          <w:sz w:val="24"/>
        </w:rPr>
        <w:fldChar w:fldCharType="begin"/>
      </w:r>
      <w:r w:rsidR="008A77FD">
        <w:rPr>
          <w:rFonts w:ascii="Times New Roman" w:hAnsi="Times New Roman" w:cs="Times New Roman"/>
          <w:sz w:val="24"/>
        </w:rPr>
        <w:instrText xml:space="preserve"> ADDIN EN.CITE &lt;EndNote&gt;&lt;Cite&gt;&lt;Author&gt;Wang&lt;/Author&gt;&lt;Year&gt;2016 &lt;/Year&gt;&lt;RecNum&gt;35&lt;/RecNum&gt;&lt;DisplayText&gt;(Wang et al., 2016 )&lt;/DisplayText&gt;&lt;record&gt;&lt;rec-number&gt;35&lt;/rec-number&gt;&lt;foreign-keys&gt;&lt;key app="EN" db-id="w9wr0vpz5s29pve5x5gxv5arw2r5spetav9f" timestamp="1475031912"&gt;35&lt;/key&gt;&lt;/foreign-keys&gt;&lt;ref-type name="Journal Article"&gt;17&lt;/ref-type&gt;&lt;contributors&gt;&lt;authors&gt;&lt;author&gt;Shuang Wang&lt;/author&gt;&lt;author&gt;Ben Hsia&lt;/author&gt;&lt;author&gt;John P. Alper&lt;/author&gt;&lt;author&gt;Carlo Carraro&lt;/author&gt;&lt;author&gt;Zhe Wang&lt;/author&gt;&lt;author&gt;Roya Maboudian&lt;/author&gt;&lt;/authors&gt;&lt;/contributors&gt;&lt;titles&gt;&lt;title&gt;Comparative studies on electrochemical cycling behavior of two different silica-based ionogels&lt;/title&gt;&lt;/titles&gt;&lt;pages&gt;299–305&lt;/pages&gt;&lt;volume&gt;301&lt;/volume&gt;&lt;dates&gt;&lt;year&gt;2016 &lt;/year&gt;&lt;/dates&gt;&lt;urls&gt;&lt;/urls&gt;&lt;/record&gt;&lt;/Cite&gt;&lt;/EndNote&gt;</w:instrText>
      </w:r>
      <w:r w:rsidR="008A77FD">
        <w:rPr>
          <w:rFonts w:ascii="Times New Roman" w:hAnsi="Times New Roman" w:cs="Times New Roman"/>
          <w:sz w:val="24"/>
        </w:rPr>
        <w:fldChar w:fldCharType="separate"/>
      </w:r>
      <w:r w:rsidR="008A77FD">
        <w:rPr>
          <w:rFonts w:ascii="Times New Roman" w:hAnsi="Times New Roman" w:cs="Times New Roman"/>
          <w:noProof/>
          <w:sz w:val="24"/>
        </w:rPr>
        <w:t>(Wang et al., 2016 )</w:t>
      </w:r>
      <w:r w:rsidR="008A77FD">
        <w:rPr>
          <w:rFonts w:ascii="Times New Roman" w:hAnsi="Times New Roman" w:cs="Times New Roman"/>
          <w:sz w:val="24"/>
        </w:rPr>
        <w:fldChar w:fldCharType="end"/>
      </w:r>
      <w:r w:rsidRPr="005A7BC6">
        <w:rPr>
          <w:rFonts w:ascii="Times New Roman" w:hAnsi="Times New Roman" w:cs="Times New Roman"/>
          <w:sz w:val="24"/>
        </w:rPr>
        <w:t>.</w:t>
      </w:r>
    </w:p>
    <w:p w14:paraId="3D1735E0" w14:textId="77777777" w:rsidR="005A7BC6" w:rsidRDefault="005A7BC6" w:rsidP="00B24172">
      <w:pPr>
        <w:spacing w:after="0" w:line="360" w:lineRule="auto"/>
        <w:jc w:val="both"/>
        <w:rPr>
          <w:rFonts w:ascii="Times New Roman" w:hAnsi="Times New Roman" w:cs="Times New Roman"/>
          <w:sz w:val="24"/>
        </w:rPr>
      </w:pPr>
    </w:p>
    <w:p w14:paraId="3D1735E1" w14:textId="77777777" w:rsidR="005A7BC6" w:rsidRPr="005A7BC6" w:rsidRDefault="005A7BC6" w:rsidP="00B24172">
      <w:pPr>
        <w:spacing w:after="0" w:line="360" w:lineRule="auto"/>
        <w:jc w:val="both"/>
        <w:rPr>
          <w:rFonts w:ascii="Times New Roman" w:hAnsi="Times New Roman" w:cs="Times New Roman"/>
          <w:sz w:val="24"/>
        </w:rPr>
      </w:pPr>
    </w:p>
    <w:p w14:paraId="3D1735E2" w14:textId="77777777" w:rsidR="00273028" w:rsidRPr="00541AE0" w:rsidRDefault="00B24172" w:rsidP="00273028">
      <w:pPr>
        <w:spacing w:after="0" w:line="360" w:lineRule="auto"/>
        <w:jc w:val="both"/>
        <w:rPr>
          <w:rFonts w:ascii="Times New Roman" w:hAnsi="Times New Roman" w:cs="Times New Roman"/>
          <w:b/>
          <w:sz w:val="24"/>
        </w:rPr>
      </w:pPr>
      <w:r>
        <w:rPr>
          <w:rFonts w:ascii="Times New Roman" w:hAnsi="Times New Roman" w:cs="Times New Roman"/>
          <w:b/>
          <w:sz w:val="24"/>
        </w:rPr>
        <w:t>2</w:t>
      </w:r>
      <w:r w:rsidR="00273028" w:rsidRPr="00541AE0">
        <w:rPr>
          <w:rFonts w:ascii="Times New Roman" w:hAnsi="Times New Roman" w:cs="Times New Roman"/>
          <w:b/>
          <w:sz w:val="24"/>
        </w:rPr>
        <w:t>.</w:t>
      </w:r>
      <w:r w:rsidR="002221AB">
        <w:rPr>
          <w:rFonts w:ascii="Times New Roman" w:hAnsi="Times New Roman" w:cs="Times New Roman"/>
          <w:b/>
          <w:sz w:val="24"/>
        </w:rPr>
        <w:t>2</w:t>
      </w:r>
      <w:r w:rsidR="00273028" w:rsidRPr="00541AE0">
        <w:rPr>
          <w:rFonts w:ascii="Times New Roman" w:hAnsi="Times New Roman" w:cs="Times New Roman"/>
          <w:b/>
          <w:sz w:val="24"/>
        </w:rPr>
        <w:tab/>
      </w:r>
      <w:r w:rsidR="00273028">
        <w:rPr>
          <w:rFonts w:ascii="Times New Roman" w:hAnsi="Times New Roman" w:cs="Times New Roman"/>
          <w:b/>
          <w:sz w:val="24"/>
        </w:rPr>
        <w:t>Figures and Tables</w:t>
      </w:r>
    </w:p>
    <w:p w14:paraId="3D1735E3" w14:textId="77777777" w:rsidR="00273028" w:rsidRDefault="00273028" w:rsidP="00273028">
      <w:pPr>
        <w:spacing w:after="0" w:line="360" w:lineRule="auto"/>
        <w:jc w:val="both"/>
        <w:rPr>
          <w:rFonts w:ascii="Times New Roman" w:hAnsi="Times New Roman" w:cs="Times New Roman"/>
          <w:sz w:val="24"/>
        </w:rPr>
      </w:pPr>
    </w:p>
    <w:p w14:paraId="3D1735E4" w14:textId="77777777" w:rsidR="002221AB" w:rsidRDefault="00273028" w:rsidP="00CB1380">
      <w:pPr>
        <w:spacing w:after="0" w:line="360" w:lineRule="auto"/>
        <w:ind w:firstLine="720"/>
        <w:jc w:val="both"/>
        <w:rPr>
          <w:rFonts w:ascii="Times New Roman" w:hAnsi="Times New Roman" w:cs="Times New Roman"/>
          <w:sz w:val="24"/>
        </w:rPr>
      </w:pPr>
      <w:r w:rsidRPr="001020AD">
        <w:rPr>
          <w:rFonts w:ascii="Times New Roman" w:hAnsi="Times New Roman" w:cs="Times New Roman"/>
          <w:sz w:val="24"/>
        </w:rPr>
        <w:t xml:space="preserve">Tables and figures are considered part of the report if it is within the main text. If it is of the size that is less than a page, it should be inserted into the text near the point of reference with a 3 spacing from the text. Tables should be on the same page. Margin limits of figures and tables should be the same as the full-page text. All tables and figures should be numbered </w:t>
      </w:r>
      <w:r>
        <w:rPr>
          <w:rFonts w:ascii="Times New Roman" w:hAnsi="Times New Roman" w:cs="Times New Roman"/>
          <w:sz w:val="24"/>
        </w:rPr>
        <w:t>based on the chapter</w:t>
      </w:r>
      <w:r w:rsidRPr="001020AD">
        <w:rPr>
          <w:rFonts w:ascii="Times New Roman" w:hAnsi="Times New Roman" w:cs="Times New Roman"/>
          <w:sz w:val="24"/>
        </w:rPr>
        <w:t>. Table heading should be positioned at the top</w:t>
      </w:r>
      <w:r>
        <w:rPr>
          <w:rFonts w:ascii="Times New Roman" w:hAnsi="Times New Roman" w:cs="Times New Roman"/>
          <w:sz w:val="24"/>
        </w:rPr>
        <w:t xml:space="preserve"> and centered for caption with only one line as shown in Table 3.1.</w:t>
      </w:r>
      <w:r w:rsidR="002221AB">
        <w:rPr>
          <w:rFonts w:ascii="Times New Roman" w:hAnsi="Times New Roman" w:cs="Times New Roman"/>
          <w:sz w:val="24"/>
        </w:rPr>
        <w:t xml:space="preserve"> If the table has more than one line of caption, the caption must be justify as shown in Table 3.2. </w:t>
      </w:r>
    </w:p>
    <w:p w14:paraId="3D1735E5" w14:textId="77777777" w:rsidR="00273028" w:rsidRDefault="00273028" w:rsidP="00273028">
      <w:pPr>
        <w:spacing w:after="0" w:line="360" w:lineRule="auto"/>
        <w:ind w:firstLine="720"/>
        <w:jc w:val="both"/>
        <w:rPr>
          <w:rFonts w:ascii="Times New Roman" w:hAnsi="Times New Roman" w:cs="Times New Roman"/>
          <w:sz w:val="24"/>
        </w:rPr>
      </w:pPr>
    </w:p>
    <w:p w14:paraId="3D1735E6" w14:textId="77777777" w:rsidR="0064153B" w:rsidRDefault="0064153B" w:rsidP="00273028">
      <w:pPr>
        <w:spacing w:after="0" w:line="360" w:lineRule="auto"/>
        <w:ind w:firstLine="720"/>
        <w:jc w:val="both"/>
        <w:rPr>
          <w:rFonts w:ascii="Times New Roman" w:hAnsi="Times New Roman" w:cs="Times New Roman"/>
          <w:sz w:val="24"/>
        </w:rPr>
      </w:pPr>
    </w:p>
    <w:p w14:paraId="3D1735E7" w14:textId="77777777" w:rsidR="00E30856" w:rsidRDefault="00E30856" w:rsidP="00273028">
      <w:pPr>
        <w:spacing w:after="0" w:line="360" w:lineRule="auto"/>
        <w:ind w:firstLine="720"/>
        <w:jc w:val="both"/>
        <w:rPr>
          <w:rFonts w:ascii="Times New Roman" w:hAnsi="Times New Roman" w:cs="Times New Roman"/>
          <w:sz w:val="24"/>
        </w:rPr>
      </w:pPr>
    </w:p>
    <w:p w14:paraId="3D1735E8" w14:textId="77777777" w:rsidR="00E30856" w:rsidRDefault="00E30856" w:rsidP="00273028">
      <w:pPr>
        <w:spacing w:after="0" w:line="360" w:lineRule="auto"/>
        <w:ind w:firstLine="720"/>
        <w:jc w:val="both"/>
        <w:rPr>
          <w:rFonts w:ascii="Times New Roman" w:hAnsi="Times New Roman" w:cs="Times New Roman"/>
          <w:sz w:val="24"/>
        </w:rPr>
      </w:pPr>
    </w:p>
    <w:p w14:paraId="3D1735E9" w14:textId="77777777" w:rsidR="00273028" w:rsidRDefault="00273028" w:rsidP="00C715F2">
      <w:pPr>
        <w:spacing w:after="0" w:line="360" w:lineRule="auto"/>
        <w:jc w:val="center"/>
        <w:rPr>
          <w:rFonts w:ascii="Times New Roman" w:hAnsi="Times New Roman" w:cs="Times New Roman"/>
          <w:sz w:val="24"/>
        </w:rPr>
      </w:pPr>
      <w:r>
        <w:rPr>
          <w:rFonts w:ascii="Times New Roman" w:hAnsi="Times New Roman" w:cs="Times New Roman"/>
          <w:sz w:val="24"/>
        </w:rPr>
        <w:lastRenderedPageBreak/>
        <w:t xml:space="preserve">Table </w:t>
      </w:r>
      <w:r w:rsidR="00B24172">
        <w:rPr>
          <w:rFonts w:ascii="Times New Roman" w:hAnsi="Times New Roman" w:cs="Times New Roman"/>
          <w:sz w:val="24"/>
        </w:rPr>
        <w:t>2</w:t>
      </w:r>
      <w:r>
        <w:rPr>
          <w:rFonts w:ascii="Times New Roman" w:hAnsi="Times New Roman" w:cs="Times New Roman"/>
          <w:sz w:val="24"/>
        </w:rPr>
        <w:t>.1: Example of a Table</w:t>
      </w: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1420"/>
        <w:gridCol w:w="2340"/>
        <w:gridCol w:w="1121"/>
        <w:gridCol w:w="1121"/>
      </w:tblGrid>
      <w:tr w:rsidR="00273028" w:rsidRPr="001020AD" w14:paraId="3D1735EC" w14:textId="77777777" w:rsidTr="003831F1">
        <w:trPr>
          <w:cantSplit/>
          <w:trHeight w:val="240"/>
          <w:tblHeader/>
          <w:jc w:val="center"/>
        </w:trPr>
        <w:tc>
          <w:tcPr>
            <w:tcW w:w="1420" w:type="dxa"/>
            <w:vMerge w:val="restart"/>
            <w:vAlign w:val="center"/>
          </w:tcPr>
          <w:p w14:paraId="3D1735EA" w14:textId="77777777" w:rsidR="00273028" w:rsidRPr="001020AD" w:rsidRDefault="00273028" w:rsidP="003831F1">
            <w:pPr>
              <w:pStyle w:val="tablecolhead"/>
              <w:spacing w:line="276" w:lineRule="auto"/>
              <w:rPr>
                <w:sz w:val="22"/>
                <w:szCs w:val="22"/>
              </w:rPr>
            </w:pPr>
            <w:r w:rsidRPr="001020AD">
              <w:rPr>
                <w:sz w:val="22"/>
                <w:szCs w:val="22"/>
              </w:rPr>
              <w:t>Table Head</w:t>
            </w:r>
          </w:p>
        </w:tc>
        <w:tc>
          <w:tcPr>
            <w:tcW w:w="4582" w:type="dxa"/>
            <w:gridSpan w:val="3"/>
            <w:vAlign w:val="center"/>
          </w:tcPr>
          <w:p w14:paraId="3D1735EB" w14:textId="77777777" w:rsidR="00273028" w:rsidRPr="001020AD" w:rsidRDefault="00273028" w:rsidP="003831F1">
            <w:pPr>
              <w:pStyle w:val="tablecolhead"/>
              <w:spacing w:line="276" w:lineRule="auto"/>
              <w:rPr>
                <w:sz w:val="22"/>
                <w:szCs w:val="22"/>
              </w:rPr>
            </w:pPr>
            <w:r w:rsidRPr="001020AD">
              <w:rPr>
                <w:sz w:val="22"/>
                <w:szCs w:val="22"/>
              </w:rPr>
              <w:t>Table Column Head</w:t>
            </w:r>
          </w:p>
        </w:tc>
      </w:tr>
      <w:tr w:rsidR="00273028" w:rsidRPr="001020AD" w14:paraId="3D1735F1" w14:textId="77777777" w:rsidTr="003831F1">
        <w:trPr>
          <w:cantSplit/>
          <w:trHeight w:val="240"/>
          <w:tblHeader/>
          <w:jc w:val="center"/>
        </w:trPr>
        <w:tc>
          <w:tcPr>
            <w:tcW w:w="1420" w:type="dxa"/>
            <w:vMerge/>
          </w:tcPr>
          <w:p w14:paraId="3D1735ED" w14:textId="77777777" w:rsidR="00273028" w:rsidRPr="001020AD" w:rsidRDefault="00273028" w:rsidP="003831F1">
            <w:pPr>
              <w:spacing w:line="276" w:lineRule="auto"/>
              <w:rPr>
                <w:rFonts w:ascii="Times New Roman" w:hAnsi="Times New Roman" w:cs="Times New Roman"/>
              </w:rPr>
            </w:pPr>
          </w:p>
        </w:tc>
        <w:tc>
          <w:tcPr>
            <w:tcW w:w="2340" w:type="dxa"/>
            <w:vAlign w:val="center"/>
          </w:tcPr>
          <w:p w14:paraId="3D1735EE" w14:textId="77777777" w:rsidR="00273028" w:rsidRPr="001020AD" w:rsidRDefault="00273028" w:rsidP="003831F1">
            <w:pPr>
              <w:pStyle w:val="tablecolsubhead"/>
              <w:spacing w:line="276" w:lineRule="auto"/>
              <w:rPr>
                <w:sz w:val="22"/>
                <w:szCs w:val="22"/>
              </w:rPr>
            </w:pPr>
            <w:r w:rsidRPr="001020AD">
              <w:rPr>
                <w:sz w:val="22"/>
                <w:szCs w:val="22"/>
              </w:rPr>
              <w:t>Table column subhead</w:t>
            </w:r>
          </w:p>
        </w:tc>
        <w:tc>
          <w:tcPr>
            <w:tcW w:w="1121" w:type="dxa"/>
            <w:vAlign w:val="center"/>
          </w:tcPr>
          <w:p w14:paraId="3D1735EF" w14:textId="77777777" w:rsidR="00273028" w:rsidRPr="001020AD" w:rsidRDefault="00273028" w:rsidP="003831F1">
            <w:pPr>
              <w:pStyle w:val="tablecolsubhead"/>
              <w:spacing w:line="276" w:lineRule="auto"/>
              <w:rPr>
                <w:sz w:val="22"/>
                <w:szCs w:val="22"/>
              </w:rPr>
            </w:pPr>
            <w:r w:rsidRPr="001020AD">
              <w:rPr>
                <w:sz w:val="22"/>
                <w:szCs w:val="22"/>
              </w:rPr>
              <w:t>Subhead</w:t>
            </w:r>
          </w:p>
        </w:tc>
        <w:tc>
          <w:tcPr>
            <w:tcW w:w="1121" w:type="dxa"/>
            <w:vAlign w:val="center"/>
          </w:tcPr>
          <w:p w14:paraId="3D1735F0" w14:textId="77777777" w:rsidR="00273028" w:rsidRPr="001020AD" w:rsidRDefault="00273028" w:rsidP="003831F1">
            <w:pPr>
              <w:pStyle w:val="tablecolsubhead"/>
              <w:spacing w:line="276" w:lineRule="auto"/>
              <w:rPr>
                <w:sz w:val="22"/>
                <w:szCs w:val="22"/>
              </w:rPr>
            </w:pPr>
            <w:r w:rsidRPr="001020AD">
              <w:rPr>
                <w:sz w:val="22"/>
                <w:szCs w:val="22"/>
              </w:rPr>
              <w:t>Subhead</w:t>
            </w:r>
          </w:p>
        </w:tc>
      </w:tr>
      <w:tr w:rsidR="00273028" w:rsidRPr="001020AD" w14:paraId="3D1735F6" w14:textId="77777777" w:rsidTr="003831F1">
        <w:trPr>
          <w:trHeight w:val="320"/>
          <w:jc w:val="center"/>
        </w:trPr>
        <w:tc>
          <w:tcPr>
            <w:tcW w:w="1420" w:type="dxa"/>
            <w:vAlign w:val="center"/>
          </w:tcPr>
          <w:p w14:paraId="3D1735F2" w14:textId="77777777" w:rsidR="00273028" w:rsidRPr="001020AD" w:rsidRDefault="00273028" w:rsidP="003831F1">
            <w:pPr>
              <w:pStyle w:val="tablecopy"/>
              <w:spacing w:line="276" w:lineRule="auto"/>
              <w:rPr>
                <w:sz w:val="22"/>
                <w:szCs w:val="22"/>
              </w:rPr>
            </w:pPr>
            <w:r w:rsidRPr="001020AD">
              <w:rPr>
                <w:sz w:val="22"/>
                <w:szCs w:val="22"/>
              </w:rPr>
              <w:t>text</w:t>
            </w:r>
          </w:p>
        </w:tc>
        <w:tc>
          <w:tcPr>
            <w:tcW w:w="2340" w:type="dxa"/>
            <w:vAlign w:val="center"/>
          </w:tcPr>
          <w:p w14:paraId="3D1735F3" w14:textId="77777777" w:rsidR="00273028" w:rsidRPr="001020AD" w:rsidRDefault="00273028" w:rsidP="003831F1">
            <w:pPr>
              <w:pStyle w:val="tablecopy"/>
              <w:spacing w:line="276" w:lineRule="auto"/>
              <w:rPr>
                <w:sz w:val="22"/>
                <w:szCs w:val="22"/>
              </w:rPr>
            </w:pPr>
            <w:r w:rsidRPr="001020AD">
              <w:rPr>
                <w:sz w:val="22"/>
                <w:szCs w:val="22"/>
              </w:rPr>
              <w:t>text</w:t>
            </w:r>
          </w:p>
        </w:tc>
        <w:tc>
          <w:tcPr>
            <w:tcW w:w="1121" w:type="dxa"/>
            <w:vAlign w:val="center"/>
          </w:tcPr>
          <w:p w14:paraId="3D1735F4" w14:textId="77777777" w:rsidR="00273028" w:rsidRPr="001020AD" w:rsidRDefault="00273028" w:rsidP="003831F1">
            <w:pPr>
              <w:spacing w:line="276" w:lineRule="auto"/>
              <w:rPr>
                <w:rFonts w:ascii="Times New Roman" w:hAnsi="Times New Roman" w:cs="Times New Roman"/>
              </w:rPr>
            </w:pPr>
            <w:r w:rsidRPr="001020AD">
              <w:rPr>
                <w:rFonts w:ascii="Times New Roman" w:hAnsi="Times New Roman" w:cs="Times New Roman"/>
              </w:rPr>
              <w:t>text</w:t>
            </w:r>
          </w:p>
        </w:tc>
        <w:tc>
          <w:tcPr>
            <w:tcW w:w="1121" w:type="dxa"/>
            <w:vAlign w:val="center"/>
          </w:tcPr>
          <w:p w14:paraId="3D1735F5" w14:textId="77777777" w:rsidR="00273028" w:rsidRPr="001020AD" w:rsidRDefault="00273028" w:rsidP="003831F1">
            <w:pPr>
              <w:spacing w:line="276" w:lineRule="auto"/>
              <w:rPr>
                <w:rFonts w:ascii="Times New Roman" w:hAnsi="Times New Roman" w:cs="Times New Roman"/>
              </w:rPr>
            </w:pPr>
            <w:r w:rsidRPr="001020AD">
              <w:rPr>
                <w:rFonts w:ascii="Times New Roman" w:hAnsi="Times New Roman" w:cs="Times New Roman"/>
              </w:rPr>
              <w:t>text</w:t>
            </w:r>
          </w:p>
        </w:tc>
      </w:tr>
      <w:tr w:rsidR="00273028" w:rsidRPr="001020AD" w14:paraId="3D1735FB" w14:textId="77777777" w:rsidTr="003831F1">
        <w:trPr>
          <w:trHeight w:val="320"/>
          <w:jc w:val="center"/>
        </w:trPr>
        <w:tc>
          <w:tcPr>
            <w:tcW w:w="1420" w:type="dxa"/>
            <w:vAlign w:val="center"/>
          </w:tcPr>
          <w:p w14:paraId="3D1735F7" w14:textId="77777777" w:rsidR="00273028" w:rsidRPr="001020AD" w:rsidRDefault="00273028" w:rsidP="003831F1">
            <w:pPr>
              <w:pStyle w:val="tablecopy"/>
              <w:spacing w:line="276" w:lineRule="auto"/>
              <w:rPr>
                <w:sz w:val="22"/>
                <w:szCs w:val="22"/>
              </w:rPr>
            </w:pPr>
          </w:p>
        </w:tc>
        <w:tc>
          <w:tcPr>
            <w:tcW w:w="2340" w:type="dxa"/>
            <w:vAlign w:val="center"/>
          </w:tcPr>
          <w:p w14:paraId="3D1735F8" w14:textId="77777777" w:rsidR="00273028" w:rsidRPr="001020AD" w:rsidRDefault="00273028" w:rsidP="003831F1">
            <w:pPr>
              <w:pStyle w:val="tablecopy"/>
              <w:spacing w:line="276" w:lineRule="auto"/>
              <w:rPr>
                <w:sz w:val="22"/>
                <w:szCs w:val="22"/>
              </w:rPr>
            </w:pPr>
          </w:p>
        </w:tc>
        <w:tc>
          <w:tcPr>
            <w:tcW w:w="1121" w:type="dxa"/>
            <w:vAlign w:val="center"/>
          </w:tcPr>
          <w:p w14:paraId="3D1735F9" w14:textId="77777777" w:rsidR="00273028" w:rsidRPr="001020AD" w:rsidRDefault="00273028" w:rsidP="003831F1">
            <w:pPr>
              <w:spacing w:line="276" w:lineRule="auto"/>
              <w:rPr>
                <w:rFonts w:ascii="Times New Roman" w:hAnsi="Times New Roman" w:cs="Times New Roman"/>
              </w:rPr>
            </w:pPr>
          </w:p>
        </w:tc>
        <w:tc>
          <w:tcPr>
            <w:tcW w:w="1121" w:type="dxa"/>
            <w:vAlign w:val="center"/>
          </w:tcPr>
          <w:p w14:paraId="3D1735FA" w14:textId="77777777" w:rsidR="00273028" w:rsidRPr="001020AD" w:rsidRDefault="00273028" w:rsidP="003831F1">
            <w:pPr>
              <w:spacing w:line="276" w:lineRule="auto"/>
              <w:rPr>
                <w:rFonts w:ascii="Times New Roman" w:hAnsi="Times New Roman" w:cs="Times New Roman"/>
              </w:rPr>
            </w:pPr>
          </w:p>
        </w:tc>
      </w:tr>
    </w:tbl>
    <w:p w14:paraId="3D1735FC" w14:textId="77777777" w:rsidR="00273028" w:rsidRDefault="00273028" w:rsidP="00273028">
      <w:pPr>
        <w:spacing w:after="0" w:line="360" w:lineRule="auto"/>
        <w:ind w:firstLine="720"/>
        <w:jc w:val="both"/>
        <w:rPr>
          <w:rFonts w:ascii="Times New Roman" w:hAnsi="Times New Roman" w:cs="Times New Roman"/>
          <w:sz w:val="24"/>
        </w:rPr>
      </w:pPr>
    </w:p>
    <w:p w14:paraId="3D1735FD" w14:textId="77777777" w:rsidR="002221AB" w:rsidRDefault="002221AB" w:rsidP="00273028">
      <w:pPr>
        <w:spacing w:after="0" w:line="360" w:lineRule="auto"/>
        <w:ind w:firstLine="720"/>
        <w:jc w:val="both"/>
        <w:rPr>
          <w:rFonts w:ascii="Times New Roman" w:hAnsi="Times New Roman" w:cs="Times New Roman"/>
          <w:sz w:val="24"/>
        </w:rPr>
      </w:pPr>
    </w:p>
    <w:p w14:paraId="3D1735FE" w14:textId="77777777" w:rsidR="00273028" w:rsidRDefault="00B24172" w:rsidP="00273028">
      <w:pPr>
        <w:spacing w:after="0" w:line="360" w:lineRule="auto"/>
        <w:jc w:val="both"/>
        <w:rPr>
          <w:rFonts w:ascii="Times New Roman" w:hAnsi="Times New Roman" w:cs="Times New Roman"/>
          <w:sz w:val="24"/>
        </w:rPr>
      </w:pPr>
      <w:r>
        <w:rPr>
          <w:rFonts w:ascii="Times New Roman" w:hAnsi="Times New Roman" w:cs="Times New Roman"/>
          <w:sz w:val="24"/>
        </w:rPr>
        <w:t>Table 2</w:t>
      </w:r>
      <w:r w:rsidR="00273028">
        <w:rPr>
          <w:rFonts w:ascii="Times New Roman" w:hAnsi="Times New Roman" w:cs="Times New Roman"/>
          <w:sz w:val="24"/>
        </w:rPr>
        <w:t>.2: Example of a Table with More Than One Line. The Caption needs to be on Top of the Table and Justify.</w:t>
      </w:r>
      <w:r w:rsidR="002221AB">
        <w:rPr>
          <w:rFonts w:ascii="Times New Roman" w:hAnsi="Times New Roman" w:cs="Times New Roman"/>
          <w:sz w:val="24"/>
        </w:rPr>
        <w:t xml:space="preserve"> </w:t>
      </w: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1420"/>
        <w:gridCol w:w="2340"/>
        <w:gridCol w:w="1121"/>
        <w:gridCol w:w="1121"/>
      </w:tblGrid>
      <w:tr w:rsidR="00273028" w:rsidRPr="001020AD" w14:paraId="3D173601" w14:textId="77777777" w:rsidTr="003831F1">
        <w:trPr>
          <w:cantSplit/>
          <w:trHeight w:val="240"/>
          <w:tblHeader/>
          <w:jc w:val="center"/>
        </w:trPr>
        <w:tc>
          <w:tcPr>
            <w:tcW w:w="1420" w:type="dxa"/>
            <w:vMerge w:val="restart"/>
            <w:shd w:val="clear" w:color="auto" w:fill="D9D9D9" w:themeFill="background1" w:themeFillShade="D9"/>
            <w:vAlign w:val="center"/>
          </w:tcPr>
          <w:p w14:paraId="3D1735FF" w14:textId="77777777" w:rsidR="00273028" w:rsidRPr="001020AD" w:rsidRDefault="00273028" w:rsidP="003831F1">
            <w:pPr>
              <w:pStyle w:val="tablecolhead"/>
              <w:spacing w:line="276" w:lineRule="auto"/>
              <w:rPr>
                <w:sz w:val="22"/>
                <w:szCs w:val="22"/>
              </w:rPr>
            </w:pPr>
            <w:r w:rsidRPr="001020AD">
              <w:rPr>
                <w:sz w:val="22"/>
                <w:szCs w:val="22"/>
              </w:rPr>
              <w:t>Table Head</w:t>
            </w:r>
          </w:p>
        </w:tc>
        <w:tc>
          <w:tcPr>
            <w:tcW w:w="4582" w:type="dxa"/>
            <w:gridSpan w:val="3"/>
            <w:shd w:val="clear" w:color="auto" w:fill="D9D9D9" w:themeFill="background1" w:themeFillShade="D9"/>
            <w:vAlign w:val="center"/>
          </w:tcPr>
          <w:p w14:paraId="3D173600" w14:textId="77777777" w:rsidR="00273028" w:rsidRPr="001020AD" w:rsidRDefault="00273028" w:rsidP="003831F1">
            <w:pPr>
              <w:pStyle w:val="tablecolhead"/>
              <w:spacing w:line="276" w:lineRule="auto"/>
              <w:rPr>
                <w:sz w:val="22"/>
                <w:szCs w:val="22"/>
              </w:rPr>
            </w:pPr>
            <w:r w:rsidRPr="001020AD">
              <w:rPr>
                <w:sz w:val="22"/>
                <w:szCs w:val="22"/>
              </w:rPr>
              <w:t>Table Column Head</w:t>
            </w:r>
          </w:p>
        </w:tc>
      </w:tr>
      <w:tr w:rsidR="00273028" w:rsidRPr="001020AD" w14:paraId="3D173606" w14:textId="77777777" w:rsidTr="003831F1">
        <w:trPr>
          <w:cantSplit/>
          <w:trHeight w:val="240"/>
          <w:tblHeader/>
          <w:jc w:val="center"/>
        </w:trPr>
        <w:tc>
          <w:tcPr>
            <w:tcW w:w="1420" w:type="dxa"/>
            <w:vMerge/>
            <w:shd w:val="clear" w:color="auto" w:fill="D9D9D9" w:themeFill="background1" w:themeFillShade="D9"/>
          </w:tcPr>
          <w:p w14:paraId="3D173602" w14:textId="77777777" w:rsidR="00273028" w:rsidRPr="001020AD" w:rsidRDefault="00273028" w:rsidP="003831F1">
            <w:pPr>
              <w:spacing w:line="276" w:lineRule="auto"/>
              <w:rPr>
                <w:rFonts w:ascii="Times New Roman" w:hAnsi="Times New Roman" w:cs="Times New Roman"/>
              </w:rPr>
            </w:pPr>
          </w:p>
        </w:tc>
        <w:tc>
          <w:tcPr>
            <w:tcW w:w="2340" w:type="dxa"/>
            <w:shd w:val="clear" w:color="auto" w:fill="D9D9D9" w:themeFill="background1" w:themeFillShade="D9"/>
            <w:vAlign w:val="center"/>
          </w:tcPr>
          <w:p w14:paraId="3D173603" w14:textId="77777777" w:rsidR="00273028" w:rsidRPr="001020AD" w:rsidRDefault="00273028" w:rsidP="003831F1">
            <w:pPr>
              <w:pStyle w:val="tablecolsubhead"/>
              <w:spacing w:line="276" w:lineRule="auto"/>
              <w:rPr>
                <w:sz w:val="22"/>
                <w:szCs w:val="22"/>
              </w:rPr>
            </w:pPr>
            <w:r w:rsidRPr="001020AD">
              <w:rPr>
                <w:sz w:val="22"/>
                <w:szCs w:val="22"/>
              </w:rPr>
              <w:t>Table column subhead</w:t>
            </w:r>
          </w:p>
        </w:tc>
        <w:tc>
          <w:tcPr>
            <w:tcW w:w="1121" w:type="dxa"/>
            <w:shd w:val="clear" w:color="auto" w:fill="D9D9D9" w:themeFill="background1" w:themeFillShade="D9"/>
            <w:vAlign w:val="center"/>
          </w:tcPr>
          <w:p w14:paraId="3D173604" w14:textId="77777777" w:rsidR="00273028" w:rsidRPr="001020AD" w:rsidRDefault="00273028" w:rsidP="003831F1">
            <w:pPr>
              <w:pStyle w:val="tablecolsubhead"/>
              <w:spacing w:line="276" w:lineRule="auto"/>
              <w:rPr>
                <w:sz w:val="22"/>
                <w:szCs w:val="22"/>
              </w:rPr>
            </w:pPr>
            <w:r w:rsidRPr="001020AD">
              <w:rPr>
                <w:sz w:val="22"/>
                <w:szCs w:val="22"/>
              </w:rPr>
              <w:t>Subhead</w:t>
            </w:r>
          </w:p>
        </w:tc>
        <w:tc>
          <w:tcPr>
            <w:tcW w:w="1121" w:type="dxa"/>
            <w:shd w:val="clear" w:color="auto" w:fill="D9D9D9" w:themeFill="background1" w:themeFillShade="D9"/>
            <w:vAlign w:val="center"/>
          </w:tcPr>
          <w:p w14:paraId="3D173605" w14:textId="77777777" w:rsidR="00273028" w:rsidRPr="001020AD" w:rsidRDefault="00273028" w:rsidP="003831F1">
            <w:pPr>
              <w:pStyle w:val="tablecolsubhead"/>
              <w:spacing w:line="276" w:lineRule="auto"/>
              <w:rPr>
                <w:sz w:val="22"/>
                <w:szCs w:val="22"/>
              </w:rPr>
            </w:pPr>
            <w:r w:rsidRPr="001020AD">
              <w:rPr>
                <w:sz w:val="22"/>
                <w:szCs w:val="22"/>
              </w:rPr>
              <w:t>Subhead</w:t>
            </w:r>
          </w:p>
        </w:tc>
      </w:tr>
      <w:tr w:rsidR="00273028" w:rsidRPr="001020AD" w14:paraId="3D17360B" w14:textId="77777777" w:rsidTr="003831F1">
        <w:trPr>
          <w:trHeight w:val="320"/>
          <w:jc w:val="center"/>
        </w:trPr>
        <w:tc>
          <w:tcPr>
            <w:tcW w:w="1420" w:type="dxa"/>
            <w:vAlign w:val="center"/>
          </w:tcPr>
          <w:p w14:paraId="3D173607" w14:textId="77777777" w:rsidR="00273028" w:rsidRPr="001020AD" w:rsidRDefault="00273028" w:rsidP="003831F1">
            <w:pPr>
              <w:pStyle w:val="tablecopy"/>
              <w:spacing w:line="276" w:lineRule="auto"/>
              <w:rPr>
                <w:sz w:val="22"/>
                <w:szCs w:val="22"/>
              </w:rPr>
            </w:pPr>
            <w:r w:rsidRPr="001020AD">
              <w:rPr>
                <w:sz w:val="22"/>
                <w:szCs w:val="22"/>
              </w:rPr>
              <w:t>text</w:t>
            </w:r>
          </w:p>
        </w:tc>
        <w:tc>
          <w:tcPr>
            <w:tcW w:w="2340" w:type="dxa"/>
            <w:vAlign w:val="center"/>
          </w:tcPr>
          <w:p w14:paraId="3D173608" w14:textId="77777777" w:rsidR="00273028" w:rsidRPr="001020AD" w:rsidRDefault="00273028" w:rsidP="003831F1">
            <w:pPr>
              <w:pStyle w:val="tablecopy"/>
              <w:spacing w:line="276" w:lineRule="auto"/>
              <w:rPr>
                <w:sz w:val="22"/>
                <w:szCs w:val="22"/>
              </w:rPr>
            </w:pPr>
            <w:r w:rsidRPr="001020AD">
              <w:rPr>
                <w:sz w:val="22"/>
                <w:szCs w:val="22"/>
              </w:rPr>
              <w:t>text</w:t>
            </w:r>
          </w:p>
        </w:tc>
        <w:tc>
          <w:tcPr>
            <w:tcW w:w="1121" w:type="dxa"/>
            <w:vAlign w:val="center"/>
          </w:tcPr>
          <w:p w14:paraId="3D173609" w14:textId="77777777" w:rsidR="00273028" w:rsidRPr="001020AD" w:rsidRDefault="00273028" w:rsidP="003831F1">
            <w:pPr>
              <w:spacing w:line="276" w:lineRule="auto"/>
              <w:rPr>
                <w:rFonts w:ascii="Times New Roman" w:hAnsi="Times New Roman" w:cs="Times New Roman"/>
              </w:rPr>
            </w:pPr>
            <w:r w:rsidRPr="001020AD">
              <w:rPr>
                <w:rFonts w:ascii="Times New Roman" w:hAnsi="Times New Roman" w:cs="Times New Roman"/>
              </w:rPr>
              <w:t>text</w:t>
            </w:r>
          </w:p>
        </w:tc>
        <w:tc>
          <w:tcPr>
            <w:tcW w:w="1121" w:type="dxa"/>
            <w:vAlign w:val="center"/>
          </w:tcPr>
          <w:p w14:paraId="3D17360A" w14:textId="77777777" w:rsidR="00273028" w:rsidRPr="001020AD" w:rsidRDefault="00273028" w:rsidP="003831F1">
            <w:pPr>
              <w:spacing w:line="276" w:lineRule="auto"/>
              <w:rPr>
                <w:rFonts w:ascii="Times New Roman" w:hAnsi="Times New Roman" w:cs="Times New Roman"/>
              </w:rPr>
            </w:pPr>
            <w:r w:rsidRPr="001020AD">
              <w:rPr>
                <w:rFonts w:ascii="Times New Roman" w:hAnsi="Times New Roman" w:cs="Times New Roman"/>
              </w:rPr>
              <w:t>text</w:t>
            </w:r>
          </w:p>
        </w:tc>
      </w:tr>
      <w:tr w:rsidR="00273028" w:rsidRPr="001020AD" w14:paraId="3D173610" w14:textId="77777777" w:rsidTr="003831F1">
        <w:trPr>
          <w:trHeight w:val="320"/>
          <w:jc w:val="center"/>
        </w:trPr>
        <w:tc>
          <w:tcPr>
            <w:tcW w:w="1420" w:type="dxa"/>
            <w:vAlign w:val="center"/>
          </w:tcPr>
          <w:p w14:paraId="3D17360C" w14:textId="77777777" w:rsidR="00273028" w:rsidRPr="001020AD" w:rsidRDefault="00273028" w:rsidP="003831F1">
            <w:pPr>
              <w:pStyle w:val="tablecopy"/>
              <w:spacing w:line="276" w:lineRule="auto"/>
              <w:rPr>
                <w:sz w:val="22"/>
                <w:szCs w:val="22"/>
              </w:rPr>
            </w:pPr>
          </w:p>
        </w:tc>
        <w:tc>
          <w:tcPr>
            <w:tcW w:w="2340" w:type="dxa"/>
            <w:vAlign w:val="center"/>
          </w:tcPr>
          <w:p w14:paraId="3D17360D" w14:textId="77777777" w:rsidR="00273028" w:rsidRPr="001020AD" w:rsidRDefault="00273028" w:rsidP="003831F1">
            <w:pPr>
              <w:pStyle w:val="tablecopy"/>
              <w:spacing w:line="276" w:lineRule="auto"/>
              <w:rPr>
                <w:sz w:val="22"/>
                <w:szCs w:val="22"/>
              </w:rPr>
            </w:pPr>
          </w:p>
        </w:tc>
        <w:tc>
          <w:tcPr>
            <w:tcW w:w="1121" w:type="dxa"/>
            <w:vAlign w:val="center"/>
          </w:tcPr>
          <w:p w14:paraId="3D17360E" w14:textId="77777777" w:rsidR="00273028" w:rsidRPr="001020AD" w:rsidRDefault="00273028" w:rsidP="003831F1">
            <w:pPr>
              <w:spacing w:line="276" w:lineRule="auto"/>
              <w:rPr>
                <w:rFonts w:ascii="Times New Roman" w:hAnsi="Times New Roman" w:cs="Times New Roman"/>
              </w:rPr>
            </w:pPr>
          </w:p>
        </w:tc>
        <w:tc>
          <w:tcPr>
            <w:tcW w:w="1121" w:type="dxa"/>
            <w:vAlign w:val="center"/>
          </w:tcPr>
          <w:p w14:paraId="3D17360F" w14:textId="77777777" w:rsidR="00273028" w:rsidRPr="001020AD" w:rsidRDefault="00273028" w:rsidP="003831F1">
            <w:pPr>
              <w:spacing w:line="276" w:lineRule="auto"/>
              <w:rPr>
                <w:rFonts w:ascii="Times New Roman" w:hAnsi="Times New Roman" w:cs="Times New Roman"/>
              </w:rPr>
            </w:pPr>
          </w:p>
        </w:tc>
      </w:tr>
    </w:tbl>
    <w:p w14:paraId="3D173611" w14:textId="77777777" w:rsidR="00273028" w:rsidRDefault="00273028" w:rsidP="00273028">
      <w:pPr>
        <w:spacing w:after="0" w:line="360" w:lineRule="auto"/>
        <w:ind w:firstLine="720"/>
        <w:jc w:val="both"/>
        <w:rPr>
          <w:rFonts w:ascii="Times New Roman" w:hAnsi="Times New Roman" w:cs="Times New Roman"/>
          <w:sz w:val="24"/>
        </w:rPr>
      </w:pPr>
    </w:p>
    <w:p w14:paraId="3D173612" w14:textId="77777777" w:rsidR="00273028" w:rsidRDefault="00273028" w:rsidP="0064153B">
      <w:pPr>
        <w:spacing w:after="0" w:line="360" w:lineRule="auto"/>
        <w:ind w:firstLine="720"/>
        <w:jc w:val="both"/>
        <w:rPr>
          <w:rFonts w:ascii="Times New Roman" w:hAnsi="Times New Roman" w:cs="Times New Roman"/>
          <w:sz w:val="24"/>
        </w:rPr>
      </w:pPr>
      <w:r>
        <w:rPr>
          <w:rFonts w:ascii="Times New Roman" w:hAnsi="Times New Roman" w:cs="Times New Roman"/>
          <w:sz w:val="24"/>
        </w:rPr>
        <w:t>The caption</w:t>
      </w:r>
      <w:r w:rsidRPr="001020AD">
        <w:rPr>
          <w:rFonts w:ascii="Times New Roman" w:hAnsi="Times New Roman" w:cs="Times New Roman"/>
          <w:sz w:val="24"/>
        </w:rPr>
        <w:t xml:space="preserve"> for figure should be positioned at the bottom and </w:t>
      </w:r>
      <w:proofErr w:type="spellStart"/>
      <w:r w:rsidRPr="001020AD">
        <w:rPr>
          <w:rFonts w:ascii="Times New Roman" w:hAnsi="Times New Roman" w:cs="Times New Roman"/>
          <w:sz w:val="24"/>
        </w:rPr>
        <w:t>centred</w:t>
      </w:r>
      <w:proofErr w:type="spellEnd"/>
      <w:r>
        <w:rPr>
          <w:rFonts w:ascii="Times New Roman" w:hAnsi="Times New Roman" w:cs="Times New Roman"/>
          <w:sz w:val="24"/>
        </w:rPr>
        <w:t xml:space="preserve"> for one line and justified for more than 2 lines. </w:t>
      </w:r>
      <w:r w:rsidR="0064153B">
        <w:rPr>
          <w:rFonts w:ascii="Times New Roman" w:hAnsi="Times New Roman" w:cs="Times New Roman"/>
          <w:sz w:val="24"/>
        </w:rPr>
        <w:t>For example, Figure 2.1 shows is the i</w:t>
      </w:r>
      <w:r w:rsidR="0064153B" w:rsidRPr="0064153B">
        <w:rPr>
          <w:rFonts w:ascii="Times New Roman" w:hAnsi="Times New Roman" w:cs="Times New Roman"/>
          <w:sz w:val="24"/>
        </w:rPr>
        <w:t xml:space="preserve">nfrared spectra of pristine chitosan and </w:t>
      </w:r>
      <w:proofErr w:type="spellStart"/>
      <w:r w:rsidR="0064153B" w:rsidRPr="0064153B">
        <w:rPr>
          <w:rFonts w:ascii="Times New Roman" w:hAnsi="Times New Roman" w:cs="Times New Roman"/>
          <w:sz w:val="24"/>
        </w:rPr>
        <w:t>ionogel</w:t>
      </w:r>
      <w:proofErr w:type="spellEnd"/>
      <w:r w:rsidR="0064153B" w:rsidRPr="0064153B">
        <w:rPr>
          <w:rFonts w:ascii="Times New Roman" w:hAnsi="Times New Roman" w:cs="Times New Roman"/>
          <w:sz w:val="24"/>
        </w:rPr>
        <w:t xml:space="preserve"> after elimination</w:t>
      </w:r>
      <w:r w:rsidR="0064153B">
        <w:rPr>
          <w:rFonts w:ascii="Times New Roman" w:hAnsi="Times New Roman" w:cs="Times New Roman"/>
          <w:sz w:val="24"/>
        </w:rPr>
        <w:t xml:space="preserve"> </w:t>
      </w:r>
      <w:r w:rsidR="0064153B" w:rsidRPr="0064153B">
        <w:rPr>
          <w:rFonts w:ascii="Times New Roman" w:hAnsi="Times New Roman" w:cs="Times New Roman"/>
          <w:sz w:val="24"/>
        </w:rPr>
        <w:t>of the IL. Arrows show dNH</w:t>
      </w:r>
      <w:r w:rsidR="0064153B" w:rsidRPr="0064153B">
        <w:rPr>
          <w:rFonts w:ascii="Times New Roman" w:hAnsi="Times New Roman" w:cs="Times New Roman"/>
          <w:sz w:val="24"/>
          <w:vertAlign w:val="subscript"/>
        </w:rPr>
        <w:t>2</w:t>
      </w:r>
      <w:r w:rsidR="0064153B" w:rsidRPr="0064153B">
        <w:rPr>
          <w:rFonts w:ascii="Times New Roman" w:hAnsi="Times New Roman" w:cs="Times New Roman"/>
          <w:sz w:val="24"/>
        </w:rPr>
        <w:t xml:space="preserve"> (blue) at 1586 cm</w:t>
      </w:r>
      <w:r w:rsidR="0064153B" w:rsidRPr="0064153B">
        <w:rPr>
          <w:rFonts w:ascii="Times New Roman" w:hAnsi="Times New Roman" w:cs="Times New Roman"/>
          <w:sz w:val="24"/>
          <w:vertAlign w:val="superscript"/>
        </w:rPr>
        <w:t>-1</w:t>
      </w:r>
      <w:r w:rsidR="0064153B" w:rsidRPr="0064153B">
        <w:rPr>
          <w:rFonts w:ascii="Times New Roman" w:hAnsi="Times New Roman" w:cs="Times New Roman"/>
          <w:sz w:val="24"/>
        </w:rPr>
        <w:t xml:space="preserve"> and the ethylenic bond</w:t>
      </w:r>
      <w:r w:rsidR="0064153B">
        <w:rPr>
          <w:rFonts w:ascii="Times New Roman" w:hAnsi="Times New Roman" w:cs="Times New Roman"/>
          <w:sz w:val="24"/>
        </w:rPr>
        <w:t xml:space="preserve"> (red) at 1563 cm</w:t>
      </w:r>
      <w:r w:rsidR="0064153B" w:rsidRPr="0064153B">
        <w:rPr>
          <w:rFonts w:ascii="Times New Roman" w:hAnsi="Times New Roman" w:cs="Times New Roman"/>
          <w:sz w:val="24"/>
          <w:vertAlign w:val="superscript"/>
        </w:rPr>
        <w:t>-1</w:t>
      </w:r>
      <w:r w:rsidR="0064153B">
        <w:rPr>
          <w:rFonts w:ascii="Times New Roman" w:hAnsi="Times New Roman" w:cs="Times New Roman"/>
          <w:sz w:val="24"/>
          <w:vertAlign w:val="superscript"/>
        </w:rPr>
        <w:t xml:space="preserve"> </w:t>
      </w:r>
      <w:r w:rsidR="0064153B" w:rsidRPr="0064153B">
        <w:rPr>
          <w:rFonts w:ascii="Times New Roman" w:hAnsi="Times New Roman" w:cs="Times New Roman"/>
          <w:sz w:val="24"/>
        </w:rPr>
        <w:fldChar w:fldCharType="begin"/>
      </w:r>
      <w:r w:rsidR="0064153B">
        <w:rPr>
          <w:rFonts w:ascii="Times New Roman" w:hAnsi="Times New Roman" w:cs="Times New Roman"/>
          <w:sz w:val="24"/>
        </w:rPr>
        <w:instrText xml:space="preserve"> ADDIN EN.CITE &lt;EndNote&gt;&lt;Cite&gt;&lt;Author&gt;Guyomard-Lack&lt;/Author&gt;&lt;Year&gt;2015&lt;/Year&gt;&lt;RecNum&gt;36&lt;/RecNum&gt;&lt;DisplayText&gt;(Guyomard-Lack, Buchtova´, Humbert, &amp;amp; Bideau, 2015)&lt;/DisplayText&gt;&lt;record&gt;&lt;rec-number&gt;36&lt;/rec-number&gt;&lt;foreign-keys&gt;&lt;key app="EN" db-id="w9wr0vpz5s29pve5x5gxv5arw2r5spetav9f" timestamp="1475032636"&gt;36&lt;/key&gt;&lt;/foreign-keys&gt;&lt;ref-type name="Journal Article"&gt;17&lt;/ref-type&gt;&lt;contributors&gt;&lt;authors&gt;&lt;author&gt;A. Guyomard-Lack&lt;/author&gt;&lt;author&gt;N. Buchtova´ &lt;/author&gt;&lt;author&gt;B. Humbert&lt;/author&gt;&lt;author&gt;J. Le Bideau&lt;/author&gt;&lt;/authors&gt;&lt;/contributors&gt;&lt;titles&gt;&lt;title&gt;Ion segregation in an ionic liquid confined within chitosan based chemical ionogels&lt;/title&gt;&lt;secondary-title&gt;Phys.Chem.Chem.Phys.&lt;/secondary-title&gt;&lt;/titles&gt;&lt;periodical&gt;&lt;full-title&gt;Phys.Chem.Chem.Phys.&lt;/full-title&gt;&lt;/periodical&gt;&lt;pages&gt;23947--23951&lt;/pages&gt;&lt;volume&gt;17&lt;/volume&gt;&lt;dates&gt;&lt;year&gt;2015&lt;/year&gt;&lt;/dates&gt;&lt;urls&gt;&lt;/urls&gt;&lt;/record&gt;&lt;/Cite&gt;&lt;/EndNote&gt;</w:instrText>
      </w:r>
      <w:r w:rsidR="0064153B" w:rsidRPr="0064153B">
        <w:rPr>
          <w:rFonts w:ascii="Times New Roman" w:hAnsi="Times New Roman" w:cs="Times New Roman"/>
          <w:sz w:val="24"/>
        </w:rPr>
        <w:fldChar w:fldCharType="separate"/>
      </w:r>
      <w:r w:rsidR="0064153B">
        <w:rPr>
          <w:rFonts w:ascii="Times New Roman" w:hAnsi="Times New Roman" w:cs="Times New Roman"/>
          <w:noProof/>
          <w:sz w:val="24"/>
        </w:rPr>
        <w:t>(Guyomard-Lack, Buchtova´, Humbert, &amp; Bideau, 2015)</w:t>
      </w:r>
      <w:r w:rsidR="0064153B" w:rsidRPr="0064153B">
        <w:rPr>
          <w:rFonts w:ascii="Times New Roman" w:hAnsi="Times New Roman" w:cs="Times New Roman"/>
          <w:sz w:val="24"/>
        </w:rPr>
        <w:fldChar w:fldCharType="end"/>
      </w:r>
      <w:r w:rsidR="00376C6E">
        <w:rPr>
          <w:rFonts w:ascii="Times New Roman" w:hAnsi="Times New Roman" w:cs="Times New Roman"/>
          <w:sz w:val="24"/>
        </w:rPr>
        <w:t>.</w:t>
      </w:r>
    </w:p>
    <w:p w14:paraId="3D173613" w14:textId="77777777" w:rsidR="00273028" w:rsidRDefault="00273028" w:rsidP="00273028">
      <w:pPr>
        <w:spacing w:after="0" w:line="360" w:lineRule="auto"/>
        <w:ind w:firstLine="720"/>
        <w:jc w:val="both"/>
        <w:rPr>
          <w:rFonts w:ascii="Times New Roman" w:hAnsi="Times New Roman" w:cs="Times New Roman"/>
          <w:sz w:val="24"/>
        </w:rPr>
      </w:pPr>
    </w:p>
    <w:p w14:paraId="3D173614" w14:textId="77777777" w:rsidR="00273028" w:rsidRDefault="0064153B" w:rsidP="00273028">
      <w:pPr>
        <w:spacing w:after="0" w:line="360" w:lineRule="auto"/>
        <w:ind w:firstLine="720"/>
        <w:jc w:val="center"/>
        <w:rPr>
          <w:rFonts w:ascii="Times New Roman" w:hAnsi="Times New Roman" w:cs="Times New Roman"/>
          <w:sz w:val="24"/>
        </w:rPr>
      </w:pPr>
      <w:r w:rsidRPr="0064153B">
        <w:rPr>
          <w:rFonts w:ascii="Times New Roman" w:hAnsi="Times New Roman" w:cs="Times New Roman"/>
          <w:noProof/>
          <w:sz w:val="24"/>
          <w:lang w:val="en-MY" w:eastAsia="en-MY"/>
        </w:rPr>
        <w:drawing>
          <wp:inline distT="0" distB="0" distL="0" distR="0" wp14:anchorId="3D173697" wp14:editId="3D173698">
            <wp:extent cx="3683020" cy="2628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85590" cy="2630734"/>
                    </a:xfrm>
                    <a:prstGeom prst="rect">
                      <a:avLst/>
                    </a:prstGeom>
                    <a:noFill/>
                    <a:ln>
                      <a:noFill/>
                    </a:ln>
                  </pic:spPr>
                </pic:pic>
              </a:graphicData>
            </a:graphic>
          </wp:inline>
        </w:drawing>
      </w:r>
    </w:p>
    <w:p w14:paraId="3D173615" w14:textId="77777777" w:rsidR="0064153B" w:rsidRDefault="00B24172" w:rsidP="0064153B">
      <w:pPr>
        <w:spacing w:after="0" w:line="360" w:lineRule="auto"/>
        <w:ind w:firstLine="720"/>
        <w:jc w:val="center"/>
        <w:rPr>
          <w:rFonts w:ascii="Times New Roman" w:hAnsi="Times New Roman" w:cs="Times New Roman"/>
          <w:sz w:val="24"/>
        </w:rPr>
      </w:pPr>
      <w:r>
        <w:rPr>
          <w:rFonts w:ascii="Times New Roman" w:hAnsi="Times New Roman" w:cs="Times New Roman"/>
          <w:sz w:val="24"/>
        </w:rPr>
        <w:t>Figure 2</w:t>
      </w:r>
      <w:r w:rsidR="00273028">
        <w:rPr>
          <w:rFonts w:ascii="Times New Roman" w:hAnsi="Times New Roman" w:cs="Times New Roman"/>
          <w:sz w:val="24"/>
        </w:rPr>
        <w:t xml:space="preserve">.1: </w:t>
      </w:r>
      <w:r w:rsidR="0064153B">
        <w:rPr>
          <w:rFonts w:ascii="Times New Roman" w:hAnsi="Times New Roman" w:cs="Times New Roman"/>
          <w:sz w:val="24"/>
        </w:rPr>
        <w:t xml:space="preserve">Infrared spectra of </w:t>
      </w:r>
      <w:proofErr w:type="spellStart"/>
      <w:r w:rsidR="0064153B" w:rsidRPr="0064153B">
        <w:rPr>
          <w:rFonts w:ascii="Times New Roman" w:hAnsi="Times New Roman" w:cs="Times New Roman"/>
          <w:sz w:val="24"/>
        </w:rPr>
        <w:t>hitosan</w:t>
      </w:r>
      <w:proofErr w:type="spellEnd"/>
      <w:r w:rsidR="0064153B" w:rsidRPr="0064153B">
        <w:rPr>
          <w:rFonts w:ascii="Times New Roman" w:hAnsi="Times New Roman" w:cs="Times New Roman"/>
          <w:sz w:val="24"/>
        </w:rPr>
        <w:t xml:space="preserve"> and </w:t>
      </w:r>
      <w:proofErr w:type="spellStart"/>
      <w:r w:rsidR="0064153B" w:rsidRPr="0064153B">
        <w:rPr>
          <w:rFonts w:ascii="Times New Roman" w:hAnsi="Times New Roman" w:cs="Times New Roman"/>
          <w:sz w:val="24"/>
        </w:rPr>
        <w:t>ionogel</w:t>
      </w:r>
      <w:proofErr w:type="spellEnd"/>
      <w:r w:rsidR="0064153B">
        <w:rPr>
          <w:rFonts w:ascii="Times New Roman" w:hAnsi="Times New Roman" w:cs="Times New Roman"/>
          <w:sz w:val="24"/>
        </w:rPr>
        <w:t>.</w:t>
      </w:r>
    </w:p>
    <w:p w14:paraId="3D173616" w14:textId="77777777" w:rsidR="00376C6E" w:rsidRDefault="00376C6E" w:rsidP="0064153B">
      <w:pPr>
        <w:spacing w:after="0" w:line="360" w:lineRule="auto"/>
        <w:ind w:firstLine="720"/>
        <w:jc w:val="center"/>
        <w:rPr>
          <w:rFonts w:ascii="Times New Roman" w:hAnsi="Times New Roman" w:cs="Times New Roman"/>
          <w:sz w:val="24"/>
        </w:rPr>
      </w:pPr>
    </w:p>
    <w:p w14:paraId="3D173617" w14:textId="77777777" w:rsidR="00376C6E" w:rsidRDefault="00376C6E" w:rsidP="00376C6E">
      <w:pPr>
        <w:spacing w:after="0" w:line="360" w:lineRule="auto"/>
        <w:ind w:firstLine="720"/>
        <w:jc w:val="both"/>
        <w:rPr>
          <w:rFonts w:ascii="Times New Roman" w:hAnsi="Times New Roman" w:cs="Times New Roman"/>
          <w:sz w:val="24"/>
        </w:rPr>
      </w:pPr>
      <w:r>
        <w:rPr>
          <w:rFonts w:ascii="Times New Roman" w:hAnsi="Times New Roman" w:cs="Times New Roman"/>
          <w:sz w:val="24"/>
        </w:rPr>
        <w:lastRenderedPageBreak/>
        <w:t xml:space="preserve">In addition, </w:t>
      </w:r>
      <w:r w:rsidRPr="00376C6E">
        <w:rPr>
          <w:rFonts w:ascii="Times New Roman" w:hAnsi="Times New Roman" w:cs="Times New Roman"/>
          <w:sz w:val="24"/>
        </w:rPr>
        <w:t>Fig</w:t>
      </w:r>
      <w:r>
        <w:rPr>
          <w:rFonts w:ascii="Times New Roman" w:hAnsi="Times New Roman" w:cs="Times New Roman"/>
          <w:sz w:val="24"/>
        </w:rPr>
        <w:t>ure 2.</w:t>
      </w:r>
      <w:r w:rsidRPr="00376C6E">
        <w:rPr>
          <w:rFonts w:ascii="Times New Roman" w:hAnsi="Times New Roman" w:cs="Times New Roman"/>
          <w:sz w:val="24"/>
        </w:rPr>
        <w:t>2 shows</w:t>
      </w:r>
      <w:r>
        <w:rPr>
          <w:rFonts w:ascii="Times New Roman" w:hAnsi="Times New Roman" w:cs="Times New Roman"/>
          <w:sz w:val="24"/>
        </w:rPr>
        <w:t xml:space="preserve"> </w:t>
      </w:r>
      <w:r w:rsidRPr="00376C6E">
        <w:rPr>
          <w:rFonts w:ascii="Times New Roman" w:hAnsi="Times New Roman" w:cs="Times New Roman"/>
          <w:sz w:val="24"/>
        </w:rPr>
        <w:t>typical SEM images that demonstrate the liquid precursor of the</w:t>
      </w:r>
      <w:r>
        <w:rPr>
          <w:rFonts w:ascii="Times New Roman" w:hAnsi="Times New Roman" w:cs="Times New Roman"/>
          <w:sz w:val="24"/>
        </w:rPr>
        <w:t xml:space="preserve"> </w:t>
      </w:r>
      <w:r w:rsidRPr="00376C6E">
        <w:rPr>
          <w:rFonts w:ascii="Times New Roman" w:hAnsi="Times New Roman" w:cs="Times New Roman"/>
          <w:sz w:val="24"/>
        </w:rPr>
        <w:t>solid-state electrolyte is able to wet and fill the composite electrode</w:t>
      </w:r>
      <w:r>
        <w:rPr>
          <w:rFonts w:ascii="Times New Roman" w:hAnsi="Times New Roman" w:cs="Times New Roman"/>
          <w:sz w:val="24"/>
        </w:rPr>
        <w:t xml:space="preserve"> </w:t>
      </w:r>
      <w:r w:rsidRPr="00376C6E">
        <w:rPr>
          <w:rFonts w:ascii="Times New Roman" w:hAnsi="Times New Roman" w:cs="Times New Roman"/>
          <w:sz w:val="24"/>
        </w:rPr>
        <w:t>porosity down to the interface with the aluminum collector</w:t>
      </w:r>
      <w:r>
        <w:rPr>
          <w:rFonts w:ascii="Times New Roman" w:hAnsi="Times New Roman" w:cs="Times New Roman"/>
          <w:sz w:val="24"/>
        </w:rPr>
        <w:t xml:space="preserve"> </w:t>
      </w:r>
      <w:r>
        <w:rPr>
          <w:rFonts w:ascii="Times New Roman" w:hAnsi="Times New Roman" w:cs="Times New Roman"/>
          <w:sz w:val="24"/>
        </w:rPr>
        <w:fldChar w:fldCharType="begin"/>
      </w:r>
      <w:r>
        <w:rPr>
          <w:rFonts w:ascii="Times New Roman" w:hAnsi="Times New Roman" w:cs="Times New Roman"/>
          <w:sz w:val="24"/>
        </w:rPr>
        <w:instrText xml:space="preserve"> ADDIN EN.CITE &lt;EndNote&gt;&lt;Cite&gt;&lt;Author&gt;Aidoud&lt;/Author&gt;&lt;Year&gt;2016&lt;/Year&gt;&lt;RecNum&gt;37&lt;/RecNum&gt;&lt;DisplayText&gt;(Aidoud et al., 2016)&lt;/DisplayText&gt;&lt;record&gt;&lt;rec-number&gt;37&lt;/rec-number&gt;&lt;foreign-keys&gt;&lt;key app="EN" db-id="w9wr0vpz5s29pve5x5gxv5arw2r5spetav9f" timestamp="1475033587"&gt;37&lt;/key&gt;&lt;/foreign-keys&gt;&lt;ref-type name="Journal Article"&gt;17&lt;/ref-type&gt;&lt;contributors&gt;&lt;authors&gt;&lt;author&gt;D. Aidoud&lt;/author&gt;&lt;author&gt;A. Etiemble&lt;/author&gt;&lt;author&gt;D. Guy-Bouyssou&lt;/author&gt;&lt;author&gt;E. Maire&lt;/author&gt;&lt;author&gt;J. Le Bideau&lt;/author&gt;&lt;author&gt;D. Guyomard&lt;/author&gt;&lt;author&gt;B. Lestriez&lt;/author&gt;&lt;/authors&gt;&lt;/contributors&gt;&lt;titles&gt;&lt;title&gt;Interfacial stability and electrochemical behavior of Li/LiFePO4 batteries using novel soft and weakly adhesive photo-ionogel electrolytes&lt;/title&gt;&lt;secondary-title&gt;Journal of Power Sources&lt;/secondary-title&gt;&lt;/titles&gt;&lt;periodical&gt;&lt;full-title&gt;Journal of Power Sources&lt;/full-title&gt;&lt;/periodical&gt;&lt;pages&gt;92-103&lt;/pages&gt;&lt;volume&gt;330&lt;/volume&gt;&lt;dates&gt;&lt;year&gt;2016&lt;/year&gt;&lt;/dates&gt;&lt;urls&gt;&lt;/urls&gt;&lt;/record&gt;&lt;/Cite&gt;&lt;/EndNote&gt;</w:instrText>
      </w:r>
      <w:r>
        <w:rPr>
          <w:rFonts w:ascii="Times New Roman" w:hAnsi="Times New Roman" w:cs="Times New Roman"/>
          <w:sz w:val="24"/>
        </w:rPr>
        <w:fldChar w:fldCharType="separate"/>
      </w:r>
      <w:r>
        <w:rPr>
          <w:rFonts w:ascii="Times New Roman" w:hAnsi="Times New Roman" w:cs="Times New Roman"/>
          <w:noProof/>
          <w:sz w:val="24"/>
        </w:rPr>
        <w:t>(Aidoud et al., 2016)</w:t>
      </w:r>
      <w:r>
        <w:rPr>
          <w:rFonts w:ascii="Times New Roman" w:hAnsi="Times New Roman" w:cs="Times New Roman"/>
          <w:sz w:val="24"/>
        </w:rPr>
        <w:fldChar w:fldCharType="end"/>
      </w:r>
      <w:r w:rsidRPr="00376C6E">
        <w:rPr>
          <w:rFonts w:ascii="Times New Roman" w:hAnsi="Times New Roman" w:cs="Times New Roman"/>
          <w:sz w:val="24"/>
        </w:rPr>
        <w:t>.</w:t>
      </w:r>
    </w:p>
    <w:p w14:paraId="3D173618" w14:textId="77777777" w:rsidR="00273028" w:rsidRDefault="0064153B" w:rsidP="0064153B">
      <w:pPr>
        <w:tabs>
          <w:tab w:val="center" w:pos="4637"/>
          <w:tab w:val="left" w:pos="6330"/>
        </w:tabs>
        <w:spacing w:after="0" w:line="360" w:lineRule="auto"/>
        <w:ind w:firstLine="720"/>
        <w:rPr>
          <w:rFonts w:ascii="Times New Roman" w:hAnsi="Times New Roman" w:cs="Times New Roman"/>
          <w:sz w:val="24"/>
        </w:rPr>
      </w:pPr>
      <w:r>
        <w:rPr>
          <w:rFonts w:ascii="Times New Roman" w:hAnsi="Times New Roman" w:cs="Times New Roman"/>
          <w:sz w:val="24"/>
        </w:rPr>
        <w:tab/>
      </w:r>
    </w:p>
    <w:p w14:paraId="3D173619" w14:textId="77777777" w:rsidR="00273028" w:rsidRDefault="00376C6E" w:rsidP="00376C6E">
      <w:pPr>
        <w:spacing w:after="0" w:line="360" w:lineRule="auto"/>
        <w:jc w:val="center"/>
        <w:rPr>
          <w:rFonts w:ascii="Times New Roman" w:hAnsi="Times New Roman" w:cs="Times New Roman"/>
          <w:sz w:val="24"/>
        </w:rPr>
      </w:pPr>
      <w:r w:rsidRPr="00376C6E">
        <w:rPr>
          <w:rFonts w:ascii="Times New Roman" w:hAnsi="Times New Roman" w:cs="Times New Roman"/>
          <w:noProof/>
          <w:sz w:val="24"/>
          <w:lang w:val="en-MY" w:eastAsia="en-MY"/>
        </w:rPr>
        <w:drawing>
          <wp:inline distT="0" distB="0" distL="0" distR="0" wp14:anchorId="3D173699" wp14:editId="3D17369A">
            <wp:extent cx="5431790" cy="1860921"/>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31790" cy="1860921"/>
                    </a:xfrm>
                    <a:prstGeom prst="rect">
                      <a:avLst/>
                    </a:prstGeom>
                    <a:noFill/>
                    <a:ln>
                      <a:noFill/>
                    </a:ln>
                  </pic:spPr>
                </pic:pic>
              </a:graphicData>
            </a:graphic>
          </wp:inline>
        </w:drawing>
      </w:r>
    </w:p>
    <w:p w14:paraId="3D17361A" w14:textId="77777777" w:rsidR="00273028" w:rsidRDefault="00273028" w:rsidP="00376C6E">
      <w:pPr>
        <w:spacing w:after="0" w:line="360" w:lineRule="auto"/>
        <w:jc w:val="both"/>
        <w:rPr>
          <w:rFonts w:ascii="Times New Roman" w:hAnsi="Times New Roman" w:cs="Times New Roman"/>
          <w:sz w:val="24"/>
        </w:rPr>
      </w:pPr>
      <w:r>
        <w:rPr>
          <w:rFonts w:ascii="Times New Roman" w:hAnsi="Times New Roman" w:cs="Times New Roman"/>
          <w:sz w:val="24"/>
        </w:rPr>
        <w:t xml:space="preserve">Figure </w:t>
      </w:r>
      <w:r w:rsidR="00B24172">
        <w:rPr>
          <w:rFonts w:ascii="Times New Roman" w:hAnsi="Times New Roman" w:cs="Times New Roman"/>
          <w:sz w:val="24"/>
        </w:rPr>
        <w:t>2</w:t>
      </w:r>
      <w:r>
        <w:rPr>
          <w:rFonts w:ascii="Times New Roman" w:hAnsi="Times New Roman" w:cs="Times New Roman"/>
          <w:sz w:val="24"/>
        </w:rPr>
        <w:t xml:space="preserve">.2: </w:t>
      </w:r>
      <w:r w:rsidR="00376C6E" w:rsidRPr="00376C6E">
        <w:rPr>
          <w:rFonts w:ascii="Times New Roman" w:hAnsi="Times New Roman" w:cs="Times New Roman"/>
          <w:sz w:val="24"/>
        </w:rPr>
        <w:t>SEM observations of: (a) porous composite electrode; (bed) composite electrode filled by a photo-</w:t>
      </w:r>
      <w:proofErr w:type="spellStart"/>
      <w:r w:rsidR="00376C6E" w:rsidRPr="00376C6E">
        <w:rPr>
          <w:rFonts w:ascii="Times New Roman" w:hAnsi="Times New Roman" w:cs="Times New Roman"/>
          <w:sz w:val="24"/>
        </w:rPr>
        <w:t>ionogel</w:t>
      </w:r>
      <w:proofErr w:type="spellEnd"/>
      <w:r w:rsidR="00376C6E" w:rsidRPr="00376C6E">
        <w:rPr>
          <w:rFonts w:ascii="Times New Roman" w:hAnsi="Times New Roman" w:cs="Times New Roman"/>
          <w:sz w:val="24"/>
        </w:rPr>
        <w:t>. Scale bar d is 1 mm on each picture.</w:t>
      </w:r>
    </w:p>
    <w:p w14:paraId="3D17361B" w14:textId="77777777" w:rsidR="00273028" w:rsidRDefault="00273028" w:rsidP="00273028">
      <w:pPr>
        <w:spacing w:after="0" w:line="360" w:lineRule="auto"/>
        <w:jc w:val="both"/>
        <w:rPr>
          <w:rFonts w:ascii="Times New Roman" w:hAnsi="Times New Roman" w:cs="Times New Roman"/>
          <w:sz w:val="24"/>
        </w:rPr>
      </w:pPr>
    </w:p>
    <w:p w14:paraId="3D17361C" w14:textId="77777777" w:rsidR="00273028" w:rsidRDefault="00273028" w:rsidP="00273028">
      <w:pPr>
        <w:spacing w:after="0" w:line="360" w:lineRule="auto"/>
        <w:jc w:val="both"/>
        <w:rPr>
          <w:rFonts w:ascii="Times New Roman" w:hAnsi="Times New Roman" w:cs="Times New Roman"/>
          <w:sz w:val="24"/>
        </w:rPr>
      </w:pPr>
    </w:p>
    <w:p w14:paraId="3D17361D" w14:textId="77777777" w:rsidR="00273028" w:rsidRDefault="001424D9" w:rsidP="00273028">
      <w:pPr>
        <w:spacing w:after="0" w:line="360" w:lineRule="auto"/>
        <w:jc w:val="both"/>
        <w:rPr>
          <w:rFonts w:ascii="Times New Roman" w:hAnsi="Times New Roman" w:cs="Times New Roman"/>
          <w:b/>
          <w:sz w:val="24"/>
        </w:rPr>
      </w:pPr>
      <w:r>
        <w:rPr>
          <w:rFonts w:ascii="Times New Roman" w:hAnsi="Times New Roman" w:cs="Times New Roman"/>
          <w:b/>
          <w:sz w:val="24"/>
        </w:rPr>
        <w:t>2</w:t>
      </w:r>
      <w:r w:rsidR="00273028" w:rsidRPr="00541AE0">
        <w:rPr>
          <w:rFonts w:ascii="Times New Roman" w:hAnsi="Times New Roman" w:cs="Times New Roman"/>
          <w:b/>
          <w:sz w:val="24"/>
        </w:rPr>
        <w:t>.</w:t>
      </w:r>
      <w:r>
        <w:rPr>
          <w:rFonts w:ascii="Times New Roman" w:hAnsi="Times New Roman" w:cs="Times New Roman"/>
          <w:b/>
          <w:sz w:val="24"/>
        </w:rPr>
        <w:t>3</w:t>
      </w:r>
      <w:r w:rsidR="00273028" w:rsidRPr="00541AE0">
        <w:rPr>
          <w:rFonts w:ascii="Times New Roman" w:hAnsi="Times New Roman" w:cs="Times New Roman"/>
          <w:b/>
          <w:sz w:val="24"/>
        </w:rPr>
        <w:tab/>
      </w:r>
      <w:r>
        <w:rPr>
          <w:rFonts w:ascii="Times New Roman" w:hAnsi="Times New Roman" w:cs="Times New Roman"/>
          <w:b/>
          <w:sz w:val="24"/>
        </w:rPr>
        <w:t xml:space="preserve">Maximum </w:t>
      </w:r>
      <w:r w:rsidR="00273028">
        <w:rPr>
          <w:rFonts w:ascii="Times New Roman" w:hAnsi="Times New Roman" w:cs="Times New Roman"/>
          <w:b/>
          <w:sz w:val="24"/>
        </w:rPr>
        <w:t xml:space="preserve">Length </w:t>
      </w:r>
    </w:p>
    <w:p w14:paraId="3D17361E" w14:textId="77777777" w:rsidR="00273028" w:rsidRPr="001553C4" w:rsidRDefault="00273028" w:rsidP="00273028">
      <w:pPr>
        <w:spacing w:after="0" w:line="360" w:lineRule="auto"/>
        <w:jc w:val="both"/>
        <w:rPr>
          <w:rFonts w:ascii="Times New Roman" w:hAnsi="Times New Roman" w:cs="Times New Roman"/>
          <w:b/>
          <w:sz w:val="24"/>
        </w:rPr>
      </w:pPr>
    </w:p>
    <w:p w14:paraId="3D17361F" w14:textId="77777777" w:rsidR="00273028" w:rsidRDefault="00273028" w:rsidP="00E27925">
      <w:pPr>
        <w:spacing w:after="0" w:line="360" w:lineRule="auto"/>
        <w:ind w:firstLine="720"/>
        <w:jc w:val="both"/>
        <w:rPr>
          <w:rFonts w:ascii="Times New Roman" w:hAnsi="Times New Roman" w:cs="Times New Roman"/>
          <w:sz w:val="24"/>
        </w:rPr>
      </w:pPr>
      <w:r w:rsidRPr="000B6068">
        <w:rPr>
          <w:rFonts w:ascii="Times New Roman" w:hAnsi="Times New Roman" w:cs="Times New Roman"/>
          <w:sz w:val="24"/>
        </w:rPr>
        <w:t xml:space="preserve">The maximum length of the report, excluding appendices is </w:t>
      </w:r>
      <w:r>
        <w:rPr>
          <w:rFonts w:ascii="Times New Roman" w:hAnsi="Times New Roman" w:cs="Times New Roman"/>
          <w:sz w:val="24"/>
        </w:rPr>
        <w:t>shown in Table 3.2.</w:t>
      </w:r>
    </w:p>
    <w:p w14:paraId="3D173620" w14:textId="77777777" w:rsidR="00273028" w:rsidRDefault="00273028" w:rsidP="00273028">
      <w:pPr>
        <w:spacing w:after="0" w:line="360" w:lineRule="auto"/>
        <w:jc w:val="both"/>
        <w:rPr>
          <w:rFonts w:ascii="Times New Roman" w:hAnsi="Times New Roman" w:cs="Times New Roman"/>
          <w:sz w:val="24"/>
        </w:rPr>
      </w:pPr>
    </w:p>
    <w:p w14:paraId="3D173621" w14:textId="77777777" w:rsidR="00273028" w:rsidRDefault="00273028" w:rsidP="00273028">
      <w:pPr>
        <w:spacing w:after="0" w:line="360" w:lineRule="auto"/>
        <w:jc w:val="center"/>
        <w:rPr>
          <w:rFonts w:ascii="Times New Roman" w:hAnsi="Times New Roman" w:cs="Times New Roman"/>
          <w:sz w:val="24"/>
        </w:rPr>
      </w:pPr>
      <w:r>
        <w:rPr>
          <w:rFonts w:ascii="Times New Roman" w:hAnsi="Times New Roman" w:cs="Times New Roman"/>
          <w:sz w:val="24"/>
        </w:rPr>
        <w:t xml:space="preserve">Table </w:t>
      </w:r>
      <w:r w:rsidR="001424D9">
        <w:rPr>
          <w:rFonts w:ascii="Times New Roman" w:hAnsi="Times New Roman" w:cs="Times New Roman"/>
          <w:sz w:val="24"/>
        </w:rPr>
        <w:t>2</w:t>
      </w:r>
      <w:r>
        <w:rPr>
          <w:rFonts w:ascii="Times New Roman" w:hAnsi="Times New Roman" w:cs="Times New Roman"/>
          <w:sz w:val="24"/>
        </w:rPr>
        <w:t>.</w:t>
      </w:r>
      <w:r w:rsidR="00BC09B0">
        <w:rPr>
          <w:rFonts w:ascii="Times New Roman" w:hAnsi="Times New Roman" w:cs="Times New Roman"/>
          <w:sz w:val="24"/>
        </w:rPr>
        <w:t>3</w:t>
      </w:r>
      <w:r>
        <w:rPr>
          <w:rFonts w:ascii="Times New Roman" w:hAnsi="Times New Roman" w:cs="Times New Roman"/>
          <w:sz w:val="24"/>
        </w:rPr>
        <w:t>: Maximum Length</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790"/>
        <w:gridCol w:w="3060"/>
      </w:tblGrid>
      <w:tr w:rsidR="00273028" w:rsidRPr="000B6068" w14:paraId="3D173624" w14:textId="77777777" w:rsidTr="003831F1">
        <w:trPr>
          <w:trHeight w:val="400"/>
          <w:jc w:val="center"/>
        </w:trPr>
        <w:tc>
          <w:tcPr>
            <w:tcW w:w="2790" w:type="dxa"/>
            <w:shd w:val="clear" w:color="auto" w:fill="D9D9D9" w:themeFill="background1" w:themeFillShade="D9"/>
          </w:tcPr>
          <w:p w14:paraId="3D173622" w14:textId="77777777" w:rsidR="00273028" w:rsidRPr="000B6068" w:rsidRDefault="00273028" w:rsidP="003831F1">
            <w:pPr>
              <w:ind w:left="342"/>
              <w:jc w:val="both"/>
              <w:rPr>
                <w:rFonts w:ascii="Times New Roman" w:hAnsi="Times New Roman" w:cs="Times New Roman"/>
                <w:b/>
                <w:sz w:val="24"/>
              </w:rPr>
            </w:pPr>
            <w:r w:rsidRPr="000B6068">
              <w:rPr>
                <w:rFonts w:ascii="Times New Roman" w:hAnsi="Times New Roman" w:cs="Times New Roman"/>
                <w:b/>
                <w:sz w:val="24"/>
              </w:rPr>
              <w:t>Report</w:t>
            </w:r>
          </w:p>
        </w:tc>
        <w:tc>
          <w:tcPr>
            <w:tcW w:w="3060" w:type="dxa"/>
            <w:shd w:val="clear" w:color="auto" w:fill="D9D9D9" w:themeFill="background1" w:themeFillShade="D9"/>
          </w:tcPr>
          <w:p w14:paraId="3D173623" w14:textId="77777777" w:rsidR="00273028" w:rsidRPr="000B6068" w:rsidRDefault="00273028" w:rsidP="003831F1">
            <w:pPr>
              <w:pStyle w:val="Footer"/>
              <w:jc w:val="both"/>
              <w:rPr>
                <w:rFonts w:ascii="Times New Roman" w:hAnsi="Times New Roman" w:cs="Times New Roman"/>
                <w:b/>
              </w:rPr>
            </w:pPr>
            <w:r w:rsidRPr="000B6068">
              <w:rPr>
                <w:rFonts w:ascii="Times New Roman" w:hAnsi="Times New Roman" w:cs="Times New Roman"/>
                <w:b/>
              </w:rPr>
              <w:t>Pages</w:t>
            </w:r>
          </w:p>
        </w:tc>
      </w:tr>
      <w:tr w:rsidR="00273028" w:rsidRPr="000B6068" w14:paraId="3D173627" w14:textId="77777777" w:rsidTr="003831F1">
        <w:trPr>
          <w:trHeight w:val="400"/>
          <w:jc w:val="center"/>
        </w:trPr>
        <w:tc>
          <w:tcPr>
            <w:tcW w:w="2790" w:type="dxa"/>
          </w:tcPr>
          <w:p w14:paraId="3D173625" w14:textId="77777777" w:rsidR="00273028" w:rsidRPr="000B6068" w:rsidRDefault="00273028" w:rsidP="003831F1">
            <w:pPr>
              <w:ind w:left="342"/>
              <w:jc w:val="both"/>
              <w:rPr>
                <w:rFonts w:ascii="Times New Roman" w:hAnsi="Times New Roman" w:cs="Times New Roman"/>
                <w:sz w:val="24"/>
              </w:rPr>
            </w:pPr>
            <w:r w:rsidRPr="000B6068">
              <w:rPr>
                <w:rFonts w:ascii="Times New Roman" w:hAnsi="Times New Roman" w:cs="Times New Roman"/>
                <w:sz w:val="24"/>
              </w:rPr>
              <w:t xml:space="preserve">Extended Proposal </w:t>
            </w:r>
          </w:p>
        </w:tc>
        <w:tc>
          <w:tcPr>
            <w:tcW w:w="3060" w:type="dxa"/>
          </w:tcPr>
          <w:p w14:paraId="3D173626" w14:textId="77777777" w:rsidR="00273028" w:rsidRPr="000B6068" w:rsidRDefault="00273028" w:rsidP="003831F1">
            <w:pPr>
              <w:pStyle w:val="Footer"/>
              <w:jc w:val="both"/>
              <w:rPr>
                <w:rFonts w:ascii="Times New Roman" w:hAnsi="Times New Roman" w:cs="Times New Roman"/>
              </w:rPr>
            </w:pPr>
            <w:r w:rsidRPr="000B6068">
              <w:rPr>
                <w:rFonts w:ascii="Times New Roman" w:hAnsi="Times New Roman" w:cs="Times New Roman"/>
              </w:rPr>
              <w:t>10 pages</w:t>
            </w:r>
          </w:p>
        </w:tc>
      </w:tr>
      <w:tr w:rsidR="00273028" w:rsidRPr="000B6068" w14:paraId="3D17362A" w14:textId="77777777" w:rsidTr="003831F1">
        <w:trPr>
          <w:trHeight w:val="359"/>
          <w:jc w:val="center"/>
        </w:trPr>
        <w:tc>
          <w:tcPr>
            <w:tcW w:w="2790" w:type="dxa"/>
          </w:tcPr>
          <w:p w14:paraId="3D173628" w14:textId="77777777" w:rsidR="00273028" w:rsidRPr="000B6068" w:rsidRDefault="00273028" w:rsidP="003831F1">
            <w:pPr>
              <w:ind w:left="342"/>
              <w:jc w:val="both"/>
              <w:rPr>
                <w:rFonts w:ascii="Times New Roman" w:hAnsi="Times New Roman" w:cs="Times New Roman"/>
                <w:sz w:val="24"/>
              </w:rPr>
            </w:pPr>
            <w:r w:rsidRPr="000B6068">
              <w:rPr>
                <w:rFonts w:ascii="Times New Roman" w:hAnsi="Times New Roman" w:cs="Times New Roman"/>
                <w:sz w:val="24"/>
              </w:rPr>
              <w:t>Interim Report</w:t>
            </w:r>
          </w:p>
        </w:tc>
        <w:tc>
          <w:tcPr>
            <w:tcW w:w="3060" w:type="dxa"/>
          </w:tcPr>
          <w:p w14:paraId="3D173629" w14:textId="77777777" w:rsidR="00273028" w:rsidRPr="000B6068" w:rsidRDefault="00273028" w:rsidP="003831F1">
            <w:pPr>
              <w:jc w:val="both"/>
              <w:rPr>
                <w:rFonts w:ascii="Times New Roman" w:hAnsi="Times New Roman" w:cs="Times New Roman"/>
                <w:sz w:val="24"/>
              </w:rPr>
            </w:pPr>
            <w:r w:rsidRPr="000B6068">
              <w:rPr>
                <w:rFonts w:ascii="Times New Roman" w:hAnsi="Times New Roman" w:cs="Times New Roman"/>
                <w:sz w:val="24"/>
              </w:rPr>
              <w:t>20 pages</w:t>
            </w:r>
          </w:p>
        </w:tc>
      </w:tr>
      <w:tr w:rsidR="00273028" w:rsidRPr="000B6068" w14:paraId="3D17362D" w14:textId="77777777" w:rsidTr="003831F1">
        <w:trPr>
          <w:trHeight w:val="359"/>
          <w:jc w:val="center"/>
        </w:trPr>
        <w:tc>
          <w:tcPr>
            <w:tcW w:w="2790" w:type="dxa"/>
          </w:tcPr>
          <w:p w14:paraId="3D17362B" w14:textId="77777777" w:rsidR="00273028" w:rsidRPr="000B6068" w:rsidRDefault="00273028" w:rsidP="003831F1">
            <w:pPr>
              <w:ind w:left="342"/>
              <w:jc w:val="both"/>
              <w:rPr>
                <w:rFonts w:ascii="Times New Roman" w:hAnsi="Times New Roman" w:cs="Times New Roman"/>
                <w:sz w:val="24"/>
              </w:rPr>
            </w:pPr>
            <w:r w:rsidRPr="000B6068">
              <w:rPr>
                <w:rFonts w:ascii="Times New Roman" w:hAnsi="Times New Roman" w:cs="Times New Roman"/>
                <w:sz w:val="24"/>
              </w:rPr>
              <w:t xml:space="preserve">Progress Report  </w:t>
            </w:r>
          </w:p>
        </w:tc>
        <w:tc>
          <w:tcPr>
            <w:tcW w:w="3060" w:type="dxa"/>
          </w:tcPr>
          <w:p w14:paraId="3D17362C" w14:textId="77777777" w:rsidR="00273028" w:rsidRPr="000B6068" w:rsidRDefault="00273028" w:rsidP="003831F1">
            <w:pPr>
              <w:jc w:val="both"/>
              <w:rPr>
                <w:rFonts w:ascii="Times New Roman" w:hAnsi="Times New Roman" w:cs="Times New Roman"/>
                <w:sz w:val="24"/>
              </w:rPr>
            </w:pPr>
            <w:r w:rsidRPr="000B6068">
              <w:rPr>
                <w:rFonts w:ascii="Times New Roman" w:hAnsi="Times New Roman" w:cs="Times New Roman"/>
                <w:sz w:val="24"/>
              </w:rPr>
              <w:t>30 pages</w:t>
            </w:r>
          </w:p>
        </w:tc>
      </w:tr>
      <w:tr w:rsidR="00273028" w:rsidRPr="000B6068" w14:paraId="3D173630" w14:textId="77777777" w:rsidTr="003831F1">
        <w:trPr>
          <w:trHeight w:val="427"/>
          <w:jc w:val="center"/>
        </w:trPr>
        <w:tc>
          <w:tcPr>
            <w:tcW w:w="2790" w:type="dxa"/>
          </w:tcPr>
          <w:p w14:paraId="3D17362E" w14:textId="77777777" w:rsidR="00273028" w:rsidRPr="000B6068" w:rsidRDefault="00273028" w:rsidP="003831F1">
            <w:pPr>
              <w:ind w:left="342"/>
              <w:jc w:val="both"/>
              <w:rPr>
                <w:rFonts w:ascii="Times New Roman" w:hAnsi="Times New Roman" w:cs="Times New Roman"/>
                <w:sz w:val="24"/>
              </w:rPr>
            </w:pPr>
            <w:r w:rsidRPr="000B6068">
              <w:rPr>
                <w:rFonts w:ascii="Times New Roman" w:hAnsi="Times New Roman" w:cs="Times New Roman"/>
                <w:sz w:val="24"/>
              </w:rPr>
              <w:t>Dissertation</w:t>
            </w:r>
          </w:p>
        </w:tc>
        <w:tc>
          <w:tcPr>
            <w:tcW w:w="3060" w:type="dxa"/>
          </w:tcPr>
          <w:p w14:paraId="3D17362F" w14:textId="77777777" w:rsidR="00273028" w:rsidRPr="000B6068" w:rsidRDefault="00273028" w:rsidP="003831F1">
            <w:pPr>
              <w:jc w:val="both"/>
              <w:rPr>
                <w:rFonts w:ascii="Times New Roman" w:hAnsi="Times New Roman" w:cs="Times New Roman"/>
                <w:sz w:val="24"/>
              </w:rPr>
            </w:pPr>
            <w:r w:rsidRPr="000B6068">
              <w:rPr>
                <w:rFonts w:ascii="Times New Roman" w:hAnsi="Times New Roman" w:cs="Times New Roman"/>
                <w:sz w:val="24"/>
              </w:rPr>
              <w:t>50 pages</w:t>
            </w:r>
          </w:p>
        </w:tc>
      </w:tr>
    </w:tbl>
    <w:p w14:paraId="3D173631" w14:textId="77777777" w:rsidR="00273028" w:rsidRPr="00EB62E5" w:rsidRDefault="00273028" w:rsidP="00273028">
      <w:pPr>
        <w:spacing w:after="0" w:line="360" w:lineRule="auto"/>
        <w:jc w:val="both"/>
        <w:rPr>
          <w:rFonts w:ascii="Times New Roman" w:hAnsi="Times New Roman" w:cs="Times New Roman"/>
          <w:sz w:val="24"/>
        </w:rPr>
      </w:pPr>
    </w:p>
    <w:p w14:paraId="3D173632" w14:textId="77777777" w:rsidR="00493F18" w:rsidRDefault="00493F18" w:rsidP="00E27925">
      <w:pPr>
        <w:rPr>
          <w:rFonts w:ascii="Times New Roman" w:hAnsi="Times New Roman" w:cs="Times New Roman"/>
          <w:sz w:val="24"/>
        </w:rPr>
        <w:sectPr w:rsidR="00493F18" w:rsidSect="002F6416">
          <w:pgSz w:w="11909" w:h="16834" w:code="9"/>
          <w:pgMar w:top="1411" w:right="1411" w:bottom="1411" w:left="2275" w:header="720" w:footer="1296" w:gutter="0"/>
          <w:cols w:space="720"/>
          <w:docGrid w:linePitch="360"/>
        </w:sectPr>
      </w:pPr>
    </w:p>
    <w:p w14:paraId="3D173633" w14:textId="77777777" w:rsidR="007E37C6" w:rsidRPr="00334486" w:rsidRDefault="001358CB" w:rsidP="003831F1">
      <w:pPr>
        <w:spacing w:after="0" w:line="360" w:lineRule="auto"/>
        <w:jc w:val="center"/>
        <w:rPr>
          <w:rFonts w:ascii="Times New Roman" w:hAnsi="Times New Roman" w:cs="Times New Roman"/>
          <w:b/>
          <w:sz w:val="28"/>
        </w:rPr>
      </w:pPr>
      <w:r>
        <w:rPr>
          <w:rFonts w:ascii="Times New Roman" w:hAnsi="Times New Roman" w:cs="Times New Roman"/>
          <w:b/>
          <w:sz w:val="28"/>
        </w:rPr>
        <w:lastRenderedPageBreak/>
        <w:t>CHAPTER 3</w:t>
      </w:r>
    </w:p>
    <w:p w14:paraId="3D173634" w14:textId="77777777" w:rsidR="007E37C6" w:rsidRPr="00334486" w:rsidRDefault="007E37C6" w:rsidP="003831F1">
      <w:pPr>
        <w:spacing w:after="0" w:line="360" w:lineRule="auto"/>
        <w:jc w:val="center"/>
        <w:rPr>
          <w:rFonts w:ascii="Times New Roman" w:hAnsi="Times New Roman" w:cs="Times New Roman"/>
          <w:b/>
          <w:sz w:val="28"/>
        </w:rPr>
      </w:pPr>
    </w:p>
    <w:p w14:paraId="3D173635" w14:textId="77777777" w:rsidR="00B24172" w:rsidRDefault="00BC09B0" w:rsidP="003831F1">
      <w:pPr>
        <w:spacing w:after="0" w:line="360" w:lineRule="auto"/>
        <w:jc w:val="center"/>
        <w:rPr>
          <w:rFonts w:ascii="Times New Roman" w:hAnsi="Times New Roman" w:cs="Times New Roman"/>
          <w:sz w:val="24"/>
        </w:rPr>
      </w:pPr>
      <w:r w:rsidRPr="00BC09B0">
        <w:rPr>
          <w:rFonts w:ascii="Times New Roman" w:hAnsi="Times New Roman" w:cs="Times New Roman"/>
          <w:b/>
          <w:sz w:val="28"/>
        </w:rPr>
        <w:t>REFERENCE STYLE</w:t>
      </w:r>
    </w:p>
    <w:p w14:paraId="3D173636" w14:textId="77777777" w:rsidR="00B24172" w:rsidRDefault="00B24172" w:rsidP="003831F1">
      <w:pPr>
        <w:spacing w:after="0" w:line="360" w:lineRule="auto"/>
        <w:jc w:val="both"/>
        <w:rPr>
          <w:rFonts w:ascii="Times New Roman" w:hAnsi="Times New Roman" w:cs="Times New Roman"/>
          <w:sz w:val="24"/>
        </w:rPr>
      </w:pPr>
    </w:p>
    <w:p w14:paraId="3D173637" w14:textId="77777777" w:rsidR="00B757B3" w:rsidRPr="00006DB0" w:rsidRDefault="00B757B3" w:rsidP="003831F1">
      <w:pPr>
        <w:spacing w:after="0" w:line="360" w:lineRule="auto"/>
        <w:jc w:val="both"/>
        <w:rPr>
          <w:rFonts w:ascii="Times New Roman" w:hAnsi="Times New Roman" w:cs="Times New Roman"/>
          <w:sz w:val="24"/>
        </w:rPr>
      </w:pPr>
    </w:p>
    <w:p w14:paraId="76924E42" w14:textId="77777777" w:rsidR="00F72F9B" w:rsidRPr="00B8778A" w:rsidRDefault="00F72F9B" w:rsidP="00F72F9B">
      <w:pPr>
        <w:spacing w:after="0" w:line="360" w:lineRule="auto"/>
        <w:ind w:firstLine="720"/>
        <w:jc w:val="both"/>
        <w:rPr>
          <w:rFonts w:asciiTheme="majorBidi" w:hAnsiTheme="majorBidi" w:cstheme="majorBidi"/>
          <w:sz w:val="24"/>
        </w:rPr>
      </w:pPr>
      <w:r w:rsidRPr="00B8778A">
        <w:rPr>
          <w:rFonts w:asciiTheme="majorBidi" w:hAnsiTheme="majorBidi" w:cstheme="majorBidi"/>
          <w:sz w:val="24"/>
        </w:rPr>
        <w:t>IEEE citation style is used primarily for electronics, engineering, telecommunications, computer science, and information technology reports. The three main parts of a reference are as follows:</w:t>
      </w:r>
    </w:p>
    <w:p w14:paraId="65D134C8" w14:textId="77777777" w:rsidR="00F72F9B" w:rsidRPr="00B8778A" w:rsidRDefault="00F72F9B" w:rsidP="00F72F9B">
      <w:pPr>
        <w:pStyle w:val="ListParagraph"/>
        <w:numPr>
          <w:ilvl w:val="0"/>
          <w:numId w:val="1"/>
        </w:numPr>
        <w:spacing w:after="0" w:line="360" w:lineRule="auto"/>
        <w:ind w:left="1080"/>
        <w:jc w:val="both"/>
        <w:rPr>
          <w:rFonts w:asciiTheme="majorBidi" w:hAnsiTheme="majorBidi" w:cstheme="majorBidi"/>
          <w:sz w:val="24"/>
        </w:rPr>
      </w:pPr>
      <w:r w:rsidRPr="00B8778A">
        <w:rPr>
          <w:rFonts w:asciiTheme="majorBidi" w:hAnsiTheme="majorBidi" w:cstheme="majorBidi"/>
          <w:sz w:val="24"/>
        </w:rPr>
        <w:t>Author’s name listed as first initial of first name, then full last.</w:t>
      </w:r>
    </w:p>
    <w:p w14:paraId="25E2D1C5" w14:textId="77777777" w:rsidR="00F72F9B" w:rsidRPr="00B8778A" w:rsidRDefault="00F72F9B" w:rsidP="00F72F9B">
      <w:pPr>
        <w:pStyle w:val="ListParagraph"/>
        <w:numPr>
          <w:ilvl w:val="0"/>
          <w:numId w:val="1"/>
        </w:numPr>
        <w:spacing w:after="0" w:line="360" w:lineRule="auto"/>
        <w:ind w:left="1080"/>
        <w:jc w:val="both"/>
        <w:rPr>
          <w:rFonts w:asciiTheme="majorBidi" w:hAnsiTheme="majorBidi" w:cstheme="majorBidi"/>
          <w:sz w:val="24"/>
        </w:rPr>
      </w:pPr>
      <w:r w:rsidRPr="00B8778A">
        <w:rPr>
          <w:rFonts w:asciiTheme="majorBidi" w:hAnsiTheme="majorBidi" w:cstheme="majorBidi"/>
          <w:sz w:val="24"/>
        </w:rPr>
        <w:t>Title of article, patent, conference paper, etc., in quotation marks.</w:t>
      </w:r>
    </w:p>
    <w:p w14:paraId="099648BD" w14:textId="77777777" w:rsidR="00F72F9B" w:rsidRPr="00B8778A" w:rsidRDefault="00F72F9B" w:rsidP="00F72F9B">
      <w:pPr>
        <w:pStyle w:val="ListParagraph"/>
        <w:numPr>
          <w:ilvl w:val="0"/>
          <w:numId w:val="1"/>
        </w:numPr>
        <w:spacing w:after="0" w:line="360" w:lineRule="auto"/>
        <w:ind w:left="1080"/>
        <w:jc w:val="both"/>
        <w:rPr>
          <w:rFonts w:asciiTheme="majorBidi" w:hAnsiTheme="majorBidi" w:cstheme="majorBidi"/>
          <w:sz w:val="24"/>
        </w:rPr>
      </w:pPr>
      <w:r w:rsidRPr="00B8778A">
        <w:rPr>
          <w:rFonts w:asciiTheme="majorBidi" w:hAnsiTheme="majorBidi" w:cstheme="majorBidi"/>
          <w:sz w:val="24"/>
        </w:rPr>
        <w:t>Title of journal or book in italics.</w:t>
      </w:r>
    </w:p>
    <w:p w14:paraId="657129CA" w14:textId="77777777" w:rsidR="00F72F9B" w:rsidRPr="00B8778A" w:rsidRDefault="00F72F9B" w:rsidP="00F72F9B">
      <w:pPr>
        <w:spacing w:after="0" w:line="360" w:lineRule="auto"/>
        <w:jc w:val="both"/>
        <w:rPr>
          <w:rFonts w:asciiTheme="majorBidi" w:hAnsiTheme="majorBidi" w:cstheme="majorBidi"/>
          <w:sz w:val="24"/>
        </w:rPr>
      </w:pPr>
      <w:r w:rsidRPr="00B8778A">
        <w:rPr>
          <w:rFonts w:asciiTheme="majorBidi" w:hAnsiTheme="majorBidi" w:cstheme="majorBidi"/>
          <w:sz w:val="24"/>
        </w:rPr>
        <w:t xml:space="preserve">This system allows the reader to identify the information source </w:t>
      </w:r>
      <w:proofErr w:type="gramStart"/>
      <w:r w:rsidRPr="00B8778A">
        <w:rPr>
          <w:rFonts w:asciiTheme="majorBidi" w:hAnsiTheme="majorBidi" w:cstheme="majorBidi"/>
          <w:sz w:val="24"/>
        </w:rPr>
        <w:t>at a glance</w:t>
      </w:r>
      <w:proofErr w:type="gramEnd"/>
      <w:r w:rsidRPr="00B8778A">
        <w:rPr>
          <w:rFonts w:asciiTheme="majorBidi" w:hAnsiTheme="majorBidi" w:cstheme="majorBidi"/>
          <w:sz w:val="24"/>
        </w:rPr>
        <w:t>. All</w:t>
      </w:r>
    </w:p>
    <w:p w14:paraId="415D0DE3" w14:textId="77777777" w:rsidR="00F72F9B" w:rsidRPr="00B8778A" w:rsidRDefault="00F72F9B" w:rsidP="00F72F9B">
      <w:pPr>
        <w:spacing w:after="0" w:line="360" w:lineRule="auto"/>
        <w:jc w:val="both"/>
        <w:rPr>
          <w:rFonts w:asciiTheme="majorBidi" w:hAnsiTheme="majorBidi" w:cstheme="majorBidi"/>
          <w:sz w:val="24"/>
        </w:rPr>
      </w:pPr>
      <w:r w:rsidRPr="00B8778A">
        <w:rPr>
          <w:rFonts w:asciiTheme="majorBidi" w:hAnsiTheme="majorBidi" w:cstheme="majorBidi"/>
          <w:sz w:val="24"/>
        </w:rPr>
        <w:t>punctuation, dates, and page numbers depend on the type of reference cited, so follow the examples with care. Please note this style guide is wide ranging, but not all sources are identified. Further research may be required.</w:t>
      </w:r>
    </w:p>
    <w:p w14:paraId="29EA9FB3" w14:textId="77777777" w:rsidR="00F72F9B" w:rsidRPr="00B8778A" w:rsidRDefault="00F72F9B" w:rsidP="00F72F9B">
      <w:pPr>
        <w:spacing w:after="0" w:line="360" w:lineRule="auto"/>
        <w:ind w:firstLine="720"/>
        <w:jc w:val="both"/>
        <w:rPr>
          <w:rFonts w:asciiTheme="majorBidi" w:hAnsiTheme="majorBidi" w:cstheme="majorBidi"/>
          <w:sz w:val="24"/>
        </w:rPr>
      </w:pPr>
    </w:p>
    <w:p w14:paraId="28FD4E86" w14:textId="182FDD52" w:rsidR="00F72F9B" w:rsidRPr="00B8778A" w:rsidRDefault="00F72F9B" w:rsidP="00F72F9B">
      <w:pPr>
        <w:spacing w:after="0" w:line="360" w:lineRule="auto"/>
        <w:jc w:val="both"/>
        <w:rPr>
          <w:rFonts w:asciiTheme="majorBidi" w:hAnsiTheme="majorBidi" w:cstheme="majorBidi"/>
          <w:b/>
          <w:sz w:val="24"/>
        </w:rPr>
      </w:pPr>
      <w:r w:rsidRPr="00B8778A">
        <w:rPr>
          <w:rFonts w:asciiTheme="majorBidi" w:hAnsiTheme="majorBidi" w:cstheme="majorBidi"/>
          <w:b/>
          <w:sz w:val="24"/>
        </w:rPr>
        <w:t>3.1</w:t>
      </w:r>
      <w:r w:rsidRPr="00B8778A">
        <w:rPr>
          <w:rFonts w:asciiTheme="majorBidi" w:hAnsiTheme="majorBidi" w:cstheme="majorBidi"/>
          <w:b/>
          <w:sz w:val="24"/>
        </w:rPr>
        <w:tab/>
        <w:t>Citation Within the Text</w:t>
      </w:r>
    </w:p>
    <w:p w14:paraId="18BA42DF" w14:textId="77777777" w:rsidR="00F72F9B" w:rsidRPr="00B8778A" w:rsidRDefault="00F72F9B" w:rsidP="00F72F9B">
      <w:pPr>
        <w:spacing w:before="100" w:beforeAutospacing="1" w:after="100" w:afterAutospacing="1" w:line="360" w:lineRule="auto"/>
        <w:ind w:firstLine="810"/>
        <w:jc w:val="both"/>
        <w:rPr>
          <w:rFonts w:asciiTheme="majorBidi" w:eastAsia="Times New Roman" w:hAnsiTheme="majorBidi" w:cstheme="majorBidi"/>
          <w:bCs/>
          <w:sz w:val="24"/>
          <w:szCs w:val="24"/>
        </w:rPr>
      </w:pPr>
      <w:r w:rsidRPr="00B8778A">
        <w:rPr>
          <w:rFonts w:asciiTheme="majorBidi" w:eastAsia="Times New Roman" w:hAnsiTheme="majorBidi" w:cstheme="majorBidi"/>
          <w:bCs/>
          <w:sz w:val="24"/>
          <w:szCs w:val="24"/>
        </w:rPr>
        <w:t>The first step of the reference citation process is within the report itself. Each citation must be noted within the text through use of simple sequential numbers. A number enclosed in square brackets, placed in the text of the report, indicates the specific reference. Citations are numbered in the order in which they appear. Once a source has been cited, the same number is used in all subsequent references in the report. No distinction is made between electronic and print sources, except in the citation reference details.</w:t>
      </w:r>
    </w:p>
    <w:p w14:paraId="3CA436D5" w14:textId="77777777" w:rsidR="00F72F9B" w:rsidRPr="00B8778A" w:rsidRDefault="00F72F9B" w:rsidP="00F72F9B">
      <w:pPr>
        <w:spacing w:before="100" w:beforeAutospacing="1" w:after="100" w:afterAutospacing="1" w:line="360" w:lineRule="auto"/>
        <w:jc w:val="both"/>
        <w:rPr>
          <w:rFonts w:asciiTheme="majorBidi" w:eastAsia="Times New Roman" w:hAnsiTheme="majorBidi" w:cstheme="majorBidi"/>
          <w:b/>
          <w:sz w:val="24"/>
          <w:szCs w:val="24"/>
        </w:rPr>
      </w:pPr>
      <w:r w:rsidRPr="00B8778A">
        <w:rPr>
          <w:rFonts w:asciiTheme="majorBidi" w:eastAsia="Times New Roman" w:hAnsiTheme="majorBidi" w:cstheme="majorBidi"/>
          <w:b/>
          <w:sz w:val="24"/>
          <w:szCs w:val="24"/>
        </w:rPr>
        <w:t>Each reference number should be enclosed in square brackets on the same line as the text, before any punctuation, with a space before the bracket.</w:t>
      </w:r>
    </w:p>
    <w:p w14:paraId="02D870B6" w14:textId="77777777" w:rsidR="00F72F9B" w:rsidRPr="00B8778A" w:rsidRDefault="00F72F9B" w:rsidP="00F72F9B">
      <w:pPr>
        <w:spacing w:before="100" w:beforeAutospacing="1" w:after="100" w:afterAutospacing="1" w:line="360" w:lineRule="auto"/>
        <w:jc w:val="both"/>
        <w:rPr>
          <w:rFonts w:asciiTheme="majorBidi" w:eastAsia="Times New Roman" w:hAnsiTheme="majorBidi" w:cstheme="majorBidi"/>
          <w:b/>
          <w:sz w:val="24"/>
          <w:szCs w:val="24"/>
        </w:rPr>
      </w:pPr>
      <w:r w:rsidRPr="00B8778A">
        <w:rPr>
          <w:rFonts w:asciiTheme="majorBidi" w:eastAsia="Times New Roman" w:hAnsiTheme="majorBidi" w:cstheme="majorBidi"/>
          <w:b/>
          <w:sz w:val="24"/>
          <w:szCs w:val="24"/>
        </w:rPr>
        <w:t>Examples</w:t>
      </w:r>
    </w:p>
    <w:p w14:paraId="446895BD" w14:textId="77777777" w:rsidR="00F72F9B" w:rsidRPr="00B8778A" w:rsidRDefault="00F72F9B" w:rsidP="00F72F9B">
      <w:pPr>
        <w:spacing w:after="100" w:afterAutospacing="1" w:line="360" w:lineRule="auto"/>
        <w:jc w:val="both"/>
        <w:rPr>
          <w:rFonts w:asciiTheme="majorBidi" w:eastAsia="Times New Roman" w:hAnsiTheme="majorBidi" w:cstheme="majorBidi"/>
          <w:bCs/>
          <w:sz w:val="24"/>
          <w:szCs w:val="24"/>
        </w:rPr>
      </w:pPr>
      <w:r w:rsidRPr="00B8778A">
        <w:rPr>
          <w:rFonts w:asciiTheme="majorBidi" w:eastAsia="Times New Roman" w:hAnsiTheme="majorBidi" w:cstheme="majorBidi"/>
          <w:bCs/>
          <w:sz w:val="24"/>
          <w:szCs w:val="24"/>
        </w:rPr>
        <w:t>“. . .end of the line for my research [13].”</w:t>
      </w:r>
    </w:p>
    <w:p w14:paraId="7B454029" w14:textId="77777777" w:rsidR="00F72F9B" w:rsidRPr="00B8778A" w:rsidRDefault="00F72F9B" w:rsidP="00F72F9B">
      <w:pPr>
        <w:spacing w:before="100" w:beforeAutospacing="1" w:after="100" w:afterAutospacing="1" w:line="360" w:lineRule="auto"/>
        <w:jc w:val="both"/>
        <w:rPr>
          <w:rFonts w:asciiTheme="majorBidi" w:eastAsia="Times New Roman" w:hAnsiTheme="majorBidi" w:cstheme="majorBidi"/>
          <w:bCs/>
          <w:sz w:val="24"/>
          <w:szCs w:val="24"/>
        </w:rPr>
      </w:pPr>
      <w:r w:rsidRPr="00B8778A">
        <w:rPr>
          <w:rFonts w:asciiTheme="majorBidi" w:eastAsia="Times New Roman" w:hAnsiTheme="majorBidi" w:cstheme="majorBidi"/>
          <w:bCs/>
          <w:sz w:val="24"/>
          <w:szCs w:val="24"/>
        </w:rPr>
        <w:t>“The theory was first put forward in 1987 [1].”</w:t>
      </w:r>
    </w:p>
    <w:p w14:paraId="2ABB6732" w14:textId="77777777" w:rsidR="00F72F9B" w:rsidRPr="00B8778A" w:rsidRDefault="00F72F9B" w:rsidP="00F72F9B">
      <w:pPr>
        <w:spacing w:before="100" w:beforeAutospacing="1" w:after="100" w:afterAutospacing="1" w:line="360" w:lineRule="auto"/>
        <w:jc w:val="both"/>
        <w:rPr>
          <w:rFonts w:asciiTheme="majorBidi" w:eastAsia="Times New Roman" w:hAnsiTheme="majorBidi" w:cstheme="majorBidi"/>
          <w:bCs/>
          <w:sz w:val="24"/>
          <w:szCs w:val="24"/>
        </w:rPr>
      </w:pPr>
      <w:r w:rsidRPr="00B8778A">
        <w:rPr>
          <w:rFonts w:asciiTheme="majorBidi" w:eastAsia="Times New Roman" w:hAnsiTheme="majorBidi" w:cstheme="majorBidi"/>
          <w:bCs/>
          <w:sz w:val="24"/>
          <w:szCs w:val="24"/>
        </w:rPr>
        <w:lastRenderedPageBreak/>
        <w:t>“Scholtz [2] has argued. . . .”</w:t>
      </w:r>
    </w:p>
    <w:p w14:paraId="7272BE34" w14:textId="77777777" w:rsidR="00F72F9B" w:rsidRPr="00B8778A" w:rsidRDefault="00F72F9B" w:rsidP="00F72F9B">
      <w:pPr>
        <w:spacing w:before="100" w:beforeAutospacing="1" w:after="100" w:afterAutospacing="1" w:line="360" w:lineRule="auto"/>
        <w:jc w:val="both"/>
        <w:rPr>
          <w:rFonts w:asciiTheme="majorBidi" w:eastAsia="Times New Roman" w:hAnsiTheme="majorBidi" w:cstheme="majorBidi"/>
          <w:bCs/>
          <w:sz w:val="24"/>
          <w:szCs w:val="24"/>
        </w:rPr>
      </w:pPr>
      <w:r w:rsidRPr="00B8778A">
        <w:rPr>
          <w:rFonts w:asciiTheme="majorBidi" w:eastAsia="Times New Roman" w:hAnsiTheme="majorBidi" w:cstheme="majorBidi"/>
          <w:bCs/>
          <w:sz w:val="24"/>
          <w:szCs w:val="24"/>
        </w:rPr>
        <w:t>“For example, see [7].”</w:t>
      </w:r>
    </w:p>
    <w:p w14:paraId="36F7D750" w14:textId="77777777" w:rsidR="00F72F9B" w:rsidRPr="00B8778A" w:rsidRDefault="00F72F9B" w:rsidP="00F72F9B">
      <w:pPr>
        <w:spacing w:before="100" w:beforeAutospacing="1" w:after="100" w:afterAutospacing="1" w:line="360" w:lineRule="auto"/>
        <w:jc w:val="both"/>
        <w:rPr>
          <w:rFonts w:asciiTheme="majorBidi" w:eastAsia="Times New Roman" w:hAnsiTheme="majorBidi" w:cstheme="majorBidi"/>
          <w:bCs/>
          <w:sz w:val="24"/>
          <w:szCs w:val="24"/>
        </w:rPr>
      </w:pPr>
      <w:r w:rsidRPr="00B8778A">
        <w:rPr>
          <w:rFonts w:asciiTheme="majorBidi" w:eastAsia="Times New Roman" w:hAnsiTheme="majorBidi" w:cstheme="majorBidi"/>
          <w:bCs/>
          <w:sz w:val="24"/>
          <w:szCs w:val="24"/>
        </w:rPr>
        <w:t>“Several recent studies [3, 4, 15, 22] have suggested that. . . .”</w:t>
      </w:r>
    </w:p>
    <w:p w14:paraId="5D0BECCE" w14:textId="77777777" w:rsidR="00F72F9B" w:rsidRPr="00B8778A" w:rsidRDefault="00F72F9B" w:rsidP="00F72F9B">
      <w:pPr>
        <w:spacing w:before="100" w:beforeAutospacing="1" w:after="100" w:afterAutospacing="1" w:line="360" w:lineRule="auto"/>
        <w:jc w:val="both"/>
        <w:rPr>
          <w:rFonts w:asciiTheme="majorBidi" w:eastAsia="Times New Roman" w:hAnsiTheme="majorBidi" w:cstheme="majorBidi"/>
          <w:bCs/>
          <w:sz w:val="24"/>
          <w:szCs w:val="24"/>
        </w:rPr>
      </w:pPr>
      <w:r w:rsidRPr="00B8778A">
        <w:rPr>
          <w:rFonts w:asciiTheme="majorBidi" w:eastAsia="Times New Roman" w:hAnsiTheme="majorBidi" w:cstheme="majorBidi"/>
          <w:bCs/>
          <w:sz w:val="24"/>
          <w:szCs w:val="24"/>
        </w:rPr>
        <w:t xml:space="preserve">Note: Authors and dates do not have to be written out after the first reference; use the bracketed number. Also, it is not necessary to write “in reference [2].” Just write “in [2].” </w:t>
      </w:r>
    </w:p>
    <w:p w14:paraId="2D888563" w14:textId="77777777" w:rsidR="00F72F9B" w:rsidRPr="00B8778A" w:rsidRDefault="00F72F9B" w:rsidP="00F72F9B">
      <w:pPr>
        <w:spacing w:before="100" w:beforeAutospacing="1" w:after="100" w:afterAutospacing="1" w:line="360" w:lineRule="auto"/>
        <w:jc w:val="both"/>
        <w:rPr>
          <w:rFonts w:asciiTheme="majorBidi" w:eastAsia="Times New Roman" w:hAnsiTheme="majorBidi" w:cstheme="majorBidi"/>
          <w:bCs/>
          <w:sz w:val="24"/>
          <w:szCs w:val="24"/>
        </w:rPr>
      </w:pPr>
      <w:r w:rsidRPr="00B8778A">
        <w:rPr>
          <w:rFonts w:asciiTheme="majorBidi" w:eastAsia="Times New Roman" w:hAnsiTheme="majorBidi" w:cstheme="majorBidi"/>
          <w:bCs/>
          <w:sz w:val="24"/>
          <w:szCs w:val="24"/>
        </w:rPr>
        <w:t>The preferred method to cite more than one source at a time is to list each reference in its own brackets, then separate with a comma or dash:</w:t>
      </w:r>
    </w:p>
    <w:p w14:paraId="6971E5AD" w14:textId="77777777" w:rsidR="00F72F9B" w:rsidRPr="00B8778A" w:rsidRDefault="00F72F9B" w:rsidP="00F72F9B">
      <w:pPr>
        <w:spacing w:before="100" w:beforeAutospacing="1" w:after="100" w:afterAutospacing="1" w:line="360" w:lineRule="auto"/>
        <w:jc w:val="both"/>
        <w:rPr>
          <w:rFonts w:asciiTheme="majorBidi" w:eastAsia="Times New Roman" w:hAnsiTheme="majorBidi" w:cstheme="majorBidi"/>
          <w:bCs/>
          <w:sz w:val="24"/>
          <w:szCs w:val="24"/>
        </w:rPr>
      </w:pPr>
      <w:r w:rsidRPr="00B8778A">
        <w:rPr>
          <w:rFonts w:asciiTheme="majorBidi" w:eastAsia="Times New Roman" w:hAnsiTheme="majorBidi" w:cstheme="majorBidi"/>
          <w:bCs/>
          <w:sz w:val="24"/>
          <w:szCs w:val="24"/>
        </w:rPr>
        <w:t xml:space="preserve">[1], [3], [5] </w:t>
      </w:r>
    </w:p>
    <w:p w14:paraId="51851F53" w14:textId="77777777" w:rsidR="00F72F9B" w:rsidRPr="00B8778A" w:rsidRDefault="00F72F9B" w:rsidP="00F72F9B">
      <w:pPr>
        <w:spacing w:before="100" w:beforeAutospacing="1" w:after="100" w:afterAutospacing="1" w:line="360" w:lineRule="auto"/>
        <w:jc w:val="both"/>
        <w:rPr>
          <w:rFonts w:asciiTheme="majorBidi" w:eastAsia="Times New Roman" w:hAnsiTheme="majorBidi" w:cstheme="majorBidi"/>
          <w:bCs/>
          <w:sz w:val="24"/>
          <w:szCs w:val="24"/>
        </w:rPr>
      </w:pPr>
      <w:r w:rsidRPr="00B8778A">
        <w:rPr>
          <w:rFonts w:asciiTheme="majorBidi" w:eastAsia="Times New Roman" w:hAnsiTheme="majorBidi" w:cstheme="majorBidi"/>
          <w:bCs/>
          <w:sz w:val="24"/>
          <w:szCs w:val="24"/>
        </w:rPr>
        <w:t>[1] – [5]</w:t>
      </w:r>
    </w:p>
    <w:p w14:paraId="7B0F8831" w14:textId="77777777" w:rsidR="00F72F9B" w:rsidRPr="00B8778A" w:rsidRDefault="00F72F9B" w:rsidP="00F72F9B">
      <w:pPr>
        <w:spacing w:after="0" w:line="360" w:lineRule="auto"/>
        <w:jc w:val="both"/>
        <w:rPr>
          <w:rFonts w:asciiTheme="majorBidi" w:hAnsiTheme="majorBidi" w:cstheme="majorBidi"/>
          <w:b/>
          <w:sz w:val="24"/>
        </w:rPr>
      </w:pPr>
      <w:r w:rsidRPr="00B8778A">
        <w:rPr>
          <w:rFonts w:asciiTheme="majorBidi" w:hAnsiTheme="majorBidi" w:cstheme="majorBidi"/>
          <w:b/>
          <w:sz w:val="24"/>
        </w:rPr>
        <w:t>3.2</w:t>
      </w:r>
      <w:r w:rsidRPr="00B8778A">
        <w:rPr>
          <w:rFonts w:asciiTheme="majorBidi" w:hAnsiTheme="majorBidi" w:cstheme="majorBidi"/>
          <w:b/>
          <w:sz w:val="24"/>
        </w:rPr>
        <w:tab/>
        <w:t>Reference List</w:t>
      </w:r>
    </w:p>
    <w:p w14:paraId="1DE8C639" w14:textId="77777777" w:rsidR="00F72F9B" w:rsidRPr="00B8778A" w:rsidRDefault="00F72F9B" w:rsidP="00F72F9B">
      <w:pPr>
        <w:spacing w:after="0" w:line="360" w:lineRule="auto"/>
        <w:jc w:val="both"/>
        <w:rPr>
          <w:rFonts w:asciiTheme="majorBidi" w:hAnsiTheme="majorBidi" w:cstheme="majorBidi"/>
          <w:sz w:val="24"/>
        </w:rPr>
      </w:pPr>
    </w:p>
    <w:p w14:paraId="06094D74" w14:textId="77777777" w:rsidR="00F72F9B" w:rsidRPr="00B8778A" w:rsidRDefault="00F72F9B" w:rsidP="00F72F9B">
      <w:pPr>
        <w:spacing w:after="0" w:line="360" w:lineRule="auto"/>
        <w:ind w:firstLine="900"/>
        <w:jc w:val="both"/>
        <w:rPr>
          <w:rFonts w:asciiTheme="majorBidi" w:hAnsiTheme="majorBidi" w:cstheme="majorBidi"/>
          <w:sz w:val="24"/>
        </w:rPr>
      </w:pPr>
      <w:r w:rsidRPr="00B8778A">
        <w:rPr>
          <w:rFonts w:asciiTheme="majorBidi" w:hAnsiTheme="majorBidi" w:cstheme="majorBidi"/>
          <w:sz w:val="24"/>
        </w:rPr>
        <w:t>To finish citing sources, a numbered list of references must be provided at the end of the paper. The list is comprised of the sequential enumerated citations, with details, beginning with [1], and is not alphabetical.</w:t>
      </w:r>
    </w:p>
    <w:p w14:paraId="2DED1F54" w14:textId="77777777" w:rsidR="00F72F9B" w:rsidRPr="00B8778A" w:rsidRDefault="00F72F9B" w:rsidP="00F72F9B">
      <w:pPr>
        <w:spacing w:after="0" w:line="360" w:lineRule="auto"/>
        <w:ind w:firstLine="900"/>
        <w:jc w:val="both"/>
        <w:rPr>
          <w:rFonts w:asciiTheme="majorBidi" w:hAnsiTheme="majorBidi" w:cstheme="majorBidi"/>
          <w:sz w:val="24"/>
        </w:rPr>
      </w:pPr>
    </w:p>
    <w:p w14:paraId="7CD7983A" w14:textId="77777777" w:rsidR="00F72F9B" w:rsidRPr="00B8778A" w:rsidRDefault="00F72F9B" w:rsidP="00F72F9B">
      <w:pPr>
        <w:spacing w:after="0" w:line="360" w:lineRule="auto"/>
        <w:ind w:firstLine="810"/>
        <w:jc w:val="both"/>
        <w:rPr>
          <w:rFonts w:asciiTheme="majorBidi" w:hAnsiTheme="majorBidi" w:cstheme="majorBidi"/>
          <w:b/>
          <w:bCs/>
          <w:sz w:val="24"/>
        </w:rPr>
      </w:pPr>
      <w:r w:rsidRPr="00B8778A">
        <w:rPr>
          <w:rFonts w:asciiTheme="majorBidi" w:hAnsiTheme="majorBidi" w:cstheme="majorBidi"/>
          <w:b/>
          <w:bCs/>
          <w:sz w:val="24"/>
        </w:rPr>
        <w:t>Page Format</w:t>
      </w:r>
    </w:p>
    <w:p w14:paraId="75F7EA8B" w14:textId="77777777" w:rsidR="00F72F9B" w:rsidRPr="00B8778A" w:rsidRDefault="00F72F9B" w:rsidP="00F72F9B">
      <w:pPr>
        <w:pStyle w:val="ListParagraph"/>
        <w:numPr>
          <w:ilvl w:val="0"/>
          <w:numId w:val="2"/>
        </w:numPr>
        <w:spacing w:after="0" w:line="360" w:lineRule="auto"/>
        <w:ind w:left="1080"/>
        <w:jc w:val="both"/>
        <w:rPr>
          <w:rFonts w:asciiTheme="majorBidi" w:hAnsiTheme="majorBidi" w:cstheme="majorBidi"/>
          <w:sz w:val="24"/>
        </w:rPr>
      </w:pPr>
      <w:r w:rsidRPr="00B8778A">
        <w:rPr>
          <w:rFonts w:asciiTheme="majorBidi" w:hAnsiTheme="majorBidi" w:cstheme="majorBidi"/>
          <w:sz w:val="24"/>
        </w:rPr>
        <w:t>Place references flush left</w:t>
      </w:r>
    </w:p>
    <w:p w14:paraId="42EDD1E7" w14:textId="77777777" w:rsidR="00F72F9B" w:rsidRPr="00B8778A" w:rsidRDefault="00F72F9B" w:rsidP="00F72F9B">
      <w:pPr>
        <w:pStyle w:val="ListParagraph"/>
        <w:numPr>
          <w:ilvl w:val="0"/>
          <w:numId w:val="2"/>
        </w:numPr>
        <w:spacing w:after="0" w:line="360" w:lineRule="auto"/>
        <w:ind w:left="1080"/>
        <w:jc w:val="both"/>
        <w:rPr>
          <w:rFonts w:asciiTheme="majorBidi" w:hAnsiTheme="majorBidi" w:cstheme="majorBidi"/>
          <w:sz w:val="24"/>
          <w:szCs w:val="24"/>
          <w:lang w:val="en-GB"/>
        </w:rPr>
      </w:pPr>
      <w:r w:rsidRPr="00B8778A">
        <w:rPr>
          <w:rFonts w:asciiTheme="majorBidi" w:hAnsiTheme="majorBidi" w:cstheme="majorBidi"/>
          <w:sz w:val="24"/>
          <w:szCs w:val="24"/>
          <w:lang w:val="en-GB"/>
        </w:rPr>
        <w:t>Single-space entries, double-space between.</w:t>
      </w:r>
    </w:p>
    <w:p w14:paraId="389A6B0D" w14:textId="77777777" w:rsidR="00F72F9B" w:rsidRPr="00B8778A" w:rsidRDefault="00F72F9B" w:rsidP="00F72F9B">
      <w:pPr>
        <w:pStyle w:val="ListParagraph"/>
        <w:numPr>
          <w:ilvl w:val="0"/>
          <w:numId w:val="2"/>
        </w:numPr>
        <w:spacing w:after="0" w:line="360" w:lineRule="auto"/>
        <w:ind w:left="1080"/>
        <w:jc w:val="both"/>
        <w:rPr>
          <w:rFonts w:asciiTheme="majorBidi" w:hAnsiTheme="majorBidi" w:cstheme="majorBidi"/>
          <w:sz w:val="24"/>
          <w:szCs w:val="24"/>
          <w:lang w:val="en-GB"/>
        </w:rPr>
      </w:pPr>
      <w:r w:rsidRPr="00B8778A">
        <w:rPr>
          <w:rFonts w:asciiTheme="majorBidi" w:hAnsiTheme="majorBidi" w:cstheme="majorBidi"/>
          <w:sz w:val="24"/>
          <w:szCs w:val="24"/>
          <w:lang w:val="en-GB"/>
        </w:rPr>
        <w:t>Place number of entry at left margin, enclose in brackets.</w:t>
      </w:r>
    </w:p>
    <w:p w14:paraId="1709AD4A" w14:textId="77777777" w:rsidR="00F72F9B" w:rsidRPr="00B8778A" w:rsidRDefault="00F72F9B" w:rsidP="00F72F9B">
      <w:pPr>
        <w:pStyle w:val="ListParagraph"/>
        <w:numPr>
          <w:ilvl w:val="0"/>
          <w:numId w:val="2"/>
        </w:numPr>
        <w:spacing w:after="0" w:line="360" w:lineRule="auto"/>
        <w:ind w:left="1080"/>
        <w:jc w:val="both"/>
        <w:rPr>
          <w:rFonts w:asciiTheme="majorBidi" w:hAnsiTheme="majorBidi" w:cstheme="majorBidi"/>
          <w:sz w:val="24"/>
        </w:rPr>
      </w:pPr>
      <w:r w:rsidRPr="00B8778A">
        <w:rPr>
          <w:rFonts w:asciiTheme="majorBidi" w:hAnsiTheme="majorBidi" w:cstheme="majorBidi"/>
          <w:sz w:val="24"/>
          <w:szCs w:val="24"/>
          <w:lang w:val="en-GB"/>
        </w:rPr>
        <w:t>Indent text of entries.</w:t>
      </w:r>
    </w:p>
    <w:p w14:paraId="6949A202" w14:textId="77777777" w:rsidR="00F72F9B" w:rsidRPr="00B8778A" w:rsidRDefault="00F72F9B" w:rsidP="00F72F9B">
      <w:pPr>
        <w:spacing w:after="0" w:line="360" w:lineRule="auto"/>
        <w:jc w:val="both"/>
        <w:rPr>
          <w:rFonts w:asciiTheme="majorBidi" w:hAnsiTheme="majorBidi" w:cstheme="majorBidi"/>
          <w:sz w:val="24"/>
        </w:rPr>
      </w:pPr>
    </w:p>
    <w:p w14:paraId="48D9146C" w14:textId="77777777" w:rsidR="00F72F9B" w:rsidRPr="00B8778A" w:rsidRDefault="00F72F9B" w:rsidP="00F72F9B">
      <w:pPr>
        <w:spacing w:after="0" w:line="360" w:lineRule="auto"/>
        <w:jc w:val="both"/>
        <w:rPr>
          <w:rFonts w:asciiTheme="majorBidi" w:hAnsiTheme="majorBidi" w:cstheme="majorBidi"/>
          <w:sz w:val="24"/>
        </w:rPr>
      </w:pPr>
      <w:r w:rsidRPr="00B8778A">
        <w:rPr>
          <w:rFonts w:asciiTheme="majorBidi" w:hAnsiTheme="majorBidi" w:cstheme="majorBidi"/>
          <w:sz w:val="24"/>
        </w:rPr>
        <w:t>The following examples demonstrate the format for a variety of electronic and print</w:t>
      </w:r>
    </w:p>
    <w:p w14:paraId="4AF14A13" w14:textId="77777777" w:rsidR="00F72F9B" w:rsidRPr="00B8778A" w:rsidRDefault="00F72F9B" w:rsidP="00F72F9B">
      <w:pPr>
        <w:spacing w:after="0" w:line="360" w:lineRule="auto"/>
        <w:jc w:val="both"/>
        <w:rPr>
          <w:rFonts w:asciiTheme="majorBidi" w:hAnsiTheme="majorBidi" w:cstheme="majorBidi"/>
          <w:sz w:val="24"/>
        </w:rPr>
      </w:pPr>
      <w:r w:rsidRPr="00B8778A">
        <w:rPr>
          <w:rFonts w:asciiTheme="majorBidi" w:hAnsiTheme="majorBidi" w:cstheme="majorBidi"/>
          <w:sz w:val="24"/>
        </w:rPr>
        <w:t>sources. These citations are ones in widest use. Not everything is listed.</w:t>
      </w:r>
    </w:p>
    <w:p w14:paraId="25B3A8C0" w14:textId="77777777" w:rsidR="00F72F9B" w:rsidRPr="00B8778A" w:rsidRDefault="00F72F9B" w:rsidP="00F72F9B">
      <w:pPr>
        <w:spacing w:after="0" w:line="360" w:lineRule="auto"/>
        <w:ind w:firstLine="720"/>
        <w:jc w:val="both"/>
        <w:rPr>
          <w:rFonts w:asciiTheme="majorBidi" w:hAnsiTheme="majorBidi" w:cstheme="majorBidi"/>
          <w:sz w:val="24"/>
        </w:rPr>
      </w:pPr>
    </w:p>
    <w:p w14:paraId="785D8C2A" w14:textId="77777777" w:rsidR="00F72F9B" w:rsidRPr="00B8778A" w:rsidRDefault="00F72F9B" w:rsidP="00F72F9B">
      <w:pPr>
        <w:spacing w:after="0" w:line="360" w:lineRule="auto"/>
        <w:jc w:val="both"/>
        <w:rPr>
          <w:rFonts w:asciiTheme="majorBidi" w:hAnsiTheme="majorBidi" w:cstheme="majorBidi"/>
          <w:b/>
          <w:sz w:val="24"/>
        </w:rPr>
      </w:pPr>
      <w:r w:rsidRPr="00B8778A">
        <w:rPr>
          <w:rFonts w:asciiTheme="majorBidi" w:hAnsiTheme="majorBidi" w:cstheme="majorBidi"/>
          <w:b/>
          <w:sz w:val="24"/>
        </w:rPr>
        <w:t>3.2.1</w:t>
      </w:r>
      <w:r w:rsidRPr="00B8778A">
        <w:rPr>
          <w:rFonts w:asciiTheme="majorBidi" w:hAnsiTheme="majorBidi" w:cstheme="majorBidi"/>
          <w:b/>
          <w:sz w:val="24"/>
        </w:rPr>
        <w:tab/>
        <w:t>Electronic Documents</w:t>
      </w:r>
    </w:p>
    <w:p w14:paraId="37D70CDD" w14:textId="77777777" w:rsidR="00F72F9B" w:rsidRPr="00B8778A" w:rsidRDefault="00F72F9B" w:rsidP="00F72F9B">
      <w:pPr>
        <w:spacing w:after="0" w:line="360" w:lineRule="auto"/>
        <w:jc w:val="both"/>
        <w:rPr>
          <w:rFonts w:asciiTheme="majorBidi" w:eastAsia="Times New Roman" w:hAnsiTheme="majorBidi" w:cstheme="majorBidi"/>
          <w:b/>
          <w:sz w:val="24"/>
          <w:szCs w:val="24"/>
        </w:rPr>
      </w:pPr>
      <w:r w:rsidRPr="00B8778A">
        <w:rPr>
          <w:rFonts w:asciiTheme="majorBidi" w:eastAsia="Times New Roman" w:hAnsiTheme="majorBidi" w:cstheme="majorBidi"/>
          <w:b/>
          <w:sz w:val="24"/>
          <w:szCs w:val="24"/>
        </w:rPr>
        <w:t>E-books</w:t>
      </w:r>
    </w:p>
    <w:p w14:paraId="50153973" w14:textId="77777777" w:rsidR="00F72F9B" w:rsidRPr="00B8778A" w:rsidRDefault="00F72F9B" w:rsidP="00F72F9B">
      <w:pPr>
        <w:spacing w:after="0" w:line="360" w:lineRule="auto"/>
        <w:jc w:val="both"/>
        <w:rPr>
          <w:rFonts w:asciiTheme="majorBidi" w:eastAsia="Times New Roman" w:hAnsiTheme="majorBidi" w:cstheme="majorBidi"/>
          <w:bCs/>
          <w:sz w:val="24"/>
          <w:szCs w:val="24"/>
        </w:rPr>
      </w:pPr>
      <w:r w:rsidRPr="00B8778A">
        <w:rPr>
          <w:rFonts w:asciiTheme="majorBidi" w:eastAsia="Times New Roman" w:hAnsiTheme="majorBidi" w:cstheme="majorBidi"/>
          <w:bCs/>
          <w:sz w:val="24"/>
          <w:szCs w:val="24"/>
          <w:lang w:bidi="ar-IQ"/>
        </w:rPr>
        <w:t xml:space="preserve">[1] </w:t>
      </w:r>
      <w:r w:rsidRPr="00B8778A">
        <w:rPr>
          <w:rFonts w:asciiTheme="majorBidi" w:eastAsia="Times New Roman" w:hAnsiTheme="majorBidi" w:cstheme="majorBidi"/>
          <w:bCs/>
          <w:sz w:val="24"/>
          <w:szCs w:val="24"/>
        </w:rPr>
        <w:t xml:space="preserve">     L. Bass, P. Clements, and R. </w:t>
      </w:r>
      <w:proofErr w:type="spellStart"/>
      <w:r w:rsidRPr="00B8778A">
        <w:rPr>
          <w:rFonts w:asciiTheme="majorBidi" w:eastAsia="Times New Roman" w:hAnsiTheme="majorBidi" w:cstheme="majorBidi"/>
          <w:bCs/>
          <w:sz w:val="24"/>
          <w:szCs w:val="24"/>
        </w:rPr>
        <w:t>Kazman</w:t>
      </w:r>
      <w:proofErr w:type="spellEnd"/>
      <w:r w:rsidRPr="00B8778A">
        <w:rPr>
          <w:rFonts w:asciiTheme="majorBidi" w:eastAsia="Times New Roman" w:hAnsiTheme="majorBidi" w:cstheme="majorBidi"/>
          <w:bCs/>
          <w:sz w:val="24"/>
          <w:szCs w:val="24"/>
        </w:rPr>
        <w:t>, Software Architecture in Practice, 2</w:t>
      </w:r>
      <w:r w:rsidRPr="00B8778A">
        <w:rPr>
          <w:rFonts w:asciiTheme="majorBidi" w:eastAsia="Times New Roman" w:hAnsiTheme="majorBidi" w:cstheme="majorBidi"/>
          <w:bCs/>
          <w:sz w:val="24"/>
          <w:szCs w:val="24"/>
          <w:vertAlign w:val="superscript"/>
        </w:rPr>
        <w:t>nd</w:t>
      </w:r>
      <w:r w:rsidRPr="00B8778A">
        <w:rPr>
          <w:rFonts w:asciiTheme="majorBidi" w:eastAsia="Times New Roman" w:hAnsiTheme="majorBidi" w:cstheme="majorBidi"/>
          <w:bCs/>
          <w:sz w:val="24"/>
          <w:szCs w:val="24"/>
        </w:rPr>
        <w:t xml:space="preserve"> ed.</w:t>
      </w:r>
    </w:p>
    <w:p w14:paraId="5949CF56" w14:textId="77777777" w:rsidR="00F72F9B" w:rsidRPr="00B8778A" w:rsidRDefault="00F72F9B" w:rsidP="00F72F9B">
      <w:pPr>
        <w:spacing w:after="0" w:line="360" w:lineRule="auto"/>
        <w:jc w:val="both"/>
        <w:rPr>
          <w:rFonts w:asciiTheme="majorBidi" w:eastAsia="Times New Roman" w:hAnsiTheme="majorBidi" w:cstheme="majorBidi"/>
          <w:bCs/>
          <w:sz w:val="24"/>
          <w:szCs w:val="24"/>
        </w:rPr>
      </w:pPr>
      <w:r w:rsidRPr="00B8778A">
        <w:rPr>
          <w:rFonts w:asciiTheme="majorBidi" w:eastAsia="Times New Roman" w:hAnsiTheme="majorBidi" w:cstheme="majorBidi"/>
          <w:bCs/>
          <w:sz w:val="24"/>
          <w:szCs w:val="24"/>
        </w:rPr>
        <w:lastRenderedPageBreak/>
        <w:t xml:space="preserve">          Reading, MA: Addison Wesley, 2003. [E-book] Available: Safari e-book.</w:t>
      </w:r>
    </w:p>
    <w:p w14:paraId="7FA3F8EB" w14:textId="77777777" w:rsidR="00F72F9B" w:rsidRPr="00B8778A" w:rsidRDefault="00F72F9B" w:rsidP="00F72F9B">
      <w:pPr>
        <w:spacing w:after="0" w:line="360" w:lineRule="auto"/>
        <w:jc w:val="both"/>
        <w:rPr>
          <w:rFonts w:asciiTheme="majorBidi" w:eastAsia="Times New Roman" w:hAnsiTheme="majorBidi" w:cstheme="majorBidi"/>
          <w:bCs/>
          <w:sz w:val="24"/>
          <w:szCs w:val="24"/>
        </w:rPr>
      </w:pPr>
    </w:p>
    <w:p w14:paraId="5091580A" w14:textId="77777777" w:rsidR="00F72F9B" w:rsidRPr="00B8778A" w:rsidRDefault="00F72F9B" w:rsidP="00F72F9B">
      <w:pPr>
        <w:spacing w:after="0" w:line="360" w:lineRule="auto"/>
        <w:jc w:val="both"/>
        <w:rPr>
          <w:rFonts w:asciiTheme="majorBidi" w:eastAsia="Times New Roman" w:hAnsiTheme="majorBidi" w:cstheme="majorBidi"/>
          <w:b/>
          <w:sz w:val="24"/>
          <w:szCs w:val="24"/>
        </w:rPr>
      </w:pPr>
      <w:r w:rsidRPr="00B8778A">
        <w:rPr>
          <w:rFonts w:asciiTheme="majorBidi" w:eastAsia="Times New Roman" w:hAnsiTheme="majorBidi" w:cstheme="majorBidi"/>
          <w:b/>
          <w:sz w:val="24"/>
          <w:szCs w:val="24"/>
        </w:rPr>
        <w:t>Article in Online Encyclopedia</w:t>
      </w:r>
    </w:p>
    <w:p w14:paraId="72EB5D75" w14:textId="77777777" w:rsidR="00F72F9B" w:rsidRPr="00B8778A" w:rsidRDefault="00F72F9B" w:rsidP="00F72F9B">
      <w:pPr>
        <w:spacing w:after="0" w:line="360" w:lineRule="auto"/>
        <w:jc w:val="both"/>
        <w:rPr>
          <w:rFonts w:asciiTheme="majorBidi" w:eastAsia="Times New Roman" w:hAnsiTheme="majorBidi" w:cstheme="majorBidi"/>
          <w:bCs/>
          <w:sz w:val="24"/>
          <w:szCs w:val="24"/>
        </w:rPr>
      </w:pPr>
      <w:r w:rsidRPr="00B8778A">
        <w:rPr>
          <w:rFonts w:asciiTheme="majorBidi" w:eastAsia="Times New Roman" w:hAnsiTheme="majorBidi" w:cstheme="majorBidi"/>
          <w:bCs/>
          <w:sz w:val="24"/>
          <w:szCs w:val="24"/>
        </w:rPr>
        <w:t xml:space="preserve">[2]       D. Ince, “Acoustic coupler,” in A Dictionary of the Internet. Oxford University  </w:t>
      </w:r>
    </w:p>
    <w:p w14:paraId="4A6D4BF0" w14:textId="77777777" w:rsidR="00F72F9B" w:rsidRPr="00B8778A" w:rsidRDefault="00F72F9B" w:rsidP="00F72F9B">
      <w:pPr>
        <w:spacing w:after="0" w:line="360" w:lineRule="auto"/>
        <w:jc w:val="both"/>
        <w:rPr>
          <w:rFonts w:asciiTheme="majorBidi" w:eastAsia="Times New Roman" w:hAnsiTheme="majorBidi" w:cstheme="majorBidi"/>
          <w:bCs/>
          <w:sz w:val="24"/>
          <w:szCs w:val="24"/>
        </w:rPr>
      </w:pPr>
      <w:r w:rsidRPr="00B8778A">
        <w:rPr>
          <w:rFonts w:asciiTheme="majorBidi" w:eastAsia="Times New Roman" w:hAnsiTheme="majorBidi" w:cstheme="majorBidi"/>
          <w:bCs/>
          <w:sz w:val="24"/>
          <w:szCs w:val="24"/>
        </w:rPr>
        <w:t xml:space="preserve">           Press, [online document ], 2001. Available: Oxford Reference Online, </w:t>
      </w:r>
    </w:p>
    <w:p w14:paraId="5E070888" w14:textId="77777777" w:rsidR="00F72F9B" w:rsidRPr="00B8778A" w:rsidRDefault="00F72F9B" w:rsidP="00F72F9B">
      <w:pPr>
        <w:spacing w:after="0" w:line="360" w:lineRule="auto"/>
        <w:jc w:val="both"/>
        <w:rPr>
          <w:rFonts w:asciiTheme="majorBidi" w:eastAsia="Times New Roman" w:hAnsiTheme="majorBidi" w:cstheme="majorBidi"/>
          <w:bCs/>
          <w:sz w:val="24"/>
          <w:szCs w:val="24"/>
        </w:rPr>
      </w:pPr>
      <w:r w:rsidRPr="00B8778A">
        <w:rPr>
          <w:rFonts w:asciiTheme="majorBidi" w:eastAsia="Times New Roman" w:hAnsiTheme="majorBidi" w:cstheme="majorBidi"/>
          <w:bCs/>
          <w:sz w:val="24"/>
          <w:szCs w:val="24"/>
        </w:rPr>
        <w:t xml:space="preserve">            </w:t>
      </w:r>
      <w:hyperlink r:id="rId13" w:history="1">
        <w:r w:rsidRPr="00B8778A">
          <w:rPr>
            <w:rStyle w:val="Hyperlink"/>
            <w:rFonts w:asciiTheme="majorBidi" w:eastAsia="Times New Roman" w:hAnsiTheme="majorBidi" w:cstheme="majorBidi"/>
            <w:bCs/>
            <w:sz w:val="24"/>
            <w:szCs w:val="24"/>
          </w:rPr>
          <w:t>http://www.oxfordreference.com</w:t>
        </w:r>
      </w:hyperlink>
      <w:r w:rsidRPr="00B8778A">
        <w:rPr>
          <w:rFonts w:asciiTheme="majorBidi" w:eastAsia="Times New Roman" w:hAnsiTheme="majorBidi" w:cstheme="majorBidi"/>
          <w:bCs/>
          <w:sz w:val="24"/>
          <w:szCs w:val="24"/>
        </w:rPr>
        <w:t xml:space="preserve"> [Accessed: May 24, 2007].</w:t>
      </w:r>
    </w:p>
    <w:p w14:paraId="4EDF3B26" w14:textId="77777777" w:rsidR="00F72F9B" w:rsidRPr="00B8778A" w:rsidRDefault="00F72F9B" w:rsidP="00F72F9B">
      <w:pPr>
        <w:spacing w:after="0" w:line="360" w:lineRule="auto"/>
        <w:jc w:val="both"/>
        <w:rPr>
          <w:rFonts w:asciiTheme="majorBidi" w:eastAsia="Times New Roman" w:hAnsiTheme="majorBidi" w:cstheme="majorBidi"/>
          <w:bCs/>
          <w:sz w:val="24"/>
          <w:szCs w:val="24"/>
        </w:rPr>
      </w:pPr>
    </w:p>
    <w:p w14:paraId="64ECF04D" w14:textId="77777777" w:rsidR="00F72F9B" w:rsidRPr="00B8778A" w:rsidRDefault="00F72F9B" w:rsidP="00F72F9B">
      <w:pPr>
        <w:spacing w:after="0" w:line="360" w:lineRule="auto"/>
        <w:jc w:val="both"/>
        <w:rPr>
          <w:rFonts w:asciiTheme="majorBidi" w:eastAsia="Times New Roman" w:hAnsiTheme="majorBidi" w:cstheme="majorBidi"/>
          <w:b/>
          <w:sz w:val="24"/>
          <w:szCs w:val="24"/>
        </w:rPr>
      </w:pPr>
      <w:r w:rsidRPr="00B8778A">
        <w:rPr>
          <w:rFonts w:asciiTheme="majorBidi" w:eastAsia="Times New Roman" w:hAnsiTheme="majorBidi" w:cstheme="majorBidi"/>
          <w:b/>
          <w:sz w:val="24"/>
          <w:szCs w:val="24"/>
        </w:rPr>
        <w:t xml:space="preserve">Journal Article Abstract (accessed from online database) </w:t>
      </w:r>
    </w:p>
    <w:p w14:paraId="70CBAF75" w14:textId="77777777" w:rsidR="00F72F9B" w:rsidRPr="00B8778A" w:rsidRDefault="00F72F9B" w:rsidP="00F72F9B">
      <w:pPr>
        <w:spacing w:after="0" w:line="360" w:lineRule="auto"/>
        <w:jc w:val="both"/>
        <w:rPr>
          <w:rFonts w:asciiTheme="majorBidi" w:eastAsia="Times New Roman" w:hAnsiTheme="majorBidi" w:cstheme="majorBidi"/>
          <w:bCs/>
          <w:sz w:val="24"/>
          <w:szCs w:val="24"/>
        </w:rPr>
      </w:pPr>
      <w:r w:rsidRPr="00B8778A">
        <w:rPr>
          <w:rFonts w:asciiTheme="majorBidi" w:eastAsia="Times New Roman" w:hAnsiTheme="majorBidi" w:cstheme="majorBidi"/>
          <w:bCs/>
          <w:sz w:val="24"/>
          <w:szCs w:val="24"/>
        </w:rPr>
        <w:t xml:space="preserve">[1]       M. T. </w:t>
      </w:r>
      <w:proofErr w:type="spellStart"/>
      <w:r w:rsidRPr="00B8778A">
        <w:rPr>
          <w:rFonts w:asciiTheme="majorBidi" w:eastAsia="Times New Roman" w:hAnsiTheme="majorBidi" w:cstheme="majorBidi"/>
          <w:bCs/>
          <w:sz w:val="24"/>
          <w:szCs w:val="24"/>
        </w:rPr>
        <w:t>Kimour</w:t>
      </w:r>
      <w:proofErr w:type="spellEnd"/>
      <w:r w:rsidRPr="00B8778A">
        <w:rPr>
          <w:rFonts w:asciiTheme="majorBidi" w:eastAsia="Times New Roman" w:hAnsiTheme="majorBidi" w:cstheme="majorBidi"/>
          <w:bCs/>
          <w:sz w:val="24"/>
          <w:szCs w:val="24"/>
        </w:rPr>
        <w:t xml:space="preserve"> and D. </w:t>
      </w:r>
      <w:proofErr w:type="spellStart"/>
      <w:r w:rsidRPr="00B8778A">
        <w:rPr>
          <w:rFonts w:asciiTheme="majorBidi" w:eastAsia="Times New Roman" w:hAnsiTheme="majorBidi" w:cstheme="majorBidi"/>
          <w:bCs/>
          <w:sz w:val="24"/>
          <w:szCs w:val="24"/>
        </w:rPr>
        <w:t>Meslati</w:t>
      </w:r>
      <w:proofErr w:type="spellEnd"/>
      <w:r w:rsidRPr="00B8778A">
        <w:rPr>
          <w:rFonts w:asciiTheme="majorBidi" w:eastAsia="Times New Roman" w:hAnsiTheme="majorBidi" w:cstheme="majorBidi"/>
          <w:bCs/>
          <w:sz w:val="24"/>
          <w:szCs w:val="24"/>
        </w:rPr>
        <w:t xml:space="preserve">, “Deriving objects from use cases in real-time </w:t>
      </w:r>
    </w:p>
    <w:p w14:paraId="51171483" w14:textId="77777777" w:rsidR="00F72F9B" w:rsidRPr="00B8778A" w:rsidRDefault="00F72F9B" w:rsidP="00F72F9B">
      <w:pPr>
        <w:spacing w:after="0" w:line="360" w:lineRule="auto"/>
        <w:jc w:val="both"/>
        <w:rPr>
          <w:rFonts w:asciiTheme="majorBidi" w:eastAsia="Times New Roman" w:hAnsiTheme="majorBidi" w:cstheme="majorBidi"/>
          <w:bCs/>
          <w:sz w:val="24"/>
          <w:szCs w:val="24"/>
        </w:rPr>
      </w:pPr>
      <w:r w:rsidRPr="00B8778A">
        <w:rPr>
          <w:rFonts w:asciiTheme="majorBidi" w:eastAsia="Times New Roman" w:hAnsiTheme="majorBidi" w:cstheme="majorBidi"/>
          <w:bCs/>
          <w:sz w:val="24"/>
          <w:szCs w:val="24"/>
        </w:rPr>
        <w:t xml:space="preserve">           embedded systems,” Information and Software Technology, vol. 47, no. 8, p. </w:t>
      </w:r>
    </w:p>
    <w:p w14:paraId="7D7ACCEA" w14:textId="77777777" w:rsidR="00F72F9B" w:rsidRPr="00B8778A" w:rsidRDefault="00F72F9B" w:rsidP="00F72F9B">
      <w:pPr>
        <w:spacing w:after="0" w:line="360" w:lineRule="auto"/>
        <w:jc w:val="both"/>
        <w:rPr>
          <w:rFonts w:asciiTheme="majorBidi" w:eastAsia="Times New Roman" w:hAnsiTheme="majorBidi" w:cstheme="majorBidi"/>
          <w:bCs/>
          <w:sz w:val="24"/>
          <w:szCs w:val="24"/>
        </w:rPr>
      </w:pPr>
      <w:r w:rsidRPr="00B8778A">
        <w:rPr>
          <w:rFonts w:asciiTheme="majorBidi" w:eastAsia="Times New Roman" w:hAnsiTheme="majorBidi" w:cstheme="majorBidi"/>
          <w:bCs/>
          <w:sz w:val="24"/>
          <w:szCs w:val="24"/>
        </w:rPr>
        <w:t xml:space="preserve">           533, June 2005. [Abstract]. Available: ProQuest, </w:t>
      </w:r>
    </w:p>
    <w:p w14:paraId="6B14195A" w14:textId="77777777" w:rsidR="00F72F9B" w:rsidRPr="00B8778A" w:rsidRDefault="00F72F9B" w:rsidP="00F72F9B">
      <w:pPr>
        <w:spacing w:after="0" w:line="360" w:lineRule="auto"/>
        <w:jc w:val="both"/>
        <w:rPr>
          <w:rFonts w:asciiTheme="majorBidi" w:eastAsia="Times New Roman" w:hAnsiTheme="majorBidi" w:cstheme="majorBidi"/>
          <w:bCs/>
          <w:sz w:val="24"/>
          <w:szCs w:val="24"/>
        </w:rPr>
      </w:pPr>
      <w:r w:rsidRPr="00B8778A">
        <w:rPr>
          <w:rFonts w:asciiTheme="majorBidi" w:eastAsia="Times New Roman" w:hAnsiTheme="majorBidi" w:cstheme="majorBidi"/>
          <w:bCs/>
          <w:sz w:val="24"/>
          <w:szCs w:val="24"/>
        </w:rPr>
        <w:t xml:space="preserve">           </w:t>
      </w:r>
      <w:hyperlink r:id="rId14" w:history="1">
        <w:r w:rsidRPr="00B8778A">
          <w:rPr>
            <w:rStyle w:val="Hyperlink"/>
            <w:rFonts w:asciiTheme="majorBidi" w:eastAsia="Times New Roman" w:hAnsiTheme="majorBidi" w:cstheme="majorBidi"/>
            <w:bCs/>
            <w:sz w:val="24"/>
            <w:szCs w:val="24"/>
          </w:rPr>
          <w:t>http://www.umi.com/proquest/</w:t>
        </w:r>
      </w:hyperlink>
      <w:r w:rsidRPr="00B8778A">
        <w:rPr>
          <w:rFonts w:asciiTheme="majorBidi" w:eastAsia="Times New Roman" w:hAnsiTheme="majorBidi" w:cstheme="majorBidi"/>
          <w:bCs/>
          <w:sz w:val="24"/>
          <w:szCs w:val="24"/>
        </w:rPr>
        <w:t>. [Accessed November 12, 2007].</w:t>
      </w:r>
    </w:p>
    <w:p w14:paraId="7D1D84B5" w14:textId="77777777" w:rsidR="00F72F9B" w:rsidRPr="00B8778A" w:rsidRDefault="00F72F9B" w:rsidP="00F72F9B">
      <w:pPr>
        <w:spacing w:after="0" w:line="360" w:lineRule="auto"/>
        <w:jc w:val="both"/>
        <w:rPr>
          <w:rFonts w:asciiTheme="majorBidi" w:eastAsia="Times New Roman" w:hAnsiTheme="majorBidi" w:cstheme="majorBidi"/>
          <w:bCs/>
          <w:sz w:val="24"/>
          <w:szCs w:val="24"/>
        </w:rPr>
      </w:pPr>
    </w:p>
    <w:p w14:paraId="70790D0F" w14:textId="77777777" w:rsidR="00F72F9B" w:rsidRPr="00B8778A" w:rsidRDefault="00F72F9B" w:rsidP="00F72F9B">
      <w:pPr>
        <w:spacing w:after="0" w:line="360" w:lineRule="auto"/>
        <w:jc w:val="both"/>
        <w:rPr>
          <w:rFonts w:asciiTheme="majorBidi" w:eastAsia="Times New Roman" w:hAnsiTheme="majorBidi" w:cstheme="majorBidi"/>
          <w:bCs/>
          <w:sz w:val="24"/>
          <w:szCs w:val="24"/>
        </w:rPr>
      </w:pPr>
      <w:r w:rsidRPr="00B8778A">
        <w:rPr>
          <w:rFonts w:asciiTheme="majorBidi" w:eastAsia="Times New Roman" w:hAnsiTheme="majorBidi" w:cstheme="majorBidi"/>
          <w:b/>
          <w:sz w:val="24"/>
          <w:szCs w:val="24"/>
        </w:rPr>
        <w:t xml:space="preserve">Journal Article in Scholarly Journal (published free of charge on the Internet) </w:t>
      </w:r>
      <w:r w:rsidRPr="00B8778A">
        <w:rPr>
          <w:rFonts w:asciiTheme="majorBidi" w:eastAsia="Times New Roman" w:hAnsiTheme="majorBidi" w:cstheme="majorBidi"/>
          <w:bCs/>
          <w:sz w:val="24"/>
          <w:szCs w:val="24"/>
        </w:rPr>
        <w:t xml:space="preserve">[2]       A. </w:t>
      </w:r>
      <w:proofErr w:type="spellStart"/>
      <w:r w:rsidRPr="00B8778A">
        <w:rPr>
          <w:rFonts w:asciiTheme="majorBidi" w:eastAsia="Times New Roman" w:hAnsiTheme="majorBidi" w:cstheme="majorBidi"/>
          <w:bCs/>
          <w:sz w:val="24"/>
          <w:szCs w:val="24"/>
        </w:rPr>
        <w:t>Altun</w:t>
      </w:r>
      <w:proofErr w:type="spellEnd"/>
      <w:r w:rsidRPr="00B8778A">
        <w:rPr>
          <w:rFonts w:asciiTheme="majorBidi" w:eastAsia="Times New Roman" w:hAnsiTheme="majorBidi" w:cstheme="majorBidi"/>
          <w:bCs/>
          <w:sz w:val="24"/>
          <w:szCs w:val="24"/>
        </w:rPr>
        <w:t xml:space="preserve">, “Understanding hypertext in the context of reading on the web: </w:t>
      </w:r>
    </w:p>
    <w:p w14:paraId="6EF6FBA5" w14:textId="77777777" w:rsidR="00F72F9B" w:rsidRPr="00B8778A" w:rsidRDefault="00F72F9B" w:rsidP="00F72F9B">
      <w:pPr>
        <w:spacing w:after="0" w:line="360" w:lineRule="auto"/>
        <w:jc w:val="both"/>
        <w:rPr>
          <w:rFonts w:asciiTheme="majorBidi" w:eastAsia="Times New Roman" w:hAnsiTheme="majorBidi" w:cstheme="majorBidi"/>
          <w:bCs/>
          <w:sz w:val="24"/>
          <w:szCs w:val="24"/>
        </w:rPr>
      </w:pPr>
      <w:r w:rsidRPr="00B8778A">
        <w:rPr>
          <w:rFonts w:asciiTheme="majorBidi" w:eastAsia="Times New Roman" w:hAnsiTheme="majorBidi" w:cstheme="majorBidi"/>
          <w:bCs/>
          <w:sz w:val="24"/>
          <w:szCs w:val="24"/>
        </w:rPr>
        <w:t xml:space="preserve">            Language learners’ experience,” Current Issues in Education, vol. 6, no. 12, </w:t>
      </w:r>
    </w:p>
    <w:p w14:paraId="1420EB3F" w14:textId="77777777" w:rsidR="00F72F9B" w:rsidRPr="00B8778A" w:rsidRDefault="00F72F9B" w:rsidP="00F72F9B">
      <w:pPr>
        <w:spacing w:after="0" w:line="360" w:lineRule="auto"/>
        <w:jc w:val="both"/>
        <w:rPr>
          <w:rFonts w:asciiTheme="majorBidi" w:eastAsia="Times New Roman" w:hAnsiTheme="majorBidi" w:cstheme="majorBidi"/>
          <w:bCs/>
          <w:sz w:val="24"/>
          <w:szCs w:val="24"/>
        </w:rPr>
      </w:pPr>
      <w:r w:rsidRPr="00B8778A">
        <w:rPr>
          <w:rFonts w:asciiTheme="majorBidi" w:eastAsia="Times New Roman" w:hAnsiTheme="majorBidi" w:cstheme="majorBidi"/>
          <w:bCs/>
          <w:sz w:val="24"/>
          <w:szCs w:val="24"/>
        </w:rPr>
        <w:t xml:space="preserve">            </w:t>
      </w:r>
      <w:proofErr w:type="gramStart"/>
      <w:r w:rsidRPr="00B8778A">
        <w:rPr>
          <w:rFonts w:asciiTheme="majorBidi" w:eastAsia="Times New Roman" w:hAnsiTheme="majorBidi" w:cstheme="majorBidi"/>
          <w:bCs/>
          <w:sz w:val="24"/>
          <w:szCs w:val="24"/>
        </w:rPr>
        <w:t>July,</w:t>
      </w:r>
      <w:proofErr w:type="gramEnd"/>
      <w:r w:rsidRPr="00B8778A">
        <w:rPr>
          <w:rFonts w:asciiTheme="majorBidi" w:eastAsia="Times New Roman" w:hAnsiTheme="majorBidi" w:cstheme="majorBidi"/>
          <w:bCs/>
          <w:sz w:val="24"/>
          <w:szCs w:val="24"/>
        </w:rPr>
        <w:t xml:space="preserve"> 2005. [Online serial]. Available: </w:t>
      </w:r>
    </w:p>
    <w:p w14:paraId="4DED7E91" w14:textId="77777777" w:rsidR="00F72F9B" w:rsidRPr="00B8778A" w:rsidRDefault="00F72F9B" w:rsidP="00F72F9B">
      <w:pPr>
        <w:spacing w:after="0" w:line="360" w:lineRule="auto"/>
        <w:jc w:val="both"/>
        <w:rPr>
          <w:rFonts w:asciiTheme="majorBidi" w:eastAsia="Times New Roman" w:hAnsiTheme="majorBidi" w:cstheme="majorBidi"/>
          <w:bCs/>
          <w:sz w:val="24"/>
          <w:szCs w:val="24"/>
        </w:rPr>
      </w:pPr>
      <w:r w:rsidRPr="00B8778A">
        <w:rPr>
          <w:rFonts w:asciiTheme="majorBidi" w:eastAsia="Times New Roman" w:hAnsiTheme="majorBidi" w:cstheme="majorBidi"/>
          <w:bCs/>
          <w:sz w:val="24"/>
          <w:szCs w:val="24"/>
        </w:rPr>
        <w:t xml:space="preserve">            </w:t>
      </w:r>
      <w:hyperlink r:id="rId15" w:history="1">
        <w:r w:rsidRPr="00B8778A">
          <w:rPr>
            <w:rStyle w:val="Hyperlink"/>
            <w:rFonts w:asciiTheme="majorBidi" w:eastAsia="Times New Roman" w:hAnsiTheme="majorBidi" w:cstheme="majorBidi"/>
            <w:bCs/>
            <w:sz w:val="24"/>
            <w:szCs w:val="24"/>
          </w:rPr>
          <w:t>http://cie.ed.asu.edu/volume6/number12/</w:t>
        </w:r>
      </w:hyperlink>
      <w:r w:rsidRPr="00B8778A">
        <w:rPr>
          <w:rFonts w:asciiTheme="majorBidi" w:eastAsia="Times New Roman" w:hAnsiTheme="majorBidi" w:cstheme="majorBidi"/>
          <w:bCs/>
          <w:sz w:val="24"/>
          <w:szCs w:val="24"/>
        </w:rPr>
        <w:t xml:space="preserve"> . [Accessed Dec. 2, 2007].</w:t>
      </w:r>
    </w:p>
    <w:p w14:paraId="2B1D60BC" w14:textId="77777777" w:rsidR="00F72F9B" w:rsidRPr="00B8778A" w:rsidRDefault="00F72F9B" w:rsidP="00F72F9B">
      <w:pPr>
        <w:spacing w:after="0" w:line="360" w:lineRule="auto"/>
        <w:jc w:val="both"/>
        <w:rPr>
          <w:rFonts w:asciiTheme="majorBidi" w:eastAsia="Times New Roman" w:hAnsiTheme="majorBidi" w:cstheme="majorBidi"/>
          <w:bCs/>
          <w:sz w:val="24"/>
          <w:szCs w:val="24"/>
        </w:rPr>
      </w:pPr>
    </w:p>
    <w:p w14:paraId="2114E0E5" w14:textId="77777777" w:rsidR="00F72F9B" w:rsidRPr="00B8778A" w:rsidRDefault="00F72F9B" w:rsidP="00F72F9B">
      <w:pPr>
        <w:spacing w:after="0" w:line="360" w:lineRule="auto"/>
        <w:jc w:val="both"/>
        <w:rPr>
          <w:rFonts w:asciiTheme="majorBidi" w:eastAsia="Times New Roman" w:hAnsiTheme="majorBidi" w:cstheme="majorBidi"/>
          <w:b/>
          <w:sz w:val="24"/>
          <w:szCs w:val="24"/>
        </w:rPr>
      </w:pPr>
      <w:r w:rsidRPr="00B8778A">
        <w:rPr>
          <w:rFonts w:asciiTheme="majorBidi" w:eastAsia="Times New Roman" w:hAnsiTheme="majorBidi" w:cstheme="majorBidi"/>
          <w:b/>
          <w:sz w:val="24"/>
          <w:szCs w:val="24"/>
        </w:rPr>
        <w:t>Newspaper Article from the Internet</w:t>
      </w:r>
    </w:p>
    <w:p w14:paraId="39046771" w14:textId="77777777" w:rsidR="00F72F9B" w:rsidRPr="00B8778A" w:rsidRDefault="00F72F9B" w:rsidP="00F72F9B">
      <w:pPr>
        <w:spacing w:after="0" w:line="360" w:lineRule="auto"/>
        <w:jc w:val="both"/>
        <w:rPr>
          <w:rFonts w:asciiTheme="majorBidi" w:eastAsia="Times New Roman" w:hAnsiTheme="majorBidi" w:cstheme="majorBidi"/>
          <w:bCs/>
          <w:sz w:val="24"/>
          <w:szCs w:val="24"/>
        </w:rPr>
      </w:pPr>
      <w:r w:rsidRPr="00B8778A">
        <w:rPr>
          <w:rFonts w:asciiTheme="majorBidi" w:eastAsia="Times New Roman" w:hAnsiTheme="majorBidi" w:cstheme="majorBidi"/>
          <w:bCs/>
          <w:sz w:val="24"/>
          <w:szCs w:val="24"/>
        </w:rPr>
        <w:t xml:space="preserve">[3]       C. Wilson-Clark, “Computers ranked as key literacy,” The Atlanta Journal </w:t>
      </w:r>
    </w:p>
    <w:p w14:paraId="79012101" w14:textId="77777777" w:rsidR="00F72F9B" w:rsidRPr="00B8778A" w:rsidRDefault="00F72F9B" w:rsidP="00F72F9B">
      <w:pPr>
        <w:spacing w:after="0" w:line="360" w:lineRule="auto"/>
        <w:jc w:val="both"/>
        <w:rPr>
          <w:rFonts w:asciiTheme="majorBidi" w:eastAsia="Times New Roman" w:hAnsiTheme="majorBidi" w:cstheme="majorBidi"/>
          <w:bCs/>
          <w:sz w:val="24"/>
          <w:szCs w:val="24"/>
        </w:rPr>
      </w:pPr>
      <w:r w:rsidRPr="00B8778A">
        <w:rPr>
          <w:rFonts w:asciiTheme="majorBidi" w:eastAsia="Times New Roman" w:hAnsiTheme="majorBidi" w:cstheme="majorBidi"/>
          <w:bCs/>
          <w:sz w:val="24"/>
          <w:szCs w:val="24"/>
        </w:rPr>
        <w:t xml:space="preserve">            Constitution, para. 3, March 29, 2007. [Online], Available: </w:t>
      </w:r>
    </w:p>
    <w:p w14:paraId="3B5C2417" w14:textId="77777777" w:rsidR="00F72F9B" w:rsidRPr="00B8778A" w:rsidRDefault="00F72F9B" w:rsidP="00F72F9B">
      <w:pPr>
        <w:spacing w:after="0" w:line="360" w:lineRule="auto"/>
        <w:jc w:val="both"/>
        <w:rPr>
          <w:rFonts w:asciiTheme="majorBidi" w:eastAsia="Times New Roman" w:hAnsiTheme="majorBidi" w:cstheme="majorBidi"/>
          <w:bCs/>
          <w:sz w:val="24"/>
          <w:szCs w:val="24"/>
        </w:rPr>
      </w:pPr>
      <w:r w:rsidRPr="00B8778A">
        <w:rPr>
          <w:rFonts w:asciiTheme="majorBidi" w:eastAsia="Times New Roman" w:hAnsiTheme="majorBidi" w:cstheme="majorBidi"/>
          <w:bCs/>
          <w:sz w:val="24"/>
          <w:szCs w:val="24"/>
        </w:rPr>
        <w:t xml:space="preserve">            </w:t>
      </w:r>
      <w:hyperlink r:id="rId16" w:history="1">
        <w:r w:rsidRPr="00B8778A">
          <w:rPr>
            <w:rStyle w:val="Hyperlink"/>
            <w:rFonts w:asciiTheme="majorBidi" w:eastAsia="Times New Roman" w:hAnsiTheme="majorBidi" w:cstheme="majorBidi"/>
            <w:bCs/>
            <w:sz w:val="24"/>
            <w:szCs w:val="24"/>
          </w:rPr>
          <w:t>http://www.thewest.com.au</w:t>
        </w:r>
      </w:hyperlink>
      <w:r w:rsidRPr="00B8778A">
        <w:rPr>
          <w:rFonts w:asciiTheme="majorBidi" w:eastAsia="Times New Roman" w:hAnsiTheme="majorBidi" w:cstheme="majorBidi"/>
          <w:bCs/>
          <w:sz w:val="24"/>
          <w:szCs w:val="24"/>
        </w:rPr>
        <w:t xml:space="preserve"> . [Accessed Sept. 18, 2007].</w:t>
      </w:r>
    </w:p>
    <w:p w14:paraId="58E16297" w14:textId="77777777" w:rsidR="00F72F9B" w:rsidRPr="00B8778A" w:rsidRDefault="00F72F9B" w:rsidP="00F72F9B">
      <w:pPr>
        <w:spacing w:after="0" w:line="360" w:lineRule="auto"/>
        <w:jc w:val="both"/>
        <w:rPr>
          <w:rFonts w:asciiTheme="majorBidi" w:eastAsia="Times New Roman" w:hAnsiTheme="majorBidi" w:cstheme="majorBidi"/>
          <w:bCs/>
          <w:sz w:val="24"/>
          <w:szCs w:val="24"/>
        </w:rPr>
      </w:pPr>
    </w:p>
    <w:p w14:paraId="59902BB2" w14:textId="77777777" w:rsidR="00F72F9B" w:rsidRPr="00B8778A" w:rsidRDefault="00F72F9B" w:rsidP="00F72F9B">
      <w:pPr>
        <w:spacing w:after="0" w:line="360" w:lineRule="auto"/>
        <w:jc w:val="both"/>
        <w:rPr>
          <w:rFonts w:asciiTheme="majorBidi" w:hAnsiTheme="majorBidi" w:cstheme="majorBidi"/>
          <w:b/>
          <w:sz w:val="24"/>
          <w:szCs w:val="24"/>
        </w:rPr>
      </w:pPr>
      <w:r w:rsidRPr="00B8778A">
        <w:rPr>
          <w:rFonts w:asciiTheme="majorBidi" w:hAnsiTheme="majorBidi" w:cstheme="majorBidi"/>
          <w:b/>
          <w:sz w:val="24"/>
          <w:szCs w:val="24"/>
        </w:rPr>
        <w:t>3.2.2</w:t>
      </w:r>
      <w:r w:rsidRPr="00B8778A">
        <w:rPr>
          <w:rFonts w:asciiTheme="majorBidi" w:hAnsiTheme="majorBidi" w:cstheme="majorBidi"/>
          <w:b/>
          <w:sz w:val="24"/>
          <w:szCs w:val="24"/>
        </w:rPr>
        <w:tab/>
        <w:t>Internet Documents</w:t>
      </w:r>
    </w:p>
    <w:p w14:paraId="0AE93AA3" w14:textId="77777777" w:rsidR="00F72F9B" w:rsidRPr="00B8778A" w:rsidRDefault="00F72F9B" w:rsidP="00F72F9B">
      <w:pPr>
        <w:spacing w:after="0" w:line="360" w:lineRule="auto"/>
        <w:jc w:val="both"/>
        <w:rPr>
          <w:rFonts w:asciiTheme="majorBidi" w:eastAsia="Times New Roman" w:hAnsiTheme="majorBidi" w:cstheme="majorBidi"/>
          <w:b/>
          <w:sz w:val="24"/>
          <w:szCs w:val="24"/>
        </w:rPr>
      </w:pPr>
      <w:r w:rsidRPr="00B8778A">
        <w:rPr>
          <w:rFonts w:asciiTheme="majorBidi" w:eastAsia="Times New Roman" w:hAnsiTheme="majorBidi" w:cstheme="majorBidi"/>
          <w:b/>
          <w:sz w:val="24"/>
          <w:szCs w:val="24"/>
        </w:rPr>
        <w:t>Professional Internet Site</w:t>
      </w:r>
    </w:p>
    <w:p w14:paraId="307B3311" w14:textId="77777777" w:rsidR="00F72F9B" w:rsidRPr="00B8778A" w:rsidRDefault="00F72F9B" w:rsidP="00F72F9B">
      <w:pPr>
        <w:spacing w:after="0" w:line="360" w:lineRule="auto"/>
        <w:jc w:val="both"/>
        <w:rPr>
          <w:rFonts w:asciiTheme="majorBidi" w:eastAsia="Times New Roman" w:hAnsiTheme="majorBidi" w:cstheme="majorBidi"/>
          <w:bCs/>
          <w:sz w:val="24"/>
          <w:szCs w:val="24"/>
        </w:rPr>
      </w:pPr>
      <w:r w:rsidRPr="00B8778A">
        <w:rPr>
          <w:rFonts w:asciiTheme="majorBidi" w:eastAsia="Times New Roman" w:hAnsiTheme="majorBidi" w:cstheme="majorBidi"/>
          <w:bCs/>
          <w:sz w:val="24"/>
          <w:szCs w:val="24"/>
        </w:rPr>
        <w:t xml:space="preserve">[1]       European Telecommunications Standards Institute, “Digital Video Broadcasting </w:t>
      </w:r>
    </w:p>
    <w:p w14:paraId="0162E155" w14:textId="77777777" w:rsidR="00F72F9B" w:rsidRPr="00B8778A" w:rsidRDefault="00F72F9B" w:rsidP="00F72F9B">
      <w:pPr>
        <w:spacing w:after="0" w:line="360" w:lineRule="auto"/>
        <w:jc w:val="both"/>
        <w:rPr>
          <w:rFonts w:asciiTheme="majorBidi" w:eastAsia="Times New Roman" w:hAnsiTheme="majorBidi" w:cstheme="majorBidi"/>
          <w:bCs/>
          <w:sz w:val="24"/>
          <w:szCs w:val="24"/>
        </w:rPr>
      </w:pPr>
      <w:r w:rsidRPr="00B8778A">
        <w:rPr>
          <w:rFonts w:asciiTheme="majorBidi" w:eastAsia="Times New Roman" w:hAnsiTheme="majorBidi" w:cstheme="majorBidi"/>
          <w:bCs/>
          <w:sz w:val="24"/>
          <w:szCs w:val="24"/>
        </w:rPr>
        <w:t xml:space="preserve">          (DVB): Implementation guide for DVB terrestrial services; transmission </w:t>
      </w:r>
    </w:p>
    <w:p w14:paraId="496B184D" w14:textId="77777777" w:rsidR="00F72F9B" w:rsidRPr="00B8778A" w:rsidRDefault="00F72F9B" w:rsidP="00F72F9B">
      <w:pPr>
        <w:spacing w:after="0" w:line="360" w:lineRule="auto"/>
        <w:jc w:val="both"/>
        <w:rPr>
          <w:rFonts w:asciiTheme="majorBidi" w:eastAsia="Times New Roman" w:hAnsiTheme="majorBidi" w:cstheme="majorBidi"/>
          <w:bCs/>
          <w:sz w:val="24"/>
          <w:szCs w:val="24"/>
        </w:rPr>
      </w:pPr>
      <w:r w:rsidRPr="00B8778A">
        <w:rPr>
          <w:rFonts w:asciiTheme="majorBidi" w:eastAsia="Times New Roman" w:hAnsiTheme="majorBidi" w:cstheme="majorBidi"/>
          <w:bCs/>
          <w:sz w:val="24"/>
          <w:szCs w:val="24"/>
        </w:rPr>
        <w:t xml:space="preserve">          aspects,” European Telecommunications Standards Institute, ETSI-TR-101, </w:t>
      </w:r>
    </w:p>
    <w:p w14:paraId="2C901213" w14:textId="77777777" w:rsidR="00F72F9B" w:rsidRPr="00B8778A" w:rsidRDefault="00F72F9B" w:rsidP="00F72F9B">
      <w:pPr>
        <w:spacing w:after="0" w:line="360" w:lineRule="auto"/>
        <w:jc w:val="both"/>
        <w:rPr>
          <w:rFonts w:asciiTheme="majorBidi" w:eastAsia="Times New Roman" w:hAnsiTheme="majorBidi" w:cstheme="majorBidi"/>
          <w:bCs/>
          <w:sz w:val="24"/>
          <w:szCs w:val="24"/>
        </w:rPr>
      </w:pPr>
      <w:r w:rsidRPr="00B8778A">
        <w:rPr>
          <w:rFonts w:asciiTheme="majorBidi" w:eastAsia="Times New Roman" w:hAnsiTheme="majorBidi" w:cstheme="majorBidi"/>
          <w:bCs/>
          <w:sz w:val="24"/>
          <w:szCs w:val="24"/>
        </w:rPr>
        <w:t xml:space="preserve">          2007. [Online]. Available: http://www.etsi.org. [Accessed: Nov. 12, 2007].</w:t>
      </w:r>
    </w:p>
    <w:p w14:paraId="2E122883" w14:textId="77777777" w:rsidR="00F72F9B" w:rsidRPr="00B8778A" w:rsidRDefault="00F72F9B" w:rsidP="00F72F9B">
      <w:pPr>
        <w:spacing w:after="0" w:line="360" w:lineRule="auto"/>
        <w:jc w:val="both"/>
        <w:rPr>
          <w:rFonts w:asciiTheme="majorBidi" w:eastAsia="Times New Roman" w:hAnsiTheme="majorBidi" w:cstheme="majorBidi"/>
          <w:bCs/>
          <w:sz w:val="24"/>
          <w:szCs w:val="24"/>
        </w:rPr>
      </w:pPr>
    </w:p>
    <w:p w14:paraId="09A8F99E" w14:textId="77777777" w:rsidR="00F72F9B" w:rsidRPr="00B8778A" w:rsidRDefault="00F72F9B" w:rsidP="00F72F9B">
      <w:pPr>
        <w:spacing w:after="0" w:line="360" w:lineRule="auto"/>
        <w:jc w:val="both"/>
        <w:rPr>
          <w:rFonts w:asciiTheme="majorBidi" w:eastAsia="Times New Roman" w:hAnsiTheme="majorBidi" w:cstheme="majorBidi"/>
          <w:b/>
          <w:sz w:val="24"/>
          <w:szCs w:val="24"/>
        </w:rPr>
      </w:pPr>
      <w:r w:rsidRPr="00B8778A">
        <w:rPr>
          <w:rFonts w:asciiTheme="majorBidi" w:eastAsia="Times New Roman" w:hAnsiTheme="majorBidi" w:cstheme="majorBidi"/>
          <w:b/>
          <w:sz w:val="24"/>
          <w:szCs w:val="24"/>
        </w:rPr>
        <w:t>General Internet Site</w:t>
      </w:r>
    </w:p>
    <w:p w14:paraId="327CD593" w14:textId="77777777" w:rsidR="00F72F9B" w:rsidRPr="00B8778A" w:rsidRDefault="00F72F9B" w:rsidP="00F72F9B">
      <w:pPr>
        <w:spacing w:after="0" w:line="360" w:lineRule="auto"/>
        <w:jc w:val="both"/>
        <w:rPr>
          <w:rFonts w:asciiTheme="majorBidi" w:eastAsia="Times New Roman" w:hAnsiTheme="majorBidi" w:cstheme="majorBidi"/>
          <w:bCs/>
          <w:sz w:val="24"/>
          <w:szCs w:val="24"/>
        </w:rPr>
      </w:pPr>
      <w:r w:rsidRPr="00B8778A">
        <w:rPr>
          <w:rFonts w:asciiTheme="majorBidi" w:eastAsia="Times New Roman" w:hAnsiTheme="majorBidi" w:cstheme="majorBidi"/>
          <w:bCs/>
          <w:sz w:val="24"/>
          <w:szCs w:val="24"/>
        </w:rPr>
        <w:t xml:space="preserve">[2]       J. </w:t>
      </w:r>
      <w:proofErr w:type="spellStart"/>
      <w:r w:rsidRPr="00B8778A">
        <w:rPr>
          <w:rFonts w:asciiTheme="majorBidi" w:eastAsia="Times New Roman" w:hAnsiTheme="majorBidi" w:cstheme="majorBidi"/>
          <w:bCs/>
          <w:sz w:val="24"/>
          <w:szCs w:val="24"/>
        </w:rPr>
        <w:t>Geralds</w:t>
      </w:r>
      <w:proofErr w:type="spellEnd"/>
      <w:r w:rsidRPr="00B8778A">
        <w:rPr>
          <w:rFonts w:asciiTheme="majorBidi" w:eastAsia="Times New Roman" w:hAnsiTheme="majorBidi" w:cstheme="majorBidi"/>
          <w:bCs/>
          <w:sz w:val="24"/>
          <w:szCs w:val="24"/>
        </w:rPr>
        <w:t xml:space="preserve">, “Sega Ends Production of Dreamcast,” vnunet.com, para. 2, Jan. 31, </w:t>
      </w:r>
    </w:p>
    <w:p w14:paraId="7A1A4490" w14:textId="77777777" w:rsidR="00F72F9B" w:rsidRPr="00B8778A" w:rsidRDefault="00F72F9B" w:rsidP="00F72F9B">
      <w:pPr>
        <w:spacing w:after="0" w:line="360" w:lineRule="auto"/>
        <w:jc w:val="both"/>
        <w:rPr>
          <w:rFonts w:asciiTheme="majorBidi" w:eastAsia="Times New Roman" w:hAnsiTheme="majorBidi" w:cstheme="majorBidi"/>
          <w:bCs/>
          <w:sz w:val="24"/>
          <w:szCs w:val="24"/>
        </w:rPr>
      </w:pPr>
      <w:r w:rsidRPr="00B8778A">
        <w:rPr>
          <w:rFonts w:asciiTheme="majorBidi" w:eastAsia="Times New Roman" w:hAnsiTheme="majorBidi" w:cstheme="majorBidi"/>
          <w:bCs/>
          <w:sz w:val="24"/>
          <w:szCs w:val="24"/>
        </w:rPr>
        <w:lastRenderedPageBreak/>
        <w:t xml:space="preserve">          2007. [Online]. Available: http://nli.vnunet.com/news/1116995. [Accessed </w:t>
      </w:r>
    </w:p>
    <w:p w14:paraId="5CC5322F" w14:textId="77777777" w:rsidR="00F72F9B" w:rsidRPr="00B8778A" w:rsidRDefault="00F72F9B" w:rsidP="00F72F9B">
      <w:pPr>
        <w:spacing w:after="0" w:line="360" w:lineRule="auto"/>
        <w:jc w:val="both"/>
        <w:rPr>
          <w:rFonts w:asciiTheme="majorBidi" w:eastAsia="Times New Roman" w:hAnsiTheme="majorBidi" w:cstheme="majorBidi"/>
          <w:bCs/>
          <w:sz w:val="24"/>
          <w:szCs w:val="24"/>
        </w:rPr>
      </w:pPr>
      <w:r w:rsidRPr="00B8778A">
        <w:rPr>
          <w:rFonts w:asciiTheme="majorBidi" w:eastAsia="Times New Roman" w:hAnsiTheme="majorBidi" w:cstheme="majorBidi"/>
          <w:bCs/>
          <w:sz w:val="24"/>
          <w:szCs w:val="24"/>
        </w:rPr>
        <w:t xml:space="preserve">          Sept. 12, 2007].</w:t>
      </w:r>
    </w:p>
    <w:p w14:paraId="1423283E" w14:textId="77777777" w:rsidR="00F72F9B" w:rsidRPr="00B8778A" w:rsidRDefault="00F72F9B" w:rsidP="00F72F9B">
      <w:pPr>
        <w:spacing w:after="0" w:line="360" w:lineRule="auto"/>
        <w:jc w:val="both"/>
        <w:rPr>
          <w:rFonts w:asciiTheme="majorBidi" w:eastAsia="Times New Roman" w:hAnsiTheme="majorBidi" w:cstheme="majorBidi"/>
          <w:b/>
          <w:sz w:val="24"/>
          <w:szCs w:val="24"/>
        </w:rPr>
      </w:pPr>
      <w:r w:rsidRPr="00B8778A">
        <w:rPr>
          <w:rFonts w:asciiTheme="majorBidi" w:eastAsia="Times New Roman" w:hAnsiTheme="majorBidi" w:cstheme="majorBidi"/>
          <w:b/>
          <w:sz w:val="24"/>
          <w:szCs w:val="24"/>
        </w:rPr>
        <w:t xml:space="preserve">Personal Internet Site </w:t>
      </w:r>
    </w:p>
    <w:p w14:paraId="23CB8CF8" w14:textId="77777777" w:rsidR="00F72F9B" w:rsidRPr="00B8778A" w:rsidRDefault="00F72F9B" w:rsidP="00F72F9B">
      <w:pPr>
        <w:spacing w:after="0" w:line="360" w:lineRule="auto"/>
        <w:jc w:val="both"/>
        <w:rPr>
          <w:rFonts w:asciiTheme="majorBidi" w:eastAsia="Times New Roman" w:hAnsiTheme="majorBidi" w:cstheme="majorBidi"/>
          <w:bCs/>
          <w:sz w:val="24"/>
          <w:szCs w:val="24"/>
        </w:rPr>
      </w:pPr>
      <w:r w:rsidRPr="00B8778A">
        <w:rPr>
          <w:rFonts w:asciiTheme="majorBidi" w:eastAsia="Times New Roman" w:hAnsiTheme="majorBidi" w:cstheme="majorBidi"/>
          <w:bCs/>
          <w:sz w:val="24"/>
          <w:szCs w:val="24"/>
        </w:rPr>
        <w:t xml:space="preserve">[3]       G. Sussman, “Home Page-Dr. Gerald Sussman,” </w:t>
      </w:r>
      <w:proofErr w:type="gramStart"/>
      <w:r w:rsidRPr="00B8778A">
        <w:rPr>
          <w:rFonts w:asciiTheme="majorBidi" w:eastAsia="Times New Roman" w:hAnsiTheme="majorBidi" w:cstheme="majorBidi"/>
          <w:bCs/>
          <w:sz w:val="24"/>
          <w:szCs w:val="24"/>
        </w:rPr>
        <w:t>July,</w:t>
      </w:r>
      <w:proofErr w:type="gramEnd"/>
      <w:r w:rsidRPr="00B8778A">
        <w:rPr>
          <w:rFonts w:asciiTheme="majorBidi" w:eastAsia="Times New Roman" w:hAnsiTheme="majorBidi" w:cstheme="majorBidi"/>
          <w:bCs/>
          <w:sz w:val="24"/>
          <w:szCs w:val="24"/>
        </w:rPr>
        <w:t xml:space="preserve"> 2002. [Online]. </w:t>
      </w:r>
    </w:p>
    <w:p w14:paraId="52EBD3A5" w14:textId="77777777" w:rsidR="00F72F9B" w:rsidRPr="00B8778A" w:rsidRDefault="00F72F9B" w:rsidP="00F72F9B">
      <w:pPr>
        <w:spacing w:after="0" w:line="360" w:lineRule="auto"/>
        <w:jc w:val="both"/>
        <w:rPr>
          <w:rFonts w:asciiTheme="majorBidi" w:eastAsia="Times New Roman" w:hAnsiTheme="majorBidi" w:cstheme="majorBidi"/>
          <w:bCs/>
          <w:sz w:val="24"/>
          <w:szCs w:val="24"/>
        </w:rPr>
      </w:pPr>
      <w:r w:rsidRPr="00B8778A">
        <w:rPr>
          <w:rFonts w:asciiTheme="majorBidi" w:eastAsia="Times New Roman" w:hAnsiTheme="majorBidi" w:cstheme="majorBidi"/>
          <w:bCs/>
          <w:sz w:val="24"/>
          <w:szCs w:val="24"/>
        </w:rPr>
        <w:t xml:space="preserve">            Available: </w:t>
      </w:r>
      <w:hyperlink r:id="rId17" w:history="1">
        <w:r w:rsidRPr="00B8778A">
          <w:rPr>
            <w:rStyle w:val="Hyperlink"/>
            <w:rFonts w:asciiTheme="majorBidi" w:eastAsia="Times New Roman" w:hAnsiTheme="majorBidi" w:cstheme="majorBidi"/>
            <w:bCs/>
            <w:sz w:val="24"/>
            <w:szCs w:val="24"/>
          </w:rPr>
          <w:t>http://www.comm.edu.faculty/sussman/sussmanpage.htm</w:t>
        </w:r>
      </w:hyperlink>
      <w:r w:rsidRPr="00B8778A">
        <w:rPr>
          <w:rFonts w:asciiTheme="majorBidi" w:eastAsia="Times New Roman" w:hAnsiTheme="majorBidi" w:cstheme="majorBidi"/>
          <w:bCs/>
          <w:sz w:val="24"/>
          <w:szCs w:val="24"/>
        </w:rPr>
        <w:t xml:space="preserve">. </w:t>
      </w:r>
    </w:p>
    <w:p w14:paraId="3C233AB5" w14:textId="77777777" w:rsidR="00F72F9B" w:rsidRPr="00B8778A" w:rsidRDefault="00F72F9B" w:rsidP="00F72F9B">
      <w:pPr>
        <w:spacing w:after="0" w:line="360" w:lineRule="auto"/>
        <w:jc w:val="both"/>
        <w:rPr>
          <w:rFonts w:asciiTheme="majorBidi" w:eastAsia="Times New Roman" w:hAnsiTheme="majorBidi" w:cstheme="majorBidi"/>
          <w:bCs/>
          <w:sz w:val="24"/>
          <w:szCs w:val="24"/>
        </w:rPr>
      </w:pPr>
      <w:r w:rsidRPr="00B8778A">
        <w:rPr>
          <w:rFonts w:asciiTheme="majorBidi" w:eastAsia="Times New Roman" w:hAnsiTheme="majorBidi" w:cstheme="majorBidi"/>
          <w:bCs/>
          <w:sz w:val="24"/>
          <w:szCs w:val="24"/>
        </w:rPr>
        <w:t xml:space="preserve">            [Accessed Nov. 14, 2007].</w:t>
      </w:r>
    </w:p>
    <w:p w14:paraId="2E8FFC75" w14:textId="77777777" w:rsidR="00F72F9B" w:rsidRPr="00B8778A" w:rsidRDefault="00F72F9B" w:rsidP="00F72F9B">
      <w:pPr>
        <w:spacing w:after="0" w:line="360" w:lineRule="auto"/>
        <w:jc w:val="both"/>
        <w:rPr>
          <w:rFonts w:asciiTheme="majorBidi" w:eastAsia="Times New Roman" w:hAnsiTheme="majorBidi" w:cstheme="majorBidi"/>
          <w:bCs/>
          <w:sz w:val="24"/>
          <w:szCs w:val="24"/>
        </w:rPr>
      </w:pPr>
    </w:p>
    <w:p w14:paraId="64D4F203" w14:textId="77777777" w:rsidR="00F72F9B" w:rsidRPr="00B8778A" w:rsidRDefault="00F72F9B" w:rsidP="00F72F9B">
      <w:pPr>
        <w:spacing w:after="0" w:line="360" w:lineRule="auto"/>
        <w:jc w:val="both"/>
        <w:rPr>
          <w:rFonts w:asciiTheme="majorBidi" w:eastAsia="Times New Roman" w:hAnsiTheme="majorBidi" w:cstheme="majorBidi"/>
          <w:bCs/>
          <w:sz w:val="24"/>
          <w:szCs w:val="24"/>
          <w:rtl/>
          <w:lang w:bidi="ar-IQ"/>
        </w:rPr>
      </w:pPr>
      <w:r w:rsidRPr="00B8778A">
        <w:rPr>
          <w:rFonts w:asciiTheme="majorBidi" w:eastAsia="Times New Roman" w:hAnsiTheme="majorBidi" w:cstheme="majorBidi"/>
          <w:bCs/>
          <w:sz w:val="24"/>
          <w:szCs w:val="24"/>
          <w:rtl/>
          <w:lang w:bidi="ar-IQ"/>
        </w:rPr>
        <w:t>Email</w:t>
      </w:r>
    </w:p>
    <w:p w14:paraId="5855514D" w14:textId="77777777" w:rsidR="00F72F9B" w:rsidRPr="00B8778A" w:rsidRDefault="00F72F9B" w:rsidP="00F72F9B">
      <w:pPr>
        <w:spacing w:after="0" w:line="360" w:lineRule="auto"/>
        <w:jc w:val="both"/>
        <w:rPr>
          <w:rFonts w:asciiTheme="majorBidi" w:eastAsia="Times New Roman" w:hAnsiTheme="majorBidi" w:cstheme="majorBidi"/>
          <w:bCs/>
          <w:sz w:val="24"/>
          <w:szCs w:val="24"/>
          <w:rtl/>
        </w:rPr>
      </w:pPr>
      <w:r w:rsidRPr="00B8778A">
        <w:rPr>
          <w:rFonts w:asciiTheme="majorBidi" w:eastAsia="Times New Roman" w:hAnsiTheme="majorBidi" w:cstheme="majorBidi"/>
          <w:bCs/>
          <w:sz w:val="24"/>
          <w:szCs w:val="24"/>
        </w:rPr>
        <w:t>[</w:t>
      </w:r>
      <w:r w:rsidRPr="00B8778A">
        <w:rPr>
          <w:rFonts w:asciiTheme="majorBidi" w:eastAsia="Times New Roman" w:hAnsiTheme="majorBidi" w:cstheme="majorBidi"/>
          <w:b/>
          <w:sz w:val="24"/>
          <w:szCs w:val="24"/>
          <w:rtl/>
        </w:rPr>
        <w:t>4</w:t>
      </w:r>
      <w:r w:rsidRPr="00B8778A">
        <w:rPr>
          <w:rFonts w:asciiTheme="majorBidi" w:eastAsia="Times New Roman" w:hAnsiTheme="majorBidi" w:cstheme="majorBidi"/>
          <w:bCs/>
          <w:sz w:val="24"/>
          <w:szCs w:val="24"/>
        </w:rPr>
        <w:t>]       J. Aston. “RE: new location, okay?” Personal email (July 3, 2007).</w:t>
      </w:r>
    </w:p>
    <w:p w14:paraId="5C1CEC9C" w14:textId="77777777" w:rsidR="00F72F9B" w:rsidRPr="00B8778A" w:rsidRDefault="00F72F9B" w:rsidP="00F72F9B">
      <w:pPr>
        <w:spacing w:after="0" w:line="360" w:lineRule="auto"/>
        <w:jc w:val="both"/>
        <w:rPr>
          <w:rFonts w:asciiTheme="majorBidi" w:eastAsia="Times New Roman" w:hAnsiTheme="majorBidi" w:cstheme="majorBidi"/>
          <w:bCs/>
          <w:sz w:val="24"/>
          <w:szCs w:val="24"/>
          <w:rtl/>
        </w:rPr>
      </w:pPr>
    </w:p>
    <w:p w14:paraId="5CADFD41" w14:textId="77777777" w:rsidR="00F72F9B" w:rsidRPr="00B8778A" w:rsidRDefault="00F72F9B" w:rsidP="00F72F9B">
      <w:pPr>
        <w:spacing w:after="0" w:line="360" w:lineRule="auto"/>
        <w:jc w:val="both"/>
        <w:rPr>
          <w:rFonts w:asciiTheme="majorBidi" w:eastAsia="Times New Roman" w:hAnsiTheme="majorBidi" w:cstheme="majorBidi"/>
          <w:b/>
          <w:sz w:val="24"/>
          <w:szCs w:val="24"/>
          <w:rtl/>
          <w:lang w:bidi="ar-IQ"/>
        </w:rPr>
      </w:pPr>
      <w:r w:rsidRPr="00B8778A">
        <w:rPr>
          <w:rFonts w:asciiTheme="majorBidi" w:eastAsia="Times New Roman" w:hAnsiTheme="majorBidi" w:cstheme="majorBidi"/>
          <w:b/>
          <w:sz w:val="24"/>
          <w:szCs w:val="24"/>
          <w:lang w:bidi="ar-IQ"/>
        </w:rPr>
        <w:t>Internet Newsgroup</w:t>
      </w:r>
    </w:p>
    <w:p w14:paraId="19D985A0" w14:textId="77777777" w:rsidR="00F72F9B" w:rsidRPr="00B8778A" w:rsidRDefault="00F72F9B" w:rsidP="00F72F9B">
      <w:pPr>
        <w:spacing w:after="0" w:line="360" w:lineRule="auto"/>
        <w:jc w:val="both"/>
        <w:rPr>
          <w:rFonts w:asciiTheme="majorBidi" w:eastAsia="Times New Roman" w:hAnsiTheme="majorBidi" w:cstheme="majorBidi"/>
          <w:bCs/>
          <w:sz w:val="24"/>
          <w:szCs w:val="24"/>
          <w:rtl/>
        </w:rPr>
      </w:pPr>
      <w:r w:rsidRPr="00B8778A">
        <w:rPr>
          <w:rFonts w:asciiTheme="majorBidi" w:eastAsia="Times New Roman" w:hAnsiTheme="majorBidi" w:cstheme="majorBidi"/>
          <w:bCs/>
          <w:sz w:val="24"/>
          <w:szCs w:val="24"/>
        </w:rPr>
        <w:t>[</w:t>
      </w:r>
      <w:r w:rsidRPr="00B8778A">
        <w:rPr>
          <w:rFonts w:asciiTheme="majorBidi" w:eastAsia="Times New Roman" w:hAnsiTheme="majorBidi" w:cstheme="majorBidi"/>
          <w:b/>
          <w:sz w:val="24"/>
          <w:szCs w:val="24"/>
          <w:rtl/>
        </w:rPr>
        <w:t>5</w:t>
      </w:r>
      <w:r w:rsidRPr="00B8778A">
        <w:rPr>
          <w:rFonts w:asciiTheme="majorBidi" w:eastAsia="Times New Roman" w:hAnsiTheme="majorBidi" w:cstheme="majorBidi"/>
          <w:bCs/>
          <w:sz w:val="24"/>
          <w:szCs w:val="24"/>
        </w:rPr>
        <w:t xml:space="preserve">]       G. G. Gavin, “Climbing and limb torsion #3387,” USENET: </w:t>
      </w:r>
      <w:proofErr w:type="spellStart"/>
      <w:r w:rsidRPr="00B8778A">
        <w:rPr>
          <w:rFonts w:asciiTheme="majorBidi" w:eastAsia="Times New Roman" w:hAnsiTheme="majorBidi" w:cstheme="majorBidi"/>
          <w:bCs/>
          <w:sz w:val="24"/>
          <w:szCs w:val="24"/>
        </w:rPr>
        <w:t>sci.climb.torsion</w:t>
      </w:r>
      <w:proofErr w:type="spellEnd"/>
      <w:r w:rsidRPr="00B8778A">
        <w:rPr>
          <w:rFonts w:asciiTheme="majorBidi" w:eastAsia="Times New Roman" w:hAnsiTheme="majorBidi" w:cstheme="majorBidi"/>
          <w:bCs/>
          <w:sz w:val="24"/>
          <w:szCs w:val="24"/>
        </w:rPr>
        <w:t>,</w:t>
      </w:r>
      <w:r w:rsidRPr="00B8778A">
        <w:rPr>
          <w:rFonts w:asciiTheme="majorBidi" w:eastAsia="Times New Roman" w:hAnsiTheme="majorBidi" w:cstheme="majorBidi"/>
          <w:bCs/>
          <w:sz w:val="24"/>
          <w:szCs w:val="24"/>
          <w:rtl/>
        </w:rPr>
        <w:t xml:space="preserve"> </w:t>
      </w:r>
    </w:p>
    <w:p w14:paraId="48E80AE4" w14:textId="77777777" w:rsidR="00F72F9B" w:rsidRPr="00B8778A" w:rsidRDefault="00F72F9B" w:rsidP="00F72F9B">
      <w:pPr>
        <w:spacing w:after="0" w:line="360" w:lineRule="auto"/>
        <w:jc w:val="both"/>
        <w:rPr>
          <w:rFonts w:asciiTheme="majorBidi" w:eastAsia="Times New Roman" w:hAnsiTheme="majorBidi" w:cstheme="majorBidi"/>
          <w:bCs/>
          <w:sz w:val="24"/>
          <w:szCs w:val="24"/>
        </w:rPr>
      </w:pPr>
      <w:r w:rsidRPr="00B8778A">
        <w:rPr>
          <w:rFonts w:asciiTheme="majorBidi" w:eastAsia="Times New Roman" w:hAnsiTheme="majorBidi" w:cstheme="majorBidi"/>
          <w:bCs/>
          <w:sz w:val="24"/>
          <w:szCs w:val="24"/>
          <w:rtl/>
        </w:rPr>
        <w:t xml:space="preserve">           </w:t>
      </w:r>
      <w:r w:rsidRPr="00B8778A">
        <w:rPr>
          <w:rFonts w:asciiTheme="majorBidi" w:eastAsia="Times New Roman" w:hAnsiTheme="majorBidi" w:cstheme="majorBidi"/>
          <w:bCs/>
          <w:sz w:val="24"/>
          <w:szCs w:val="24"/>
        </w:rPr>
        <w:t>August 19, 2007. [Accessed December 4, 2007].</w:t>
      </w:r>
    </w:p>
    <w:p w14:paraId="08F69669" w14:textId="77777777" w:rsidR="00F72F9B" w:rsidRPr="00B8778A" w:rsidRDefault="00F72F9B" w:rsidP="00F72F9B">
      <w:pPr>
        <w:spacing w:after="0" w:line="360" w:lineRule="auto"/>
        <w:jc w:val="both"/>
        <w:rPr>
          <w:rFonts w:asciiTheme="majorBidi" w:eastAsia="Times New Roman" w:hAnsiTheme="majorBidi" w:cstheme="majorBidi"/>
          <w:bCs/>
          <w:sz w:val="24"/>
          <w:szCs w:val="24"/>
        </w:rPr>
      </w:pPr>
    </w:p>
    <w:p w14:paraId="76F4FBDB" w14:textId="77777777" w:rsidR="00F72F9B" w:rsidRPr="00B8778A" w:rsidRDefault="00F72F9B" w:rsidP="00F72F9B">
      <w:pPr>
        <w:spacing w:after="0" w:line="360" w:lineRule="auto"/>
        <w:jc w:val="both"/>
        <w:rPr>
          <w:rFonts w:asciiTheme="majorBidi" w:eastAsia="Times New Roman" w:hAnsiTheme="majorBidi" w:cstheme="majorBidi"/>
          <w:b/>
          <w:sz w:val="24"/>
          <w:szCs w:val="24"/>
        </w:rPr>
      </w:pPr>
      <w:r w:rsidRPr="00B8778A">
        <w:rPr>
          <w:rFonts w:asciiTheme="majorBidi" w:eastAsia="Times New Roman" w:hAnsiTheme="majorBidi" w:cstheme="majorBidi"/>
          <w:b/>
          <w:sz w:val="24"/>
          <w:szCs w:val="24"/>
        </w:rPr>
        <w:t xml:space="preserve">Microform </w:t>
      </w:r>
    </w:p>
    <w:p w14:paraId="2F6EE5DD" w14:textId="77777777" w:rsidR="00F72F9B" w:rsidRPr="00B8778A" w:rsidRDefault="00F72F9B" w:rsidP="00F72F9B">
      <w:pPr>
        <w:spacing w:after="0" w:line="360" w:lineRule="auto"/>
        <w:jc w:val="both"/>
        <w:rPr>
          <w:rFonts w:asciiTheme="majorBidi" w:eastAsia="Times New Roman" w:hAnsiTheme="majorBidi" w:cstheme="majorBidi"/>
          <w:bCs/>
          <w:sz w:val="24"/>
          <w:szCs w:val="24"/>
        </w:rPr>
      </w:pPr>
      <w:r w:rsidRPr="00B8778A">
        <w:rPr>
          <w:rFonts w:asciiTheme="majorBidi" w:eastAsia="Times New Roman" w:hAnsiTheme="majorBidi" w:cstheme="majorBidi"/>
          <w:bCs/>
          <w:sz w:val="24"/>
          <w:szCs w:val="24"/>
        </w:rPr>
        <w:t xml:space="preserve">[6]       W. D. Scott, Information Technology in the US. [Microform]. W. D. Scott &amp; </w:t>
      </w:r>
    </w:p>
    <w:p w14:paraId="4C7518F0" w14:textId="77777777" w:rsidR="00F72F9B" w:rsidRPr="00B8778A" w:rsidRDefault="00F72F9B" w:rsidP="00F72F9B">
      <w:pPr>
        <w:spacing w:after="0" w:line="360" w:lineRule="auto"/>
        <w:jc w:val="both"/>
        <w:rPr>
          <w:rFonts w:asciiTheme="majorBidi" w:eastAsia="Times New Roman" w:hAnsiTheme="majorBidi" w:cstheme="majorBidi"/>
          <w:bCs/>
          <w:sz w:val="24"/>
          <w:szCs w:val="24"/>
        </w:rPr>
      </w:pPr>
      <w:r w:rsidRPr="00B8778A">
        <w:rPr>
          <w:rFonts w:asciiTheme="majorBidi" w:eastAsia="Times New Roman" w:hAnsiTheme="majorBidi" w:cstheme="majorBidi"/>
          <w:bCs/>
          <w:sz w:val="24"/>
          <w:szCs w:val="24"/>
        </w:rPr>
        <w:t xml:space="preserve">            Co., Canberra: Department of Science and Technology, 2004.</w:t>
      </w:r>
    </w:p>
    <w:p w14:paraId="434A9E3B" w14:textId="77777777" w:rsidR="00F72F9B" w:rsidRPr="00B8778A" w:rsidRDefault="00F72F9B" w:rsidP="00F72F9B">
      <w:pPr>
        <w:spacing w:after="0" w:line="360" w:lineRule="auto"/>
        <w:jc w:val="both"/>
        <w:rPr>
          <w:rFonts w:asciiTheme="majorBidi" w:eastAsia="Times New Roman" w:hAnsiTheme="majorBidi" w:cstheme="majorBidi"/>
          <w:bCs/>
          <w:sz w:val="24"/>
          <w:szCs w:val="24"/>
        </w:rPr>
      </w:pPr>
    </w:p>
    <w:p w14:paraId="20A51E9E" w14:textId="77777777" w:rsidR="00F72F9B" w:rsidRPr="00B8778A" w:rsidRDefault="00F72F9B" w:rsidP="00F72F9B">
      <w:pPr>
        <w:spacing w:after="0" w:line="360" w:lineRule="auto"/>
        <w:jc w:val="both"/>
        <w:rPr>
          <w:rFonts w:asciiTheme="majorBidi" w:eastAsia="Times New Roman" w:hAnsiTheme="majorBidi" w:cstheme="majorBidi"/>
          <w:b/>
          <w:sz w:val="24"/>
          <w:szCs w:val="24"/>
        </w:rPr>
      </w:pPr>
      <w:r w:rsidRPr="00B8778A">
        <w:rPr>
          <w:rFonts w:asciiTheme="majorBidi" w:eastAsia="Times New Roman" w:hAnsiTheme="majorBidi" w:cstheme="majorBidi"/>
          <w:b/>
          <w:sz w:val="24"/>
          <w:szCs w:val="24"/>
        </w:rPr>
        <w:t xml:space="preserve">Computer Game </w:t>
      </w:r>
    </w:p>
    <w:p w14:paraId="79945D6D" w14:textId="77777777" w:rsidR="00F72F9B" w:rsidRPr="00B8778A" w:rsidRDefault="00F72F9B" w:rsidP="00F72F9B">
      <w:pPr>
        <w:spacing w:after="0" w:line="360" w:lineRule="auto"/>
        <w:jc w:val="both"/>
        <w:rPr>
          <w:rFonts w:asciiTheme="majorBidi" w:eastAsia="Times New Roman" w:hAnsiTheme="majorBidi" w:cstheme="majorBidi"/>
          <w:bCs/>
          <w:sz w:val="24"/>
          <w:szCs w:val="24"/>
        </w:rPr>
      </w:pPr>
      <w:r w:rsidRPr="00B8778A">
        <w:rPr>
          <w:rFonts w:asciiTheme="majorBidi" w:eastAsia="Times New Roman" w:hAnsiTheme="majorBidi" w:cstheme="majorBidi"/>
          <w:bCs/>
          <w:sz w:val="24"/>
          <w:szCs w:val="24"/>
        </w:rPr>
        <w:t xml:space="preserve">[7]        The Hobbit: The prelude to the Lord of the Rings. [CD-ROM]. United </w:t>
      </w:r>
    </w:p>
    <w:p w14:paraId="4BD10A1F" w14:textId="77777777" w:rsidR="00F72F9B" w:rsidRPr="00B8778A" w:rsidRDefault="00F72F9B" w:rsidP="00F72F9B">
      <w:pPr>
        <w:spacing w:after="0" w:line="360" w:lineRule="auto"/>
        <w:jc w:val="both"/>
        <w:rPr>
          <w:rFonts w:asciiTheme="majorBidi" w:eastAsia="Times New Roman" w:hAnsiTheme="majorBidi" w:cstheme="majorBidi"/>
          <w:bCs/>
          <w:sz w:val="24"/>
          <w:szCs w:val="24"/>
        </w:rPr>
      </w:pPr>
      <w:r w:rsidRPr="00B8778A">
        <w:rPr>
          <w:rFonts w:asciiTheme="majorBidi" w:eastAsia="Times New Roman" w:hAnsiTheme="majorBidi" w:cstheme="majorBidi"/>
          <w:bCs/>
          <w:sz w:val="24"/>
          <w:szCs w:val="24"/>
        </w:rPr>
        <w:t xml:space="preserve">             Kingdom: Vivendi Universal Games, 2003.</w:t>
      </w:r>
    </w:p>
    <w:p w14:paraId="2D7E13EA" w14:textId="77777777" w:rsidR="00F72F9B" w:rsidRPr="00B8778A" w:rsidRDefault="00F72F9B" w:rsidP="00F72F9B">
      <w:pPr>
        <w:spacing w:after="0" w:line="360" w:lineRule="auto"/>
        <w:jc w:val="both"/>
        <w:rPr>
          <w:rFonts w:asciiTheme="majorBidi" w:eastAsia="Times New Roman" w:hAnsiTheme="majorBidi" w:cstheme="majorBidi"/>
          <w:bCs/>
          <w:sz w:val="24"/>
          <w:szCs w:val="24"/>
        </w:rPr>
      </w:pPr>
    </w:p>
    <w:p w14:paraId="58CECAE1" w14:textId="77777777" w:rsidR="00F72F9B" w:rsidRPr="00B8778A" w:rsidRDefault="00F72F9B" w:rsidP="00F72F9B">
      <w:pPr>
        <w:spacing w:after="0" w:line="360" w:lineRule="auto"/>
        <w:jc w:val="both"/>
        <w:rPr>
          <w:rFonts w:asciiTheme="majorBidi" w:eastAsia="Times New Roman" w:hAnsiTheme="majorBidi" w:cstheme="majorBidi"/>
          <w:b/>
          <w:sz w:val="24"/>
          <w:szCs w:val="24"/>
        </w:rPr>
      </w:pPr>
      <w:r w:rsidRPr="00B8778A">
        <w:rPr>
          <w:rFonts w:asciiTheme="majorBidi" w:eastAsia="Times New Roman" w:hAnsiTheme="majorBidi" w:cstheme="majorBidi"/>
          <w:b/>
          <w:sz w:val="24"/>
          <w:szCs w:val="24"/>
        </w:rPr>
        <w:t xml:space="preserve">Software </w:t>
      </w:r>
    </w:p>
    <w:p w14:paraId="1049EF89" w14:textId="77777777" w:rsidR="00F72F9B" w:rsidRPr="00B8778A" w:rsidRDefault="00F72F9B" w:rsidP="00F72F9B">
      <w:pPr>
        <w:spacing w:after="0" w:line="360" w:lineRule="auto"/>
        <w:jc w:val="both"/>
        <w:rPr>
          <w:rFonts w:asciiTheme="majorBidi" w:eastAsia="Times New Roman" w:hAnsiTheme="majorBidi" w:cstheme="majorBidi"/>
          <w:bCs/>
          <w:sz w:val="24"/>
          <w:szCs w:val="24"/>
          <w:rtl/>
        </w:rPr>
      </w:pPr>
      <w:r w:rsidRPr="00B8778A">
        <w:rPr>
          <w:rFonts w:asciiTheme="majorBidi" w:eastAsia="Times New Roman" w:hAnsiTheme="majorBidi" w:cstheme="majorBidi"/>
          <w:bCs/>
          <w:sz w:val="24"/>
          <w:szCs w:val="24"/>
        </w:rPr>
        <w:t xml:space="preserve">[8]       Thomson ISI, Endnote 7. [CD-ROM]. Berkeley, CA: ISI </w:t>
      </w:r>
      <w:proofErr w:type="spellStart"/>
      <w:r w:rsidRPr="00B8778A">
        <w:rPr>
          <w:rFonts w:asciiTheme="majorBidi" w:eastAsia="Times New Roman" w:hAnsiTheme="majorBidi" w:cstheme="majorBidi"/>
          <w:bCs/>
          <w:sz w:val="24"/>
          <w:szCs w:val="24"/>
        </w:rPr>
        <w:t>ResearchSoft</w:t>
      </w:r>
      <w:proofErr w:type="spellEnd"/>
      <w:r w:rsidRPr="00B8778A">
        <w:rPr>
          <w:rFonts w:asciiTheme="majorBidi" w:eastAsia="Times New Roman" w:hAnsiTheme="majorBidi" w:cstheme="majorBidi"/>
          <w:bCs/>
          <w:sz w:val="24"/>
          <w:szCs w:val="24"/>
        </w:rPr>
        <w:t>, 2006.</w:t>
      </w:r>
    </w:p>
    <w:p w14:paraId="7F770D6B" w14:textId="77777777" w:rsidR="00F72F9B" w:rsidRPr="00B8778A" w:rsidRDefault="00F72F9B" w:rsidP="00F72F9B">
      <w:pPr>
        <w:spacing w:after="0" w:line="360" w:lineRule="auto"/>
        <w:ind w:firstLine="720"/>
        <w:jc w:val="both"/>
        <w:rPr>
          <w:rFonts w:asciiTheme="majorBidi" w:hAnsiTheme="majorBidi" w:cstheme="majorBidi"/>
          <w:sz w:val="24"/>
        </w:rPr>
      </w:pPr>
    </w:p>
    <w:p w14:paraId="154AB9FC" w14:textId="77777777" w:rsidR="00F72F9B" w:rsidRPr="00B8778A" w:rsidRDefault="00F72F9B" w:rsidP="00F72F9B">
      <w:pPr>
        <w:spacing w:after="0" w:line="360" w:lineRule="auto"/>
        <w:jc w:val="both"/>
        <w:rPr>
          <w:rFonts w:asciiTheme="majorBidi" w:hAnsiTheme="majorBidi" w:cstheme="majorBidi"/>
          <w:b/>
          <w:sz w:val="24"/>
          <w:szCs w:val="24"/>
        </w:rPr>
      </w:pPr>
      <w:r w:rsidRPr="00B8778A">
        <w:rPr>
          <w:rFonts w:asciiTheme="majorBidi" w:hAnsiTheme="majorBidi" w:cstheme="majorBidi"/>
          <w:b/>
          <w:sz w:val="24"/>
          <w:szCs w:val="24"/>
        </w:rPr>
        <w:t>3.2.3</w:t>
      </w:r>
      <w:r w:rsidRPr="00B8778A">
        <w:rPr>
          <w:rFonts w:asciiTheme="majorBidi" w:hAnsiTheme="majorBidi" w:cstheme="majorBidi"/>
          <w:b/>
          <w:sz w:val="24"/>
          <w:szCs w:val="24"/>
        </w:rPr>
        <w:tab/>
        <w:t>Lecture</w:t>
      </w:r>
    </w:p>
    <w:p w14:paraId="6ECDB29D" w14:textId="77777777" w:rsidR="00F72F9B" w:rsidRPr="00B8778A" w:rsidRDefault="00F72F9B" w:rsidP="00F72F9B">
      <w:pPr>
        <w:spacing w:after="0" w:line="360" w:lineRule="auto"/>
        <w:jc w:val="both"/>
        <w:rPr>
          <w:rFonts w:asciiTheme="majorBidi" w:eastAsia="Times New Roman" w:hAnsiTheme="majorBidi" w:cstheme="majorBidi"/>
          <w:bCs/>
          <w:sz w:val="24"/>
          <w:szCs w:val="24"/>
        </w:rPr>
      </w:pPr>
      <w:r w:rsidRPr="00B8778A">
        <w:rPr>
          <w:rFonts w:asciiTheme="majorBidi" w:eastAsia="Times New Roman" w:hAnsiTheme="majorBidi" w:cstheme="majorBidi"/>
          <w:bCs/>
          <w:sz w:val="24"/>
          <w:szCs w:val="24"/>
        </w:rPr>
        <w:t xml:space="preserve">[1]       S. </w:t>
      </w:r>
      <w:proofErr w:type="spellStart"/>
      <w:r w:rsidRPr="00B8778A">
        <w:rPr>
          <w:rFonts w:asciiTheme="majorBidi" w:eastAsia="Times New Roman" w:hAnsiTheme="majorBidi" w:cstheme="majorBidi"/>
          <w:bCs/>
          <w:sz w:val="24"/>
          <w:szCs w:val="24"/>
        </w:rPr>
        <w:t>Bhanndahar</w:t>
      </w:r>
      <w:proofErr w:type="spellEnd"/>
      <w:r w:rsidRPr="00B8778A">
        <w:rPr>
          <w:rFonts w:asciiTheme="majorBidi" w:eastAsia="Times New Roman" w:hAnsiTheme="majorBidi" w:cstheme="majorBidi"/>
          <w:bCs/>
          <w:sz w:val="24"/>
          <w:szCs w:val="24"/>
        </w:rPr>
        <w:t xml:space="preserve">. ECE 4321. Class Lecture, Topic: “Bluetooth can’t help you.” </w:t>
      </w:r>
    </w:p>
    <w:p w14:paraId="644A2878" w14:textId="77777777" w:rsidR="00F72F9B" w:rsidRPr="00B8778A" w:rsidRDefault="00F72F9B" w:rsidP="00F72F9B">
      <w:pPr>
        <w:spacing w:after="0" w:line="360" w:lineRule="auto"/>
        <w:jc w:val="both"/>
        <w:rPr>
          <w:rFonts w:asciiTheme="majorBidi" w:eastAsia="Times New Roman" w:hAnsiTheme="majorBidi" w:cstheme="majorBidi"/>
          <w:bCs/>
          <w:sz w:val="24"/>
          <w:szCs w:val="24"/>
        </w:rPr>
      </w:pPr>
      <w:r w:rsidRPr="00B8778A">
        <w:rPr>
          <w:rFonts w:asciiTheme="majorBidi" w:eastAsia="Times New Roman" w:hAnsiTheme="majorBidi" w:cstheme="majorBidi"/>
          <w:bCs/>
          <w:sz w:val="24"/>
          <w:szCs w:val="24"/>
        </w:rPr>
        <w:t xml:space="preserve">           School of Electrical and Computer Engineering, Georgia Institute of    </w:t>
      </w:r>
    </w:p>
    <w:p w14:paraId="0BFF721E" w14:textId="77777777" w:rsidR="00F72F9B" w:rsidRPr="00B8778A" w:rsidRDefault="00F72F9B" w:rsidP="00F72F9B">
      <w:pPr>
        <w:spacing w:after="0" w:line="360" w:lineRule="auto"/>
        <w:jc w:val="both"/>
        <w:rPr>
          <w:rFonts w:asciiTheme="majorBidi" w:eastAsia="Times New Roman" w:hAnsiTheme="majorBidi" w:cstheme="majorBidi"/>
          <w:bCs/>
          <w:sz w:val="24"/>
          <w:szCs w:val="24"/>
        </w:rPr>
      </w:pPr>
      <w:r w:rsidRPr="00B8778A">
        <w:rPr>
          <w:rFonts w:asciiTheme="majorBidi" w:eastAsia="Times New Roman" w:hAnsiTheme="majorBidi" w:cstheme="majorBidi"/>
          <w:bCs/>
          <w:sz w:val="24"/>
          <w:szCs w:val="24"/>
        </w:rPr>
        <w:t xml:space="preserve">           Technology, Atlanta, GA, Jan. 9, 2008.</w:t>
      </w:r>
    </w:p>
    <w:p w14:paraId="61C9994D" w14:textId="77777777" w:rsidR="00F72F9B" w:rsidRPr="00B8778A" w:rsidRDefault="00F72F9B" w:rsidP="00F72F9B">
      <w:pPr>
        <w:spacing w:after="0" w:line="360" w:lineRule="auto"/>
        <w:jc w:val="both"/>
        <w:rPr>
          <w:rFonts w:asciiTheme="majorBidi" w:eastAsia="Times New Roman" w:hAnsiTheme="majorBidi" w:cstheme="majorBidi"/>
          <w:bCs/>
          <w:sz w:val="24"/>
          <w:szCs w:val="24"/>
        </w:rPr>
      </w:pPr>
    </w:p>
    <w:p w14:paraId="0E0B05DA" w14:textId="77777777" w:rsidR="00F72F9B" w:rsidRPr="00B8778A" w:rsidRDefault="00F72F9B" w:rsidP="00F72F9B">
      <w:pPr>
        <w:spacing w:after="0" w:line="360" w:lineRule="auto"/>
        <w:jc w:val="both"/>
        <w:rPr>
          <w:rFonts w:asciiTheme="majorBidi" w:hAnsiTheme="majorBidi" w:cstheme="majorBidi"/>
          <w:b/>
          <w:sz w:val="24"/>
          <w:szCs w:val="24"/>
        </w:rPr>
      </w:pPr>
      <w:r w:rsidRPr="00B8778A">
        <w:rPr>
          <w:rFonts w:asciiTheme="majorBidi" w:hAnsiTheme="majorBidi" w:cstheme="majorBidi"/>
          <w:b/>
          <w:sz w:val="24"/>
          <w:szCs w:val="24"/>
        </w:rPr>
        <w:t>3.2.4</w:t>
      </w:r>
      <w:r w:rsidRPr="00B8778A">
        <w:rPr>
          <w:rFonts w:asciiTheme="majorBidi" w:hAnsiTheme="majorBidi" w:cstheme="majorBidi"/>
          <w:b/>
          <w:sz w:val="24"/>
          <w:szCs w:val="24"/>
        </w:rPr>
        <w:tab/>
        <w:t>Print Documents</w:t>
      </w:r>
    </w:p>
    <w:p w14:paraId="57EC3EBB" w14:textId="77777777" w:rsidR="00F72F9B" w:rsidRPr="00B8778A" w:rsidRDefault="00F72F9B" w:rsidP="00F72F9B">
      <w:pPr>
        <w:spacing w:after="0" w:line="360" w:lineRule="auto"/>
        <w:jc w:val="both"/>
        <w:rPr>
          <w:rFonts w:asciiTheme="majorBidi" w:hAnsiTheme="majorBidi" w:cstheme="majorBidi"/>
          <w:b/>
          <w:bCs/>
          <w:sz w:val="24"/>
          <w:szCs w:val="24"/>
          <w:lang w:val="en-GB"/>
        </w:rPr>
      </w:pPr>
      <w:r w:rsidRPr="00B8778A">
        <w:rPr>
          <w:rFonts w:asciiTheme="majorBidi" w:hAnsiTheme="majorBidi" w:cstheme="majorBidi"/>
          <w:b/>
          <w:bCs/>
          <w:sz w:val="24"/>
          <w:szCs w:val="24"/>
          <w:lang w:val="en-GB"/>
        </w:rPr>
        <w:t>Books</w:t>
      </w:r>
    </w:p>
    <w:p w14:paraId="1D2F712A" w14:textId="77777777" w:rsidR="00F72F9B" w:rsidRPr="00B8778A" w:rsidRDefault="00F72F9B" w:rsidP="00F72F9B">
      <w:pPr>
        <w:spacing w:after="0" w:line="360" w:lineRule="auto"/>
        <w:jc w:val="both"/>
        <w:rPr>
          <w:rFonts w:asciiTheme="majorBidi" w:hAnsiTheme="majorBidi" w:cstheme="majorBidi"/>
          <w:b/>
          <w:sz w:val="24"/>
          <w:szCs w:val="24"/>
        </w:rPr>
      </w:pPr>
      <w:r w:rsidRPr="00B8778A">
        <w:rPr>
          <w:rFonts w:asciiTheme="majorBidi" w:hAnsiTheme="majorBidi" w:cstheme="majorBidi"/>
          <w:b/>
          <w:sz w:val="24"/>
          <w:szCs w:val="24"/>
        </w:rPr>
        <w:t>Single Author</w:t>
      </w:r>
    </w:p>
    <w:p w14:paraId="40151AF2" w14:textId="77777777" w:rsidR="00F72F9B" w:rsidRPr="00B8778A" w:rsidRDefault="00F72F9B" w:rsidP="00F72F9B">
      <w:pPr>
        <w:spacing w:after="0" w:line="360" w:lineRule="auto"/>
        <w:jc w:val="both"/>
        <w:rPr>
          <w:rFonts w:asciiTheme="majorBidi" w:eastAsia="Times New Roman" w:hAnsiTheme="majorBidi" w:cstheme="majorBidi"/>
          <w:bCs/>
          <w:sz w:val="24"/>
          <w:szCs w:val="24"/>
        </w:rPr>
      </w:pPr>
      <w:r w:rsidRPr="00B8778A">
        <w:rPr>
          <w:rFonts w:asciiTheme="majorBidi" w:eastAsia="Times New Roman" w:hAnsiTheme="majorBidi" w:cstheme="majorBidi"/>
          <w:bCs/>
          <w:sz w:val="24"/>
          <w:szCs w:val="24"/>
        </w:rPr>
        <w:lastRenderedPageBreak/>
        <w:t xml:space="preserve">[1]       W. K. Chen, Linear Networks and Systems. Belmont, CA: Wadsworth Press, </w:t>
      </w:r>
    </w:p>
    <w:p w14:paraId="04B782B8" w14:textId="77777777" w:rsidR="00F72F9B" w:rsidRPr="00B8778A" w:rsidRDefault="00F72F9B" w:rsidP="00F72F9B">
      <w:pPr>
        <w:spacing w:after="0" w:line="360" w:lineRule="auto"/>
        <w:jc w:val="both"/>
        <w:rPr>
          <w:rFonts w:asciiTheme="majorBidi" w:eastAsia="Times New Roman" w:hAnsiTheme="majorBidi" w:cstheme="majorBidi"/>
          <w:bCs/>
          <w:sz w:val="24"/>
          <w:szCs w:val="24"/>
        </w:rPr>
      </w:pPr>
      <w:r w:rsidRPr="00B8778A">
        <w:rPr>
          <w:rFonts w:asciiTheme="majorBidi" w:eastAsia="Times New Roman" w:hAnsiTheme="majorBidi" w:cstheme="majorBidi"/>
          <w:bCs/>
          <w:sz w:val="24"/>
          <w:szCs w:val="24"/>
        </w:rPr>
        <w:t xml:space="preserve">            2003.</w:t>
      </w:r>
    </w:p>
    <w:p w14:paraId="0F1E874B" w14:textId="77777777" w:rsidR="00F72F9B" w:rsidRPr="00B8778A" w:rsidRDefault="00F72F9B" w:rsidP="00F72F9B">
      <w:pPr>
        <w:spacing w:after="0" w:line="360" w:lineRule="auto"/>
        <w:jc w:val="both"/>
        <w:rPr>
          <w:rFonts w:asciiTheme="majorBidi" w:hAnsiTheme="majorBidi" w:cstheme="majorBidi"/>
          <w:b/>
          <w:sz w:val="24"/>
          <w:szCs w:val="24"/>
        </w:rPr>
      </w:pPr>
      <w:r w:rsidRPr="00B8778A">
        <w:rPr>
          <w:rFonts w:asciiTheme="majorBidi" w:hAnsiTheme="majorBidi" w:cstheme="majorBidi"/>
          <w:b/>
          <w:sz w:val="24"/>
          <w:szCs w:val="24"/>
        </w:rPr>
        <w:t xml:space="preserve">Edited Book </w:t>
      </w:r>
    </w:p>
    <w:p w14:paraId="2138EF70" w14:textId="77777777" w:rsidR="00F72F9B" w:rsidRPr="00B8778A" w:rsidRDefault="00F72F9B" w:rsidP="00F72F9B">
      <w:pPr>
        <w:spacing w:after="0" w:line="360" w:lineRule="auto"/>
        <w:jc w:val="both"/>
        <w:rPr>
          <w:rFonts w:asciiTheme="majorBidi" w:eastAsia="Times New Roman" w:hAnsiTheme="majorBidi" w:cstheme="majorBidi"/>
          <w:bCs/>
          <w:sz w:val="24"/>
          <w:szCs w:val="24"/>
        </w:rPr>
      </w:pPr>
      <w:r w:rsidRPr="00B8778A">
        <w:rPr>
          <w:rFonts w:asciiTheme="majorBidi" w:eastAsia="Times New Roman" w:hAnsiTheme="majorBidi" w:cstheme="majorBidi"/>
          <w:bCs/>
          <w:sz w:val="24"/>
          <w:szCs w:val="24"/>
        </w:rPr>
        <w:t xml:space="preserve">[2]        J. L. Spudich and B. H. Satir, Eds., Sensory Receptors and Signal Transduction. </w:t>
      </w:r>
    </w:p>
    <w:p w14:paraId="20464F17" w14:textId="77777777" w:rsidR="00F72F9B" w:rsidRPr="00B8778A" w:rsidRDefault="00F72F9B" w:rsidP="00F72F9B">
      <w:pPr>
        <w:spacing w:after="0" w:line="360" w:lineRule="auto"/>
        <w:jc w:val="both"/>
        <w:rPr>
          <w:rFonts w:asciiTheme="majorBidi" w:eastAsia="Times New Roman" w:hAnsiTheme="majorBidi" w:cstheme="majorBidi"/>
          <w:bCs/>
          <w:sz w:val="24"/>
          <w:szCs w:val="24"/>
        </w:rPr>
      </w:pPr>
      <w:r w:rsidRPr="00B8778A">
        <w:rPr>
          <w:rFonts w:asciiTheme="majorBidi" w:eastAsia="Times New Roman" w:hAnsiTheme="majorBidi" w:cstheme="majorBidi"/>
          <w:bCs/>
          <w:sz w:val="24"/>
          <w:szCs w:val="24"/>
        </w:rPr>
        <w:t xml:space="preserve">           New York: Wiley-</w:t>
      </w:r>
      <w:proofErr w:type="spellStart"/>
      <w:r w:rsidRPr="00B8778A">
        <w:rPr>
          <w:rFonts w:asciiTheme="majorBidi" w:eastAsia="Times New Roman" w:hAnsiTheme="majorBidi" w:cstheme="majorBidi"/>
          <w:bCs/>
          <w:sz w:val="24"/>
          <w:szCs w:val="24"/>
        </w:rPr>
        <w:t>Liss</w:t>
      </w:r>
      <w:proofErr w:type="spellEnd"/>
      <w:r w:rsidRPr="00B8778A">
        <w:rPr>
          <w:rFonts w:asciiTheme="majorBidi" w:eastAsia="Times New Roman" w:hAnsiTheme="majorBidi" w:cstheme="majorBidi"/>
          <w:bCs/>
          <w:sz w:val="24"/>
          <w:szCs w:val="24"/>
        </w:rPr>
        <w:t>, 2001.</w:t>
      </w:r>
    </w:p>
    <w:p w14:paraId="4454F00F" w14:textId="77777777" w:rsidR="00F72F9B" w:rsidRPr="00B8778A" w:rsidRDefault="00F72F9B" w:rsidP="00F72F9B">
      <w:pPr>
        <w:spacing w:after="0" w:line="360" w:lineRule="auto"/>
        <w:jc w:val="both"/>
        <w:rPr>
          <w:rFonts w:asciiTheme="majorBidi" w:eastAsia="Times New Roman" w:hAnsiTheme="majorBidi" w:cstheme="majorBidi"/>
          <w:bCs/>
          <w:sz w:val="24"/>
          <w:szCs w:val="24"/>
        </w:rPr>
      </w:pPr>
    </w:p>
    <w:p w14:paraId="098A4CF7" w14:textId="77777777" w:rsidR="00F72F9B" w:rsidRPr="00B8778A" w:rsidRDefault="00F72F9B" w:rsidP="00F72F9B">
      <w:pPr>
        <w:spacing w:after="0" w:line="360" w:lineRule="auto"/>
        <w:jc w:val="both"/>
        <w:rPr>
          <w:rFonts w:asciiTheme="majorBidi" w:hAnsiTheme="majorBidi" w:cstheme="majorBidi"/>
          <w:b/>
          <w:sz w:val="24"/>
          <w:szCs w:val="24"/>
        </w:rPr>
      </w:pPr>
      <w:r w:rsidRPr="00B8778A">
        <w:rPr>
          <w:rFonts w:asciiTheme="majorBidi" w:hAnsiTheme="majorBidi" w:cstheme="majorBidi"/>
          <w:b/>
          <w:sz w:val="24"/>
          <w:szCs w:val="24"/>
        </w:rPr>
        <w:t xml:space="preserve">Selection in an Edited Book </w:t>
      </w:r>
    </w:p>
    <w:p w14:paraId="19B74738" w14:textId="77777777" w:rsidR="00F72F9B" w:rsidRPr="00B8778A" w:rsidRDefault="00F72F9B" w:rsidP="00F72F9B">
      <w:pPr>
        <w:spacing w:after="0" w:line="360" w:lineRule="auto"/>
        <w:jc w:val="both"/>
        <w:rPr>
          <w:rFonts w:asciiTheme="majorBidi" w:eastAsia="Times New Roman" w:hAnsiTheme="majorBidi" w:cstheme="majorBidi"/>
          <w:bCs/>
          <w:sz w:val="24"/>
          <w:szCs w:val="24"/>
        </w:rPr>
      </w:pPr>
      <w:r w:rsidRPr="00B8778A">
        <w:rPr>
          <w:rFonts w:asciiTheme="majorBidi" w:eastAsia="Times New Roman" w:hAnsiTheme="majorBidi" w:cstheme="majorBidi"/>
          <w:bCs/>
          <w:sz w:val="24"/>
          <w:szCs w:val="24"/>
        </w:rPr>
        <w:t xml:space="preserve">[3]        E. D. Lipson and B. D. Horwitz, “Photosensory reception and transduction,” </w:t>
      </w:r>
    </w:p>
    <w:p w14:paraId="2733FE9F" w14:textId="77777777" w:rsidR="00F72F9B" w:rsidRPr="00B8778A" w:rsidRDefault="00F72F9B" w:rsidP="00F72F9B">
      <w:pPr>
        <w:spacing w:after="0" w:line="360" w:lineRule="auto"/>
        <w:jc w:val="both"/>
        <w:rPr>
          <w:rFonts w:asciiTheme="majorBidi" w:eastAsia="Times New Roman" w:hAnsiTheme="majorBidi" w:cstheme="majorBidi"/>
          <w:bCs/>
          <w:sz w:val="24"/>
          <w:szCs w:val="24"/>
        </w:rPr>
      </w:pPr>
      <w:r w:rsidRPr="00B8778A">
        <w:rPr>
          <w:rFonts w:asciiTheme="majorBidi" w:eastAsia="Times New Roman" w:hAnsiTheme="majorBidi" w:cstheme="majorBidi"/>
          <w:bCs/>
          <w:sz w:val="24"/>
          <w:szCs w:val="24"/>
        </w:rPr>
        <w:t xml:space="preserve">             in Sensory Receptors and Signal Transduction, J. L. Spudich and B. H. Satir, </w:t>
      </w:r>
    </w:p>
    <w:p w14:paraId="10BBD3FC" w14:textId="77777777" w:rsidR="00F72F9B" w:rsidRPr="00B8778A" w:rsidRDefault="00F72F9B" w:rsidP="00F72F9B">
      <w:pPr>
        <w:spacing w:after="0" w:line="360" w:lineRule="auto"/>
        <w:jc w:val="both"/>
        <w:rPr>
          <w:rFonts w:asciiTheme="majorBidi" w:eastAsia="Times New Roman" w:hAnsiTheme="majorBidi" w:cstheme="majorBidi"/>
          <w:bCs/>
          <w:sz w:val="24"/>
          <w:szCs w:val="24"/>
        </w:rPr>
      </w:pPr>
      <w:r w:rsidRPr="00B8778A">
        <w:rPr>
          <w:rFonts w:asciiTheme="majorBidi" w:eastAsia="Times New Roman" w:hAnsiTheme="majorBidi" w:cstheme="majorBidi"/>
          <w:bCs/>
          <w:sz w:val="24"/>
          <w:szCs w:val="24"/>
        </w:rPr>
        <w:t xml:space="preserve">             Eds. New York: Wiley-</w:t>
      </w:r>
      <w:proofErr w:type="spellStart"/>
      <w:r w:rsidRPr="00B8778A">
        <w:rPr>
          <w:rFonts w:asciiTheme="majorBidi" w:eastAsia="Times New Roman" w:hAnsiTheme="majorBidi" w:cstheme="majorBidi"/>
          <w:bCs/>
          <w:sz w:val="24"/>
          <w:szCs w:val="24"/>
        </w:rPr>
        <w:t>Liss</w:t>
      </w:r>
      <w:proofErr w:type="spellEnd"/>
      <w:r w:rsidRPr="00B8778A">
        <w:rPr>
          <w:rFonts w:asciiTheme="majorBidi" w:eastAsia="Times New Roman" w:hAnsiTheme="majorBidi" w:cstheme="majorBidi"/>
          <w:bCs/>
          <w:sz w:val="24"/>
          <w:szCs w:val="24"/>
        </w:rPr>
        <w:t>, 2001, pp-1-64.</w:t>
      </w:r>
    </w:p>
    <w:p w14:paraId="10C02332" w14:textId="77777777" w:rsidR="00F72F9B" w:rsidRPr="00B8778A" w:rsidRDefault="00F72F9B" w:rsidP="00F72F9B">
      <w:pPr>
        <w:spacing w:after="0" w:line="360" w:lineRule="auto"/>
        <w:jc w:val="both"/>
        <w:rPr>
          <w:rFonts w:asciiTheme="majorBidi" w:eastAsia="Times New Roman" w:hAnsiTheme="majorBidi" w:cstheme="majorBidi"/>
          <w:bCs/>
          <w:sz w:val="24"/>
          <w:szCs w:val="24"/>
        </w:rPr>
      </w:pPr>
    </w:p>
    <w:p w14:paraId="3612F4EE" w14:textId="77777777" w:rsidR="00F72F9B" w:rsidRPr="00B8778A" w:rsidRDefault="00F72F9B" w:rsidP="00F72F9B">
      <w:pPr>
        <w:spacing w:after="0" w:line="360" w:lineRule="auto"/>
        <w:jc w:val="both"/>
        <w:rPr>
          <w:rFonts w:asciiTheme="majorBidi" w:hAnsiTheme="majorBidi" w:cstheme="majorBidi"/>
          <w:b/>
          <w:sz w:val="24"/>
          <w:szCs w:val="24"/>
        </w:rPr>
      </w:pPr>
      <w:r w:rsidRPr="00B8778A">
        <w:rPr>
          <w:rFonts w:asciiTheme="majorBidi" w:hAnsiTheme="majorBidi" w:cstheme="majorBidi"/>
          <w:b/>
          <w:sz w:val="24"/>
          <w:szCs w:val="24"/>
        </w:rPr>
        <w:t xml:space="preserve">Three or More Authors </w:t>
      </w:r>
    </w:p>
    <w:p w14:paraId="104B180B" w14:textId="77777777" w:rsidR="00F72F9B" w:rsidRPr="00B8778A" w:rsidRDefault="00F72F9B" w:rsidP="00F72F9B">
      <w:pPr>
        <w:spacing w:after="0" w:line="360" w:lineRule="auto"/>
        <w:jc w:val="both"/>
        <w:rPr>
          <w:rFonts w:asciiTheme="majorBidi" w:eastAsia="Times New Roman" w:hAnsiTheme="majorBidi" w:cstheme="majorBidi"/>
          <w:bCs/>
          <w:sz w:val="24"/>
          <w:szCs w:val="24"/>
        </w:rPr>
      </w:pPr>
      <w:r w:rsidRPr="00B8778A">
        <w:rPr>
          <w:rFonts w:asciiTheme="majorBidi" w:eastAsia="Times New Roman" w:hAnsiTheme="majorBidi" w:cstheme="majorBidi"/>
          <w:bCs/>
          <w:sz w:val="24"/>
          <w:szCs w:val="24"/>
        </w:rPr>
        <w:t>[4]        R. Hayes, G. Pisano, and S. Wheelwright, Operations, Strategy, and Technical</w:t>
      </w:r>
    </w:p>
    <w:p w14:paraId="2BE61FB6" w14:textId="77777777" w:rsidR="00F72F9B" w:rsidRPr="00B8778A" w:rsidRDefault="00F72F9B" w:rsidP="00F72F9B">
      <w:pPr>
        <w:spacing w:after="0" w:line="360" w:lineRule="auto"/>
        <w:jc w:val="both"/>
        <w:rPr>
          <w:rFonts w:asciiTheme="majorBidi" w:eastAsia="Times New Roman" w:hAnsiTheme="majorBidi" w:cstheme="majorBidi"/>
          <w:bCs/>
          <w:sz w:val="24"/>
          <w:szCs w:val="24"/>
        </w:rPr>
      </w:pPr>
      <w:r w:rsidRPr="00B8778A">
        <w:rPr>
          <w:rFonts w:asciiTheme="majorBidi" w:eastAsia="Times New Roman" w:hAnsiTheme="majorBidi" w:cstheme="majorBidi"/>
          <w:bCs/>
          <w:sz w:val="24"/>
          <w:szCs w:val="24"/>
        </w:rPr>
        <w:t xml:space="preserve">            Knowledge. Hoboken, NJ: Wiley, 2007.</w:t>
      </w:r>
    </w:p>
    <w:p w14:paraId="365B480F" w14:textId="77777777" w:rsidR="00F72F9B" w:rsidRPr="00B8778A" w:rsidRDefault="00F72F9B" w:rsidP="00F72F9B">
      <w:pPr>
        <w:spacing w:after="0" w:line="360" w:lineRule="auto"/>
        <w:jc w:val="both"/>
        <w:rPr>
          <w:rFonts w:asciiTheme="majorBidi" w:eastAsia="Times New Roman" w:hAnsiTheme="majorBidi" w:cstheme="majorBidi"/>
          <w:bCs/>
          <w:sz w:val="24"/>
          <w:szCs w:val="24"/>
        </w:rPr>
      </w:pPr>
    </w:p>
    <w:p w14:paraId="66E8311A" w14:textId="77777777" w:rsidR="00F72F9B" w:rsidRPr="00B8778A" w:rsidRDefault="00F72F9B" w:rsidP="00F72F9B">
      <w:pPr>
        <w:spacing w:after="0" w:line="360" w:lineRule="auto"/>
        <w:jc w:val="both"/>
        <w:rPr>
          <w:rFonts w:asciiTheme="majorBidi" w:hAnsiTheme="majorBidi" w:cstheme="majorBidi"/>
          <w:b/>
          <w:sz w:val="24"/>
          <w:szCs w:val="24"/>
        </w:rPr>
      </w:pPr>
      <w:r w:rsidRPr="00B8778A">
        <w:rPr>
          <w:rFonts w:asciiTheme="majorBidi" w:hAnsiTheme="majorBidi" w:cstheme="majorBidi"/>
          <w:b/>
          <w:sz w:val="24"/>
          <w:szCs w:val="24"/>
        </w:rPr>
        <w:t>Book by an Institutional or Organizational Author</w:t>
      </w:r>
    </w:p>
    <w:p w14:paraId="74B0A17C" w14:textId="77777777" w:rsidR="00F72F9B" w:rsidRPr="00B8778A" w:rsidRDefault="00F72F9B" w:rsidP="00F72F9B">
      <w:pPr>
        <w:spacing w:after="0" w:line="360" w:lineRule="auto"/>
        <w:jc w:val="both"/>
        <w:rPr>
          <w:rFonts w:asciiTheme="majorBidi" w:eastAsia="Times New Roman" w:hAnsiTheme="majorBidi" w:cstheme="majorBidi"/>
          <w:bCs/>
          <w:sz w:val="24"/>
          <w:szCs w:val="24"/>
        </w:rPr>
      </w:pPr>
      <w:r w:rsidRPr="00B8778A">
        <w:rPr>
          <w:rFonts w:asciiTheme="majorBidi" w:eastAsia="Times New Roman" w:hAnsiTheme="majorBidi" w:cstheme="majorBidi"/>
          <w:bCs/>
          <w:sz w:val="24"/>
          <w:szCs w:val="24"/>
        </w:rPr>
        <w:t xml:space="preserve">[5]        Council of Biology Editors, Scientific Style and Format: The CBE Manual for </w:t>
      </w:r>
    </w:p>
    <w:p w14:paraId="37301998" w14:textId="77777777" w:rsidR="00F72F9B" w:rsidRPr="00B8778A" w:rsidRDefault="00F72F9B" w:rsidP="00F72F9B">
      <w:pPr>
        <w:spacing w:after="0" w:line="360" w:lineRule="auto"/>
        <w:jc w:val="both"/>
        <w:rPr>
          <w:rFonts w:asciiTheme="majorBidi" w:eastAsia="Times New Roman" w:hAnsiTheme="majorBidi" w:cstheme="majorBidi"/>
          <w:bCs/>
          <w:sz w:val="24"/>
          <w:szCs w:val="24"/>
        </w:rPr>
      </w:pPr>
      <w:r w:rsidRPr="00B8778A">
        <w:rPr>
          <w:rFonts w:asciiTheme="majorBidi" w:eastAsia="Times New Roman" w:hAnsiTheme="majorBidi" w:cstheme="majorBidi"/>
          <w:bCs/>
          <w:sz w:val="24"/>
          <w:szCs w:val="24"/>
        </w:rPr>
        <w:t xml:space="preserve">            Authors, Editors, and Publishers, 6</w:t>
      </w:r>
      <w:r w:rsidRPr="00B8778A">
        <w:rPr>
          <w:rFonts w:asciiTheme="majorBidi" w:eastAsia="Times New Roman" w:hAnsiTheme="majorBidi" w:cstheme="majorBidi"/>
          <w:bCs/>
          <w:sz w:val="24"/>
          <w:szCs w:val="24"/>
          <w:vertAlign w:val="superscript"/>
        </w:rPr>
        <w:t>th</w:t>
      </w:r>
      <w:r w:rsidRPr="00B8778A">
        <w:rPr>
          <w:rFonts w:asciiTheme="majorBidi" w:eastAsia="Times New Roman" w:hAnsiTheme="majorBidi" w:cstheme="majorBidi"/>
          <w:bCs/>
          <w:sz w:val="24"/>
          <w:szCs w:val="24"/>
        </w:rPr>
        <w:t xml:space="preserve"> ed., Chicago: Cambridge University </w:t>
      </w:r>
    </w:p>
    <w:p w14:paraId="4B52A653" w14:textId="77777777" w:rsidR="00F72F9B" w:rsidRPr="00B8778A" w:rsidRDefault="00F72F9B" w:rsidP="00F72F9B">
      <w:pPr>
        <w:spacing w:after="0" w:line="360" w:lineRule="auto"/>
        <w:jc w:val="both"/>
        <w:rPr>
          <w:rFonts w:asciiTheme="majorBidi" w:eastAsia="Times New Roman" w:hAnsiTheme="majorBidi" w:cstheme="majorBidi"/>
          <w:bCs/>
          <w:sz w:val="24"/>
          <w:szCs w:val="24"/>
        </w:rPr>
      </w:pPr>
      <w:r w:rsidRPr="00B8778A">
        <w:rPr>
          <w:rFonts w:asciiTheme="majorBidi" w:eastAsia="Times New Roman" w:hAnsiTheme="majorBidi" w:cstheme="majorBidi"/>
          <w:bCs/>
          <w:sz w:val="24"/>
          <w:szCs w:val="24"/>
        </w:rPr>
        <w:t xml:space="preserve">            Press, 2006.</w:t>
      </w:r>
    </w:p>
    <w:p w14:paraId="3CC38A48" w14:textId="77777777" w:rsidR="00F72F9B" w:rsidRPr="00B8778A" w:rsidRDefault="00F72F9B" w:rsidP="00F72F9B">
      <w:pPr>
        <w:spacing w:after="0" w:line="360" w:lineRule="auto"/>
        <w:jc w:val="both"/>
        <w:rPr>
          <w:rFonts w:asciiTheme="majorBidi" w:eastAsia="Times New Roman" w:hAnsiTheme="majorBidi" w:cstheme="majorBidi"/>
          <w:bCs/>
          <w:sz w:val="24"/>
          <w:szCs w:val="24"/>
        </w:rPr>
      </w:pPr>
    </w:p>
    <w:p w14:paraId="349CB49D" w14:textId="77777777" w:rsidR="00F72F9B" w:rsidRPr="00B8778A" w:rsidRDefault="00F72F9B" w:rsidP="00F72F9B">
      <w:pPr>
        <w:spacing w:after="0" w:line="360" w:lineRule="auto"/>
        <w:jc w:val="both"/>
        <w:rPr>
          <w:rFonts w:asciiTheme="majorBidi" w:hAnsiTheme="majorBidi" w:cstheme="majorBidi"/>
          <w:b/>
          <w:sz w:val="24"/>
          <w:szCs w:val="24"/>
        </w:rPr>
      </w:pPr>
      <w:r w:rsidRPr="00B8778A">
        <w:rPr>
          <w:rFonts w:asciiTheme="majorBidi" w:hAnsiTheme="majorBidi" w:cstheme="majorBidi"/>
          <w:b/>
          <w:sz w:val="24"/>
          <w:szCs w:val="24"/>
        </w:rPr>
        <w:t>Manual</w:t>
      </w:r>
    </w:p>
    <w:p w14:paraId="7AC9B74F" w14:textId="77777777" w:rsidR="00F72F9B" w:rsidRPr="00B8778A" w:rsidRDefault="00F72F9B" w:rsidP="00F72F9B">
      <w:pPr>
        <w:spacing w:after="0" w:line="360" w:lineRule="auto"/>
        <w:jc w:val="both"/>
        <w:rPr>
          <w:rFonts w:asciiTheme="majorBidi" w:eastAsia="Times New Roman" w:hAnsiTheme="majorBidi" w:cstheme="majorBidi"/>
          <w:bCs/>
          <w:sz w:val="24"/>
          <w:szCs w:val="24"/>
        </w:rPr>
      </w:pPr>
      <w:r w:rsidRPr="00B8778A">
        <w:rPr>
          <w:rFonts w:asciiTheme="majorBidi" w:eastAsia="Times New Roman" w:hAnsiTheme="majorBidi" w:cstheme="majorBidi"/>
          <w:bCs/>
          <w:sz w:val="24"/>
          <w:szCs w:val="24"/>
        </w:rPr>
        <w:t xml:space="preserve">[6]        Bell Telephone Laboratories Technical Staff, Transmission System for </w:t>
      </w:r>
    </w:p>
    <w:p w14:paraId="278A4E75" w14:textId="77777777" w:rsidR="00F72F9B" w:rsidRPr="00B8778A" w:rsidRDefault="00F72F9B" w:rsidP="00F72F9B">
      <w:pPr>
        <w:spacing w:after="0" w:line="360" w:lineRule="auto"/>
        <w:jc w:val="both"/>
        <w:rPr>
          <w:rFonts w:asciiTheme="majorBidi" w:eastAsia="Times New Roman" w:hAnsiTheme="majorBidi" w:cstheme="majorBidi"/>
          <w:bCs/>
          <w:sz w:val="24"/>
          <w:szCs w:val="24"/>
        </w:rPr>
      </w:pPr>
      <w:r w:rsidRPr="00B8778A">
        <w:rPr>
          <w:rFonts w:asciiTheme="majorBidi" w:eastAsia="Times New Roman" w:hAnsiTheme="majorBidi" w:cstheme="majorBidi"/>
          <w:bCs/>
          <w:sz w:val="24"/>
          <w:szCs w:val="24"/>
        </w:rPr>
        <w:t xml:space="preserve">             Communication, Bell Telephone Lab, 2005.</w:t>
      </w:r>
    </w:p>
    <w:p w14:paraId="7FF0A29C" w14:textId="77777777" w:rsidR="00F72F9B" w:rsidRPr="00B8778A" w:rsidRDefault="00F72F9B" w:rsidP="00F72F9B">
      <w:pPr>
        <w:spacing w:after="0" w:line="360" w:lineRule="auto"/>
        <w:jc w:val="both"/>
        <w:rPr>
          <w:rFonts w:asciiTheme="majorBidi" w:eastAsia="Times New Roman" w:hAnsiTheme="majorBidi" w:cstheme="majorBidi"/>
          <w:bCs/>
          <w:sz w:val="24"/>
          <w:szCs w:val="24"/>
        </w:rPr>
      </w:pPr>
    </w:p>
    <w:p w14:paraId="4D9B3F25" w14:textId="77777777" w:rsidR="00F72F9B" w:rsidRPr="00B8778A" w:rsidRDefault="00F72F9B" w:rsidP="00F72F9B">
      <w:pPr>
        <w:spacing w:after="0" w:line="360" w:lineRule="auto"/>
        <w:jc w:val="both"/>
        <w:rPr>
          <w:rFonts w:asciiTheme="majorBidi" w:hAnsiTheme="majorBidi" w:cstheme="majorBidi"/>
          <w:b/>
          <w:sz w:val="24"/>
          <w:szCs w:val="24"/>
        </w:rPr>
      </w:pPr>
      <w:r w:rsidRPr="00B8778A">
        <w:rPr>
          <w:rFonts w:asciiTheme="majorBidi" w:hAnsiTheme="majorBidi" w:cstheme="majorBidi"/>
          <w:b/>
          <w:sz w:val="24"/>
          <w:szCs w:val="24"/>
        </w:rPr>
        <w:t xml:space="preserve">Application Note </w:t>
      </w:r>
    </w:p>
    <w:p w14:paraId="57D24DAD" w14:textId="77777777" w:rsidR="00F72F9B" w:rsidRPr="00B8778A" w:rsidRDefault="00F72F9B" w:rsidP="00F72F9B">
      <w:pPr>
        <w:spacing w:after="0" w:line="360" w:lineRule="auto"/>
        <w:jc w:val="both"/>
        <w:rPr>
          <w:rFonts w:asciiTheme="majorBidi" w:eastAsia="Times New Roman" w:hAnsiTheme="majorBidi" w:cstheme="majorBidi"/>
          <w:bCs/>
          <w:sz w:val="24"/>
          <w:szCs w:val="24"/>
        </w:rPr>
      </w:pPr>
      <w:r w:rsidRPr="00B8778A">
        <w:rPr>
          <w:rFonts w:asciiTheme="majorBidi" w:eastAsia="Times New Roman" w:hAnsiTheme="majorBidi" w:cstheme="majorBidi"/>
          <w:bCs/>
          <w:sz w:val="24"/>
          <w:szCs w:val="24"/>
        </w:rPr>
        <w:t>[7]        Hewlett-Packard, Appl. Note 935, pp.25-29.</w:t>
      </w:r>
    </w:p>
    <w:p w14:paraId="39FABA84" w14:textId="77777777" w:rsidR="00F72F9B" w:rsidRPr="00B8778A" w:rsidRDefault="00F72F9B" w:rsidP="00F72F9B">
      <w:pPr>
        <w:spacing w:after="0" w:line="360" w:lineRule="auto"/>
        <w:jc w:val="both"/>
        <w:rPr>
          <w:rFonts w:asciiTheme="majorBidi" w:eastAsia="Times New Roman" w:hAnsiTheme="majorBidi" w:cstheme="majorBidi"/>
          <w:bCs/>
          <w:sz w:val="24"/>
          <w:szCs w:val="24"/>
        </w:rPr>
      </w:pPr>
    </w:p>
    <w:p w14:paraId="62D23D88" w14:textId="77777777" w:rsidR="00F72F9B" w:rsidRPr="00B8778A" w:rsidRDefault="00F72F9B" w:rsidP="00F72F9B">
      <w:pPr>
        <w:spacing w:after="0" w:line="360" w:lineRule="auto"/>
        <w:jc w:val="both"/>
        <w:rPr>
          <w:rFonts w:asciiTheme="majorBidi" w:eastAsia="Times New Roman" w:hAnsiTheme="majorBidi" w:cstheme="majorBidi"/>
          <w:b/>
          <w:sz w:val="24"/>
          <w:szCs w:val="24"/>
        </w:rPr>
      </w:pPr>
      <w:r w:rsidRPr="00B8778A">
        <w:rPr>
          <w:rFonts w:asciiTheme="majorBidi" w:eastAsia="Times New Roman" w:hAnsiTheme="majorBidi" w:cstheme="majorBidi"/>
          <w:b/>
          <w:sz w:val="24"/>
          <w:szCs w:val="24"/>
        </w:rPr>
        <w:t>Note: Titles of unpublished works are not italicized or capitalized. Capitalize only</w:t>
      </w:r>
    </w:p>
    <w:p w14:paraId="368F739B" w14:textId="77777777" w:rsidR="00F72F9B" w:rsidRPr="00B8778A" w:rsidRDefault="00F72F9B" w:rsidP="00F72F9B">
      <w:pPr>
        <w:spacing w:after="0" w:line="360" w:lineRule="auto"/>
        <w:jc w:val="both"/>
        <w:rPr>
          <w:rFonts w:asciiTheme="majorBidi" w:eastAsia="Times New Roman" w:hAnsiTheme="majorBidi" w:cstheme="majorBidi"/>
          <w:b/>
          <w:sz w:val="24"/>
          <w:szCs w:val="24"/>
        </w:rPr>
      </w:pPr>
      <w:r w:rsidRPr="00B8778A">
        <w:rPr>
          <w:rFonts w:asciiTheme="majorBidi" w:eastAsia="Times New Roman" w:hAnsiTheme="majorBidi" w:cstheme="majorBidi"/>
          <w:b/>
          <w:sz w:val="24"/>
          <w:szCs w:val="24"/>
        </w:rPr>
        <w:t>the first word.</w:t>
      </w:r>
    </w:p>
    <w:p w14:paraId="3852DC0C" w14:textId="77777777" w:rsidR="00F72F9B" w:rsidRPr="00B8778A" w:rsidRDefault="00F72F9B" w:rsidP="00F72F9B">
      <w:pPr>
        <w:spacing w:after="0" w:line="360" w:lineRule="auto"/>
        <w:jc w:val="both"/>
        <w:rPr>
          <w:rFonts w:asciiTheme="majorBidi" w:eastAsia="Times New Roman" w:hAnsiTheme="majorBidi" w:cstheme="majorBidi"/>
          <w:b/>
          <w:sz w:val="24"/>
          <w:szCs w:val="24"/>
          <w:rtl/>
        </w:rPr>
      </w:pPr>
    </w:p>
    <w:p w14:paraId="5DD090EC" w14:textId="77777777" w:rsidR="00F72F9B" w:rsidRPr="00B8778A" w:rsidRDefault="00F72F9B" w:rsidP="00F72F9B">
      <w:pPr>
        <w:spacing w:after="0" w:line="360" w:lineRule="auto"/>
        <w:jc w:val="both"/>
        <w:rPr>
          <w:rFonts w:asciiTheme="majorBidi" w:hAnsiTheme="majorBidi" w:cstheme="majorBidi"/>
          <w:b/>
          <w:sz w:val="24"/>
          <w:szCs w:val="24"/>
        </w:rPr>
      </w:pPr>
      <w:r w:rsidRPr="00B8778A">
        <w:rPr>
          <w:rFonts w:asciiTheme="majorBidi" w:hAnsiTheme="majorBidi" w:cstheme="majorBidi"/>
          <w:b/>
          <w:sz w:val="24"/>
          <w:szCs w:val="24"/>
        </w:rPr>
        <w:t xml:space="preserve">Technical Report </w:t>
      </w:r>
    </w:p>
    <w:p w14:paraId="2554A266" w14:textId="77777777" w:rsidR="00F72F9B" w:rsidRPr="00B8778A" w:rsidRDefault="00F72F9B" w:rsidP="00F72F9B">
      <w:pPr>
        <w:spacing w:after="0" w:line="360" w:lineRule="auto"/>
        <w:jc w:val="both"/>
        <w:rPr>
          <w:rFonts w:asciiTheme="majorBidi" w:eastAsia="Times New Roman" w:hAnsiTheme="majorBidi" w:cstheme="majorBidi"/>
          <w:bCs/>
          <w:sz w:val="24"/>
          <w:szCs w:val="24"/>
        </w:rPr>
      </w:pPr>
      <w:r w:rsidRPr="00B8778A">
        <w:rPr>
          <w:rFonts w:asciiTheme="majorBidi" w:eastAsia="Times New Roman" w:hAnsiTheme="majorBidi" w:cstheme="majorBidi"/>
          <w:bCs/>
          <w:sz w:val="24"/>
          <w:szCs w:val="24"/>
        </w:rPr>
        <w:t xml:space="preserve">[8]        K. E. Elliott and C. M. Greene, “A local adaptive protocol,” Argonne National </w:t>
      </w:r>
    </w:p>
    <w:p w14:paraId="3AE6F5C7" w14:textId="77777777" w:rsidR="00F72F9B" w:rsidRPr="00B8778A" w:rsidRDefault="00F72F9B" w:rsidP="00F72F9B">
      <w:pPr>
        <w:spacing w:after="0" w:line="360" w:lineRule="auto"/>
        <w:jc w:val="both"/>
        <w:rPr>
          <w:rFonts w:asciiTheme="majorBidi" w:eastAsia="Times New Roman" w:hAnsiTheme="majorBidi" w:cstheme="majorBidi"/>
          <w:bCs/>
          <w:sz w:val="24"/>
          <w:szCs w:val="24"/>
        </w:rPr>
      </w:pPr>
      <w:r w:rsidRPr="00B8778A">
        <w:rPr>
          <w:rFonts w:asciiTheme="majorBidi" w:eastAsia="Times New Roman" w:hAnsiTheme="majorBidi" w:cstheme="majorBidi"/>
          <w:bCs/>
          <w:sz w:val="24"/>
          <w:szCs w:val="24"/>
        </w:rPr>
        <w:t xml:space="preserve">            Laboratory, Argonne, France, Tech. Report. 916-1010-BB, 7 Apr. 2007.</w:t>
      </w:r>
    </w:p>
    <w:p w14:paraId="496F9B26" w14:textId="77777777" w:rsidR="00F72F9B" w:rsidRPr="00B8778A" w:rsidRDefault="00F72F9B" w:rsidP="00F72F9B">
      <w:pPr>
        <w:spacing w:after="0" w:line="360" w:lineRule="auto"/>
        <w:jc w:val="both"/>
        <w:rPr>
          <w:rFonts w:asciiTheme="majorBidi" w:eastAsia="Times New Roman" w:hAnsiTheme="majorBidi" w:cstheme="majorBidi"/>
          <w:bCs/>
          <w:sz w:val="24"/>
          <w:szCs w:val="24"/>
        </w:rPr>
      </w:pPr>
    </w:p>
    <w:p w14:paraId="599FE20F" w14:textId="77777777" w:rsidR="00F72F9B" w:rsidRPr="00B8778A" w:rsidRDefault="00F72F9B" w:rsidP="00F72F9B">
      <w:pPr>
        <w:spacing w:after="0" w:line="360" w:lineRule="auto"/>
        <w:jc w:val="both"/>
        <w:rPr>
          <w:rFonts w:asciiTheme="majorBidi" w:eastAsia="Times New Roman" w:hAnsiTheme="majorBidi" w:cstheme="majorBidi"/>
          <w:bCs/>
          <w:sz w:val="24"/>
          <w:szCs w:val="24"/>
        </w:rPr>
      </w:pPr>
    </w:p>
    <w:p w14:paraId="65B050CF" w14:textId="77777777" w:rsidR="00F72F9B" w:rsidRPr="00B8778A" w:rsidRDefault="00F72F9B" w:rsidP="00F72F9B">
      <w:pPr>
        <w:spacing w:after="0" w:line="360" w:lineRule="auto"/>
        <w:jc w:val="both"/>
        <w:rPr>
          <w:rFonts w:asciiTheme="majorBidi" w:hAnsiTheme="majorBidi" w:cstheme="majorBidi"/>
          <w:b/>
          <w:sz w:val="24"/>
          <w:szCs w:val="24"/>
        </w:rPr>
      </w:pPr>
      <w:r w:rsidRPr="00B8778A">
        <w:rPr>
          <w:rFonts w:asciiTheme="majorBidi" w:hAnsiTheme="majorBidi" w:cstheme="majorBidi"/>
          <w:b/>
          <w:sz w:val="24"/>
          <w:szCs w:val="24"/>
        </w:rPr>
        <w:t xml:space="preserve">Patent/Standard </w:t>
      </w:r>
    </w:p>
    <w:p w14:paraId="3818FC9A" w14:textId="77777777" w:rsidR="00F72F9B" w:rsidRPr="00B8778A" w:rsidRDefault="00F72F9B" w:rsidP="00F72F9B">
      <w:pPr>
        <w:spacing w:after="0" w:line="360" w:lineRule="auto"/>
        <w:jc w:val="both"/>
        <w:rPr>
          <w:rFonts w:asciiTheme="majorBidi" w:eastAsia="Times New Roman" w:hAnsiTheme="majorBidi" w:cstheme="majorBidi"/>
          <w:bCs/>
          <w:sz w:val="24"/>
          <w:szCs w:val="24"/>
        </w:rPr>
      </w:pPr>
      <w:r w:rsidRPr="00B8778A">
        <w:rPr>
          <w:rFonts w:asciiTheme="majorBidi" w:eastAsia="Times New Roman" w:hAnsiTheme="majorBidi" w:cstheme="majorBidi"/>
          <w:bCs/>
          <w:sz w:val="24"/>
          <w:szCs w:val="24"/>
        </w:rPr>
        <w:t xml:space="preserve">[9]        K. Kimura and A. </w:t>
      </w:r>
      <w:proofErr w:type="spellStart"/>
      <w:r w:rsidRPr="00B8778A">
        <w:rPr>
          <w:rFonts w:asciiTheme="majorBidi" w:eastAsia="Times New Roman" w:hAnsiTheme="majorBidi" w:cstheme="majorBidi"/>
          <w:bCs/>
          <w:sz w:val="24"/>
          <w:szCs w:val="24"/>
        </w:rPr>
        <w:t>Lipeles</w:t>
      </w:r>
      <w:proofErr w:type="spellEnd"/>
      <w:r w:rsidRPr="00B8778A">
        <w:rPr>
          <w:rFonts w:asciiTheme="majorBidi" w:eastAsia="Times New Roman" w:hAnsiTheme="majorBidi" w:cstheme="majorBidi"/>
          <w:bCs/>
          <w:sz w:val="24"/>
          <w:szCs w:val="24"/>
        </w:rPr>
        <w:t xml:space="preserve">, “Fuzzy controller component,” U. S. Patent 14, </w:t>
      </w:r>
    </w:p>
    <w:p w14:paraId="319F6CE6" w14:textId="77777777" w:rsidR="00F72F9B" w:rsidRPr="00B8778A" w:rsidRDefault="00F72F9B" w:rsidP="00F72F9B">
      <w:pPr>
        <w:spacing w:after="0" w:line="360" w:lineRule="auto"/>
        <w:jc w:val="both"/>
        <w:rPr>
          <w:rFonts w:asciiTheme="majorBidi" w:eastAsia="Times New Roman" w:hAnsiTheme="majorBidi" w:cstheme="majorBidi"/>
          <w:bCs/>
          <w:sz w:val="24"/>
          <w:szCs w:val="24"/>
        </w:rPr>
      </w:pPr>
      <w:r w:rsidRPr="00B8778A">
        <w:rPr>
          <w:rFonts w:asciiTheme="majorBidi" w:eastAsia="Times New Roman" w:hAnsiTheme="majorBidi" w:cstheme="majorBidi"/>
          <w:bCs/>
          <w:sz w:val="24"/>
          <w:szCs w:val="24"/>
        </w:rPr>
        <w:t xml:space="preserve">             860,040, 14 </w:t>
      </w:r>
      <w:proofErr w:type="gramStart"/>
      <w:r w:rsidRPr="00B8778A">
        <w:rPr>
          <w:rFonts w:asciiTheme="majorBidi" w:eastAsia="Times New Roman" w:hAnsiTheme="majorBidi" w:cstheme="majorBidi"/>
          <w:bCs/>
          <w:sz w:val="24"/>
          <w:szCs w:val="24"/>
        </w:rPr>
        <w:t>Dec.,</w:t>
      </w:r>
      <w:proofErr w:type="gramEnd"/>
      <w:r w:rsidRPr="00B8778A">
        <w:rPr>
          <w:rFonts w:asciiTheme="majorBidi" w:eastAsia="Times New Roman" w:hAnsiTheme="majorBidi" w:cstheme="majorBidi"/>
          <w:bCs/>
          <w:sz w:val="24"/>
          <w:szCs w:val="24"/>
        </w:rPr>
        <w:t xml:space="preserve"> 2006.</w:t>
      </w:r>
    </w:p>
    <w:p w14:paraId="4C217BEF" w14:textId="77777777" w:rsidR="00F72F9B" w:rsidRPr="00B8778A" w:rsidRDefault="00F72F9B" w:rsidP="00F72F9B">
      <w:pPr>
        <w:spacing w:after="0" w:line="360" w:lineRule="auto"/>
        <w:jc w:val="both"/>
        <w:rPr>
          <w:rFonts w:asciiTheme="majorBidi" w:eastAsia="Times New Roman" w:hAnsiTheme="majorBidi" w:cstheme="majorBidi"/>
          <w:bCs/>
          <w:sz w:val="24"/>
          <w:szCs w:val="24"/>
        </w:rPr>
      </w:pPr>
    </w:p>
    <w:p w14:paraId="3B9C6B7F" w14:textId="77777777" w:rsidR="00F72F9B" w:rsidRPr="00B8778A" w:rsidRDefault="00F72F9B" w:rsidP="00F72F9B">
      <w:pPr>
        <w:spacing w:after="0" w:line="360" w:lineRule="auto"/>
        <w:jc w:val="both"/>
        <w:rPr>
          <w:rFonts w:asciiTheme="majorBidi" w:hAnsiTheme="majorBidi" w:cstheme="majorBidi"/>
          <w:b/>
          <w:sz w:val="24"/>
          <w:szCs w:val="24"/>
          <w:rtl/>
        </w:rPr>
      </w:pPr>
      <w:r w:rsidRPr="00B8778A">
        <w:rPr>
          <w:rFonts w:asciiTheme="majorBidi" w:hAnsiTheme="majorBidi" w:cstheme="majorBidi"/>
          <w:b/>
          <w:sz w:val="24"/>
          <w:szCs w:val="24"/>
        </w:rPr>
        <w:t xml:space="preserve">Data Sheet </w:t>
      </w:r>
    </w:p>
    <w:p w14:paraId="7AD4C1A6" w14:textId="77777777" w:rsidR="00F72F9B" w:rsidRPr="00B8778A" w:rsidRDefault="00F72F9B" w:rsidP="00F72F9B">
      <w:pPr>
        <w:spacing w:after="0" w:line="360" w:lineRule="auto"/>
        <w:jc w:val="both"/>
        <w:rPr>
          <w:rFonts w:asciiTheme="majorBidi" w:hAnsiTheme="majorBidi" w:cstheme="majorBidi"/>
          <w:b/>
          <w:sz w:val="24"/>
          <w:szCs w:val="24"/>
          <w:rtl/>
        </w:rPr>
      </w:pPr>
      <w:r w:rsidRPr="00B8778A">
        <w:rPr>
          <w:rFonts w:asciiTheme="majorBidi" w:eastAsia="Times New Roman" w:hAnsiTheme="majorBidi" w:cstheme="majorBidi"/>
          <w:bCs/>
          <w:sz w:val="24"/>
          <w:szCs w:val="24"/>
        </w:rPr>
        <w:t>[10]     Texas Instruments, “High speed CMOS logic analog</w:t>
      </w:r>
      <w:r w:rsidRPr="00B8778A">
        <w:rPr>
          <w:rFonts w:asciiTheme="majorBidi" w:eastAsia="Times New Roman" w:hAnsiTheme="majorBidi" w:cstheme="majorBidi"/>
          <w:bCs/>
          <w:sz w:val="24"/>
          <w:szCs w:val="24"/>
          <w:rtl/>
        </w:rPr>
        <w:t xml:space="preserve"> </w:t>
      </w:r>
      <w:r w:rsidRPr="00B8778A">
        <w:rPr>
          <w:rFonts w:asciiTheme="majorBidi" w:eastAsia="Times New Roman" w:hAnsiTheme="majorBidi" w:cstheme="majorBidi"/>
          <w:bCs/>
          <w:sz w:val="24"/>
          <w:szCs w:val="24"/>
        </w:rPr>
        <w:t>multiplexers</w:t>
      </w:r>
      <w:r w:rsidRPr="00B8778A">
        <w:rPr>
          <w:rFonts w:asciiTheme="majorBidi" w:eastAsia="Times New Roman" w:hAnsiTheme="majorBidi" w:cstheme="majorBidi"/>
          <w:bCs/>
          <w:sz w:val="24"/>
          <w:szCs w:val="24"/>
          <w:rtl/>
        </w:rPr>
        <w:t xml:space="preserve"> </w:t>
      </w:r>
    </w:p>
    <w:p w14:paraId="4F15E754" w14:textId="77777777" w:rsidR="00F72F9B" w:rsidRPr="00B8778A" w:rsidRDefault="00F72F9B" w:rsidP="00F72F9B">
      <w:pPr>
        <w:spacing w:after="0" w:line="360" w:lineRule="auto"/>
        <w:jc w:val="both"/>
        <w:rPr>
          <w:rFonts w:asciiTheme="majorBidi" w:eastAsia="Times New Roman" w:hAnsiTheme="majorBidi" w:cstheme="majorBidi"/>
          <w:bCs/>
          <w:sz w:val="24"/>
          <w:szCs w:val="24"/>
          <w:rtl/>
        </w:rPr>
      </w:pPr>
      <w:r w:rsidRPr="00B8778A">
        <w:rPr>
          <w:rFonts w:asciiTheme="majorBidi" w:eastAsia="Times New Roman" w:hAnsiTheme="majorBidi" w:cstheme="majorBidi"/>
          <w:bCs/>
          <w:sz w:val="24"/>
          <w:szCs w:val="24"/>
          <w:rtl/>
        </w:rPr>
        <w:t xml:space="preserve">           </w:t>
      </w:r>
      <w:r w:rsidRPr="00B8778A">
        <w:rPr>
          <w:rFonts w:asciiTheme="majorBidi" w:eastAsia="Times New Roman" w:hAnsiTheme="majorBidi" w:cstheme="majorBidi"/>
          <w:bCs/>
          <w:sz w:val="24"/>
          <w:szCs w:val="24"/>
        </w:rPr>
        <w:t>/demultiplexers,” 74HC4051 datasheet, Nov. 1997 [Revised Sept.2002].</w:t>
      </w:r>
    </w:p>
    <w:p w14:paraId="16585C42" w14:textId="77777777" w:rsidR="00F72F9B" w:rsidRPr="00B8778A" w:rsidRDefault="00F72F9B" w:rsidP="00F72F9B">
      <w:pPr>
        <w:spacing w:after="0" w:line="360" w:lineRule="auto"/>
        <w:jc w:val="both"/>
        <w:rPr>
          <w:rFonts w:asciiTheme="majorBidi" w:eastAsia="Times New Roman" w:hAnsiTheme="majorBidi" w:cstheme="majorBidi"/>
          <w:bCs/>
          <w:sz w:val="24"/>
          <w:szCs w:val="24"/>
        </w:rPr>
      </w:pPr>
    </w:p>
    <w:p w14:paraId="56D8022D" w14:textId="77777777" w:rsidR="00F72F9B" w:rsidRPr="00B8778A" w:rsidRDefault="00F72F9B" w:rsidP="00F72F9B">
      <w:pPr>
        <w:spacing w:after="0" w:line="360" w:lineRule="auto"/>
        <w:jc w:val="both"/>
        <w:rPr>
          <w:rFonts w:asciiTheme="majorBidi" w:hAnsiTheme="majorBidi" w:cstheme="majorBidi"/>
          <w:b/>
          <w:sz w:val="24"/>
          <w:szCs w:val="24"/>
          <w:rtl/>
        </w:rPr>
      </w:pPr>
      <w:r w:rsidRPr="00B8778A">
        <w:rPr>
          <w:rFonts w:asciiTheme="majorBidi" w:hAnsiTheme="majorBidi" w:cstheme="majorBidi"/>
          <w:b/>
          <w:sz w:val="24"/>
          <w:szCs w:val="24"/>
        </w:rPr>
        <w:t xml:space="preserve">Government Publication </w:t>
      </w:r>
    </w:p>
    <w:p w14:paraId="37D86D03" w14:textId="77777777" w:rsidR="00F72F9B" w:rsidRPr="00B8778A" w:rsidRDefault="00F72F9B" w:rsidP="00F72F9B">
      <w:pPr>
        <w:spacing w:after="0" w:line="360" w:lineRule="auto"/>
        <w:jc w:val="both"/>
        <w:rPr>
          <w:rFonts w:asciiTheme="majorBidi" w:eastAsia="Times New Roman" w:hAnsiTheme="majorBidi" w:cstheme="majorBidi"/>
          <w:bCs/>
          <w:sz w:val="24"/>
          <w:szCs w:val="24"/>
          <w:rtl/>
        </w:rPr>
      </w:pPr>
      <w:r w:rsidRPr="00B8778A">
        <w:rPr>
          <w:rFonts w:asciiTheme="majorBidi" w:eastAsia="Times New Roman" w:hAnsiTheme="majorBidi" w:cstheme="majorBidi"/>
          <w:bCs/>
          <w:sz w:val="24"/>
          <w:szCs w:val="24"/>
        </w:rPr>
        <w:t>[11]        National Aeronautics and Space Administration, NASA Pocket Statistics.</w:t>
      </w:r>
      <w:r w:rsidRPr="00B8778A">
        <w:rPr>
          <w:rFonts w:asciiTheme="majorBidi" w:eastAsia="Times New Roman" w:hAnsiTheme="majorBidi" w:cstheme="majorBidi"/>
          <w:bCs/>
          <w:sz w:val="24"/>
          <w:szCs w:val="24"/>
          <w:rtl/>
        </w:rPr>
        <w:t xml:space="preserve"> </w:t>
      </w:r>
    </w:p>
    <w:p w14:paraId="04DADED1" w14:textId="77777777" w:rsidR="00F72F9B" w:rsidRPr="00B8778A" w:rsidRDefault="00F72F9B" w:rsidP="00F72F9B">
      <w:pPr>
        <w:spacing w:after="0" w:line="360" w:lineRule="auto"/>
        <w:jc w:val="both"/>
        <w:rPr>
          <w:rFonts w:asciiTheme="majorBidi" w:eastAsia="Times New Roman" w:hAnsiTheme="majorBidi" w:cstheme="majorBidi"/>
          <w:bCs/>
          <w:sz w:val="24"/>
          <w:szCs w:val="24"/>
          <w:rtl/>
        </w:rPr>
      </w:pPr>
      <w:r w:rsidRPr="00B8778A">
        <w:rPr>
          <w:rFonts w:asciiTheme="majorBidi" w:eastAsia="Times New Roman" w:hAnsiTheme="majorBidi" w:cstheme="majorBidi"/>
          <w:bCs/>
          <w:sz w:val="24"/>
          <w:szCs w:val="24"/>
          <w:rtl/>
        </w:rPr>
        <w:t xml:space="preserve">              </w:t>
      </w:r>
      <w:r w:rsidRPr="00B8778A">
        <w:rPr>
          <w:rFonts w:asciiTheme="majorBidi" w:eastAsia="Times New Roman" w:hAnsiTheme="majorBidi" w:cstheme="majorBidi"/>
          <w:bCs/>
          <w:sz w:val="24"/>
          <w:szCs w:val="24"/>
        </w:rPr>
        <w:t>Washington, DC: Office of Headquarters Operations, 2007.</w:t>
      </w:r>
    </w:p>
    <w:p w14:paraId="5BA2996B" w14:textId="77777777" w:rsidR="00F72F9B" w:rsidRPr="00B8778A" w:rsidRDefault="00F72F9B" w:rsidP="00F72F9B">
      <w:pPr>
        <w:spacing w:after="0" w:line="360" w:lineRule="auto"/>
        <w:jc w:val="both"/>
        <w:rPr>
          <w:rFonts w:asciiTheme="majorBidi" w:eastAsia="Times New Roman" w:hAnsiTheme="majorBidi" w:cstheme="majorBidi"/>
          <w:bCs/>
          <w:sz w:val="24"/>
          <w:szCs w:val="24"/>
        </w:rPr>
      </w:pPr>
    </w:p>
    <w:p w14:paraId="07E47F22" w14:textId="77777777" w:rsidR="00F72F9B" w:rsidRPr="00B8778A" w:rsidRDefault="00F72F9B" w:rsidP="00F72F9B">
      <w:pPr>
        <w:spacing w:after="0" w:line="360" w:lineRule="auto"/>
        <w:jc w:val="both"/>
        <w:rPr>
          <w:rFonts w:asciiTheme="majorBidi" w:hAnsiTheme="majorBidi" w:cstheme="majorBidi"/>
          <w:b/>
          <w:sz w:val="24"/>
          <w:szCs w:val="24"/>
          <w:rtl/>
        </w:rPr>
      </w:pPr>
      <w:r w:rsidRPr="00B8778A">
        <w:rPr>
          <w:rFonts w:asciiTheme="majorBidi" w:hAnsiTheme="majorBidi" w:cstheme="majorBidi"/>
          <w:b/>
          <w:sz w:val="24"/>
          <w:szCs w:val="24"/>
        </w:rPr>
        <w:t xml:space="preserve">Paper Published in Conference Proceedings </w:t>
      </w:r>
    </w:p>
    <w:p w14:paraId="63EDE5FC" w14:textId="77777777" w:rsidR="00F72F9B" w:rsidRPr="00B8778A" w:rsidRDefault="00F72F9B" w:rsidP="00F72F9B">
      <w:pPr>
        <w:spacing w:after="0" w:line="360" w:lineRule="auto"/>
        <w:jc w:val="both"/>
        <w:rPr>
          <w:rFonts w:asciiTheme="majorBidi" w:eastAsia="Times New Roman" w:hAnsiTheme="majorBidi" w:cstheme="majorBidi"/>
          <w:bCs/>
          <w:sz w:val="24"/>
          <w:szCs w:val="24"/>
        </w:rPr>
      </w:pPr>
      <w:r w:rsidRPr="00B8778A">
        <w:rPr>
          <w:rFonts w:asciiTheme="majorBidi" w:eastAsia="Times New Roman" w:hAnsiTheme="majorBidi" w:cstheme="majorBidi"/>
          <w:bCs/>
          <w:sz w:val="24"/>
          <w:szCs w:val="24"/>
        </w:rPr>
        <w:t xml:space="preserve">[12]        J. Smith, R. Jones, and K. Trello, “Adaptive filtering in data communications </w:t>
      </w:r>
    </w:p>
    <w:p w14:paraId="389CDBF3" w14:textId="77777777" w:rsidR="00F72F9B" w:rsidRPr="00B8778A" w:rsidRDefault="00F72F9B" w:rsidP="00F72F9B">
      <w:pPr>
        <w:spacing w:after="0" w:line="360" w:lineRule="auto"/>
        <w:jc w:val="both"/>
        <w:rPr>
          <w:rFonts w:asciiTheme="majorBidi" w:eastAsia="Times New Roman" w:hAnsiTheme="majorBidi" w:cstheme="majorBidi"/>
          <w:bCs/>
          <w:sz w:val="24"/>
          <w:szCs w:val="24"/>
        </w:rPr>
      </w:pPr>
      <w:r w:rsidRPr="00B8778A">
        <w:rPr>
          <w:rFonts w:asciiTheme="majorBidi" w:eastAsia="Times New Roman" w:hAnsiTheme="majorBidi" w:cstheme="majorBidi"/>
          <w:bCs/>
          <w:sz w:val="24"/>
          <w:szCs w:val="24"/>
        </w:rPr>
        <w:t xml:space="preserve">              with </w:t>
      </w:r>
      <w:proofErr w:type="spellStart"/>
      <w:r w:rsidRPr="00B8778A">
        <w:rPr>
          <w:rFonts w:asciiTheme="majorBidi" w:eastAsia="Times New Roman" w:hAnsiTheme="majorBidi" w:cstheme="majorBidi"/>
          <w:bCs/>
          <w:sz w:val="24"/>
          <w:szCs w:val="24"/>
        </w:rPr>
        <w:t>self improved</w:t>
      </w:r>
      <w:proofErr w:type="spellEnd"/>
      <w:r w:rsidRPr="00B8778A">
        <w:rPr>
          <w:rFonts w:asciiTheme="majorBidi" w:eastAsia="Times New Roman" w:hAnsiTheme="majorBidi" w:cstheme="majorBidi"/>
          <w:bCs/>
          <w:sz w:val="24"/>
          <w:szCs w:val="24"/>
        </w:rPr>
        <w:t xml:space="preserve"> error reference,” In Proc. IEEE International Conference   </w:t>
      </w:r>
    </w:p>
    <w:p w14:paraId="74AEC63A" w14:textId="77777777" w:rsidR="00F72F9B" w:rsidRPr="00B8778A" w:rsidRDefault="00F72F9B" w:rsidP="00F72F9B">
      <w:pPr>
        <w:spacing w:after="0" w:line="360" w:lineRule="auto"/>
        <w:jc w:val="both"/>
        <w:rPr>
          <w:rFonts w:asciiTheme="majorBidi" w:eastAsia="Times New Roman" w:hAnsiTheme="majorBidi" w:cstheme="majorBidi"/>
          <w:bCs/>
          <w:sz w:val="24"/>
          <w:szCs w:val="24"/>
        </w:rPr>
      </w:pPr>
      <w:r w:rsidRPr="00B8778A">
        <w:rPr>
          <w:rFonts w:asciiTheme="majorBidi" w:eastAsia="Times New Roman" w:hAnsiTheme="majorBidi" w:cstheme="majorBidi"/>
          <w:bCs/>
          <w:sz w:val="24"/>
          <w:szCs w:val="24"/>
        </w:rPr>
        <w:t xml:space="preserve">              on Wireless Communications ’04, 2004, pp. 65-68.</w:t>
      </w:r>
    </w:p>
    <w:p w14:paraId="6FF78DD0" w14:textId="77777777" w:rsidR="00F72F9B" w:rsidRPr="00B8778A" w:rsidRDefault="00F72F9B" w:rsidP="00F72F9B">
      <w:pPr>
        <w:spacing w:after="0" w:line="360" w:lineRule="auto"/>
        <w:jc w:val="both"/>
        <w:rPr>
          <w:rFonts w:asciiTheme="majorBidi" w:eastAsia="Times New Roman" w:hAnsiTheme="majorBidi" w:cstheme="majorBidi"/>
          <w:bCs/>
          <w:sz w:val="24"/>
          <w:szCs w:val="24"/>
        </w:rPr>
      </w:pPr>
    </w:p>
    <w:p w14:paraId="07085063" w14:textId="77777777" w:rsidR="00F72F9B" w:rsidRPr="00B8778A" w:rsidRDefault="00F72F9B" w:rsidP="00F72F9B">
      <w:pPr>
        <w:spacing w:after="0" w:line="360" w:lineRule="auto"/>
        <w:jc w:val="both"/>
        <w:rPr>
          <w:rFonts w:asciiTheme="majorBidi" w:hAnsiTheme="majorBidi" w:cstheme="majorBidi"/>
          <w:b/>
          <w:sz w:val="24"/>
          <w:szCs w:val="24"/>
          <w:rtl/>
        </w:rPr>
      </w:pPr>
      <w:r w:rsidRPr="00B8778A">
        <w:rPr>
          <w:rFonts w:asciiTheme="majorBidi" w:hAnsiTheme="majorBidi" w:cstheme="majorBidi"/>
          <w:b/>
          <w:sz w:val="24"/>
          <w:szCs w:val="24"/>
        </w:rPr>
        <w:t xml:space="preserve">Papers Presented at Conferences (unpublished) </w:t>
      </w:r>
    </w:p>
    <w:p w14:paraId="6500A820" w14:textId="77777777" w:rsidR="00F72F9B" w:rsidRPr="00B8778A" w:rsidRDefault="00F72F9B" w:rsidP="00F72F9B">
      <w:pPr>
        <w:spacing w:after="0" w:line="360" w:lineRule="auto"/>
        <w:jc w:val="both"/>
        <w:rPr>
          <w:rFonts w:asciiTheme="majorBidi" w:eastAsia="Times New Roman" w:hAnsiTheme="majorBidi" w:cstheme="majorBidi"/>
          <w:bCs/>
          <w:sz w:val="24"/>
          <w:szCs w:val="24"/>
        </w:rPr>
      </w:pPr>
      <w:r w:rsidRPr="00B8778A">
        <w:rPr>
          <w:rFonts w:asciiTheme="majorBidi" w:eastAsia="Times New Roman" w:hAnsiTheme="majorBidi" w:cstheme="majorBidi"/>
          <w:bCs/>
          <w:sz w:val="24"/>
          <w:szCs w:val="24"/>
        </w:rPr>
        <w:t xml:space="preserve">[13]        H. A. Nimr, “Defuzzification of the outputs of fuzzy controllers,” presented </w:t>
      </w:r>
    </w:p>
    <w:p w14:paraId="653EBC5F" w14:textId="77777777" w:rsidR="00F72F9B" w:rsidRPr="00B8778A" w:rsidRDefault="00F72F9B" w:rsidP="00F72F9B">
      <w:pPr>
        <w:spacing w:after="0" w:line="360" w:lineRule="auto"/>
        <w:jc w:val="both"/>
        <w:rPr>
          <w:rFonts w:asciiTheme="majorBidi" w:eastAsia="Times New Roman" w:hAnsiTheme="majorBidi" w:cstheme="majorBidi"/>
          <w:bCs/>
          <w:sz w:val="24"/>
          <w:szCs w:val="24"/>
        </w:rPr>
      </w:pPr>
      <w:r w:rsidRPr="00B8778A">
        <w:rPr>
          <w:rFonts w:asciiTheme="majorBidi" w:eastAsia="Times New Roman" w:hAnsiTheme="majorBidi" w:cstheme="majorBidi"/>
          <w:bCs/>
          <w:sz w:val="24"/>
          <w:szCs w:val="24"/>
        </w:rPr>
        <w:t xml:space="preserve">               at 5</w:t>
      </w:r>
      <w:r w:rsidRPr="00B8778A">
        <w:rPr>
          <w:rFonts w:asciiTheme="majorBidi" w:eastAsia="Times New Roman" w:hAnsiTheme="majorBidi" w:cstheme="majorBidi"/>
          <w:bCs/>
          <w:sz w:val="24"/>
          <w:szCs w:val="24"/>
          <w:vertAlign w:val="superscript"/>
        </w:rPr>
        <w:t>th</w:t>
      </w:r>
      <w:r w:rsidRPr="00B8778A">
        <w:rPr>
          <w:rFonts w:asciiTheme="majorBidi" w:eastAsia="Times New Roman" w:hAnsiTheme="majorBidi" w:cstheme="majorBidi"/>
          <w:bCs/>
          <w:sz w:val="24"/>
          <w:szCs w:val="24"/>
        </w:rPr>
        <w:t xml:space="preserve"> International Conference on Fuzzy Systems, Cairo, Egypt, 2006.</w:t>
      </w:r>
    </w:p>
    <w:p w14:paraId="32CD862B" w14:textId="77777777" w:rsidR="00F72F9B" w:rsidRPr="00B8778A" w:rsidRDefault="00F72F9B" w:rsidP="00F72F9B">
      <w:pPr>
        <w:spacing w:after="0" w:line="360" w:lineRule="auto"/>
        <w:jc w:val="both"/>
        <w:rPr>
          <w:rFonts w:asciiTheme="majorBidi" w:eastAsia="Times New Roman" w:hAnsiTheme="majorBidi" w:cstheme="majorBidi"/>
          <w:bCs/>
          <w:sz w:val="24"/>
          <w:szCs w:val="24"/>
        </w:rPr>
      </w:pPr>
    </w:p>
    <w:p w14:paraId="11A0EA8D" w14:textId="77777777" w:rsidR="00F72F9B" w:rsidRPr="00B8778A" w:rsidRDefault="00F72F9B" w:rsidP="00F72F9B">
      <w:pPr>
        <w:spacing w:after="0" w:line="360" w:lineRule="auto"/>
        <w:jc w:val="both"/>
        <w:rPr>
          <w:rFonts w:asciiTheme="majorBidi" w:eastAsia="Times New Roman" w:hAnsiTheme="majorBidi" w:cstheme="majorBidi"/>
          <w:bCs/>
          <w:sz w:val="24"/>
          <w:szCs w:val="24"/>
          <w:rtl/>
        </w:rPr>
      </w:pPr>
      <w:r w:rsidRPr="00B8778A">
        <w:rPr>
          <w:rFonts w:asciiTheme="majorBidi" w:hAnsiTheme="majorBidi" w:cstheme="majorBidi"/>
          <w:b/>
          <w:bCs/>
          <w:sz w:val="24"/>
          <w:szCs w:val="24"/>
          <w:lang w:val="en-GB"/>
        </w:rPr>
        <w:t>Thesis or Dissertation (unpublished)</w:t>
      </w:r>
      <w:r w:rsidRPr="00B8778A">
        <w:rPr>
          <w:rFonts w:asciiTheme="majorBidi" w:eastAsia="Times New Roman" w:hAnsiTheme="majorBidi" w:cstheme="majorBidi"/>
          <w:bCs/>
          <w:sz w:val="24"/>
          <w:szCs w:val="24"/>
        </w:rPr>
        <w:t xml:space="preserve"> </w:t>
      </w:r>
    </w:p>
    <w:p w14:paraId="6552EF46" w14:textId="77777777" w:rsidR="00F72F9B" w:rsidRPr="00B8778A" w:rsidRDefault="00F72F9B" w:rsidP="00F72F9B">
      <w:pPr>
        <w:spacing w:after="0" w:line="360" w:lineRule="auto"/>
        <w:jc w:val="both"/>
        <w:rPr>
          <w:rFonts w:asciiTheme="majorBidi" w:eastAsia="Times New Roman" w:hAnsiTheme="majorBidi" w:cstheme="majorBidi"/>
          <w:bCs/>
          <w:sz w:val="24"/>
          <w:szCs w:val="24"/>
        </w:rPr>
      </w:pPr>
      <w:r w:rsidRPr="00B8778A">
        <w:rPr>
          <w:rFonts w:asciiTheme="majorBidi" w:eastAsia="Times New Roman" w:hAnsiTheme="majorBidi" w:cstheme="majorBidi"/>
          <w:bCs/>
          <w:sz w:val="24"/>
          <w:szCs w:val="24"/>
        </w:rPr>
        <w:t xml:space="preserve">[14]        H. Zhang, “Delay-insensitive networks,” M. S. thesis, University of Chicago, </w:t>
      </w:r>
    </w:p>
    <w:p w14:paraId="39B23848" w14:textId="77777777" w:rsidR="00F72F9B" w:rsidRPr="00B8778A" w:rsidRDefault="00F72F9B" w:rsidP="00F72F9B">
      <w:pPr>
        <w:spacing w:after="0" w:line="360" w:lineRule="auto"/>
        <w:jc w:val="both"/>
        <w:rPr>
          <w:rFonts w:asciiTheme="majorBidi" w:eastAsia="Times New Roman" w:hAnsiTheme="majorBidi" w:cstheme="majorBidi"/>
          <w:bCs/>
          <w:sz w:val="24"/>
          <w:szCs w:val="24"/>
        </w:rPr>
      </w:pPr>
      <w:r w:rsidRPr="00B8778A">
        <w:rPr>
          <w:rFonts w:asciiTheme="majorBidi" w:eastAsia="Times New Roman" w:hAnsiTheme="majorBidi" w:cstheme="majorBidi"/>
          <w:bCs/>
          <w:sz w:val="24"/>
          <w:szCs w:val="24"/>
        </w:rPr>
        <w:t xml:space="preserve">              Chicago, IL, 2007.</w:t>
      </w:r>
    </w:p>
    <w:p w14:paraId="0525F28F" w14:textId="77777777" w:rsidR="00F72F9B" w:rsidRPr="00B8778A" w:rsidRDefault="00F72F9B" w:rsidP="00F72F9B">
      <w:pPr>
        <w:spacing w:after="0" w:line="360" w:lineRule="auto"/>
        <w:jc w:val="both"/>
        <w:rPr>
          <w:rFonts w:asciiTheme="majorBidi" w:eastAsia="Times New Roman" w:hAnsiTheme="majorBidi" w:cstheme="majorBidi"/>
          <w:bCs/>
          <w:sz w:val="24"/>
          <w:szCs w:val="24"/>
        </w:rPr>
      </w:pPr>
    </w:p>
    <w:p w14:paraId="1BD7079B" w14:textId="77777777" w:rsidR="00F72F9B" w:rsidRPr="00B8778A" w:rsidRDefault="00F72F9B" w:rsidP="00F72F9B">
      <w:pPr>
        <w:spacing w:after="0" w:line="360" w:lineRule="auto"/>
        <w:jc w:val="both"/>
        <w:rPr>
          <w:rFonts w:asciiTheme="majorBidi" w:eastAsia="Times New Roman" w:hAnsiTheme="majorBidi" w:cstheme="majorBidi"/>
          <w:bCs/>
          <w:sz w:val="24"/>
          <w:szCs w:val="24"/>
          <w:rtl/>
        </w:rPr>
      </w:pPr>
      <w:r w:rsidRPr="00B8778A">
        <w:rPr>
          <w:rFonts w:asciiTheme="majorBidi" w:hAnsiTheme="majorBidi" w:cstheme="majorBidi"/>
          <w:b/>
          <w:bCs/>
          <w:sz w:val="24"/>
          <w:szCs w:val="24"/>
          <w:lang w:val="en-GB"/>
        </w:rPr>
        <w:t xml:space="preserve">Article in </w:t>
      </w:r>
      <w:proofErr w:type="spellStart"/>
      <w:r w:rsidRPr="00B8778A">
        <w:rPr>
          <w:rFonts w:asciiTheme="majorBidi" w:hAnsiTheme="majorBidi" w:cstheme="majorBidi"/>
          <w:b/>
          <w:bCs/>
          <w:sz w:val="24"/>
          <w:szCs w:val="24"/>
          <w:lang w:val="en-GB"/>
        </w:rPr>
        <w:t>Encyclopedia</w:t>
      </w:r>
      <w:proofErr w:type="spellEnd"/>
      <w:r w:rsidRPr="00B8778A">
        <w:rPr>
          <w:rFonts w:asciiTheme="majorBidi" w:hAnsiTheme="majorBidi" w:cstheme="majorBidi"/>
          <w:b/>
          <w:bCs/>
          <w:sz w:val="24"/>
          <w:szCs w:val="24"/>
          <w:lang w:val="en-GB"/>
        </w:rPr>
        <w:t>, Signed</w:t>
      </w:r>
      <w:r w:rsidRPr="00B8778A">
        <w:rPr>
          <w:rFonts w:asciiTheme="majorBidi" w:eastAsia="Times New Roman" w:hAnsiTheme="majorBidi" w:cstheme="majorBidi"/>
          <w:bCs/>
          <w:sz w:val="24"/>
          <w:szCs w:val="24"/>
        </w:rPr>
        <w:t xml:space="preserve"> </w:t>
      </w:r>
    </w:p>
    <w:p w14:paraId="234B8CDE" w14:textId="77777777" w:rsidR="00F72F9B" w:rsidRPr="00B8778A" w:rsidRDefault="00F72F9B" w:rsidP="00F72F9B">
      <w:pPr>
        <w:spacing w:after="0" w:line="360" w:lineRule="auto"/>
        <w:jc w:val="both"/>
        <w:rPr>
          <w:rFonts w:asciiTheme="majorBidi" w:eastAsia="Times New Roman" w:hAnsiTheme="majorBidi" w:cstheme="majorBidi"/>
          <w:bCs/>
          <w:sz w:val="24"/>
          <w:szCs w:val="24"/>
          <w:rtl/>
        </w:rPr>
      </w:pPr>
      <w:r w:rsidRPr="00B8778A">
        <w:rPr>
          <w:rFonts w:asciiTheme="majorBidi" w:eastAsia="Times New Roman" w:hAnsiTheme="majorBidi" w:cstheme="majorBidi"/>
          <w:bCs/>
          <w:sz w:val="24"/>
          <w:szCs w:val="24"/>
        </w:rPr>
        <w:t>[15]        O. Singh, “Computer graphics,” in McGraw-Hill Encyclopedia of Science</w:t>
      </w:r>
      <w:r w:rsidRPr="00B8778A">
        <w:rPr>
          <w:rFonts w:asciiTheme="majorBidi" w:eastAsia="Times New Roman" w:hAnsiTheme="majorBidi" w:cstheme="majorBidi"/>
          <w:bCs/>
          <w:sz w:val="24"/>
          <w:szCs w:val="24"/>
          <w:rtl/>
        </w:rPr>
        <w:t xml:space="preserve"> </w:t>
      </w:r>
    </w:p>
    <w:p w14:paraId="2467E609" w14:textId="77777777" w:rsidR="00F72F9B" w:rsidRPr="00B8778A" w:rsidRDefault="00F72F9B" w:rsidP="00F72F9B">
      <w:pPr>
        <w:spacing w:after="0" w:line="360" w:lineRule="auto"/>
        <w:jc w:val="both"/>
        <w:rPr>
          <w:rFonts w:asciiTheme="majorBidi" w:eastAsia="Times New Roman" w:hAnsiTheme="majorBidi" w:cstheme="majorBidi"/>
          <w:bCs/>
          <w:sz w:val="24"/>
          <w:szCs w:val="24"/>
        </w:rPr>
      </w:pPr>
      <w:r w:rsidRPr="00B8778A">
        <w:rPr>
          <w:rFonts w:asciiTheme="majorBidi" w:eastAsia="Times New Roman" w:hAnsiTheme="majorBidi" w:cstheme="majorBidi"/>
          <w:bCs/>
          <w:sz w:val="24"/>
          <w:szCs w:val="24"/>
          <w:rtl/>
        </w:rPr>
        <w:t xml:space="preserve">   </w:t>
      </w:r>
      <w:r w:rsidRPr="00B8778A">
        <w:rPr>
          <w:rFonts w:asciiTheme="majorBidi" w:eastAsia="Times New Roman" w:hAnsiTheme="majorBidi" w:cstheme="majorBidi"/>
          <w:bCs/>
          <w:sz w:val="24"/>
          <w:szCs w:val="24"/>
        </w:rPr>
        <w:t xml:space="preserve"> </w:t>
      </w:r>
      <w:r w:rsidRPr="00B8778A">
        <w:rPr>
          <w:rFonts w:asciiTheme="majorBidi" w:eastAsia="Times New Roman" w:hAnsiTheme="majorBidi" w:cstheme="majorBidi"/>
          <w:bCs/>
          <w:sz w:val="24"/>
          <w:szCs w:val="24"/>
          <w:rtl/>
        </w:rPr>
        <w:t xml:space="preserve">          </w:t>
      </w:r>
      <w:r w:rsidRPr="00B8778A">
        <w:rPr>
          <w:rFonts w:asciiTheme="majorBidi" w:eastAsia="Times New Roman" w:hAnsiTheme="majorBidi" w:cstheme="majorBidi"/>
          <w:bCs/>
          <w:sz w:val="24"/>
          <w:szCs w:val="24"/>
        </w:rPr>
        <w:t>and</w:t>
      </w:r>
      <w:r w:rsidRPr="00B8778A">
        <w:rPr>
          <w:rFonts w:asciiTheme="majorBidi" w:eastAsia="Times New Roman" w:hAnsiTheme="majorBidi" w:cstheme="majorBidi"/>
          <w:bCs/>
          <w:sz w:val="24"/>
          <w:szCs w:val="24"/>
          <w:rtl/>
        </w:rPr>
        <w:t xml:space="preserve"> </w:t>
      </w:r>
      <w:r w:rsidRPr="00B8778A">
        <w:rPr>
          <w:rFonts w:asciiTheme="majorBidi" w:eastAsia="Times New Roman" w:hAnsiTheme="majorBidi" w:cstheme="majorBidi"/>
          <w:bCs/>
          <w:sz w:val="24"/>
          <w:szCs w:val="24"/>
        </w:rPr>
        <w:t>Technology, New York: McGraw-Hill, 2007, pp. 279-291.</w:t>
      </w:r>
    </w:p>
    <w:p w14:paraId="40F0A263" w14:textId="77777777" w:rsidR="00F72F9B" w:rsidRPr="00B8778A" w:rsidRDefault="00F72F9B" w:rsidP="00F72F9B">
      <w:pPr>
        <w:spacing w:after="0" w:line="360" w:lineRule="auto"/>
        <w:jc w:val="both"/>
        <w:rPr>
          <w:rFonts w:asciiTheme="majorBidi" w:eastAsia="Times New Roman" w:hAnsiTheme="majorBidi" w:cstheme="majorBidi"/>
          <w:bCs/>
          <w:sz w:val="24"/>
          <w:szCs w:val="24"/>
        </w:rPr>
      </w:pPr>
    </w:p>
    <w:p w14:paraId="6A9295DD" w14:textId="77777777" w:rsidR="00F72F9B" w:rsidRPr="00B8778A" w:rsidRDefault="00F72F9B" w:rsidP="00F72F9B">
      <w:pPr>
        <w:spacing w:after="0" w:line="360" w:lineRule="auto"/>
        <w:jc w:val="both"/>
        <w:rPr>
          <w:rFonts w:asciiTheme="majorBidi" w:eastAsia="Times New Roman" w:hAnsiTheme="majorBidi" w:cstheme="majorBidi"/>
          <w:bCs/>
          <w:sz w:val="24"/>
          <w:szCs w:val="24"/>
        </w:rPr>
      </w:pPr>
    </w:p>
    <w:p w14:paraId="148C40B0" w14:textId="77777777" w:rsidR="00F72F9B" w:rsidRPr="00B8778A" w:rsidRDefault="00F72F9B" w:rsidP="00F72F9B">
      <w:pPr>
        <w:spacing w:after="0" w:line="360" w:lineRule="auto"/>
        <w:jc w:val="both"/>
        <w:rPr>
          <w:rFonts w:asciiTheme="majorBidi" w:eastAsia="Times New Roman" w:hAnsiTheme="majorBidi" w:cstheme="majorBidi"/>
          <w:bCs/>
          <w:sz w:val="24"/>
          <w:szCs w:val="24"/>
        </w:rPr>
      </w:pPr>
    </w:p>
    <w:p w14:paraId="639A6E03" w14:textId="77777777" w:rsidR="00F72F9B" w:rsidRPr="00B8778A" w:rsidRDefault="00F72F9B" w:rsidP="00F72F9B">
      <w:pPr>
        <w:spacing w:after="0" w:line="360" w:lineRule="auto"/>
        <w:jc w:val="both"/>
        <w:rPr>
          <w:rFonts w:asciiTheme="majorBidi" w:eastAsia="Times New Roman" w:hAnsiTheme="majorBidi" w:cstheme="majorBidi"/>
          <w:bCs/>
          <w:sz w:val="24"/>
          <w:szCs w:val="24"/>
        </w:rPr>
      </w:pPr>
    </w:p>
    <w:p w14:paraId="367B4D45" w14:textId="77777777" w:rsidR="00F72F9B" w:rsidRPr="00B8778A" w:rsidRDefault="00F72F9B" w:rsidP="00F72F9B">
      <w:pPr>
        <w:spacing w:after="0" w:line="360" w:lineRule="auto"/>
        <w:jc w:val="both"/>
        <w:rPr>
          <w:rFonts w:asciiTheme="majorBidi" w:eastAsia="Times New Roman" w:hAnsiTheme="majorBidi" w:cstheme="majorBidi"/>
          <w:bCs/>
          <w:sz w:val="24"/>
          <w:szCs w:val="24"/>
        </w:rPr>
      </w:pPr>
    </w:p>
    <w:p w14:paraId="33502449" w14:textId="77777777" w:rsidR="00F72F9B" w:rsidRPr="00B8778A" w:rsidRDefault="00F72F9B" w:rsidP="00F72F9B">
      <w:pPr>
        <w:spacing w:after="0" w:line="360" w:lineRule="auto"/>
        <w:jc w:val="both"/>
        <w:rPr>
          <w:rFonts w:asciiTheme="majorBidi" w:hAnsiTheme="majorBidi" w:cstheme="majorBidi"/>
          <w:b/>
          <w:sz w:val="24"/>
          <w:szCs w:val="24"/>
        </w:rPr>
      </w:pPr>
      <w:r w:rsidRPr="00B8778A">
        <w:rPr>
          <w:rFonts w:asciiTheme="majorBidi" w:hAnsiTheme="majorBidi" w:cstheme="majorBidi"/>
          <w:b/>
          <w:sz w:val="24"/>
          <w:szCs w:val="24"/>
        </w:rPr>
        <w:t>3.2.5</w:t>
      </w:r>
      <w:r w:rsidRPr="00B8778A">
        <w:rPr>
          <w:rFonts w:asciiTheme="majorBidi" w:hAnsiTheme="majorBidi" w:cstheme="majorBidi"/>
          <w:b/>
          <w:sz w:val="24"/>
          <w:szCs w:val="24"/>
        </w:rPr>
        <w:tab/>
        <w:t xml:space="preserve">Journal Articles </w:t>
      </w:r>
    </w:p>
    <w:p w14:paraId="248CE4A8" w14:textId="77777777" w:rsidR="00F72F9B" w:rsidRPr="00B8778A" w:rsidRDefault="00F72F9B" w:rsidP="00F72F9B">
      <w:pPr>
        <w:spacing w:after="0" w:line="360" w:lineRule="auto"/>
        <w:jc w:val="both"/>
        <w:rPr>
          <w:rFonts w:asciiTheme="majorBidi" w:hAnsiTheme="majorBidi" w:cstheme="majorBidi"/>
          <w:b/>
          <w:sz w:val="24"/>
          <w:szCs w:val="24"/>
        </w:rPr>
      </w:pPr>
      <w:r w:rsidRPr="00B8778A">
        <w:rPr>
          <w:rFonts w:asciiTheme="majorBidi" w:hAnsiTheme="majorBidi" w:cstheme="majorBidi"/>
          <w:b/>
          <w:sz w:val="24"/>
          <w:szCs w:val="24"/>
        </w:rPr>
        <w:t xml:space="preserve">Article in Journal (paginated by annual volume) </w:t>
      </w:r>
    </w:p>
    <w:p w14:paraId="4C2CB63B" w14:textId="77777777" w:rsidR="00F72F9B" w:rsidRPr="00B8778A" w:rsidRDefault="00F72F9B" w:rsidP="00F72F9B">
      <w:pPr>
        <w:spacing w:after="0" w:line="360" w:lineRule="auto"/>
        <w:jc w:val="both"/>
        <w:rPr>
          <w:rFonts w:asciiTheme="majorBidi" w:eastAsia="Times New Roman" w:hAnsiTheme="majorBidi" w:cstheme="majorBidi"/>
          <w:bCs/>
          <w:sz w:val="24"/>
          <w:szCs w:val="24"/>
        </w:rPr>
      </w:pPr>
      <w:r w:rsidRPr="00B8778A">
        <w:rPr>
          <w:rFonts w:asciiTheme="majorBidi" w:eastAsia="Times New Roman" w:hAnsiTheme="majorBidi" w:cstheme="majorBidi"/>
          <w:bCs/>
          <w:sz w:val="24"/>
          <w:szCs w:val="24"/>
        </w:rPr>
        <w:t xml:space="preserve">[8]       K. A. Nelson, R. J. Davis, D. R. Lutz, and W. Smith, “Optical generation of </w:t>
      </w:r>
    </w:p>
    <w:p w14:paraId="6A57CDEC" w14:textId="77777777" w:rsidR="00F72F9B" w:rsidRPr="00B8778A" w:rsidRDefault="00F72F9B" w:rsidP="00F72F9B">
      <w:pPr>
        <w:spacing w:after="0" w:line="360" w:lineRule="auto"/>
        <w:jc w:val="both"/>
        <w:rPr>
          <w:rFonts w:asciiTheme="majorBidi" w:eastAsia="Times New Roman" w:hAnsiTheme="majorBidi" w:cstheme="majorBidi"/>
          <w:bCs/>
          <w:sz w:val="24"/>
          <w:szCs w:val="24"/>
        </w:rPr>
      </w:pPr>
      <w:r w:rsidRPr="00B8778A">
        <w:rPr>
          <w:rFonts w:asciiTheme="majorBidi" w:eastAsia="Times New Roman" w:hAnsiTheme="majorBidi" w:cstheme="majorBidi"/>
          <w:bCs/>
          <w:sz w:val="24"/>
          <w:szCs w:val="24"/>
        </w:rPr>
        <w:t xml:space="preserve">           tunable ultrasonic waves,” Journal of Applied Physics, vol. 53, no. 2, Feb., pp.  </w:t>
      </w:r>
    </w:p>
    <w:p w14:paraId="4583C46E" w14:textId="77777777" w:rsidR="00F72F9B" w:rsidRPr="00B8778A" w:rsidRDefault="00F72F9B" w:rsidP="00F72F9B">
      <w:pPr>
        <w:spacing w:after="0" w:line="360" w:lineRule="auto"/>
        <w:jc w:val="both"/>
        <w:rPr>
          <w:rFonts w:asciiTheme="majorBidi" w:eastAsia="Times New Roman" w:hAnsiTheme="majorBidi" w:cstheme="majorBidi"/>
          <w:bCs/>
          <w:sz w:val="24"/>
          <w:szCs w:val="24"/>
        </w:rPr>
      </w:pPr>
      <w:r w:rsidRPr="00B8778A">
        <w:rPr>
          <w:rFonts w:asciiTheme="majorBidi" w:eastAsia="Times New Roman" w:hAnsiTheme="majorBidi" w:cstheme="majorBidi"/>
          <w:bCs/>
          <w:sz w:val="24"/>
          <w:szCs w:val="24"/>
        </w:rPr>
        <w:t xml:space="preserve">           1144-1149, 2002.</w:t>
      </w:r>
    </w:p>
    <w:p w14:paraId="6B1386CD" w14:textId="77777777" w:rsidR="00F72F9B" w:rsidRPr="00B8778A" w:rsidRDefault="00F72F9B" w:rsidP="00F72F9B">
      <w:pPr>
        <w:spacing w:after="0" w:line="360" w:lineRule="auto"/>
        <w:jc w:val="both"/>
        <w:rPr>
          <w:rFonts w:asciiTheme="majorBidi" w:eastAsia="Times New Roman" w:hAnsiTheme="majorBidi" w:cstheme="majorBidi"/>
          <w:bCs/>
          <w:sz w:val="24"/>
          <w:szCs w:val="24"/>
        </w:rPr>
      </w:pPr>
    </w:p>
    <w:p w14:paraId="67275451" w14:textId="77777777" w:rsidR="00F72F9B" w:rsidRPr="00B8778A" w:rsidRDefault="00F72F9B" w:rsidP="00F72F9B">
      <w:pPr>
        <w:spacing w:after="0" w:line="360" w:lineRule="auto"/>
        <w:jc w:val="both"/>
        <w:rPr>
          <w:rFonts w:asciiTheme="majorBidi" w:hAnsiTheme="majorBidi" w:cstheme="majorBidi"/>
          <w:b/>
          <w:sz w:val="24"/>
          <w:szCs w:val="24"/>
        </w:rPr>
      </w:pPr>
      <w:r w:rsidRPr="00B8778A">
        <w:rPr>
          <w:rFonts w:asciiTheme="majorBidi" w:hAnsiTheme="majorBidi" w:cstheme="majorBidi"/>
          <w:b/>
          <w:sz w:val="24"/>
          <w:szCs w:val="24"/>
        </w:rPr>
        <w:t xml:space="preserve">Article in Professional Journal (paginated by issue) </w:t>
      </w:r>
    </w:p>
    <w:p w14:paraId="6ADA8C5A" w14:textId="77777777" w:rsidR="00F72F9B" w:rsidRPr="00B8778A" w:rsidRDefault="00F72F9B" w:rsidP="00F72F9B">
      <w:pPr>
        <w:spacing w:after="0" w:line="360" w:lineRule="auto"/>
        <w:jc w:val="both"/>
        <w:rPr>
          <w:rFonts w:asciiTheme="majorBidi" w:eastAsia="Times New Roman" w:hAnsiTheme="majorBidi" w:cstheme="majorBidi"/>
          <w:bCs/>
          <w:sz w:val="24"/>
          <w:szCs w:val="24"/>
        </w:rPr>
      </w:pPr>
      <w:r w:rsidRPr="00B8778A">
        <w:rPr>
          <w:rFonts w:asciiTheme="majorBidi" w:eastAsia="Times New Roman" w:hAnsiTheme="majorBidi" w:cstheme="majorBidi"/>
          <w:bCs/>
          <w:sz w:val="24"/>
          <w:szCs w:val="24"/>
        </w:rPr>
        <w:t xml:space="preserve">[9]       J. </w:t>
      </w:r>
      <w:proofErr w:type="spellStart"/>
      <w:r w:rsidRPr="00B8778A">
        <w:rPr>
          <w:rFonts w:asciiTheme="majorBidi" w:eastAsia="Times New Roman" w:hAnsiTheme="majorBidi" w:cstheme="majorBidi"/>
          <w:bCs/>
          <w:sz w:val="24"/>
          <w:szCs w:val="24"/>
        </w:rPr>
        <w:t>Attapangittya</w:t>
      </w:r>
      <w:proofErr w:type="spellEnd"/>
      <w:r w:rsidRPr="00B8778A">
        <w:rPr>
          <w:rFonts w:asciiTheme="majorBidi" w:eastAsia="Times New Roman" w:hAnsiTheme="majorBidi" w:cstheme="majorBidi"/>
          <w:bCs/>
          <w:sz w:val="24"/>
          <w:szCs w:val="24"/>
        </w:rPr>
        <w:t xml:space="preserve">, “Social studies in gibberish,” Quarterly Review of </w:t>
      </w:r>
    </w:p>
    <w:p w14:paraId="5D474C3C" w14:textId="77777777" w:rsidR="00F72F9B" w:rsidRPr="00B8778A" w:rsidRDefault="00F72F9B" w:rsidP="00F72F9B">
      <w:pPr>
        <w:spacing w:after="0" w:line="360" w:lineRule="auto"/>
        <w:jc w:val="both"/>
        <w:rPr>
          <w:rFonts w:asciiTheme="majorBidi" w:eastAsia="Times New Roman" w:hAnsiTheme="majorBidi" w:cstheme="majorBidi"/>
          <w:bCs/>
          <w:sz w:val="24"/>
          <w:szCs w:val="24"/>
        </w:rPr>
      </w:pPr>
      <w:r w:rsidRPr="00B8778A">
        <w:rPr>
          <w:rFonts w:asciiTheme="majorBidi" w:eastAsia="Times New Roman" w:hAnsiTheme="majorBidi" w:cstheme="majorBidi"/>
          <w:bCs/>
          <w:sz w:val="24"/>
          <w:szCs w:val="24"/>
        </w:rPr>
        <w:t xml:space="preserve">            Doublespeak, vol. 20, no. 1, pp. 9-10, 2003.</w:t>
      </w:r>
    </w:p>
    <w:p w14:paraId="1344773C" w14:textId="77777777" w:rsidR="00F72F9B" w:rsidRPr="00B8778A" w:rsidRDefault="00F72F9B" w:rsidP="00F72F9B">
      <w:pPr>
        <w:spacing w:after="0" w:line="360" w:lineRule="auto"/>
        <w:jc w:val="both"/>
        <w:rPr>
          <w:rFonts w:asciiTheme="majorBidi" w:eastAsia="Times New Roman" w:hAnsiTheme="majorBidi" w:cstheme="majorBidi"/>
          <w:bCs/>
          <w:sz w:val="24"/>
          <w:szCs w:val="24"/>
        </w:rPr>
      </w:pPr>
    </w:p>
    <w:p w14:paraId="449EFFAE" w14:textId="77777777" w:rsidR="00F72F9B" w:rsidRPr="00B8778A" w:rsidRDefault="00F72F9B" w:rsidP="00F72F9B">
      <w:pPr>
        <w:spacing w:after="0" w:line="360" w:lineRule="auto"/>
        <w:jc w:val="both"/>
        <w:rPr>
          <w:rFonts w:asciiTheme="majorBidi" w:eastAsia="Times New Roman" w:hAnsiTheme="majorBidi" w:cstheme="majorBidi"/>
          <w:bCs/>
          <w:sz w:val="24"/>
          <w:szCs w:val="24"/>
        </w:rPr>
      </w:pPr>
      <w:r w:rsidRPr="00B8778A">
        <w:rPr>
          <w:rFonts w:asciiTheme="majorBidi" w:hAnsiTheme="majorBidi" w:cstheme="majorBidi"/>
          <w:b/>
          <w:bCs/>
          <w:sz w:val="24"/>
          <w:szCs w:val="24"/>
          <w:lang w:val="en-GB"/>
        </w:rPr>
        <w:t>Article in Monthly or Bimonthly Periodical</w:t>
      </w:r>
      <w:r w:rsidRPr="00B8778A">
        <w:rPr>
          <w:rFonts w:asciiTheme="majorBidi" w:eastAsia="Times New Roman" w:hAnsiTheme="majorBidi" w:cstheme="majorBidi"/>
          <w:bCs/>
          <w:sz w:val="24"/>
          <w:szCs w:val="24"/>
        </w:rPr>
        <w:t xml:space="preserve"> </w:t>
      </w:r>
    </w:p>
    <w:p w14:paraId="22C3899C" w14:textId="77777777" w:rsidR="00F72F9B" w:rsidRPr="00B8778A" w:rsidRDefault="00F72F9B" w:rsidP="00F72F9B">
      <w:pPr>
        <w:spacing w:after="0" w:line="360" w:lineRule="auto"/>
        <w:jc w:val="both"/>
        <w:rPr>
          <w:rFonts w:asciiTheme="majorBidi" w:eastAsia="Times New Roman" w:hAnsiTheme="majorBidi" w:cstheme="majorBidi"/>
          <w:bCs/>
          <w:sz w:val="24"/>
          <w:szCs w:val="24"/>
        </w:rPr>
      </w:pPr>
      <w:r w:rsidRPr="00B8778A">
        <w:rPr>
          <w:rFonts w:asciiTheme="majorBidi" w:eastAsia="Times New Roman" w:hAnsiTheme="majorBidi" w:cstheme="majorBidi"/>
          <w:bCs/>
          <w:sz w:val="24"/>
          <w:szCs w:val="24"/>
        </w:rPr>
        <w:t>[10]       J. Fallows, “Networking technology,” Atlantic Monthly, Jul., pp. 34-36, 2007.</w:t>
      </w:r>
    </w:p>
    <w:p w14:paraId="4282DF84" w14:textId="77777777" w:rsidR="00F72F9B" w:rsidRPr="00B8778A" w:rsidRDefault="00F72F9B" w:rsidP="00F72F9B">
      <w:pPr>
        <w:spacing w:after="0" w:line="360" w:lineRule="auto"/>
        <w:jc w:val="both"/>
        <w:rPr>
          <w:rFonts w:asciiTheme="majorBidi" w:eastAsia="Times New Roman" w:hAnsiTheme="majorBidi" w:cstheme="majorBidi"/>
          <w:bCs/>
          <w:sz w:val="24"/>
          <w:szCs w:val="24"/>
        </w:rPr>
      </w:pPr>
    </w:p>
    <w:p w14:paraId="31C5AD7C" w14:textId="77777777" w:rsidR="00F72F9B" w:rsidRPr="00B8778A" w:rsidRDefault="00F72F9B" w:rsidP="00F72F9B">
      <w:pPr>
        <w:spacing w:after="0" w:line="360" w:lineRule="auto"/>
        <w:jc w:val="both"/>
        <w:rPr>
          <w:rFonts w:asciiTheme="majorBidi" w:eastAsia="Times New Roman" w:hAnsiTheme="majorBidi" w:cstheme="majorBidi"/>
          <w:bCs/>
          <w:sz w:val="24"/>
          <w:szCs w:val="24"/>
        </w:rPr>
      </w:pPr>
      <w:r w:rsidRPr="00B8778A">
        <w:rPr>
          <w:rFonts w:asciiTheme="majorBidi" w:hAnsiTheme="majorBidi" w:cstheme="majorBidi"/>
          <w:b/>
          <w:bCs/>
          <w:sz w:val="24"/>
          <w:szCs w:val="24"/>
          <w:lang w:val="en-GB"/>
        </w:rPr>
        <w:t>Article in Daily, Weekly, or Biweekly Newspaper or Magazine</w:t>
      </w:r>
    </w:p>
    <w:p w14:paraId="079D426B" w14:textId="77777777" w:rsidR="00F72F9B" w:rsidRPr="00B8778A" w:rsidRDefault="00F72F9B" w:rsidP="00F72F9B">
      <w:pPr>
        <w:spacing w:after="0" w:line="360" w:lineRule="auto"/>
        <w:jc w:val="both"/>
        <w:rPr>
          <w:rFonts w:asciiTheme="majorBidi" w:eastAsia="Times New Roman" w:hAnsiTheme="majorBidi" w:cstheme="majorBidi"/>
          <w:bCs/>
          <w:sz w:val="24"/>
          <w:szCs w:val="24"/>
        </w:rPr>
      </w:pPr>
      <w:r w:rsidRPr="00B8778A">
        <w:rPr>
          <w:rFonts w:asciiTheme="majorBidi" w:eastAsia="Times New Roman" w:hAnsiTheme="majorBidi" w:cstheme="majorBidi"/>
          <w:bCs/>
          <w:sz w:val="24"/>
          <w:szCs w:val="24"/>
        </w:rPr>
        <w:t xml:space="preserve">[11]       B. Metcalfe, “The numbers show how slowly the Internet runs today,” </w:t>
      </w:r>
    </w:p>
    <w:p w14:paraId="3709CA94" w14:textId="77777777" w:rsidR="00F72F9B" w:rsidRPr="00B8778A" w:rsidRDefault="00F72F9B" w:rsidP="00F72F9B">
      <w:pPr>
        <w:spacing w:after="0" w:line="360" w:lineRule="auto"/>
        <w:jc w:val="both"/>
        <w:rPr>
          <w:rFonts w:asciiTheme="majorBidi" w:eastAsia="Times New Roman" w:hAnsiTheme="majorBidi" w:cstheme="majorBidi"/>
          <w:bCs/>
          <w:sz w:val="24"/>
          <w:szCs w:val="24"/>
        </w:rPr>
      </w:pPr>
      <w:r w:rsidRPr="00B8778A">
        <w:rPr>
          <w:rFonts w:asciiTheme="majorBidi" w:eastAsia="Times New Roman" w:hAnsiTheme="majorBidi" w:cstheme="majorBidi"/>
          <w:bCs/>
          <w:sz w:val="24"/>
          <w:szCs w:val="24"/>
        </w:rPr>
        <w:t xml:space="preserve">            </w:t>
      </w:r>
      <w:proofErr w:type="spellStart"/>
      <w:r w:rsidRPr="00B8778A">
        <w:rPr>
          <w:rFonts w:asciiTheme="majorBidi" w:eastAsia="Times New Roman" w:hAnsiTheme="majorBidi" w:cstheme="majorBidi"/>
          <w:bCs/>
          <w:sz w:val="24"/>
          <w:szCs w:val="24"/>
        </w:rPr>
        <w:t>Infoworld</w:t>
      </w:r>
      <w:proofErr w:type="spellEnd"/>
      <w:r w:rsidRPr="00B8778A">
        <w:rPr>
          <w:rFonts w:asciiTheme="majorBidi" w:eastAsia="Times New Roman" w:hAnsiTheme="majorBidi" w:cstheme="majorBidi"/>
          <w:bCs/>
          <w:sz w:val="24"/>
          <w:szCs w:val="24"/>
        </w:rPr>
        <w:t>, 30 Sep., p. 34, 2006.</w:t>
      </w:r>
    </w:p>
    <w:p w14:paraId="3D173670" w14:textId="77777777" w:rsidR="003831F1" w:rsidRDefault="003831F1" w:rsidP="007534A2">
      <w:pPr>
        <w:spacing w:after="0" w:line="360" w:lineRule="auto"/>
        <w:jc w:val="both"/>
        <w:rPr>
          <w:rFonts w:ascii="Times New Roman" w:hAnsi="Times New Roman" w:cs="Times New Roman"/>
          <w:sz w:val="24"/>
        </w:rPr>
      </w:pPr>
    </w:p>
    <w:p w14:paraId="3D173671" w14:textId="77777777" w:rsidR="007534A2" w:rsidRDefault="007534A2" w:rsidP="007534A2">
      <w:pPr>
        <w:spacing w:after="0" w:line="360" w:lineRule="auto"/>
        <w:jc w:val="both"/>
        <w:rPr>
          <w:rFonts w:ascii="Times New Roman" w:hAnsi="Times New Roman" w:cs="Times New Roman"/>
          <w:sz w:val="24"/>
        </w:rPr>
      </w:pPr>
    </w:p>
    <w:p w14:paraId="3D173672" w14:textId="3A8E0DF3" w:rsidR="003831F1" w:rsidRDefault="001358CB" w:rsidP="007534A2">
      <w:pPr>
        <w:spacing w:after="0" w:line="360" w:lineRule="auto"/>
        <w:jc w:val="both"/>
      </w:pPr>
      <w:r>
        <w:rPr>
          <w:rFonts w:ascii="Times New Roman" w:hAnsi="Times New Roman" w:cs="Times New Roman"/>
          <w:b/>
          <w:sz w:val="24"/>
          <w:szCs w:val="24"/>
        </w:rPr>
        <w:t>3</w:t>
      </w:r>
      <w:r w:rsidR="00BC09B0">
        <w:rPr>
          <w:rFonts w:ascii="Times New Roman" w:hAnsi="Times New Roman" w:cs="Times New Roman"/>
          <w:b/>
          <w:sz w:val="24"/>
          <w:szCs w:val="24"/>
        </w:rPr>
        <w:t>.</w:t>
      </w:r>
      <w:r>
        <w:rPr>
          <w:rFonts w:ascii="Times New Roman" w:hAnsi="Times New Roman" w:cs="Times New Roman"/>
          <w:b/>
          <w:sz w:val="24"/>
          <w:szCs w:val="24"/>
        </w:rPr>
        <w:t>3</w:t>
      </w:r>
      <w:r w:rsidR="003831F1" w:rsidRPr="00FA0151">
        <w:rPr>
          <w:rFonts w:ascii="Times New Roman" w:hAnsi="Times New Roman" w:cs="Times New Roman"/>
          <w:b/>
          <w:sz w:val="24"/>
          <w:szCs w:val="24"/>
        </w:rPr>
        <w:tab/>
      </w:r>
      <w:r w:rsidR="00F72F9B">
        <w:rPr>
          <w:rFonts w:ascii="Times New Roman" w:hAnsi="Times New Roman" w:cs="Times New Roman"/>
          <w:b/>
          <w:sz w:val="24"/>
          <w:szCs w:val="24"/>
        </w:rPr>
        <w:t>Citation</w:t>
      </w:r>
      <w:r w:rsidR="007534A2">
        <w:rPr>
          <w:rFonts w:ascii="Times New Roman" w:hAnsi="Times New Roman" w:cs="Times New Roman"/>
          <w:b/>
          <w:sz w:val="24"/>
          <w:szCs w:val="24"/>
        </w:rPr>
        <w:t xml:space="preserve"> Software</w:t>
      </w:r>
    </w:p>
    <w:p w14:paraId="3D173673" w14:textId="77777777" w:rsidR="00FF4420" w:rsidRDefault="00FF4420" w:rsidP="002C62B3">
      <w:pPr>
        <w:spacing w:after="0" w:line="360" w:lineRule="auto"/>
        <w:jc w:val="both"/>
        <w:rPr>
          <w:rFonts w:ascii="Times New Roman" w:hAnsi="Times New Roman" w:cs="Times New Roman"/>
          <w:sz w:val="24"/>
        </w:rPr>
      </w:pPr>
    </w:p>
    <w:p w14:paraId="3D173674" w14:textId="2F298FA2" w:rsidR="003831F1" w:rsidRDefault="003831F1" w:rsidP="002C62B3">
      <w:pPr>
        <w:spacing w:after="0" w:line="360" w:lineRule="auto"/>
        <w:jc w:val="both"/>
        <w:rPr>
          <w:rFonts w:ascii="Times New Roman" w:hAnsi="Times New Roman" w:cs="Times New Roman"/>
          <w:sz w:val="24"/>
        </w:rPr>
      </w:pPr>
      <w:r>
        <w:rPr>
          <w:rFonts w:ascii="Times New Roman" w:hAnsi="Times New Roman" w:cs="Times New Roman"/>
          <w:sz w:val="24"/>
        </w:rPr>
        <w:tab/>
        <w:t xml:space="preserve">Students are recommended to use </w:t>
      </w:r>
      <w:r w:rsidR="00F72F9B">
        <w:rPr>
          <w:rFonts w:ascii="Times New Roman" w:hAnsi="Times New Roman" w:cs="Times New Roman"/>
          <w:sz w:val="24"/>
        </w:rPr>
        <w:t>Citation software such as EndNote / Mendeley</w:t>
      </w:r>
      <w:r>
        <w:rPr>
          <w:rFonts w:ascii="Times New Roman" w:hAnsi="Times New Roman" w:cs="Times New Roman"/>
          <w:sz w:val="24"/>
        </w:rPr>
        <w:t xml:space="preserve"> to manage the references. </w:t>
      </w:r>
      <w:r w:rsidR="00F72F9B">
        <w:rPr>
          <w:rFonts w:ascii="Times New Roman" w:hAnsi="Times New Roman" w:cs="Times New Roman"/>
          <w:sz w:val="24"/>
        </w:rPr>
        <w:t>Select</w:t>
      </w:r>
      <w:r w:rsidR="007534A2">
        <w:rPr>
          <w:rFonts w:ascii="Times New Roman" w:hAnsi="Times New Roman" w:cs="Times New Roman"/>
          <w:sz w:val="24"/>
        </w:rPr>
        <w:t xml:space="preserve"> </w:t>
      </w:r>
      <w:r w:rsidR="00F72F9B">
        <w:rPr>
          <w:rFonts w:ascii="Times New Roman" w:hAnsi="Times New Roman" w:cs="Times New Roman"/>
          <w:sz w:val="24"/>
        </w:rPr>
        <w:t xml:space="preserve">IEEE </w:t>
      </w:r>
      <w:r w:rsidR="007534A2">
        <w:rPr>
          <w:rFonts w:ascii="Times New Roman" w:hAnsi="Times New Roman" w:cs="Times New Roman"/>
          <w:sz w:val="24"/>
        </w:rPr>
        <w:t>as the as the Output Style</w:t>
      </w:r>
    </w:p>
    <w:p w14:paraId="3D173675" w14:textId="77777777" w:rsidR="007534A2" w:rsidRDefault="007534A2" w:rsidP="002C62B3">
      <w:pPr>
        <w:spacing w:after="0" w:line="360" w:lineRule="auto"/>
        <w:jc w:val="both"/>
        <w:rPr>
          <w:rFonts w:ascii="Times New Roman" w:hAnsi="Times New Roman" w:cs="Times New Roman"/>
          <w:sz w:val="24"/>
        </w:rPr>
      </w:pPr>
    </w:p>
    <w:p w14:paraId="3D173678" w14:textId="6810B082" w:rsidR="00006DB0" w:rsidRDefault="00006DB0">
      <w:pPr>
        <w:rPr>
          <w:rFonts w:ascii="Times New Roman" w:hAnsi="Times New Roman" w:cs="Times New Roman"/>
          <w:sz w:val="24"/>
        </w:rPr>
      </w:pPr>
      <w:r>
        <w:rPr>
          <w:rFonts w:ascii="Times New Roman" w:hAnsi="Times New Roman" w:cs="Times New Roman"/>
          <w:sz w:val="24"/>
        </w:rPr>
        <w:br w:type="page"/>
      </w:r>
      <w:r w:rsidR="00F72F9B">
        <w:rPr>
          <w:rStyle w:val="EndnoteReference"/>
          <w:rFonts w:ascii="Times New Roman" w:hAnsi="Times New Roman" w:cs="Times New Roman"/>
          <w:sz w:val="24"/>
        </w:rPr>
        <w:lastRenderedPageBreak/>
        <w:endnoteReference w:id="1"/>
      </w:r>
    </w:p>
    <w:p w14:paraId="3D173679" w14:textId="77777777" w:rsidR="00F95AE9" w:rsidRPr="00703B83" w:rsidRDefault="00FD0982" w:rsidP="00FD0982">
      <w:pPr>
        <w:spacing w:after="0" w:line="360" w:lineRule="auto"/>
        <w:jc w:val="center"/>
        <w:rPr>
          <w:rFonts w:ascii="Times New Roman" w:hAnsi="Times New Roman" w:cs="Times New Roman"/>
          <w:b/>
          <w:sz w:val="24"/>
        </w:rPr>
      </w:pPr>
      <w:r w:rsidRPr="00703B83">
        <w:rPr>
          <w:rFonts w:ascii="Times New Roman" w:hAnsi="Times New Roman" w:cs="Times New Roman"/>
          <w:b/>
          <w:sz w:val="24"/>
        </w:rPr>
        <w:t>REFERENCES</w:t>
      </w:r>
    </w:p>
    <w:p w14:paraId="3D17367A" w14:textId="77777777" w:rsidR="00F95AE9" w:rsidRDefault="00F95AE9" w:rsidP="00541AE0">
      <w:pPr>
        <w:spacing w:after="0" w:line="360" w:lineRule="auto"/>
        <w:jc w:val="both"/>
        <w:rPr>
          <w:rFonts w:ascii="Times New Roman" w:hAnsi="Times New Roman" w:cs="Times New Roman"/>
          <w:sz w:val="24"/>
        </w:rPr>
      </w:pPr>
    </w:p>
    <w:p w14:paraId="7A912335" w14:textId="77777777" w:rsidR="00F72F9B" w:rsidRPr="00B8778A" w:rsidRDefault="00F72F9B" w:rsidP="00F72F9B">
      <w:pPr>
        <w:spacing w:after="0" w:line="360" w:lineRule="auto"/>
        <w:jc w:val="both"/>
        <w:rPr>
          <w:rFonts w:asciiTheme="majorBidi" w:eastAsia="Times New Roman" w:hAnsiTheme="majorBidi" w:cstheme="majorBidi"/>
          <w:bCs/>
          <w:sz w:val="24"/>
          <w:szCs w:val="24"/>
        </w:rPr>
      </w:pPr>
      <w:r w:rsidRPr="00B8778A">
        <w:rPr>
          <w:rFonts w:asciiTheme="majorBidi" w:eastAsia="Times New Roman" w:hAnsiTheme="majorBidi" w:cstheme="majorBidi"/>
          <w:bCs/>
          <w:sz w:val="24"/>
          <w:szCs w:val="24"/>
        </w:rPr>
        <w:t xml:space="preserve">[1]       W. K. Chen, Linear Networks and Systems. Belmont, CA: Wadsworth Press, </w:t>
      </w:r>
    </w:p>
    <w:p w14:paraId="2D0092A7" w14:textId="77777777" w:rsidR="00F72F9B" w:rsidRPr="00B8778A" w:rsidRDefault="00F72F9B" w:rsidP="00F72F9B">
      <w:pPr>
        <w:spacing w:after="0" w:line="360" w:lineRule="auto"/>
        <w:jc w:val="both"/>
        <w:rPr>
          <w:rFonts w:asciiTheme="majorBidi" w:eastAsia="Times New Roman" w:hAnsiTheme="majorBidi" w:cstheme="majorBidi"/>
          <w:bCs/>
          <w:sz w:val="24"/>
          <w:szCs w:val="24"/>
        </w:rPr>
      </w:pPr>
      <w:r w:rsidRPr="00B8778A">
        <w:rPr>
          <w:rFonts w:asciiTheme="majorBidi" w:eastAsia="Times New Roman" w:hAnsiTheme="majorBidi" w:cstheme="majorBidi"/>
          <w:bCs/>
          <w:sz w:val="24"/>
          <w:szCs w:val="24"/>
        </w:rPr>
        <w:t xml:space="preserve">            2003.</w:t>
      </w:r>
    </w:p>
    <w:p w14:paraId="45F7D38E" w14:textId="77777777" w:rsidR="00F72F9B" w:rsidRPr="00B8778A" w:rsidRDefault="00F72F9B" w:rsidP="00F72F9B">
      <w:pPr>
        <w:spacing w:after="0" w:line="360" w:lineRule="auto"/>
        <w:jc w:val="both"/>
        <w:rPr>
          <w:rFonts w:asciiTheme="majorBidi" w:eastAsia="Times New Roman" w:hAnsiTheme="majorBidi" w:cstheme="majorBidi"/>
          <w:bCs/>
          <w:sz w:val="24"/>
          <w:szCs w:val="24"/>
        </w:rPr>
      </w:pPr>
      <w:r w:rsidRPr="00B8778A">
        <w:rPr>
          <w:rFonts w:asciiTheme="majorBidi" w:eastAsia="Times New Roman" w:hAnsiTheme="majorBidi" w:cstheme="majorBidi"/>
          <w:bCs/>
          <w:sz w:val="24"/>
          <w:szCs w:val="24"/>
        </w:rPr>
        <w:t xml:space="preserve">[2]        J. L. Spudich and B. H. Satir, Eds., Sensory Receptors and Signal Transduction. </w:t>
      </w:r>
    </w:p>
    <w:p w14:paraId="4F7BC2E1" w14:textId="77777777" w:rsidR="00F72F9B" w:rsidRPr="00B8778A" w:rsidRDefault="00F72F9B" w:rsidP="00F72F9B">
      <w:pPr>
        <w:spacing w:after="0" w:line="360" w:lineRule="auto"/>
        <w:jc w:val="both"/>
        <w:rPr>
          <w:rFonts w:asciiTheme="majorBidi" w:eastAsia="Times New Roman" w:hAnsiTheme="majorBidi" w:cstheme="majorBidi"/>
          <w:bCs/>
          <w:sz w:val="24"/>
          <w:szCs w:val="24"/>
        </w:rPr>
      </w:pPr>
      <w:r w:rsidRPr="00B8778A">
        <w:rPr>
          <w:rFonts w:asciiTheme="majorBidi" w:eastAsia="Times New Roman" w:hAnsiTheme="majorBidi" w:cstheme="majorBidi"/>
          <w:bCs/>
          <w:sz w:val="24"/>
          <w:szCs w:val="24"/>
        </w:rPr>
        <w:t xml:space="preserve">           New York: Wiley-</w:t>
      </w:r>
      <w:proofErr w:type="spellStart"/>
      <w:r w:rsidRPr="00B8778A">
        <w:rPr>
          <w:rFonts w:asciiTheme="majorBidi" w:eastAsia="Times New Roman" w:hAnsiTheme="majorBidi" w:cstheme="majorBidi"/>
          <w:bCs/>
          <w:sz w:val="24"/>
          <w:szCs w:val="24"/>
        </w:rPr>
        <w:t>Liss</w:t>
      </w:r>
      <w:proofErr w:type="spellEnd"/>
      <w:r w:rsidRPr="00B8778A">
        <w:rPr>
          <w:rFonts w:asciiTheme="majorBidi" w:eastAsia="Times New Roman" w:hAnsiTheme="majorBidi" w:cstheme="majorBidi"/>
          <w:bCs/>
          <w:sz w:val="24"/>
          <w:szCs w:val="24"/>
        </w:rPr>
        <w:t>, 2001.</w:t>
      </w:r>
    </w:p>
    <w:p w14:paraId="71F51EB9" w14:textId="6566C8F6" w:rsidR="00F72F9B" w:rsidRPr="00B8778A" w:rsidRDefault="00F72F9B" w:rsidP="00F72F9B">
      <w:pPr>
        <w:spacing w:after="0" w:line="360" w:lineRule="auto"/>
        <w:jc w:val="both"/>
        <w:rPr>
          <w:rFonts w:asciiTheme="majorBidi" w:eastAsia="Times New Roman" w:hAnsiTheme="majorBidi" w:cstheme="majorBidi"/>
          <w:bCs/>
          <w:sz w:val="24"/>
          <w:szCs w:val="24"/>
        </w:rPr>
      </w:pPr>
      <w:r w:rsidRPr="00B8778A">
        <w:rPr>
          <w:rFonts w:asciiTheme="majorBidi" w:eastAsia="Times New Roman" w:hAnsiTheme="majorBidi" w:cstheme="majorBidi"/>
          <w:bCs/>
          <w:sz w:val="24"/>
          <w:szCs w:val="24"/>
        </w:rPr>
        <w:t xml:space="preserve"> [3]      E. D. Lipson and B. D. Horwitz, “Photosensory reception and transduction,” </w:t>
      </w:r>
    </w:p>
    <w:p w14:paraId="63A88987" w14:textId="77777777" w:rsidR="00F72F9B" w:rsidRPr="00B8778A" w:rsidRDefault="00F72F9B" w:rsidP="00F72F9B">
      <w:pPr>
        <w:spacing w:after="0" w:line="360" w:lineRule="auto"/>
        <w:jc w:val="both"/>
        <w:rPr>
          <w:rFonts w:asciiTheme="majorBidi" w:eastAsia="Times New Roman" w:hAnsiTheme="majorBidi" w:cstheme="majorBidi"/>
          <w:bCs/>
          <w:sz w:val="24"/>
          <w:szCs w:val="24"/>
        </w:rPr>
      </w:pPr>
      <w:r w:rsidRPr="00B8778A">
        <w:rPr>
          <w:rFonts w:asciiTheme="majorBidi" w:eastAsia="Times New Roman" w:hAnsiTheme="majorBidi" w:cstheme="majorBidi"/>
          <w:bCs/>
          <w:sz w:val="24"/>
          <w:szCs w:val="24"/>
        </w:rPr>
        <w:t xml:space="preserve">             in Sensory Receptors and Signal Transduction, J. L. Spudich and B. H. Satir, </w:t>
      </w:r>
    </w:p>
    <w:p w14:paraId="53B0F6A7" w14:textId="77777777" w:rsidR="00F72F9B" w:rsidRPr="00B8778A" w:rsidRDefault="00F72F9B" w:rsidP="00F72F9B">
      <w:pPr>
        <w:spacing w:after="0" w:line="360" w:lineRule="auto"/>
        <w:jc w:val="both"/>
        <w:rPr>
          <w:rFonts w:asciiTheme="majorBidi" w:eastAsia="Times New Roman" w:hAnsiTheme="majorBidi" w:cstheme="majorBidi"/>
          <w:bCs/>
          <w:sz w:val="24"/>
          <w:szCs w:val="24"/>
        </w:rPr>
      </w:pPr>
      <w:r w:rsidRPr="00B8778A">
        <w:rPr>
          <w:rFonts w:asciiTheme="majorBidi" w:eastAsia="Times New Roman" w:hAnsiTheme="majorBidi" w:cstheme="majorBidi"/>
          <w:bCs/>
          <w:sz w:val="24"/>
          <w:szCs w:val="24"/>
        </w:rPr>
        <w:t xml:space="preserve">             Eds. New York: Wiley-</w:t>
      </w:r>
      <w:proofErr w:type="spellStart"/>
      <w:r w:rsidRPr="00B8778A">
        <w:rPr>
          <w:rFonts w:asciiTheme="majorBidi" w:eastAsia="Times New Roman" w:hAnsiTheme="majorBidi" w:cstheme="majorBidi"/>
          <w:bCs/>
          <w:sz w:val="24"/>
          <w:szCs w:val="24"/>
        </w:rPr>
        <w:t>Liss</w:t>
      </w:r>
      <w:proofErr w:type="spellEnd"/>
      <w:r w:rsidRPr="00B8778A">
        <w:rPr>
          <w:rFonts w:asciiTheme="majorBidi" w:eastAsia="Times New Roman" w:hAnsiTheme="majorBidi" w:cstheme="majorBidi"/>
          <w:bCs/>
          <w:sz w:val="24"/>
          <w:szCs w:val="24"/>
        </w:rPr>
        <w:t>, 2001, pp-1-64.</w:t>
      </w:r>
    </w:p>
    <w:p w14:paraId="3D17367F" w14:textId="669EF104" w:rsidR="00703B83" w:rsidRDefault="00703B83" w:rsidP="00703B83">
      <w:pPr>
        <w:spacing w:line="360" w:lineRule="auto"/>
        <w:jc w:val="both"/>
        <w:rPr>
          <w:rFonts w:ascii="Times New Roman" w:hAnsi="Times New Roman" w:cs="Times New Roman"/>
          <w:sz w:val="24"/>
          <w:szCs w:val="24"/>
        </w:rPr>
      </w:pPr>
    </w:p>
    <w:p w14:paraId="3D173680" w14:textId="77777777" w:rsidR="00703B83" w:rsidRDefault="00703B83">
      <w:pPr>
        <w:rPr>
          <w:rFonts w:ascii="Times New Roman" w:hAnsi="Times New Roman" w:cs="Times New Roman"/>
          <w:sz w:val="24"/>
          <w:szCs w:val="24"/>
        </w:rPr>
      </w:pPr>
      <w:r>
        <w:rPr>
          <w:rFonts w:ascii="Times New Roman" w:hAnsi="Times New Roman" w:cs="Times New Roman"/>
          <w:sz w:val="24"/>
          <w:szCs w:val="24"/>
        </w:rPr>
        <w:br w:type="page"/>
      </w:r>
    </w:p>
    <w:p w14:paraId="3D173681" w14:textId="77777777" w:rsidR="00273028" w:rsidRDefault="00801BF6" w:rsidP="00703B83">
      <w:pPr>
        <w:spacing w:line="360" w:lineRule="auto"/>
        <w:jc w:val="center"/>
        <w:rPr>
          <w:rFonts w:ascii="Times New Roman" w:hAnsi="Times New Roman" w:cs="Times New Roman"/>
          <w:b/>
          <w:sz w:val="24"/>
        </w:rPr>
      </w:pPr>
      <w:r>
        <w:rPr>
          <w:rFonts w:ascii="Times New Roman" w:hAnsi="Times New Roman" w:cs="Times New Roman"/>
          <w:b/>
          <w:sz w:val="24"/>
        </w:rPr>
        <w:lastRenderedPageBreak/>
        <w:t>APPENDICES</w:t>
      </w:r>
    </w:p>
    <w:p w14:paraId="3D173682" w14:textId="77777777" w:rsidR="00762252" w:rsidRDefault="00762252" w:rsidP="00762252">
      <w:pPr>
        <w:spacing w:line="360" w:lineRule="auto"/>
        <w:jc w:val="both"/>
        <w:rPr>
          <w:rFonts w:ascii="Times New Roman" w:hAnsi="Times New Roman" w:cs="Times New Roman"/>
          <w:b/>
          <w:sz w:val="24"/>
        </w:rPr>
      </w:pPr>
      <w:r>
        <w:rPr>
          <w:rFonts w:ascii="Times New Roman" w:hAnsi="Times New Roman" w:cs="Times New Roman"/>
          <w:b/>
          <w:sz w:val="24"/>
        </w:rPr>
        <w:t>APPENDIX A: Common Mistakes</w:t>
      </w:r>
    </w:p>
    <w:p w14:paraId="3D173683" w14:textId="77777777" w:rsidR="00762252" w:rsidRPr="00762252" w:rsidRDefault="00762252" w:rsidP="00762252">
      <w:pPr>
        <w:spacing w:line="360" w:lineRule="auto"/>
        <w:jc w:val="both"/>
        <w:rPr>
          <w:rFonts w:ascii="Times New Roman" w:hAnsi="Times New Roman" w:cs="Times New Roman"/>
          <w:sz w:val="24"/>
        </w:rPr>
      </w:pPr>
      <w:r w:rsidRPr="00762252">
        <w:rPr>
          <w:rFonts w:ascii="Times New Roman" w:hAnsi="Times New Roman" w:cs="Times New Roman"/>
          <w:sz w:val="24"/>
        </w:rPr>
        <w:t>1) Avoid underline in text and title</w:t>
      </w:r>
    </w:p>
    <w:p w14:paraId="3D173684" w14:textId="77777777" w:rsidR="00762252" w:rsidRDefault="00762252" w:rsidP="00762252">
      <w:pPr>
        <w:spacing w:line="360" w:lineRule="auto"/>
        <w:jc w:val="both"/>
        <w:rPr>
          <w:rFonts w:ascii="Times New Roman" w:hAnsi="Times New Roman" w:cs="Times New Roman"/>
          <w:b/>
          <w:sz w:val="24"/>
        </w:rPr>
      </w:pPr>
      <w:r w:rsidRPr="00762252">
        <w:rPr>
          <w:rFonts w:ascii="Times New Roman" w:hAnsi="Times New Roman" w:cs="Times New Roman"/>
          <w:b/>
          <w:noProof/>
          <w:sz w:val="24"/>
          <w:lang w:val="en-MY" w:eastAsia="en-MY"/>
        </w:rPr>
        <w:drawing>
          <wp:inline distT="0" distB="0" distL="0" distR="0" wp14:anchorId="3D17369D" wp14:editId="3D17369E">
            <wp:extent cx="4581525" cy="1485900"/>
            <wp:effectExtent l="0" t="0" r="9525" b="0"/>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rotWithShape="1">
                    <a:blip r:embed="rId18"/>
                    <a:srcRect l="31447" t="27233" r="30127" b="52828"/>
                    <a:stretch/>
                  </pic:blipFill>
                  <pic:spPr bwMode="auto">
                    <a:xfrm>
                      <a:off x="0" y="0"/>
                      <a:ext cx="4581525" cy="1485900"/>
                    </a:xfrm>
                    <a:prstGeom prst="rect">
                      <a:avLst/>
                    </a:prstGeom>
                    <a:ln>
                      <a:noFill/>
                    </a:ln>
                    <a:extLst>
                      <a:ext uri="{53640926-AAD7-44D8-BBD7-CCE9431645EC}">
                        <a14:shadowObscured xmlns:a14="http://schemas.microsoft.com/office/drawing/2010/main"/>
                      </a:ext>
                    </a:extLst>
                  </pic:spPr>
                </pic:pic>
              </a:graphicData>
            </a:graphic>
          </wp:inline>
        </w:drawing>
      </w:r>
    </w:p>
    <w:p w14:paraId="3D173685" w14:textId="77777777" w:rsidR="00A738AE" w:rsidRPr="00A738AE" w:rsidRDefault="00A738AE" w:rsidP="00762252">
      <w:pPr>
        <w:spacing w:line="360" w:lineRule="auto"/>
        <w:jc w:val="both"/>
        <w:rPr>
          <w:rFonts w:ascii="Times New Roman" w:hAnsi="Times New Roman" w:cs="Times New Roman"/>
          <w:sz w:val="24"/>
        </w:rPr>
      </w:pPr>
      <w:r w:rsidRPr="00A738AE">
        <w:rPr>
          <w:rFonts w:ascii="Times New Roman" w:hAnsi="Times New Roman" w:cs="Times New Roman"/>
          <w:sz w:val="24"/>
        </w:rPr>
        <w:t>2) Do not bold “Figure”</w:t>
      </w:r>
    </w:p>
    <w:p w14:paraId="3D173686" w14:textId="77777777" w:rsidR="00A738AE" w:rsidRDefault="00A738AE" w:rsidP="00762252">
      <w:pPr>
        <w:spacing w:line="360" w:lineRule="auto"/>
        <w:jc w:val="both"/>
        <w:rPr>
          <w:rFonts w:ascii="Times New Roman" w:hAnsi="Times New Roman" w:cs="Times New Roman"/>
          <w:sz w:val="24"/>
        </w:rPr>
      </w:pPr>
      <w:r w:rsidRPr="00A738AE">
        <w:rPr>
          <w:rFonts w:ascii="Times New Roman" w:hAnsi="Times New Roman" w:cs="Times New Roman"/>
          <w:sz w:val="24"/>
        </w:rPr>
        <w:t xml:space="preserve"> </w:t>
      </w:r>
      <w:r w:rsidRPr="00A738AE">
        <w:rPr>
          <w:rFonts w:ascii="Times New Roman" w:hAnsi="Times New Roman" w:cs="Times New Roman"/>
          <w:noProof/>
          <w:sz w:val="24"/>
          <w:lang w:val="en-MY" w:eastAsia="en-MY"/>
        </w:rPr>
        <w:drawing>
          <wp:inline distT="0" distB="0" distL="0" distR="0" wp14:anchorId="3D17369F" wp14:editId="3D1736A0">
            <wp:extent cx="4448175" cy="1714500"/>
            <wp:effectExtent l="0" t="0" r="9525" b="0"/>
            <wp:docPr id="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pic:cNvPicPr>
                      <a:picLocks noChangeAspect="1"/>
                    </pic:cNvPicPr>
                  </pic:nvPicPr>
                  <pic:blipFill rotWithShape="1">
                    <a:blip r:embed="rId19"/>
                    <a:srcRect l="37255" t="22641" r="33374" b="59246"/>
                    <a:stretch/>
                  </pic:blipFill>
                  <pic:spPr bwMode="auto">
                    <a:xfrm>
                      <a:off x="0" y="0"/>
                      <a:ext cx="4448396" cy="1714585"/>
                    </a:xfrm>
                    <a:prstGeom prst="rect">
                      <a:avLst/>
                    </a:prstGeom>
                    <a:ln>
                      <a:noFill/>
                    </a:ln>
                    <a:extLst>
                      <a:ext uri="{53640926-AAD7-44D8-BBD7-CCE9431645EC}">
                        <a14:shadowObscured xmlns:a14="http://schemas.microsoft.com/office/drawing/2010/main"/>
                      </a:ext>
                    </a:extLst>
                  </pic:spPr>
                </pic:pic>
              </a:graphicData>
            </a:graphic>
          </wp:inline>
        </w:drawing>
      </w:r>
    </w:p>
    <w:p w14:paraId="3D173687" w14:textId="77777777" w:rsidR="00A738AE" w:rsidRDefault="00A738AE" w:rsidP="00762252">
      <w:pPr>
        <w:spacing w:line="360" w:lineRule="auto"/>
        <w:jc w:val="both"/>
        <w:rPr>
          <w:rFonts w:ascii="Times New Roman" w:hAnsi="Times New Roman" w:cs="Times New Roman"/>
          <w:sz w:val="24"/>
        </w:rPr>
      </w:pPr>
      <w:r>
        <w:rPr>
          <w:rFonts w:ascii="Times New Roman" w:hAnsi="Times New Roman" w:cs="Times New Roman"/>
          <w:sz w:val="24"/>
        </w:rPr>
        <w:t>3) Avoid italic in text and title. Page number not following the right format</w:t>
      </w:r>
    </w:p>
    <w:p w14:paraId="3D173688" w14:textId="77777777" w:rsidR="00A738AE" w:rsidRDefault="00A738AE" w:rsidP="00762252">
      <w:pPr>
        <w:spacing w:line="360" w:lineRule="auto"/>
        <w:jc w:val="both"/>
        <w:rPr>
          <w:rFonts w:ascii="Times New Roman" w:hAnsi="Times New Roman" w:cs="Times New Roman"/>
          <w:sz w:val="24"/>
        </w:rPr>
      </w:pPr>
      <w:r w:rsidRPr="00A738AE">
        <w:rPr>
          <w:rFonts w:ascii="Times New Roman" w:hAnsi="Times New Roman" w:cs="Times New Roman"/>
          <w:noProof/>
          <w:sz w:val="24"/>
          <w:lang w:val="en-MY" w:eastAsia="en-MY"/>
        </w:rPr>
        <w:drawing>
          <wp:inline distT="0" distB="0" distL="0" distR="0" wp14:anchorId="3D1736A1" wp14:editId="3D1736A2">
            <wp:extent cx="3860165" cy="1314450"/>
            <wp:effectExtent l="0" t="0" r="6985" b="0"/>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rotWithShape="1">
                    <a:blip r:embed="rId20"/>
                    <a:srcRect l="37719" t="16222" r="28889" b="65585"/>
                    <a:stretch/>
                  </pic:blipFill>
                  <pic:spPr bwMode="auto">
                    <a:xfrm>
                      <a:off x="0" y="0"/>
                      <a:ext cx="3860606" cy="1314600"/>
                    </a:xfrm>
                    <a:prstGeom prst="rect">
                      <a:avLst/>
                    </a:prstGeom>
                    <a:ln>
                      <a:noFill/>
                    </a:ln>
                    <a:extLst>
                      <a:ext uri="{53640926-AAD7-44D8-BBD7-CCE9431645EC}">
                        <a14:shadowObscured xmlns:a14="http://schemas.microsoft.com/office/drawing/2010/main"/>
                      </a:ext>
                    </a:extLst>
                  </pic:spPr>
                </pic:pic>
              </a:graphicData>
            </a:graphic>
          </wp:inline>
        </w:drawing>
      </w:r>
    </w:p>
    <w:p w14:paraId="3D173689" w14:textId="77777777" w:rsidR="00A738AE" w:rsidRDefault="00A738AE" w:rsidP="00762252">
      <w:pPr>
        <w:spacing w:line="360" w:lineRule="auto"/>
        <w:jc w:val="both"/>
        <w:rPr>
          <w:rFonts w:ascii="Times New Roman" w:hAnsi="Times New Roman" w:cs="Times New Roman"/>
          <w:sz w:val="24"/>
        </w:rPr>
      </w:pPr>
      <w:r>
        <w:rPr>
          <w:rFonts w:ascii="Times New Roman" w:hAnsi="Times New Roman" w:cs="Times New Roman"/>
          <w:sz w:val="24"/>
        </w:rPr>
        <w:t>4) Chapter and title should be in different lin</w:t>
      </w:r>
      <w:r w:rsidR="00312CC0">
        <w:rPr>
          <w:rFonts w:ascii="Times New Roman" w:hAnsi="Times New Roman" w:cs="Times New Roman"/>
          <w:sz w:val="24"/>
        </w:rPr>
        <w:t>e</w:t>
      </w:r>
      <w:r>
        <w:rPr>
          <w:rFonts w:ascii="Times New Roman" w:hAnsi="Times New Roman" w:cs="Times New Roman"/>
          <w:sz w:val="24"/>
        </w:rPr>
        <w:t>s.</w:t>
      </w:r>
    </w:p>
    <w:p w14:paraId="3D17368A" w14:textId="77777777" w:rsidR="00A738AE" w:rsidRPr="00A738AE" w:rsidRDefault="00A738AE" w:rsidP="00762252">
      <w:pPr>
        <w:spacing w:line="360" w:lineRule="auto"/>
        <w:jc w:val="both"/>
        <w:rPr>
          <w:rFonts w:ascii="Times New Roman" w:hAnsi="Times New Roman" w:cs="Times New Roman"/>
          <w:sz w:val="24"/>
        </w:rPr>
      </w:pPr>
      <w:r w:rsidRPr="00A738AE">
        <w:rPr>
          <w:rFonts w:ascii="Times New Roman" w:hAnsi="Times New Roman" w:cs="Times New Roman"/>
          <w:noProof/>
          <w:sz w:val="24"/>
          <w:lang w:val="en-MY" w:eastAsia="en-MY"/>
        </w:rPr>
        <w:drawing>
          <wp:inline distT="0" distB="0" distL="0" distR="0" wp14:anchorId="3D1736A3" wp14:editId="3D1736A4">
            <wp:extent cx="3000375" cy="794444"/>
            <wp:effectExtent l="0" t="0" r="0" b="5715"/>
            <wp:docPr id="5" name="Content Placeholder 4"/>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pic:cNvPicPr>
                      <a:picLocks noGrp="1" noChangeAspect="1"/>
                    </pic:cNvPicPr>
                  </pic:nvPicPr>
                  <pic:blipFill rotWithShape="1">
                    <a:blip r:embed="rId21"/>
                    <a:srcRect l="36221" t="23865" r="35199" b="64027"/>
                    <a:stretch/>
                  </pic:blipFill>
                  <pic:spPr bwMode="auto">
                    <a:xfrm>
                      <a:off x="0" y="0"/>
                      <a:ext cx="3009885" cy="796962"/>
                    </a:xfrm>
                    <a:prstGeom prst="rect">
                      <a:avLst/>
                    </a:prstGeom>
                    <a:ln>
                      <a:noFill/>
                    </a:ln>
                    <a:extLst>
                      <a:ext uri="{53640926-AAD7-44D8-BBD7-CCE9431645EC}">
                        <a14:shadowObscured xmlns:a14="http://schemas.microsoft.com/office/drawing/2010/main"/>
                      </a:ext>
                    </a:extLst>
                  </pic:spPr>
                </pic:pic>
              </a:graphicData>
            </a:graphic>
          </wp:inline>
        </w:drawing>
      </w:r>
    </w:p>
    <w:sectPr w:rsidR="00A738AE" w:rsidRPr="00A738AE" w:rsidSect="002F6416">
      <w:pgSz w:w="11909" w:h="16834" w:code="9"/>
      <w:pgMar w:top="1411" w:right="1411" w:bottom="1411" w:left="2275" w:header="720" w:footer="129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F9A143" w14:textId="77777777" w:rsidR="00C62977" w:rsidRDefault="00C62977" w:rsidP="00326235">
      <w:pPr>
        <w:spacing w:after="0" w:line="240" w:lineRule="auto"/>
      </w:pPr>
      <w:r>
        <w:separator/>
      </w:r>
    </w:p>
  </w:endnote>
  <w:endnote w:type="continuationSeparator" w:id="0">
    <w:p w14:paraId="345BE9F6" w14:textId="77777777" w:rsidR="00C62977" w:rsidRDefault="00C62977" w:rsidP="00326235">
      <w:pPr>
        <w:spacing w:after="0" w:line="240" w:lineRule="auto"/>
      </w:pPr>
      <w:r>
        <w:continuationSeparator/>
      </w:r>
    </w:p>
  </w:endnote>
  <w:endnote w:id="1">
    <w:p w14:paraId="635064D5" w14:textId="409A5C52" w:rsidR="00F72F9B" w:rsidRDefault="00F72F9B">
      <w:pPr>
        <w:pStyle w:val="EndnoteText"/>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13981172"/>
      <w:docPartObj>
        <w:docPartGallery w:val="Page Numbers (Bottom of Page)"/>
        <w:docPartUnique/>
      </w:docPartObj>
    </w:sdtPr>
    <w:sdtEndPr>
      <w:rPr>
        <w:rFonts w:ascii="Times New Roman" w:hAnsi="Times New Roman" w:cs="Times New Roman"/>
        <w:noProof/>
        <w:sz w:val="24"/>
      </w:rPr>
    </w:sdtEndPr>
    <w:sdtContent>
      <w:p w14:paraId="3D1736A9" w14:textId="77777777" w:rsidR="003831F1" w:rsidRPr="007C061D" w:rsidRDefault="003831F1">
        <w:pPr>
          <w:pStyle w:val="Footer"/>
          <w:jc w:val="center"/>
          <w:rPr>
            <w:rFonts w:ascii="Times New Roman" w:hAnsi="Times New Roman" w:cs="Times New Roman"/>
            <w:sz w:val="24"/>
          </w:rPr>
        </w:pPr>
        <w:r w:rsidRPr="007C061D">
          <w:rPr>
            <w:rFonts w:ascii="Times New Roman" w:hAnsi="Times New Roman" w:cs="Times New Roman"/>
            <w:sz w:val="24"/>
          </w:rPr>
          <w:fldChar w:fldCharType="begin"/>
        </w:r>
        <w:r w:rsidRPr="007C061D">
          <w:rPr>
            <w:rFonts w:ascii="Times New Roman" w:hAnsi="Times New Roman" w:cs="Times New Roman"/>
            <w:sz w:val="24"/>
          </w:rPr>
          <w:instrText xml:space="preserve"> PAGE   \* MERGEFORMAT </w:instrText>
        </w:r>
        <w:r w:rsidRPr="007C061D">
          <w:rPr>
            <w:rFonts w:ascii="Times New Roman" w:hAnsi="Times New Roman" w:cs="Times New Roman"/>
            <w:sz w:val="24"/>
          </w:rPr>
          <w:fldChar w:fldCharType="separate"/>
        </w:r>
        <w:r w:rsidR="00625B07">
          <w:rPr>
            <w:rFonts w:ascii="Times New Roman" w:hAnsi="Times New Roman" w:cs="Times New Roman"/>
            <w:noProof/>
            <w:sz w:val="24"/>
          </w:rPr>
          <w:t>1</w:t>
        </w:r>
        <w:r w:rsidRPr="007C061D">
          <w:rPr>
            <w:rFonts w:ascii="Times New Roman" w:hAnsi="Times New Roman" w:cs="Times New Roman"/>
            <w:noProof/>
            <w:sz w:val="24"/>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53392980"/>
      <w:docPartObj>
        <w:docPartGallery w:val="Page Numbers (Bottom of Page)"/>
        <w:docPartUnique/>
      </w:docPartObj>
    </w:sdtPr>
    <w:sdtEndPr>
      <w:rPr>
        <w:rFonts w:ascii="Times New Roman" w:hAnsi="Times New Roman" w:cs="Times New Roman"/>
        <w:noProof/>
        <w:sz w:val="24"/>
      </w:rPr>
    </w:sdtEndPr>
    <w:sdtContent>
      <w:p w14:paraId="3D1736AB" w14:textId="77777777" w:rsidR="003831F1" w:rsidRPr="007C061D" w:rsidRDefault="003831F1">
        <w:pPr>
          <w:pStyle w:val="Footer"/>
          <w:jc w:val="center"/>
          <w:rPr>
            <w:rFonts w:ascii="Times New Roman" w:hAnsi="Times New Roman" w:cs="Times New Roman"/>
            <w:sz w:val="24"/>
          </w:rPr>
        </w:pPr>
        <w:r w:rsidRPr="007C061D">
          <w:rPr>
            <w:rFonts w:ascii="Times New Roman" w:hAnsi="Times New Roman" w:cs="Times New Roman"/>
            <w:sz w:val="24"/>
          </w:rPr>
          <w:fldChar w:fldCharType="begin"/>
        </w:r>
        <w:r w:rsidRPr="007C061D">
          <w:rPr>
            <w:rFonts w:ascii="Times New Roman" w:hAnsi="Times New Roman" w:cs="Times New Roman"/>
            <w:sz w:val="24"/>
          </w:rPr>
          <w:instrText xml:space="preserve"> PAGE   \* MERGEFORMAT </w:instrText>
        </w:r>
        <w:r w:rsidRPr="007C061D">
          <w:rPr>
            <w:rFonts w:ascii="Times New Roman" w:hAnsi="Times New Roman" w:cs="Times New Roman"/>
            <w:sz w:val="24"/>
          </w:rPr>
          <w:fldChar w:fldCharType="separate"/>
        </w:r>
        <w:r w:rsidR="00625B07">
          <w:rPr>
            <w:rFonts w:ascii="Times New Roman" w:hAnsi="Times New Roman" w:cs="Times New Roman"/>
            <w:noProof/>
            <w:sz w:val="24"/>
          </w:rPr>
          <w:t>11</w:t>
        </w:r>
        <w:r w:rsidRPr="007C061D">
          <w:rPr>
            <w:rFonts w:ascii="Times New Roman" w:hAnsi="Times New Roman" w:cs="Times New Roman"/>
            <w:noProof/>
            <w:sz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7C547A" w14:textId="77777777" w:rsidR="00C62977" w:rsidRDefault="00C62977" w:rsidP="00326235">
      <w:pPr>
        <w:spacing w:after="0" w:line="240" w:lineRule="auto"/>
      </w:pPr>
      <w:r>
        <w:separator/>
      </w:r>
    </w:p>
  </w:footnote>
  <w:footnote w:type="continuationSeparator" w:id="0">
    <w:p w14:paraId="3C8B5C7A" w14:textId="77777777" w:rsidR="00C62977" w:rsidRDefault="00C62977" w:rsidP="003262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1736AA" w14:textId="77777777" w:rsidR="004C523D" w:rsidRDefault="004C523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3C30D8"/>
    <w:multiLevelType w:val="hybridMultilevel"/>
    <w:tmpl w:val="0496593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64FC6D07"/>
    <w:multiLevelType w:val="hybridMultilevel"/>
    <w:tmpl w:val="033434C4"/>
    <w:lvl w:ilvl="0" w:tplc="08090001">
      <w:start w:val="1"/>
      <w:numFmt w:val="bullet"/>
      <w:lvlText w:val=""/>
      <w:lvlJc w:val="left"/>
      <w:pPr>
        <w:ind w:left="1620" w:hanging="360"/>
      </w:pPr>
      <w:rPr>
        <w:rFonts w:ascii="Symbol" w:hAnsi="Symbol" w:hint="default"/>
      </w:rPr>
    </w:lvl>
    <w:lvl w:ilvl="1" w:tplc="08090003" w:tentative="1">
      <w:start w:val="1"/>
      <w:numFmt w:val="bullet"/>
      <w:lvlText w:val="o"/>
      <w:lvlJc w:val="left"/>
      <w:pPr>
        <w:ind w:left="2340" w:hanging="360"/>
      </w:pPr>
      <w:rPr>
        <w:rFonts w:ascii="Courier New" w:hAnsi="Courier New" w:cs="Courier New" w:hint="default"/>
      </w:rPr>
    </w:lvl>
    <w:lvl w:ilvl="2" w:tplc="08090005" w:tentative="1">
      <w:start w:val="1"/>
      <w:numFmt w:val="bullet"/>
      <w:lvlText w:val=""/>
      <w:lvlJc w:val="left"/>
      <w:pPr>
        <w:ind w:left="3060" w:hanging="360"/>
      </w:pPr>
      <w:rPr>
        <w:rFonts w:ascii="Wingdings" w:hAnsi="Wingdings" w:hint="default"/>
      </w:rPr>
    </w:lvl>
    <w:lvl w:ilvl="3" w:tplc="08090001" w:tentative="1">
      <w:start w:val="1"/>
      <w:numFmt w:val="bullet"/>
      <w:lvlText w:val=""/>
      <w:lvlJc w:val="left"/>
      <w:pPr>
        <w:ind w:left="3780" w:hanging="360"/>
      </w:pPr>
      <w:rPr>
        <w:rFonts w:ascii="Symbol" w:hAnsi="Symbol" w:hint="default"/>
      </w:rPr>
    </w:lvl>
    <w:lvl w:ilvl="4" w:tplc="08090003" w:tentative="1">
      <w:start w:val="1"/>
      <w:numFmt w:val="bullet"/>
      <w:lvlText w:val="o"/>
      <w:lvlJc w:val="left"/>
      <w:pPr>
        <w:ind w:left="4500" w:hanging="360"/>
      </w:pPr>
      <w:rPr>
        <w:rFonts w:ascii="Courier New" w:hAnsi="Courier New" w:cs="Courier New" w:hint="default"/>
      </w:rPr>
    </w:lvl>
    <w:lvl w:ilvl="5" w:tplc="08090005" w:tentative="1">
      <w:start w:val="1"/>
      <w:numFmt w:val="bullet"/>
      <w:lvlText w:val=""/>
      <w:lvlJc w:val="left"/>
      <w:pPr>
        <w:ind w:left="5220" w:hanging="360"/>
      </w:pPr>
      <w:rPr>
        <w:rFonts w:ascii="Wingdings" w:hAnsi="Wingdings" w:hint="default"/>
      </w:rPr>
    </w:lvl>
    <w:lvl w:ilvl="6" w:tplc="08090001" w:tentative="1">
      <w:start w:val="1"/>
      <w:numFmt w:val="bullet"/>
      <w:lvlText w:val=""/>
      <w:lvlJc w:val="left"/>
      <w:pPr>
        <w:ind w:left="5940" w:hanging="360"/>
      </w:pPr>
      <w:rPr>
        <w:rFonts w:ascii="Symbol" w:hAnsi="Symbol" w:hint="default"/>
      </w:rPr>
    </w:lvl>
    <w:lvl w:ilvl="7" w:tplc="08090003" w:tentative="1">
      <w:start w:val="1"/>
      <w:numFmt w:val="bullet"/>
      <w:lvlText w:val="o"/>
      <w:lvlJc w:val="left"/>
      <w:pPr>
        <w:ind w:left="6660" w:hanging="360"/>
      </w:pPr>
      <w:rPr>
        <w:rFonts w:ascii="Courier New" w:hAnsi="Courier New" w:cs="Courier New" w:hint="default"/>
      </w:rPr>
    </w:lvl>
    <w:lvl w:ilvl="8" w:tplc="08090005" w:tentative="1">
      <w:start w:val="1"/>
      <w:numFmt w:val="bullet"/>
      <w:lvlText w:val=""/>
      <w:lvlJc w:val="left"/>
      <w:pPr>
        <w:ind w:left="7380" w:hanging="360"/>
      </w:pPr>
      <w:rPr>
        <w:rFonts w:ascii="Wingdings" w:hAnsi="Wingdings" w:hint="default"/>
      </w:rPr>
    </w:lvl>
  </w:abstractNum>
  <w:num w:numId="1" w16cid:durableId="467012493">
    <w:abstractNumId w:val="0"/>
  </w:num>
  <w:num w:numId="2" w16cid:durableId="16824669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APA 6th&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w9wr0vpz5s29pve5x5gxv5arw2r5spetav9f&quot;&gt;My EndNote Library&lt;record-ids&gt;&lt;item&gt;34&lt;/item&gt;&lt;item&gt;35&lt;/item&gt;&lt;item&gt;36&lt;/item&gt;&lt;item&gt;37&lt;/item&gt;&lt;/record-ids&gt;&lt;/item&gt;&lt;/Libraries&gt;"/>
  </w:docVars>
  <w:rsids>
    <w:rsidRoot w:val="006D574C"/>
    <w:rsid w:val="00001AA1"/>
    <w:rsid w:val="00006DB0"/>
    <w:rsid w:val="00007598"/>
    <w:rsid w:val="00013C42"/>
    <w:rsid w:val="00046EE3"/>
    <w:rsid w:val="00057770"/>
    <w:rsid w:val="000902DF"/>
    <w:rsid w:val="000B0788"/>
    <w:rsid w:val="000B6068"/>
    <w:rsid w:val="000C471E"/>
    <w:rsid w:val="000D7418"/>
    <w:rsid w:val="000F65FB"/>
    <w:rsid w:val="001020AD"/>
    <w:rsid w:val="00102251"/>
    <w:rsid w:val="00105368"/>
    <w:rsid w:val="001358CB"/>
    <w:rsid w:val="001424D9"/>
    <w:rsid w:val="0015171D"/>
    <w:rsid w:val="001553C4"/>
    <w:rsid w:val="00182BA0"/>
    <w:rsid w:val="001A491C"/>
    <w:rsid w:val="001C1339"/>
    <w:rsid w:val="001D53EA"/>
    <w:rsid w:val="001E3508"/>
    <w:rsid w:val="002221AB"/>
    <w:rsid w:val="00235A89"/>
    <w:rsid w:val="00273028"/>
    <w:rsid w:val="002C62B3"/>
    <w:rsid w:val="002F6416"/>
    <w:rsid w:val="002F7C6E"/>
    <w:rsid w:val="00310B70"/>
    <w:rsid w:val="00312CC0"/>
    <w:rsid w:val="00324EAA"/>
    <w:rsid w:val="00326235"/>
    <w:rsid w:val="00334486"/>
    <w:rsid w:val="00341FF1"/>
    <w:rsid w:val="00376C6E"/>
    <w:rsid w:val="003831F1"/>
    <w:rsid w:val="003962B3"/>
    <w:rsid w:val="003A302B"/>
    <w:rsid w:val="003C6966"/>
    <w:rsid w:val="003E6524"/>
    <w:rsid w:val="00424EBB"/>
    <w:rsid w:val="00493F18"/>
    <w:rsid w:val="004C120E"/>
    <w:rsid w:val="004C3875"/>
    <w:rsid w:val="004C523D"/>
    <w:rsid w:val="004D41DC"/>
    <w:rsid w:val="005240B9"/>
    <w:rsid w:val="0053722B"/>
    <w:rsid w:val="00541AE0"/>
    <w:rsid w:val="005A7BC6"/>
    <w:rsid w:val="005B11DA"/>
    <w:rsid w:val="005B5EE2"/>
    <w:rsid w:val="005B7268"/>
    <w:rsid w:val="005C7732"/>
    <w:rsid w:val="005D10CA"/>
    <w:rsid w:val="005F03B0"/>
    <w:rsid w:val="00625B07"/>
    <w:rsid w:val="00633E07"/>
    <w:rsid w:val="0064153B"/>
    <w:rsid w:val="006547BF"/>
    <w:rsid w:val="006725F7"/>
    <w:rsid w:val="006928AB"/>
    <w:rsid w:val="006D574C"/>
    <w:rsid w:val="006E4724"/>
    <w:rsid w:val="00703B83"/>
    <w:rsid w:val="00721A55"/>
    <w:rsid w:val="007269AE"/>
    <w:rsid w:val="007534A2"/>
    <w:rsid w:val="0076082A"/>
    <w:rsid w:val="00762252"/>
    <w:rsid w:val="00796D25"/>
    <w:rsid w:val="007C061D"/>
    <w:rsid w:val="007D2922"/>
    <w:rsid w:val="007E37C6"/>
    <w:rsid w:val="007F451C"/>
    <w:rsid w:val="00801BF6"/>
    <w:rsid w:val="00802758"/>
    <w:rsid w:val="008569DF"/>
    <w:rsid w:val="0087031E"/>
    <w:rsid w:val="008908C7"/>
    <w:rsid w:val="008A77FD"/>
    <w:rsid w:val="008C087B"/>
    <w:rsid w:val="008C377A"/>
    <w:rsid w:val="008E6B45"/>
    <w:rsid w:val="008F280B"/>
    <w:rsid w:val="00922318"/>
    <w:rsid w:val="00926A2F"/>
    <w:rsid w:val="009475D5"/>
    <w:rsid w:val="00953567"/>
    <w:rsid w:val="00955A66"/>
    <w:rsid w:val="009826B0"/>
    <w:rsid w:val="00994CAA"/>
    <w:rsid w:val="009F2E4F"/>
    <w:rsid w:val="009F7DCE"/>
    <w:rsid w:val="00A738AE"/>
    <w:rsid w:val="00A77D78"/>
    <w:rsid w:val="00AC2F14"/>
    <w:rsid w:val="00AD07EB"/>
    <w:rsid w:val="00B118AA"/>
    <w:rsid w:val="00B24172"/>
    <w:rsid w:val="00B757B3"/>
    <w:rsid w:val="00B76739"/>
    <w:rsid w:val="00B805A1"/>
    <w:rsid w:val="00BC09B0"/>
    <w:rsid w:val="00BF1D9F"/>
    <w:rsid w:val="00C3059B"/>
    <w:rsid w:val="00C54F04"/>
    <w:rsid w:val="00C62977"/>
    <w:rsid w:val="00C715F2"/>
    <w:rsid w:val="00CB1380"/>
    <w:rsid w:val="00CC117E"/>
    <w:rsid w:val="00CF3AEE"/>
    <w:rsid w:val="00D07E49"/>
    <w:rsid w:val="00D3665E"/>
    <w:rsid w:val="00D3794E"/>
    <w:rsid w:val="00D659C2"/>
    <w:rsid w:val="00DA28FC"/>
    <w:rsid w:val="00DB103B"/>
    <w:rsid w:val="00DB46AC"/>
    <w:rsid w:val="00DB5154"/>
    <w:rsid w:val="00DC0A5C"/>
    <w:rsid w:val="00DE7A0C"/>
    <w:rsid w:val="00DF3634"/>
    <w:rsid w:val="00E00EE1"/>
    <w:rsid w:val="00E07C83"/>
    <w:rsid w:val="00E127A8"/>
    <w:rsid w:val="00E156D2"/>
    <w:rsid w:val="00E27925"/>
    <w:rsid w:val="00E30856"/>
    <w:rsid w:val="00E510AD"/>
    <w:rsid w:val="00E61256"/>
    <w:rsid w:val="00E63F50"/>
    <w:rsid w:val="00EB62E5"/>
    <w:rsid w:val="00EC0349"/>
    <w:rsid w:val="00EC172A"/>
    <w:rsid w:val="00EE2C00"/>
    <w:rsid w:val="00F72F9B"/>
    <w:rsid w:val="00F81288"/>
    <w:rsid w:val="00F869E5"/>
    <w:rsid w:val="00F94056"/>
    <w:rsid w:val="00F95AE9"/>
    <w:rsid w:val="00FA0151"/>
    <w:rsid w:val="00FB1E94"/>
    <w:rsid w:val="00FC564B"/>
    <w:rsid w:val="00FD0982"/>
    <w:rsid w:val="00FF44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1734A7"/>
  <w15:chartTrackingRefBased/>
  <w15:docId w15:val="{C5737072-15A8-47BA-99D6-573210CE2A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B757B3"/>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2623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6235"/>
  </w:style>
  <w:style w:type="paragraph" w:styleId="Footer">
    <w:name w:val="footer"/>
    <w:basedOn w:val="Normal"/>
    <w:link w:val="FooterChar"/>
    <w:unhideWhenUsed/>
    <w:rsid w:val="003262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6235"/>
  </w:style>
  <w:style w:type="table" w:styleId="TableGrid">
    <w:name w:val="Table Grid"/>
    <w:basedOn w:val="TableNormal"/>
    <w:uiPriority w:val="39"/>
    <w:rsid w:val="00926A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926A2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ablecolhead">
    <w:name w:val="table col head"/>
    <w:basedOn w:val="Normal"/>
    <w:uiPriority w:val="99"/>
    <w:rsid w:val="001020AD"/>
    <w:pPr>
      <w:spacing w:after="0" w:line="240" w:lineRule="auto"/>
      <w:jc w:val="center"/>
    </w:pPr>
    <w:rPr>
      <w:rFonts w:ascii="Times New Roman" w:eastAsia="SimSun" w:hAnsi="Times New Roman" w:cs="Times New Roman"/>
      <w:b/>
      <w:bCs/>
      <w:sz w:val="16"/>
      <w:szCs w:val="16"/>
    </w:rPr>
  </w:style>
  <w:style w:type="paragraph" w:customStyle="1" w:styleId="tablecolsubhead">
    <w:name w:val="table col subhead"/>
    <w:basedOn w:val="tablecolhead"/>
    <w:uiPriority w:val="99"/>
    <w:rsid w:val="001020AD"/>
    <w:rPr>
      <w:i/>
      <w:iCs/>
      <w:sz w:val="15"/>
      <w:szCs w:val="15"/>
    </w:rPr>
  </w:style>
  <w:style w:type="paragraph" w:customStyle="1" w:styleId="tablecopy">
    <w:name w:val="table copy"/>
    <w:uiPriority w:val="99"/>
    <w:rsid w:val="001020AD"/>
    <w:pPr>
      <w:spacing w:after="0" w:line="240" w:lineRule="auto"/>
      <w:jc w:val="both"/>
    </w:pPr>
    <w:rPr>
      <w:rFonts w:ascii="Times New Roman" w:eastAsia="SimSun" w:hAnsi="Times New Roman" w:cs="Times New Roman"/>
      <w:noProof/>
      <w:sz w:val="16"/>
      <w:szCs w:val="16"/>
    </w:rPr>
  </w:style>
  <w:style w:type="character" w:styleId="PlaceholderText">
    <w:name w:val="Placeholder Text"/>
    <w:basedOn w:val="DefaultParagraphFont"/>
    <w:uiPriority w:val="99"/>
    <w:semiHidden/>
    <w:rsid w:val="00994CAA"/>
    <w:rPr>
      <w:color w:val="808080"/>
    </w:rPr>
  </w:style>
  <w:style w:type="paragraph" w:customStyle="1" w:styleId="EndNoteBibliographyTitle">
    <w:name w:val="EndNote Bibliography Title"/>
    <w:basedOn w:val="Normal"/>
    <w:link w:val="EndNoteBibliographyTitleChar"/>
    <w:rsid w:val="00B24172"/>
    <w:pPr>
      <w:spacing w:after="0"/>
      <w:jc w:val="center"/>
    </w:pPr>
    <w:rPr>
      <w:rFonts w:ascii="Calibri" w:hAnsi="Calibri"/>
      <w:noProof/>
    </w:rPr>
  </w:style>
  <w:style w:type="character" w:customStyle="1" w:styleId="EndNoteBibliographyTitleChar">
    <w:name w:val="EndNote Bibliography Title Char"/>
    <w:basedOn w:val="DefaultParagraphFont"/>
    <w:link w:val="EndNoteBibliographyTitle"/>
    <w:rsid w:val="00B24172"/>
    <w:rPr>
      <w:rFonts w:ascii="Calibri" w:hAnsi="Calibri"/>
      <w:noProof/>
    </w:rPr>
  </w:style>
  <w:style w:type="paragraph" w:customStyle="1" w:styleId="EndNoteBibliography">
    <w:name w:val="EndNote Bibliography"/>
    <w:basedOn w:val="Normal"/>
    <w:link w:val="EndNoteBibliographyChar"/>
    <w:rsid w:val="00B24172"/>
    <w:pPr>
      <w:spacing w:line="240" w:lineRule="auto"/>
      <w:jc w:val="both"/>
    </w:pPr>
    <w:rPr>
      <w:rFonts w:ascii="Calibri" w:hAnsi="Calibri"/>
      <w:noProof/>
    </w:rPr>
  </w:style>
  <w:style w:type="character" w:customStyle="1" w:styleId="EndNoteBibliographyChar">
    <w:name w:val="EndNote Bibliography Char"/>
    <w:basedOn w:val="DefaultParagraphFont"/>
    <w:link w:val="EndNoteBibliography"/>
    <w:rsid w:val="00B24172"/>
    <w:rPr>
      <w:rFonts w:ascii="Calibri" w:hAnsi="Calibri"/>
      <w:noProof/>
    </w:rPr>
  </w:style>
  <w:style w:type="character" w:styleId="Hyperlink">
    <w:name w:val="Hyperlink"/>
    <w:basedOn w:val="DefaultParagraphFont"/>
    <w:uiPriority w:val="99"/>
    <w:unhideWhenUsed/>
    <w:rsid w:val="00006DB0"/>
    <w:rPr>
      <w:color w:val="0563C1" w:themeColor="hyperlink"/>
      <w:u w:val="single"/>
    </w:rPr>
  </w:style>
  <w:style w:type="paragraph" w:styleId="NormalWeb">
    <w:name w:val="Normal (Web)"/>
    <w:basedOn w:val="Normal"/>
    <w:uiPriority w:val="99"/>
    <w:semiHidden/>
    <w:unhideWhenUsed/>
    <w:rsid w:val="00235A8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35A89"/>
    <w:rPr>
      <w:b/>
      <w:bCs/>
    </w:rPr>
  </w:style>
  <w:style w:type="character" w:customStyle="1" w:styleId="Heading4Char">
    <w:name w:val="Heading 4 Char"/>
    <w:basedOn w:val="DefaultParagraphFont"/>
    <w:link w:val="Heading4"/>
    <w:uiPriority w:val="9"/>
    <w:rsid w:val="00B757B3"/>
    <w:rPr>
      <w:rFonts w:ascii="Times New Roman" w:eastAsia="Times New Roman" w:hAnsi="Times New Roman" w:cs="Times New Roman"/>
      <w:b/>
      <w:bCs/>
      <w:sz w:val="24"/>
      <w:szCs w:val="24"/>
    </w:rPr>
  </w:style>
  <w:style w:type="paragraph" w:customStyle="1" w:styleId="citation">
    <w:name w:val="citation"/>
    <w:basedOn w:val="Normal"/>
    <w:rsid w:val="00B757B3"/>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B757B3"/>
    <w:rPr>
      <w:i/>
      <w:iCs/>
    </w:rPr>
  </w:style>
  <w:style w:type="paragraph" w:styleId="BalloonText">
    <w:name w:val="Balloon Text"/>
    <w:basedOn w:val="Normal"/>
    <w:link w:val="BalloonTextChar"/>
    <w:uiPriority w:val="99"/>
    <w:semiHidden/>
    <w:unhideWhenUsed/>
    <w:rsid w:val="0015171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5171D"/>
    <w:rPr>
      <w:rFonts w:ascii="Segoe UI" w:hAnsi="Segoe UI" w:cs="Segoe UI"/>
      <w:sz w:val="18"/>
      <w:szCs w:val="18"/>
    </w:rPr>
  </w:style>
  <w:style w:type="paragraph" w:styleId="ListParagraph">
    <w:name w:val="List Paragraph"/>
    <w:basedOn w:val="Normal"/>
    <w:uiPriority w:val="34"/>
    <w:qFormat/>
    <w:rsid w:val="00F72F9B"/>
    <w:pPr>
      <w:ind w:left="720"/>
      <w:contextualSpacing/>
    </w:pPr>
  </w:style>
  <w:style w:type="paragraph" w:styleId="EndnoteText">
    <w:name w:val="endnote text"/>
    <w:basedOn w:val="Normal"/>
    <w:link w:val="EndnoteTextChar"/>
    <w:uiPriority w:val="99"/>
    <w:semiHidden/>
    <w:unhideWhenUsed/>
    <w:rsid w:val="00F72F9B"/>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72F9B"/>
    <w:rPr>
      <w:sz w:val="20"/>
      <w:szCs w:val="20"/>
    </w:rPr>
  </w:style>
  <w:style w:type="character" w:styleId="EndnoteReference">
    <w:name w:val="endnote reference"/>
    <w:basedOn w:val="DefaultParagraphFont"/>
    <w:uiPriority w:val="99"/>
    <w:semiHidden/>
    <w:unhideWhenUsed/>
    <w:rsid w:val="00F72F9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099950">
      <w:bodyDiv w:val="1"/>
      <w:marLeft w:val="0"/>
      <w:marRight w:val="0"/>
      <w:marTop w:val="0"/>
      <w:marBottom w:val="0"/>
      <w:divBdr>
        <w:top w:val="none" w:sz="0" w:space="0" w:color="auto"/>
        <w:left w:val="none" w:sz="0" w:space="0" w:color="auto"/>
        <w:bottom w:val="none" w:sz="0" w:space="0" w:color="auto"/>
        <w:right w:val="none" w:sz="0" w:space="0" w:color="auto"/>
      </w:divBdr>
    </w:div>
    <w:div w:id="117964850">
      <w:bodyDiv w:val="1"/>
      <w:marLeft w:val="0"/>
      <w:marRight w:val="0"/>
      <w:marTop w:val="0"/>
      <w:marBottom w:val="0"/>
      <w:divBdr>
        <w:top w:val="none" w:sz="0" w:space="0" w:color="auto"/>
        <w:left w:val="none" w:sz="0" w:space="0" w:color="auto"/>
        <w:bottom w:val="none" w:sz="0" w:space="0" w:color="auto"/>
        <w:right w:val="none" w:sz="0" w:space="0" w:color="auto"/>
      </w:divBdr>
      <w:divsChild>
        <w:div w:id="1874922069">
          <w:marLeft w:val="0"/>
          <w:marRight w:val="0"/>
          <w:marTop w:val="0"/>
          <w:marBottom w:val="0"/>
          <w:divBdr>
            <w:top w:val="none" w:sz="0" w:space="0" w:color="auto"/>
            <w:left w:val="none" w:sz="0" w:space="0" w:color="auto"/>
            <w:bottom w:val="none" w:sz="0" w:space="0" w:color="auto"/>
            <w:right w:val="none" w:sz="0" w:space="0" w:color="auto"/>
          </w:divBdr>
        </w:div>
        <w:div w:id="1566839105">
          <w:marLeft w:val="0"/>
          <w:marRight w:val="0"/>
          <w:marTop w:val="0"/>
          <w:marBottom w:val="0"/>
          <w:divBdr>
            <w:top w:val="none" w:sz="0" w:space="0" w:color="auto"/>
            <w:left w:val="none" w:sz="0" w:space="0" w:color="auto"/>
            <w:bottom w:val="none" w:sz="0" w:space="0" w:color="auto"/>
            <w:right w:val="none" w:sz="0" w:space="0" w:color="auto"/>
          </w:divBdr>
        </w:div>
      </w:divsChild>
    </w:div>
    <w:div w:id="405222083">
      <w:bodyDiv w:val="1"/>
      <w:marLeft w:val="0"/>
      <w:marRight w:val="0"/>
      <w:marTop w:val="0"/>
      <w:marBottom w:val="0"/>
      <w:divBdr>
        <w:top w:val="none" w:sz="0" w:space="0" w:color="auto"/>
        <w:left w:val="none" w:sz="0" w:space="0" w:color="auto"/>
        <w:bottom w:val="none" w:sz="0" w:space="0" w:color="auto"/>
        <w:right w:val="none" w:sz="0" w:space="0" w:color="auto"/>
      </w:divBdr>
    </w:div>
    <w:div w:id="477654284">
      <w:bodyDiv w:val="1"/>
      <w:marLeft w:val="0"/>
      <w:marRight w:val="0"/>
      <w:marTop w:val="0"/>
      <w:marBottom w:val="0"/>
      <w:divBdr>
        <w:top w:val="none" w:sz="0" w:space="0" w:color="auto"/>
        <w:left w:val="none" w:sz="0" w:space="0" w:color="auto"/>
        <w:bottom w:val="none" w:sz="0" w:space="0" w:color="auto"/>
        <w:right w:val="none" w:sz="0" w:space="0" w:color="auto"/>
      </w:divBdr>
    </w:div>
    <w:div w:id="481967600">
      <w:bodyDiv w:val="1"/>
      <w:marLeft w:val="0"/>
      <w:marRight w:val="0"/>
      <w:marTop w:val="0"/>
      <w:marBottom w:val="0"/>
      <w:divBdr>
        <w:top w:val="none" w:sz="0" w:space="0" w:color="auto"/>
        <w:left w:val="none" w:sz="0" w:space="0" w:color="auto"/>
        <w:bottom w:val="none" w:sz="0" w:space="0" w:color="auto"/>
        <w:right w:val="none" w:sz="0" w:space="0" w:color="auto"/>
      </w:divBdr>
    </w:div>
    <w:div w:id="556432434">
      <w:bodyDiv w:val="1"/>
      <w:marLeft w:val="0"/>
      <w:marRight w:val="0"/>
      <w:marTop w:val="0"/>
      <w:marBottom w:val="0"/>
      <w:divBdr>
        <w:top w:val="none" w:sz="0" w:space="0" w:color="auto"/>
        <w:left w:val="none" w:sz="0" w:space="0" w:color="auto"/>
        <w:bottom w:val="none" w:sz="0" w:space="0" w:color="auto"/>
        <w:right w:val="none" w:sz="0" w:space="0" w:color="auto"/>
      </w:divBdr>
    </w:div>
    <w:div w:id="652608496">
      <w:bodyDiv w:val="1"/>
      <w:marLeft w:val="0"/>
      <w:marRight w:val="0"/>
      <w:marTop w:val="0"/>
      <w:marBottom w:val="0"/>
      <w:divBdr>
        <w:top w:val="none" w:sz="0" w:space="0" w:color="auto"/>
        <w:left w:val="none" w:sz="0" w:space="0" w:color="auto"/>
        <w:bottom w:val="none" w:sz="0" w:space="0" w:color="auto"/>
        <w:right w:val="none" w:sz="0" w:space="0" w:color="auto"/>
      </w:divBdr>
      <w:divsChild>
        <w:div w:id="937755508">
          <w:marLeft w:val="0"/>
          <w:marRight w:val="0"/>
          <w:marTop w:val="0"/>
          <w:marBottom w:val="0"/>
          <w:divBdr>
            <w:top w:val="none" w:sz="0" w:space="0" w:color="auto"/>
            <w:left w:val="none" w:sz="0" w:space="0" w:color="auto"/>
            <w:bottom w:val="none" w:sz="0" w:space="0" w:color="auto"/>
            <w:right w:val="none" w:sz="0" w:space="0" w:color="auto"/>
          </w:divBdr>
        </w:div>
        <w:div w:id="301618407">
          <w:marLeft w:val="0"/>
          <w:marRight w:val="0"/>
          <w:marTop w:val="0"/>
          <w:marBottom w:val="0"/>
          <w:divBdr>
            <w:top w:val="none" w:sz="0" w:space="0" w:color="auto"/>
            <w:left w:val="none" w:sz="0" w:space="0" w:color="auto"/>
            <w:bottom w:val="none" w:sz="0" w:space="0" w:color="auto"/>
            <w:right w:val="none" w:sz="0" w:space="0" w:color="auto"/>
          </w:divBdr>
        </w:div>
        <w:div w:id="949509775">
          <w:marLeft w:val="0"/>
          <w:marRight w:val="0"/>
          <w:marTop w:val="0"/>
          <w:marBottom w:val="0"/>
          <w:divBdr>
            <w:top w:val="none" w:sz="0" w:space="0" w:color="auto"/>
            <w:left w:val="none" w:sz="0" w:space="0" w:color="auto"/>
            <w:bottom w:val="none" w:sz="0" w:space="0" w:color="auto"/>
            <w:right w:val="none" w:sz="0" w:space="0" w:color="auto"/>
          </w:divBdr>
        </w:div>
        <w:div w:id="1090927905">
          <w:marLeft w:val="0"/>
          <w:marRight w:val="0"/>
          <w:marTop w:val="0"/>
          <w:marBottom w:val="0"/>
          <w:divBdr>
            <w:top w:val="none" w:sz="0" w:space="0" w:color="auto"/>
            <w:left w:val="none" w:sz="0" w:space="0" w:color="auto"/>
            <w:bottom w:val="none" w:sz="0" w:space="0" w:color="auto"/>
            <w:right w:val="none" w:sz="0" w:space="0" w:color="auto"/>
          </w:divBdr>
        </w:div>
      </w:divsChild>
    </w:div>
    <w:div w:id="881020398">
      <w:bodyDiv w:val="1"/>
      <w:marLeft w:val="0"/>
      <w:marRight w:val="0"/>
      <w:marTop w:val="0"/>
      <w:marBottom w:val="0"/>
      <w:divBdr>
        <w:top w:val="none" w:sz="0" w:space="0" w:color="auto"/>
        <w:left w:val="none" w:sz="0" w:space="0" w:color="auto"/>
        <w:bottom w:val="none" w:sz="0" w:space="0" w:color="auto"/>
        <w:right w:val="none" w:sz="0" w:space="0" w:color="auto"/>
      </w:divBdr>
      <w:divsChild>
        <w:div w:id="1260529284">
          <w:marLeft w:val="0"/>
          <w:marRight w:val="0"/>
          <w:marTop w:val="0"/>
          <w:marBottom w:val="0"/>
          <w:divBdr>
            <w:top w:val="none" w:sz="0" w:space="0" w:color="auto"/>
            <w:left w:val="none" w:sz="0" w:space="0" w:color="auto"/>
            <w:bottom w:val="none" w:sz="0" w:space="0" w:color="auto"/>
            <w:right w:val="none" w:sz="0" w:space="0" w:color="auto"/>
          </w:divBdr>
        </w:div>
        <w:div w:id="776826233">
          <w:marLeft w:val="0"/>
          <w:marRight w:val="0"/>
          <w:marTop w:val="0"/>
          <w:marBottom w:val="0"/>
          <w:divBdr>
            <w:top w:val="none" w:sz="0" w:space="0" w:color="auto"/>
            <w:left w:val="none" w:sz="0" w:space="0" w:color="auto"/>
            <w:bottom w:val="none" w:sz="0" w:space="0" w:color="auto"/>
            <w:right w:val="none" w:sz="0" w:space="0" w:color="auto"/>
          </w:divBdr>
        </w:div>
        <w:div w:id="1472871164">
          <w:marLeft w:val="0"/>
          <w:marRight w:val="0"/>
          <w:marTop w:val="0"/>
          <w:marBottom w:val="0"/>
          <w:divBdr>
            <w:top w:val="none" w:sz="0" w:space="0" w:color="auto"/>
            <w:left w:val="none" w:sz="0" w:space="0" w:color="auto"/>
            <w:bottom w:val="none" w:sz="0" w:space="0" w:color="auto"/>
            <w:right w:val="none" w:sz="0" w:space="0" w:color="auto"/>
          </w:divBdr>
        </w:div>
        <w:div w:id="2098401309">
          <w:marLeft w:val="0"/>
          <w:marRight w:val="0"/>
          <w:marTop w:val="0"/>
          <w:marBottom w:val="0"/>
          <w:divBdr>
            <w:top w:val="none" w:sz="0" w:space="0" w:color="auto"/>
            <w:left w:val="none" w:sz="0" w:space="0" w:color="auto"/>
            <w:bottom w:val="none" w:sz="0" w:space="0" w:color="auto"/>
            <w:right w:val="none" w:sz="0" w:space="0" w:color="auto"/>
          </w:divBdr>
        </w:div>
      </w:divsChild>
    </w:div>
    <w:div w:id="985205471">
      <w:bodyDiv w:val="1"/>
      <w:marLeft w:val="0"/>
      <w:marRight w:val="0"/>
      <w:marTop w:val="0"/>
      <w:marBottom w:val="0"/>
      <w:divBdr>
        <w:top w:val="none" w:sz="0" w:space="0" w:color="auto"/>
        <w:left w:val="none" w:sz="0" w:space="0" w:color="auto"/>
        <w:bottom w:val="none" w:sz="0" w:space="0" w:color="auto"/>
        <w:right w:val="none" w:sz="0" w:space="0" w:color="auto"/>
      </w:divBdr>
      <w:divsChild>
        <w:div w:id="1359358226">
          <w:marLeft w:val="0"/>
          <w:marRight w:val="0"/>
          <w:marTop w:val="0"/>
          <w:marBottom w:val="0"/>
          <w:divBdr>
            <w:top w:val="none" w:sz="0" w:space="0" w:color="auto"/>
            <w:left w:val="none" w:sz="0" w:space="0" w:color="auto"/>
            <w:bottom w:val="none" w:sz="0" w:space="0" w:color="auto"/>
            <w:right w:val="none" w:sz="0" w:space="0" w:color="auto"/>
          </w:divBdr>
        </w:div>
      </w:divsChild>
    </w:div>
    <w:div w:id="996222838">
      <w:bodyDiv w:val="1"/>
      <w:marLeft w:val="0"/>
      <w:marRight w:val="0"/>
      <w:marTop w:val="0"/>
      <w:marBottom w:val="0"/>
      <w:divBdr>
        <w:top w:val="none" w:sz="0" w:space="0" w:color="auto"/>
        <w:left w:val="none" w:sz="0" w:space="0" w:color="auto"/>
        <w:bottom w:val="none" w:sz="0" w:space="0" w:color="auto"/>
        <w:right w:val="none" w:sz="0" w:space="0" w:color="auto"/>
      </w:divBdr>
    </w:div>
    <w:div w:id="1136800379">
      <w:bodyDiv w:val="1"/>
      <w:marLeft w:val="0"/>
      <w:marRight w:val="0"/>
      <w:marTop w:val="0"/>
      <w:marBottom w:val="0"/>
      <w:divBdr>
        <w:top w:val="none" w:sz="0" w:space="0" w:color="auto"/>
        <w:left w:val="none" w:sz="0" w:space="0" w:color="auto"/>
        <w:bottom w:val="none" w:sz="0" w:space="0" w:color="auto"/>
        <w:right w:val="none" w:sz="0" w:space="0" w:color="auto"/>
      </w:divBdr>
      <w:divsChild>
        <w:div w:id="1165365297">
          <w:marLeft w:val="0"/>
          <w:marRight w:val="0"/>
          <w:marTop w:val="0"/>
          <w:marBottom w:val="0"/>
          <w:divBdr>
            <w:top w:val="none" w:sz="0" w:space="0" w:color="auto"/>
            <w:left w:val="none" w:sz="0" w:space="0" w:color="auto"/>
            <w:bottom w:val="none" w:sz="0" w:space="0" w:color="auto"/>
            <w:right w:val="none" w:sz="0" w:space="0" w:color="auto"/>
          </w:divBdr>
        </w:div>
      </w:divsChild>
    </w:div>
    <w:div w:id="1362435424">
      <w:bodyDiv w:val="1"/>
      <w:marLeft w:val="0"/>
      <w:marRight w:val="0"/>
      <w:marTop w:val="0"/>
      <w:marBottom w:val="0"/>
      <w:divBdr>
        <w:top w:val="none" w:sz="0" w:space="0" w:color="auto"/>
        <w:left w:val="none" w:sz="0" w:space="0" w:color="auto"/>
        <w:bottom w:val="none" w:sz="0" w:space="0" w:color="auto"/>
        <w:right w:val="none" w:sz="0" w:space="0" w:color="auto"/>
      </w:divBdr>
    </w:div>
    <w:div w:id="1491754426">
      <w:bodyDiv w:val="1"/>
      <w:marLeft w:val="0"/>
      <w:marRight w:val="0"/>
      <w:marTop w:val="0"/>
      <w:marBottom w:val="0"/>
      <w:divBdr>
        <w:top w:val="none" w:sz="0" w:space="0" w:color="auto"/>
        <w:left w:val="none" w:sz="0" w:space="0" w:color="auto"/>
        <w:bottom w:val="none" w:sz="0" w:space="0" w:color="auto"/>
        <w:right w:val="none" w:sz="0" w:space="0" w:color="auto"/>
      </w:divBdr>
    </w:div>
    <w:div w:id="1519079102">
      <w:bodyDiv w:val="1"/>
      <w:marLeft w:val="0"/>
      <w:marRight w:val="0"/>
      <w:marTop w:val="0"/>
      <w:marBottom w:val="0"/>
      <w:divBdr>
        <w:top w:val="none" w:sz="0" w:space="0" w:color="auto"/>
        <w:left w:val="none" w:sz="0" w:space="0" w:color="auto"/>
        <w:bottom w:val="none" w:sz="0" w:space="0" w:color="auto"/>
        <w:right w:val="none" w:sz="0" w:space="0" w:color="auto"/>
      </w:divBdr>
    </w:div>
    <w:div w:id="1692415783">
      <w:bodyDiv w:val="1"/>
      <w:marLeft w:val="0"/>
      <w:marRight w:val="0"/>
      <w:marTop w:val="0"/>
      <w:marBottom w:val="0"/>
      <w:divBdr>
        <w:top w:val="none" w:sz="0" w:space="0" w:color="auto"/>
        <w:left w:val="none" w:sz="0" w:space="0" w:color="auto"/>
        <w:bottom w:val="none" w:sz="0" w:space="0" w:color="auto"/>
        <w:right w:val="none" w:sz="0" w:space="0" w:color="auto"/>
      </w:divBdr>
    </w:div>
    <w:div w:id="1714884189">
      <w:bodyDiv w:val="1"/>
      <w:marLeft w:val="0"/>
      <w:marRight w:val="0"/>
      <w:marTop w:val="0"/>
      <w:marBottom w:val="0"/>
      <w:divBdr>
        <w:top w:val="none" w:sz="0" w:space="0" w:color="auto"/>
        <w:left w:val="none" w:sz="0" w:space="0" w:color="auto"/>
        <w:bottom w:val="none" w:sz="0" w:space="0" w:color="auto"/>
        <w:right w:val="none" w:sz="0" w:space="0" w:color="auto"/>
      </w:divBdr>
    </w:div>
    <w:div w:id="1752703175">
      <w:bodyDiv w:val="1"/>
      <w:marLeft w:val="0"/>
      <w:marRight w:val="0"/>
      <w:marTop w:val="0"/>
      <w:marBottom w:val="0"/>
      <w:divBdr>
        <w:top w:val="none" w:sz="0" w:space="0" w:color="auto"/>
        <w:left w:val="none" w:sz="0" w:space="0" w:color="auto"/>
        <w:bottom w:val="none" w:sz="0" w:space="0" w:color="auto"/>
        <w:right w:val="none" w:sz="0" w:space="0" w:color="auto"/>
      </w:divBdr>
      <w:divsChild>
        <w:div w:id="960382450">
          <w:marLeft w:val="0"/>
          <w:marRight w:val="0"/>
          <w:marTop w:val="0"/>
          <w:marBottom w:val="0"/>
          <w:divBdr>
            <w:top w:val="none" w:sz="0" w:space="0" w:color="auto"/>
            <w:left w:val="none" w:sz="0" w:space="0" w:color="auto"/>
            <w:bottom w:val="none" w:sz="0" w:space="0" w:color="auto"/>
            <w:right w:val="none" w:sz="0" w:space="0" w:color="auto"/>
          </w:divBdr>
        </w:div>
      </w:divsChild>
    </w:div>
    <w:div w:id="1760247969">
      <w:bodyDiv w:val="1"/>
      <w:marLeft w:val="0"/>
      <w:marRight w:val="0"/>
      <w:marTop w:val="0"/>
      <w:marBottom w:val="0"/>
      <w:divBdr>
        <w:top w:val="none" w:sz="0" w:space="0" w:color="auto"/>
        <w:left w:val="none" w:sz="0" w:space="0" w:color="auto"/>
        <w:bottom w:val="none" w:sz="0" w:space="0" w:color="auto"/>
        <w:right w:val="none" w:sz="0" w:space="0" w:color="auto"/>
      </w:divBdr>
    </w:div>
    <w:div w:id="1788160946">
      <w:bodyDiv w:val="1"/>
      <w:marLeft w:val="0"/>
      <w:marRight w:val="0"/>
      <w:marTop w:val="0"/>
      <w:marBottom w:val="0"/>
      <w:divBdr>
        <w:top w:val="none" w:sz="0" w:space="0" w:color="auto"/>
        <w:left w:val="none" w:sz="0" w:space="0" w:color="auto"/>
        <w:bottom w:val="none" w:sz="0" w:space="0" w:color="auto"/>
        <w:right w:val="none" w:sz="0" w:space="0" w:color="auto"/>
      </w:divBdr>
      <w:divsChild>
        <w:div w:id="4673177">
          <w:marLeft w:val="0"/>
          <w:marRight w:val="0"/>
          <w:marTop w:val="0"/>
          <w:marBottom w:val="0"/>
          <w:divBdr>
            <w:top w:val="none" w:sz="0" w:space="0" w:color="auto"/>
            <w:left w:val="none" w:sz="0" w:space="0" w:color="auto"/>
            <w:bottom w:val="none" w:sz="0" w:space="0" w:color="auto"/>
            <w:right w:val="none" w:sz="0" w:space="0" w:color="auto"/>
          </w:divBdr>
        </w:div>
        <w:div w:id="1641109682">
          <w:marLeft w:val="0"/>
          <w:marRight w:val="0"/>
          <w:marTop w:val="0"/>
          <w:marBottom w:val="0"/>
          <w:divBdr>
            <w:top w:val="none" w:sz="0" w:space="0" w:color="auto"/>
            <w:left w:val="none" w:sz="0" w:space="0" w:color="auto"/>
            <w:bottom w:val="none" w:sz="0" w:space="0" w:color="auto"/>
            <w:right w:val="none" w:sz="0" w:space="0" w:color="auto"/>
          </w:divBdr>
        </w:div>
        <w:div w:id="1354190572">
          <w:marLeft w:val="0"/>
          <w:marRight w:val="0"/>
          <w:marTop w:val="0"/>
          <w:marBottom w:val="0"/>
          <w:divBdr>
            <w:top w:val="none" w:sz="0" w:space="0" w:color="auto"/>
            <w:left w:val="none" w:sz="0" w:space="0" w:color="auto"/>
            <w:bottom w:val="none" w:sz="0" w:space="0" w:color="auto"/>
            <w:right w:val="none" w:sz="0" w:space="0" w:color="auto"/>
          </w:divBdr>
        </w:div>
        <w:div w:id="1137837780">
          <w:marLeft w:val="0"/>
          <w:marRight w:val="0"/>
          <w:marTop w:val="0"/>
          <w:marBottom w:val="0"/>
          <w:divBdr>
            <w:top w:val="none" w:sz="0" w:space="0" w:color="auto"/>
            <w:left w:val="none" w:sz="0" w:space="0" w:color="auto"/>
            <w:bottom w:val="none" w:sz="0" w:space="0" w:color="auto"/>
            <w:right w:val="none" w:sz="0" w:space="0" w:color="auto"/>
          </w:divBdr>
        </w:div>
      </w:divsChild>
    </w:div>
    <w:div w:id="1788352868">
      <w:bodyDiv w:val="1"/>
      <w:marLeft w:val="0"/>
      <w:marRight w:val="0"/>
      <w:marTop w:val="0"/>
      <w:marBottom w:val="0"/>
      <w:divBdr>
        <w:top w:val="none" w:sz="0" w:space="0" w:color="auto"/>
        <w:left w:val="none" w:sz="0" w:space="0" w:color="auto"/>
        <w:bottom w:val="none" w:sz="0" w:space="0" w:color="auto"/>
        <w:right w:val="none" w:sz="0" w:space="0" w:color="auto"/>
      </w:divBdr>
      <w:divsChild>
        <w:div w:id="1408990082">
          <w:marLeft w:val="0"/>
          <w:marRight w:val="0"/>
          <w:marTop w:val="0"/>
          <w:marBottom w:val="0"/>
          <w:divBdr>
            <w:top w:val="none" w:sz="0" w:space="0" w:color="auto"/>
            <w:left w:val="none" w:sz="0" w:space="0" w:color="auto"/>
            <w:bottom w:val="none" w:sz="0" w:space="0" w:color="auto"/>
            <w:right w:val="none" w:sz="0" w:space="0" w:color="auto"/>
          </w:divBdr>
          <w:divsChild>
            <w:div w:id="1663506797">
              <w:marLeft w:val="0"/>
              <w:marRight w:val="0"/>
              <w:marTop w:val="0"/>
              <w:marBottom w:val="0"/>
              <w:divBdr>
                <w:top w:val="none" w:sz="0" w:space="0" w:color="auto"/>
                <w:left w:val="none" w:sz="0" w:space="0" w:color="auto"/>
                <w:bottom w:val="none" w:sz="0" w:space="0" w:color="auto"/>
                <w:right w:val="none" w:sz="0" w:space="0" w:color="auto"/>
              </w:divBdr>
            </w:div>
            <w:div w:id="62416955">
              <w:marLeft w:val="0"/>
              <w:marRight w:val="0"/>
              <w:marTop w:val="0"/>
              <w:marBottom w:val="0"/>
              <w:divBdr>
                <w:top w:val="none" w:sz="0" w:space="0" w:color="auto"/>
                <w:left w:val="none" w:sz="0" w:space="0" w:color="auto"/>
                <w:bottom w:val="none" w:sz="0" w:space="0" w:color="auto"/>
                <w:right w:val="none" w:sz="0" w:space="0" w:color="auto"/>
              </w:divBdr>
            </w:div>
          </w:divsChild>
        </w:div>
        <w:div w:id="721249139">
          <w:marLeft w:val="0"/>
          <w:marRight w:val="0"/>
          <w:marTop w:val="0"/>
          <w:marBottom w:val="0"/>
          <w:divBdr>
            <w:top w:val="none" w:sz="0" w:space="0" w:color="auto"/>
            <w:left w:val="none" w:sz="0" w:space="0" w:color="auto"/>
            <w:bottom w:val="none" w:sz="0" w:space="0" w:color="auto"/>
            <w:right w:val="none" w:sz="0" w:space="0" w:color="auto"/>
          </w:divBdr>
          <w:divsChild>
            <w:div w:id="1496457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360765">
      <w:bodyDiv w:val="1"/>
      <w:marLeft w:val="0"/>
      <w:marRight w:val="0"/>
      <w:marTop w:val="0"/>
      <w:marBottom w:val="0"/>
      <w:divBdr>
        <w:top w:val="none" w:sz="0" w:space="0" w:color="auto"/>
        <w:left w:val="none" w:sz="0" w:space="0" w:color="auto"/>
        <w:bottom w:val="none" w:sz="0" w:space="0" w:color="auto"/>
        <w:right w:val="none" w:sz="0" w:space="0" w:color="auto"/>
      </w:divBdr>
    </w:div>
    <w:div w:id="2010598767">
      <w:bodyDiv w:val="1"/>
      <w:marLeft w:val="0"/>
      <w:marRight w:val="0"/>
      <w:marTop w:val="0"/>
      <w:marBottom w:val="0"/>
      <w:divBdr>
        <w:top w:val="none" w:sz="0" w:space="0" w:color="auto"/>
        <w:left w:val="none" w:sz="0" w:space="0" w:color="auto"/>
        <w:bottom w:val="none" w:sz="0" w:space="0" w:color="auto"/>
        <w:right w:val="none" w:sz="0" w:space="0" w:color="auto"/>
      </w:divBdr>
      <w:divsChild>
        <w:div w:id="1596595661">
          <w:marLeft w:val="0"/>
          <w:marRight w:val="0"/>
          <w:marTop w:val="0"/>
          <w:marBottom w:val="0"/>
          <w:divBdr>
            <w:top w:val="none" w:sz="0" w:space="0" w:color="auto"/>
            <w:left w:val="none" w:sz="0" w:space="0" w:color="auto"/>
            <w:bottom w:val="none" w:sz="0" w:space="0" w:color="auto"/>
            <w:right w:val="none" w:sz="0" w:space="0" w:color="auto"/>
          </w:divBdr>
        </w:div>
        <w:div w:id="1119758796">
          <w:marLeft w:val="0"/>
          <w:marRight w:val="0"/>
          <w:marTop w:val="0"/>
          <w:marBottom w:val="0"/>
          <w:divBdr>
            <w:top w:val="none" w:sz="0" w:space="0" w:color="auto"/>
            <w:left w:val="none" w:sz="0" w:space="0" w:color="auto"/>
            <w:bottom w:val="none" w:sz="0" w:space="0" w:color="auto"/>
            <w:right w:val="none" w:sz="0" w:space="0" w:color="auto"/>
          </w:divBdr>
        </w:div>
        <w:div w:id="262617502">
          <w:marLeft w:val="0"/>
          <w:marRight w:val="0"/>
          <w:marTop w:val="0"/>
          <w:marBottom w:val="0"/>
          <w:divBdr>
            <w:top w:val="none" w:sz="0" w:space="0" w:color="auto"/>
            <w:left w:val="none" w:sz="0" w:space="0" w:color="auto"/>
            <w:bottom w:val="none" w:sz="0" w:space="0" w:color="auto"/>
            <w:right w:val="none" w:sz="0" w:space="0" w:color="auto"/>
          </w:divBdr>
        </w:div>
        <w:div w:id="1970627010">
          <w:marLeft w:val="0"/>
          <w:marRight w:val="0"/>
          <w:marTop w:val="0"/>
          <w:marBottom w:val="0"/>
          <w:divBdr>
            <w:top w:val="none" w:sz="0" w:space="0" w:color="auto"/>
            <w:left w:val="none" w:sz="0" w:space="0" w:color="auto"/>
            <w:bottom w:val="none" w:sz="0" w:space="0" w:color="auto"/>
            <w:right w:val="none" w:sz="0" w:space="0" w:color="auto"/>
          </w:divBdr>
        </w:div>
        <w:div w:id="119614824">
          <w:marLeft w:val="0"/>
          <w:marRight w:val="0"/>
          <w:marTop w:val="0"/>
          <w:marBottom w:val="0"/>
          <w:divBdr>
            <w:top w:val="none" w:sz="0" w:space="0" w:color="auto"/>
            <w:left w:val="none" w:sz="0" w:space="0" w:color="auto"/>
            <w:bottom w:val="none" w:sz="0" w:space="0" w:color="auto"/>
            <w:right w:val="none" w:sz="0" w:space="0" w:color="auto"/>
          </w:divBdr>
        </w:div>
        <w:div w:id="10951359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www.oxfordreference.com" TargetMode="External"/><Relationship Id="rId18" Type="http://schemas.openxmlformats.org/officeDocument/2006/relationships/image" Target="media/image3.png"/><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image" Target="media/image2.emf"/><Relationship Id="rId17" Type="http://schemas.openxmlformats.org/officeDocument/2006/relationships/hyperlink" Target="http://www.comm.edu.faculty/sussman/sussmanpage.htm" TargetMode="External"/><Relationship Id="rId2" Type="http://schemas.openxmlformats.org/officeDocument/2006/relationships/numbering" Target="numbering.xml"/><Relationship Id="rId16" Type="http://schemas.openxmlformats.org/officeDocument/2006/relationships/hyperlink" Target="http://www.thewest.com.au" TargetMode="Externa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emf"/><Relationship Id="rId5" Type="http://schemas.openxmlformats.org/officeDocument/2006/relationships/webSettings" Target="webSettings.xml"/><Relationship Id="rId15" Type="http://schemas.openxmlformats.org/officeDocument/2006/relationships/hyperlink" Target="http://cie.ed.asu.edu/volume6/number12/" TargetMode="External"/><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www.umi.com/proquest/"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urulekmi.rabat\Documents\Custom%20Office%20Templates\FYPII%20September%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isl xmlns:xsi="http://www.w3.org/2001/XMLSchema-instance" xmlns:xsd="http://www.w3.org/2001/XMLSchema" xmlns="http://www.boldonjames.com/2008/01/sie/internal/label" sislVersion="0" policy="a894df29-9e07-45ae-95a6-4e7eb881815a">
  <element uid="01a40373-b9dd-4b9b-9ec4-eb7a27c52a46" value=""/>
  <element uid="88b1ccf5-78db-4d3a-a0cb-abb5249bc791" value=""/>
</sisl>
</file>

<file path=customXml/itemProps1.xml><?xml version="1.0" encoding="utf-8"?>
<ds:datastoreItem xmlns:ds="http://schemas.openxmlformats.org/officeDocument/2006/customXml" ds:itemID="{12AAF5C1-FA5C-4EE6-9B25-B7884D02B868}">
  <ds:schemaRefs>
    <ds:schemaRef ds:uri="http://www.w3.org/2001/XMLSchema"/>
    <ds:schemaRef ds:uri="http://www.boldonjames.com/2008/01/sie/internal/label"/>
  </ds:schemaRefs>
</ds:datastoreItem>
</file>

<file path=docProps/app.xml><?xml version="1.0" encoding="utf-8"?>
<Properties xmlns="http://schemas.openxmlformats.org/officeDocument/2006/extended-properties" xmlns:vt="http://schemas.openxmlformats.org/officeDocument/2006/docPropsVTypes">
  <Template>FYPII September Template</Template>
  <TotalTime>9</TotalTime>
  <Pages>20</Pages>
  <Words>3237</Words>
  <Characters>18457</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PETROLIAM NASIONAL BERHAD</Company>
  <LinksUpToDate>false</LinksUpToDate>
  <CharactersWithSpaces>21651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Nurul Ekmi Bt Rabat-Dr  (ACADEMIC/UTP)</dc:creator>
  <cp:keywords>P37r0n45DCS_OpenExternal</cp:keywords>
  <dc:description/>
  <cp:lastModifiedBy>Azrina Bt A Aziz - Dr (ACAD/UTP)</cp:lastModifiedBy>
  <cp:revision>5</cp:revision>
  <cp:lastPrinted>2016-09-28T07:57:00Z</cp:lastPrinted>
  <dcterms:created xsi:type="dcterms:W3CDTF">2022-07-05T10:36:00Z</dcterms:created>
  <dcterms:modified xsi:type="dcterms:W3CDTF">2022-07-05T10:45:00Z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893ea996-9f52-4882-834e-e3f2a4f92c23</vt:lpwstr>
  </property>
  <property fmtid="{D5CDD505-2E9C-101B-9397-08002B2CF9AE}" pid="3" name="bjSaver">
    <vt:lpwstr>jrBF1/Wa8cDNpDBY6yS/OarQC2UvKsWx</vt:lpwstr>
  </property>
  <property fmtid="{D5CDD505-2E9C-101B-9397-08002B2CF9AE}" pid="4" name="bjDocumentLabelXML">
    <vt:lpwstr>&lt;?xml version="1.0" encoding="us-ascii"?&gt;&lt;sisl xmlns:xsi="http://www.w3.org/2001/XMLSchema-instance" xmlns:xsd="http://www.w3.org/2001/XMLSchema" sislVersion="0" policy="a894df29-9e07-45ae-95a6-4e7eb881815a" xmlns="http://www.boldonjames.com/2008/01/sie/i</vt:lpwstr>
  </property>
  <property fmtid="{D5CDD505-2E9C-101B-9397-08002B2CF9AE}" pid="5" name="bjDocumentLabelXML-0">
    <vt:lpwstr>nternal/label"&gt;&lt;element uid="01a40373-b9dd-4b9b-9ec4-eb7a27c52a46" value="" /&gt;&lt;element uid="88b1ccf5-78db-4d3a-a0cb-abb5249bc791" value="" /&gt;&lt;/sisl&gt;</vt:lpwstr>
  </property>
  <property fmtid="{D5CDD505-2E9C-101B-9397-08002B2CF9AE}" pid="6" name="bjDocumentSecurityLabel">
    <vt:lpwstr>[Open] </vt:lpwstr>
  </property>
  <property fmtid="{D5CDD505-2E9C-101B-9397-08002B2CF9AE}" pid="7" name="bjDocumentLabelFieldCode">
    <vt:lpwstr>[Open] </vt:lpwstr>
  </property>
  <property fmtid="{D5CDD505-2E9C-101B-9397-08002B2CF9AE}" pid="8" name="DCSMetadata">
    <vt:lpwstr>P37r0n45DCS_OpenExternal</vt:lpwstr>
  </property>
</Properties>
</file>