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5 - LABORATÓRIO 05 - </w:t>
      </w:r>
      <w:r w:rsidDel="00000000" w:rsidR="00000000" w:rsidRPr="00000000">
        <w:rPr>
          <w:sz w:val="30"/>
          <w:szCs w:val="30"/>
          <w:rtl w:val="0"/>
        </w:rPr>
        <w:t xml:space="preserve">Utilizando o </w:t>
      </w:r>
      <w:r w:rsidDel="00000000" w:rsidR="00000000" w:rsidRPr="00000000">
        <w:rPr>
          <w:b w:val="1"/>
          <w:color w:val="0070c0"/>
          <w:sz w:val="30"/>
          <w:szCs w:val="30"/>
          <w:rtl w:val="0"/>
        </w:rPr>
        <w:t xml:space="preserve">Ansible</w:t>
      </w:r>
      <w:r w:rsidDel="00000000" w:rsidR="00000000" w:rsidRPr="00000000">
        <w:rPr>
          <w:color w:val="0070c0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para executar instalações remotamente no </w:t>
      </w:r>
      <w:r w:rsidDel="00000000" w:rsidR="00000000" w:rsidRPr="00000000">
        <w:rPr>
          <w:b w:val="1"/>
          <w:color w:val="00b050"/>
          <w:sz w:val="30"/>
          <w:szCs w:val="30"/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REQUISITOS: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color w:val="0070c0"/>
          <w:sz w:val="30"/>
          <w:szCs w:val="30"/>
          <w:rtl w:val="0"/>
        </w:rPr>
        <w:t xml:space="preserve">Ansible</w:t>
      </w:r>
      <w:r w:rsidDel="00000000" w:rsidR="00000000" w:rsidRPr="00000000">
        <w:rPr>
          <w:color w:val="0070c0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0070c0"/>
          <w:sz w:val="30"/>
          <w:szCs w:val="30"/>
          <w:rtl w:val="0"/>
        </w:rPr>
        <w:t xml:space="preserve">host </w:t>
      </w:r>
      <w:r w:rsidDel="00000000" w:rsidR="00000000" w:rsidRPr="00000000">
        <w:rPr>
          <w:sz w:val="30"/>
          <w:szCs w:val="30"/>
          <w:rtl w:val="0"/>
        </w:rPr>
        <w:t xml:space="preserve">previamente configurado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Acesso a plataforma da aws</w:t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1 - Vamos acessar a plataforma da Aws e ligar o laboratório 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054100"/>
            <wp:effectExtent b="0" l="0" r="0" t="0"/>
            <wp:docPr id="1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914400" cy="495300"/>
            <wp:effectExtent b="0" l="0" r="0" t="0"/>
            <wp:docPr id="1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971550" cy="485775"/>
            <wp:effectExtent b="0" l="0" r="0" t="0"/>
            <wp:docPr id="1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2 - Vamos criar a máquina Virtual Windows server 2022</w:t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2.1 - Vamos em EC2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767263" cy="3032993"/>
            <wp:effectExtent b="0" l="0" r="0" t="0"/>
            <wp:docPr id="1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032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2.2 - Vamos em Instância 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2133600" cy="619125"/>
            <wp:effectExtent b="0" l="0" r="0" t="0"/>
            <wp:docPr id="1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2.3 - Clique em Executar Instâncias </w:t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2305050" cy="466725"/>
            <wp:effectExtent b="0" l="0" r="0" t="0"/>
            <wp:docPr id="1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2.4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 - </w:t>
      </w:r>
      <w:r w:rsidDel="00000000" w:rsidR="00000000" w:rsidRPr="00000000">
        <w:rPr>
          <w:sz w:val="30"/>
          <w:szCs w:val="30"/>
          <w:rtl w:val="0"/>
        </w:rPr>
        <w:t xml:space="preserve">Vamos nomear de Windows Cliente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4533900" cy="1552575"/>
            <wp:effectExtent b="0" l="0" r="0" t="0"/>
            <wp:docPr id="1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2.5 - Vamos definir a ami do Windows Server 2022 base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4910138" cy="3189142"/>
            <wp:effectExtent b="0" l="0" r="0" t="0"/>
            <wp:docPr id="13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8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2.6 - Em tipo de instância vamos definir t3.medium 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1981200"/>
            <wp:effectExtent b="0" l="0" r="0" t="0"/>
            <wp:docPr id="1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2.7 - Vamos criar um par de “chaves.pem”, clique em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Criar novo par de chaves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2006600"/>
            <wp:effectExtent b="0" l="0" r="0" t="0"/>
            <wp:docPr id="1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2.8 - Defina o nome do seu par de chave e deixe .pem, clique em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Criar par de chave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05475" cy="6105525"/>
            <wp:effectExtent b="0" l="0" r="0" t="0"/>
            <wp:docPr id="1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2.9 - Em Configurações de rede vamos selecionar nossa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VPC</w:t>
      </w:r>
      <w:r w:rsidDel="00000000" w:rsidR="00000000" w:rsidRPr="00000000">
        <w:rPr>
          <w:sz w:val="30"/>
          <w:szCs w:val="30"/>
          <w:rtl w:val="0"/>
        </w:rPr>
        <w:t xml:space="preserve">, nossa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Subrede Pública</w:t>
      </w:r>
      <w:r w:rsidDel="00000000" w:rsidR="00000000" w:rsidRPr="00000000">
        <w:rPr>
          <w:sz w:val="30"/>
          <w:szCs w:val="30"/>
          <w:rtl w:val="0"/>
        </w:rPr>
        <w:t xml:space="preserve"> , Vamos selecionar a opção de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Atribuir IP público automaticamente</w:t>
      </w:r>
      <w:r w:rsidDel="00000000" w:rsidR="00000000" w:rsidRPr="00000000">
        <w:rPr>
          <w:sz w:val="30"/>
          <w:szCs w:val="30"/>
          <w:rtl w:val="0"/>
        </w:rPr>
        <w:t xml:space="preserve"> e  e vamos Selecionar nosso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Grupo de segurança 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/>
        <w:drawing>
          <wp:inline distB="0" distT="0" distL="0" distR="0">
            <wp:extent cx="5733415" cy="4678680"/>
            <wp:effectExtent b="0" l="0" r="0" t="0"/>
            <wp:docPr id="1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Liberar Ping, RDP e WinRM</w:t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Regras:</w:t>
      </w:r>
    </w:p>
    <w:p w:rsidR="00000000" w:rsidDel="00000000" w:rsidP="00000000" w:rsidRDefault="00000000" w:rsidRPr="00000000" w14:paraId="0000004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/>
        <w:drawing>
          <wp:inline distB="0" distT="0" distL="0" distR="0">
            <wp:extent cx="5733415" cy="4276090"/>
            <wp:effectExtent b="0" l="0" r="0" t="0"/>
            <wp:docPr id="1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7030a0"/>
          <w:sz w:val="30"/>
          <w:szCs w:val="30"/>
          <w:rtl w:val="0"/>
        </w:rPr>
        <w:t xml:space="preserve">WINRM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30"/>
          <w:szCs w:val="30"/>
          <w:rtl w:val="0"/>
        </w:rPr>
        <w:t xml:space="preserve">porta 5985</w:t>
      </w:r>
    </w:p>
    <w:p w:rsidR="00000000" w:rsidDel="00000000" w:rsidP="00000000" w:rsidRDefault="00000000" w:rsidRPr="00000000" w14:paraId="0000004F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/>
        <w:drawing>
          <wp:inline distB="0" distT="0" distL="0" distR="0">
            <wp:extent cx="5733415" cy="1957070"/>
            <wp:effectExtent b="0" l="0" r="0" t="0"/>
            <wp:docPr id="1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Clique em Executar instância </w:t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3562350" cy="885825"/>
            <wp:effectExtent b="0" l="0" r="0" t="0"/>
            <wp:docPr id="1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5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3 - Vamos Acessar a Máquina Windows </w:t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3.1 - Vamos clicar na nossa instância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Windows Cliente </w:t>
      </w:r>
      <w:r w:rsidDel="00000000" w:rsidR="00000000" w:rsidRPr="00000000">
        <w:rPr>
          <w:sz w:val="30"/>
          <w:szCs w:val="30"/>
          <w:rtl w:val="0"/>
        </w:rPr>
        <w:t xml:space="preserve">e anotar nosso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IP da Máquina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800475" cy="647700"/>
            <wp:effectExtent b="0" l="0" r="0" t="0"/>
            <wp:docPr id="1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704313" cy="651923"/>
            <wp:effectExtent b="0" l="0" r="0" t="0"/>
            <wp:docPr id="1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313" cy="651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3.2 - Com a instância selecionada vamos clicar em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Ações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066800" cy="438150"/>
            <wp:effectExtent b="0" l="0" r="0" t="0"/>
            <wp:docPr id="1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3.3 - Vamos em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Segurança</w:t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867025" cy="2371725"/>
            <wp:effectExtent b="0" l="0" r="0" t="0"/>
            <wp:docPr id="1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3.4 - Clique em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Obter senha do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095875" cy="914400"/>
            <wp:effectExtent b="0" l="0" r="0" t="0"/>
            <wp:docPr id="1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3.5 - Clique em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Carregar arquivo da chave privada</w:t>
      </w:r>
      <w:r w:rsidDel="00000000" w:rsidR="00000000" w:rsidRPr="00000000">
        <w:rPr>
          <w:sz w:val="30"/>
          <w:szCs w:val="30"/>
          <w:rtl w:val="0"/>
        </w:rPr>
        <w:t xml:space="preserve"> e Vamos selecionar nossa “chave.pem” criada anteriormente </w:t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4543425" cy="1228725"/>
            <wp:effectExtent b="0" l="0" r="0" t="0"/>
            <wp:docPr id="1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3.6 - Assim que selecionarmos a nossa chave clique em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Descriptografar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2235200"/>
            <wp:effectExtent b="0" l="0" r="0" t="0"/>
            <wp:docPr id="1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3.7 - Deixe sua senha anotada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4491038" cy="4213955"/>
            <wp:effectExtent b="0" l="0" r="0" t="0"/>
            <wp:docPr id="11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421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3.8 Na sua máquina local pressione a tecla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WIN</w:t>
      </w:r>
      <w:r w:rsidDel="00000000" w:rsidR="00000000" w:rsidRPr="00000000">
        <w:rPr>
          <w:sz w:val="30"/>
          <w:szCs w:val="30"/>
          <w:rtl w:val="0"/>
        </w:rPr>
        <w:t xml:space="preserve"> e digite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Conexão de área de trabalho remota </w:t>
      </w:r>
    </w:p>
    <w:p w:rsidR="00000000" w:rsidDel="00000000" w:rsidP="00000000" w:rsidRDefault="00000000" w:rsidRPr="00000000" w14:paraId="00000086">
      <w:pPr>
        <w:rPr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ff0000"/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</w:rPr>
        <w:drawing>
          <wp:inline distB="114300" distT="114300" distL="114300" distR="114300">
            <wp:extent cx="5731200" cy="1727200"/>
            <wp:effectExtent b="0" l="0" r="0" t="0"/>
            <wp:docPr id="1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3.9 - Vamos digitar nosso IP e clicar em conectar </w:t>
        <w:br w:type="textWrapping"/>
      </w:r>
      <w:r w:rsidDel="00000000" w:rsidR="00000000" w:rsidRPr="00000000">
        <w:rPr>
          <w:color w:val="ff0000"/>
          <w:sz w:val="30"/>
          <w:szCs w:val="30"/>
          <w:rtl w:val="0"/>
        </w:rPr>
        <w:br w:type="textWrapping"/>
      </w:r>
      <w:r w:rsidDel="00000000" w:rsidR="00000000" w:rsidRPr="00000000">
        <w:rPr>
          <w:color w:val="ff0000"/>
          <w:sz w:val="30"/>
          <w:szCs w:val="30"/>
        </w:rPr>
        <w:drawing>
          <wp:inline distB="114300" distT="114300" distL="114300" distR="114300">
            <wp:extent cx="5133975" cy="2952750"/>
            <wp:effectExtent b="0" l="0" r="0" t="0"/>
            <wp:docPr id="1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ff0000"/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Vamos em Mais Opções digitar o usuário “Administrator” e a senha anotada anteriormente.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ff0000"/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Alterar linguagem para português.</w:t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3 - Na tela do Windows, aperte, em seu teclado, o símbolo do WINDOWS: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11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br w:type="textWrapping"/>
        <w:br w:type="textWrapping"/>
        <w:t xml:space="preserve">13 - Após apertar, abrirá o seguinte MENU: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731200" cy="5727700"/>
            <wp:effectExtent b="0" l="0" r="0" t="0"/>
            <wp:docPr id="11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14 - Digite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30"/>
          <w:szCs w:val="30"/>
          <w:rtl w:val="0"/>
        </w:rPr>
        <w:t xml:space="preserve">Powershell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 acesse como ADMINISTRADOR: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057775" cy="4562475"/>
            <wp:effectExtent b="0" l="0" r="0" t="0"/>
            <wp:docPr id="11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OBS: Clique com o botão direito do MOUSE em cima do Windows PowerShell para acessar como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30"/>
          <w:szCs w:val="30"/>
          <w:rtl w:val="0"/>
        </w:rPr>
        <w:t xml:space="preserve">administrador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9B">
      <w:pPr>
        <w:jc w:val="center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4334887" cy="2967498"/>
            <wp:effectExtent b="0" l="0" r="0" t="0"/>
            <wp:docPr id="1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22685" l="7760" r="5880" t="12408"/>
                    <a:stretch>
                      <a:fillRect/>
                    </a:stretch>
                  </pic:blipFill>
                  <pic:spPr>
                    <a:xfrm>
                      <a:off x="0" y="0"/>
                      <a:ext cx="4334887" cy="2967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15 – Adicionar uma regra no Firewall do Windows pelo Powershell, execute o seguinte comando: </w:t>
      </w:r>
    </w:p>
    <w:p w:rsidR="00000000" w:rsidDel="00000000" w:rsidP="00000000" w:rsidRDefault="00000000" w:rsidRPr="00000000" w14:paraId="0000009E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New-NetFirewallRule -Name WINRM-Ansible -Enabled True -Direction Inbound -Protocol TCP -Action Allow -LocalPort 5985</w:t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169577" cy="1176983"/>
            <wp:effectExtent b="0" l="0" r="0" t="0"/>
            <wp:docPr id="1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70502" l="4867" r="5088" t="5237"/>
                    <a:stretch>
                      <a:fillRect/>
                    </a:stretch>
                  </pic:blipFill>
                  <pic:spPr>
                    <a:xfrm>
                      <a:off x="0" y="0"/>
                      <a:ext cx="5169577" cy="1176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OBS: Vai pedir um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DisplayName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, coloque: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8"/>
          <w:szCs w:val="28"/>
          <w:rtl w:val="0"/>
        </w:rPr>
        <w:t xml:space="preserve">ansible_rule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 aperte a tecla ENTER</w:t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</w:rPr>
        <w:drawing>
          <wp:inline distB="114300" distT="114300" distL="114300" distR="114300">
            <wp:extent cx="5190397" cy="3187903"/>
            <wp:effectExtent b="0" l="0" r="0" t="0"/>
            <wp:docPr id="10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2517" l="1773" r="7661" t="2399"/>
                    <a:stretch>
                      <a:fillRect/>
                    </a:stretch>
                  </pic:blipFill>
                  <pic:spPr>
                    <a:xfrm>
                      <a:off x="0" y="0"/>
                      <a:ext cx="5190397" cy="3187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Essa regra, permite que o protocolo </w:t>
      </w:r>
      <w:r w:rsidDel="00000000" w:rsidR="00000000" w:rsidRPr="00000000">
        <w:rPr>
          <w:rFonts w:ascii="Calibri" w:cs="Calibri" w:eastAsia="Calibri" w:hAnsi="Calibri"/>
          <w:b w:val="1"/>
          <w:color w:val="7030a0"/>
          <w:sz w:val="30"/>
          <w:szCs w:val="30"/>
          <w:rtl w:val="0"/>
        </w:rPr>
        <w:t xml:space="preserve">WINRM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(que o 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0"/>
          <w:szCs w:val="30"/>
          <w:rtl w:val="0"/>
        </w:rPr>
        <w:t xml:space="preserve">Ansible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pode utilizar para se conectar e executar comandos remotamente) seja acessado pela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30"/>
          <w:szCs w:val="30"/>
          <w:rtl w:val="0"/>
        </w:rPr>
        <w:t xml:space="preserve">porta 5985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rtl w:val="0"/>
        </w:rPr>
        <w:t xml:space="preserve">grave bem essa porta, vamos usá-la mais para frente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16 - Acesse a sua máquina 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0"/>
          <w:szCs w:val="30"/>
          <w:rtl w:val="0"/>
        </w:rPr>
        <w:t xml:space="preserve">Ansible HOST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 pegue o IP da mesma, executando no terminal: </w:t>
      </w:r>
      <w:r w:rsidDel="00000000" w:rsidR="00000000" w:rsidRPr="00000000">
        <w:rPr>
          <w:rFonts w:ascii="Calibri" w:cs="Calibri" w:eastAsia="Calibri" w:hAnsi="Calibri"/>
          <w:color w:val="ff0000"/>
          <w:sz w:val="30"/>
          <w:szCs w:val="30"/>
          <w:rtl w:val="0"/>
        </w:rPr>
        <w:t xml:space="preserve">ip -c a / ens33</w:t>
      </w:r>
      <w:r w:rsidDel="00000000" w:rsidR="00000000" w:rsidRPr="00000000">
        <w:rPr>
          <w:rFonts w:ascii="Calibri" w:cs="Calibri" w:eastAsia="Calibri" w:hAnsi="Calibri"/>
          <w:sz w:val="30"/>
          <w:szCs w:val="30"/>
        </w:rPr>
        <w:drawing>
          <wp:inline distB="114300" distT="114300" distL="114300" distR="114300">
            <wp:extent cx="5731200" cy="2362200"/>
            <wp:effectExtent b="0" l="0" r="0" t="0"/>
            <wp:docPr id="10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17 - Com o IP da máquina 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0"/>
          <w:szCs w:val="30"/>
          <w:rtl w:val="0"/>
        </w:rPr>
        <w:t xml:space="preserve">Ansible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em mãos, volte ao Windows no Powershell e execute o seguinte comando: </w:t>
      </w:r>
    </w:p>
    <w:p w:rsidR="00000000" w:rsidDel="00000000" w:rsidP="00000000" w:rsidRDefault="00000000" w:rsidRPr="00000000" w14:paraId="000000AB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Set-Item WSMan:\localhost\Client\TrustedHosts -Value "</w:t>
      </w:r>
      <w:r w:rsidDel="00000000" w:rsidR="00000000" w:rsidRPr="00000000">
        <w:rPr>
          <w:b w:val="1"/>
          <w:color w:val="7030a0"/>
          <w:sz w:val="24"/>
          <w:szCs w:val="24"/>
          <w:rtl w:val="0"/>
        </w:rPr>
        <w:t xml:space="preserve">IP_DO_ANSIBLE_HOST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" -Force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10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OBS: Não esqueça de trocar o campo </w:t>
      </w:r>
      <w:r w:rsidDel="00000000" w:rsidR="00000000" w:rsidRPr="00000000">
        <w:rPr>
          <w:b w:val="1"/>
          <w:color w:val="7030a0"/>
          <w:sz w:val="24"/>
          <w:szCs w:val="24"/>
          <w:rtl w:val="0"/>
        </w:rPr>
        <w:t xml:space="preserve">IP_DO_ANSIBLE_HOST</w:t>
      </w:r>
      <w:r w:rsidDel="00000000" w:rsidR="00000000" w:rsidRPr="00000000">
        <w:rPr>
          <w:b w:val="1"/>
          <w:sz w:val="24"/>
          <w:szCs w:val="24"/>
          <w:rtl w:val="0"/>
        </w:rPr>
        <w:t xml:space="preserve"> pelo IP da SUA máquina </w:t>
      </w: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Ansible 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18 - Agora, vamos habilitar uma das diversas maneiras que o </w:t>
      </w:r>
      <w:r w:rsidDel="00000000" w:rsidR="00000000" w:rsidRPr="00000000">
        <w:rPr>
          <w:b w:val="1"/>
          <w:color w:val="0070c0"/>
          <w:sz w:val="30"/>
          <w:szCs w:val="30"/>
          <w:rtl w:val="0"/>
        </w:rPr>
        <w:t xml:space="preserve">Ansible </w:t>
      </w:r>
      <w:r w:rsidDel="00000000" w:rsidR="00000000" w:rsidRPr="00000000">
        <w:rPr>
          <w:b w:val="1"/>
          <w:sz w:val="30"/>
          <w:szCs w:val="30"/>
          <w:rtl w:val="0"/>
        </w:rPr>
        <w:t xml:space="preserve">pode se autenticar, neste caso, vamos utilizar o </w:t>
      </w:r>
      <w:r w:rsidDel="00000000" w:rsidR="00000000" w:rsidRPr="00000000">
        <w:rPr>
          <w:b w:val="1"/>
          <w:color w:val="e36c09"/>
          <w:sz w:val="30"/>
          <w:szCs w:val="30"/>
          <w:rtl w:val="0"/>
        </w:rPr>
        <w:t xml:space="preserve">CredSSP </w:t>
      </w:r>
      <w:r w:rsidDel="00000000" w:rsidR="00000000" w:rsidRPr="00000000">
        <w:rPr>
          <w:b w:val="1"/>
          <w:sz w:val="30"/>
          <w:szCs w:val="30"/>
          <w:rtl w:val="0"/>
        </w:rPr>
        <w:t xml:space="preserve">(Provedor de segurança que permite que clientes se conectem remotamente), execute no Powershell:</w:t>
      </w:r>
    </w:p>
    <w:p w:rsidR="00000000" w:rsidDel="00000000" w:rsidP="00000000" w:rsidRDefault="00000000" w:rsidRPr="00000000" w14:paraId="000000B0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winrm set winrm/config/service/auth '@{CredSSP="true"}'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1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19 - Valide se o método </w:t>
      </w:r>
      <w:r w:rsidDel="00000000" w:rsidR="00000000" w:rsidRPr="00000000">
        <w:rPr>
          <w:b w:val="1"/>
          <w:color w:val="e36c09"/>
          <w:sz w:val="30"/>
          <w:szCs w:val="30"/>
          <w:rtl w:val="0"/>
        </w:rPr>
        <w:t xml:space="preserve">CredSSP </w:t>
      </w:r>
      <w:r w:rsidDel="00000000" w:rsidR="00000000" w:rsidRPr="00000000">
        <w:rPr>
          <w:b w:val="1"/>
          <w:sz w:val="30"/>
          <w:szCs w:val="30"/>
          <w:rtl w:val="0"/>
        </w:rPr>
        <w:t xml:space="preserve">foi ativado corretamente, execute no Powershell: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winrm get winrm/config/service/auth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4591050" cy="1657350"/>
            <wp:effectExtent b="0" l="0" r="0" t="0"/>
            <wp:docPr id="10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20 - Para fins de validação, reinicie o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WinRM</w:t>
      </w:r>
      <w:r w:rsidDel="00000000" w:rsidR="00000000" w:rsidRPr="00000000">
        <w:rPr>
          <w:b w:val="1"/>
          <w:sz w:val="30"/>
          <w:szCs w:val="30"/>
          <w:rtl w:val="0"/>
        </w:rPr>
        <w:t xml:space="preserve">, execute no Powershell: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Restart-Service WinRM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3781425" cy="733425"/>
            <wp:effectExtent b="0" l="0" r="0" t="0"/>
            <wp:docPr id="10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Em Serviços </w:t>
      </w:r>
      <w:r w:rsidDel="00000000" w:rsidR="00000000" w:rsidRPr="00000000">
        <w:rPr/>
        <w:drawing>
          <wp:inline distB="0" distT="0" distL="0" distR="0">
            <wp:extent cx="2282109" cy="556011"/>
            <wp:effectExtent b="0" l="0" r="0" t="0"/>
            <wp:docPr id="10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16325"/>
                    <a:stretch>
                      <a:fillRect/>
                    </a:stretch>
                  </pic:blipFill>
                  <pic:spPr>
                    <a:xfrm>
                      <a:off x="0" y="0"/>
                      <a:ext cx="2282109" cy="556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  <w:rtl w:val="0"/>
        </w:rPr>
        <w:t xml:space="preserve"> aparece como nome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0" distT="0" distL="0" distR="0">
            <wp:extent cx="5733415" cy="513080"/>
            <wp:effectExtent b="0" l="0" r="0" t="0"/>
            <wp:docPr id="1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Outra maneira de visualizar o serviço do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WinRM</w:t>
      </w:r>
      <w:r w:rsidDel="00000000" w:rsidR="00000000" w:rsidRPr="00000000">
        <w:rPr>
          <w:b w:val="1"/>
          <w:sz w:val="30"/>
          <w:szCs w:val="30"/>
          <w:rtl w:val="0"/>
        </w:rPr>
        <w:t xml:space="preserve">, execute “CTRL” + “SHIFT” + “ESC” (Gerenciador de Tarefas)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ff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3415" cy="2167890"/>
            <wp:effectExtent b="0" l="0" r="0" t="0"/>
            <wp:docPr id="1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21 - Verifique se o serviço WinRM está funcionando corretamente, execute no Powershell:</w:t>
      </w:r>
    </w:p>
    <w:p w:rsidR="00000000" w:rsidDel="00000000" w:rsidP="00000000" w:rsidRDefault="00000000" w:rsidRPr="00000000" w14:paraId="000000C0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Get-Service -Name WinRM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4857750" cy="1257300"/>
            <wp:effectExtent b="0" l="0" r="0" t="0"/>
            <wp:docPr id="1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22 - Volte para a máquina Host do </w:t>
      </w:r>
      <w:r w:rsidDel="00000000" w:rsidR="00000000" w:rsidRPr="00000000">
        <w:rPr>
          <w:b w:val="1"/>
          <w:color w:val="4f81bd"/>
          <w:sz w:val="30"/>
          <w:szCs w:val="30"/>
          <w:rtl w:val="0"/>
        </w:rPr>
        <w:t xml:space="preserve">Ansible</w:t>
      </w:r>
      <w:r w:rsidDel="00000000" w:rsidR="00000000" w:rsidRPr="00000000">
        <w:rPr>
          <w:b w:val="1"/>
          <w:sz w:val="30"/>
          <w:szCs w:val="30"/>
          <w:rtl w:val="0"/>
        </w:rPr>
        <w:t xml:space="preserve">, será necessário baixar algumas dependências para que tudo funcione corretamente</w:t>
      </w:r>
    </w:p>
    <w:p w:rsidR="00000000" w:rsidDel="00000000" w:rsidP="00000000" w:rsidRDefault="00000000" w:rsidRPr="00000000" w14:paraId="000000C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22.1 - Execute os comandos: </w:t>
        <w:br w:type="textWrapping"/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sudo apt update &amp;&amp; sudo apt install pipx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pipx ensurepath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23 - Na máquina HOST do </w:t>
      </w:r>
      <w:r w:rsidDel="00000000" w:rsidR="00000000" w:rsidRPr="00000000">
        <w:rPr>
          <w:b w:val="1"/>
          <w:color w:val="4f81bd"/>
          <w:sz w:val="30"/>
          <w:szCs w:val="30"/>
          <w:rtl w:val="0"/>
        </w:rPr>
        <w:t xml:space="preserve">Ansible</w:t>
      </w:r>
      <w:r w:rsidDel="00000000" w:rsidR="00000000" w:rsidRPr="00000000">
        <w:rPr>
          <w:b w:val="1"/>
          <w:sz w:val="30"/>
          <w:szCs w:val="30"/>
          <w:rtl w:val="0"/>
        </w:rPr>
        <w:t xml:space="preserve">, instale uma biblioteca do python que será utilizada para acessar remotamente o servidor do Windows, execute: </w:t>
        <w:br w:type="textWrapping"/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pip install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requests-credssp --break-system-packages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476500"/>
            <wp:effectExtent b="0" l="0" r="0" t="0"/>
            <wp:docPr id="9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24 - Para evitar conflitos, vamos atualizar também a biblioteca do Python chamada: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pywinrm</w:t>
      </w:r>
      <w:r w:rsidDel="00000000" w:rsidR="00000000" w:rsidRPr="00000000">
        <w:rPr>
          <w:b w:val="1"/>
          <w:sz w:val="30"/>
          <w:szCs w:val="30"/>
          <w:rtl w:val="0"/>
        </w:rPr>
        <w:t xml:space="preserve">, execute: </w:t>
      </w:r>
    </w:p>
    <w:p w:rsidR="00000000" w:rsidDel="00000000" w:rsidP="00000000" w:rsidRDefault="00000000" w:rsidRPr="00000000" w14:paraId="000000D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pip install --upgrade pywinrm --break-system-packages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181902" cy="1966075"/>
            <wp:effectExtent b="0" l="0" r="0" t="0"/>
            <wp:docPr id="9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902" cy="196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25 - Com o usuário root, acesse o arquivo hosts do </w:t>
      </w:r>
      <w:r w:rsidDel="00000000" w:rsidR="00000000" w:rsidRPr="00000000">
        <w:rPr>
          <w:b w:val="1"/>
          <w:color w:val="0070c0"/>
          <w:sz w:val="30"/>
          <w:szCs w:val="30"/>
          <w:rtl w:val="0"/>
        </w:rPr>
        <w:t xml:space="preserve">Ansible</w:t>
      </w:r>
      <w:r w:rsidDel="00000000" w:rsidR="00000000" w:rsidRPr="00000000">
        <w:rPr>
          <w:b w:val="1"/>
          <w:sz w:val="30"/>
          <w:szCs w:val="30"/>
          <w:rtl w:val="0"/>
        </w:rPr>
        <w:t xml:space="preserve">, 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nano /etc/ansible/hosts </w:t>
      </w:r>
    </w:p>
    <w:p w:rsidR="00000000" w:rsidDel="00000000" w:rsidP="00000000" w:rsidRDefault="00000000" w:rsidRPr="00000000" w14:paraId="000000D5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26 - Dentro do Hosts do </w:t>
      </w:r>
      <w:r w:rsidDel="00000000" w:rsidR="00000000" w:rsidRPr="00000000">
        <w:rPr>
          <w:b w:val="1"/>
          <w:color w:val="0070c0"/>
          <w:sz w:val="30"/>
          <w:szCs w:val="30"/>
          <w:rtl w:val="0"/>
        </w:rPr>
        <w:t xml:space="preserve">Ansible</w:t>
      </w:r>
      <w:r w:rsidDel="00000000" w:rsidR="00000000" w:rsidRPr="00000000">
        <w:rPr>
          <w:b w:val="1"/>
          <w:sz w:val="30"/>
          <w:szCs w:val="30"/>
          <w:rtl w:val="0"/>
        </w:rPr>
        <w:t xml:space="preserve">, crie as seguintes linhas no seu arquivo:</w:t>
      </w:r>
    </w:p>
    <w:p w:rsidR="00000000" w:rsidDel="00000000" w:rsidP="00000000" w:rsidRDefault="00000000" w:rsidRPr="00000000" w14:paraId="000000D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295775" cy="1866900"/>
            <wp:effectExtent b="0" l="0" r="0" t="0"/>
            <wp:docPr id="9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OBS: Substitua os campos em azul com seus respectivos valores</w:t>
      </w:r>
    </w:p>
    <w:p w:rsidR="00000000" w:rsidDel="00000000" w:rsidP="00000000" w:rsidRDefault="00000000" w:rsidRPr="00000000" w14:paraId="000000D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windows</w:t>
      </w:r>
      <w:r w:rsidDel="00000000" w:rsidR="00000000" w:rsidRPr="00000000">
        <w:rPr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D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&lt;ip_da_maquina_windows&gt;</w:t>
      </w:r>
    </w:p>
    <w:p w:rsidR="00000000" w:rsidDel="00000000" w:rsidP="00000000" w:rsidRDefault="00000000" w:rsidRPr="00000000" w14:paraId="000000E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</w:t>
      </w: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windows:vars</w:t>
      </w:r>
      <w:r w:rsidDel="00000000" w:rsidR="00000000" w:rsidRPr="00000000">
        <w:rPr>
          <w:b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ansible_user=&lt;usuario_da_maquina_windows&gt;</w:t>
      </w:r>
    </w:p>
    <w:p w:rsidR="00000000" w:rsidDel="00000000" w:rsidP="00000000" w:rsidRDefault="00000000" w:rsidRPr="00000000" w14:paraId="000000E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ansible_password=&lt;senha_da_maquina_windows&gt;</w:t>
      </w:r>
    </w:p>
    <w:p w:rsidR="00000000" w:rsidDel="00000000" w:rsidP="00000000" w:rsidRDefault="00000000" w:rsidRPr="00000000" w14:paraId="000000E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ansible_port=5985</w:t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ansible_connection=winrm</w:t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ansible_winrm_transport=credssp</w:t>
      </w:r>
    </w:p>
    <w:p w:rsidR="00000000" w:rsidDel="00000000" w:rsidP="00000000" w:rsidRDefault="00000000" w:rsidRPr="00000000" w14:paraId="000000E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[windows]</w:t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172.18.1.170</w:t>
      </w:r>
    </w:p>
    <w:p w:rsidR="00000000" w:rsidDel="00000000" w:rsidP="00000000" w:rsidRDefault="00000000" w:rsidRPr="00000000" w14:paraId="000000EA">
      <w:pPr>
        <w:rPr>
          <w:b w:val="1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[windows:vars]</w:t>
      </w:r>
    </w:p>
    <w:p w:rsidR="00000000" w:rsidDel="00000000" w:rsidP="00000000" w:rsidRDefault="00000000" w:rsidRPr="00000000" w14:paraId="000000E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ansible_user=administrator</w:t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ansible_password=81Qu)QYhToSlZslP%K!xAc)%=ADpn?8D</w:t>
      </w:r>
    </w:p>
    <w:p w:rsidR="00000000" w:rsidDel="00000000" w:rsidP="00000000" w:rsidRDefault="00000000" w:rsidRPr="00000000" w14:paraId="000000E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ansible_port=5985</w:t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ansible_connection=winrm</w:t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ansible_winrm_transport=credssp</w:t>
      </w:r>
    </w:p>
    <w:p w:rsidR="00000000" w:rsidDel="00000000" w:rsidP="00000000" w:rsidRDefault="00000000" w:rsidRPr="00000000" w14:paraId="000000F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 final, o seu arquivo deverá ficar parecido como este:</w:t>
      </w:r>
    </w:p>
    <w:p w:rsidR="00000000" w:rsidDel="00000000" w:rsidP="00000000" w:rsidRDefault="00000000" w:rsidRPr="00000000" w14:paraId="000000F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86050" cy="1495425"/>
            <wp:effectExtent b="0" l="0" r="0" t="0"/>
            <wp:docPr id="9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Nas duas primeiras linhas, definimos o IP da máquina do Windows (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Esse IP só vai aparecer se sua máquina estiver em modo Bridge, portanto certifique-se de colocá-la em modo bridge!!!!</w:t>
      </w:r>
      <w:r w:rsidDel="00000000" w:rsidR="00000000" w:rsidRPr="00000000">
        <w:rPr>
          <w:b w:val="1"/>
          <w:sz w:val="30"/>
          <w:szCs w:val="30"/>
          <w:rtl w:val="0"/>
        </w:rPr>
        <w:t xml:space="preserve">) </w:t>
      </w:r>
    </w:p>
    <w:p w:rsidR="00000000" w:rsidDel="00000000" w:rsidP="00000000" w:rsidRDefault="00000000" w:rsidRPr="00000000" w14:paraId="000000F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 grupo abaixo, é um grupo de variáveis do </w:t>
      </w:r>
      <w:r w:rsidDel="00000000" w:rsidR="00000000" w:rsidRPr="00000000">
        <w:rPr>
          <w:b w:val="1"/>
          <w:color w:val="00b050"/>
          <w:sz w:val="30"/>
          <w:szCs w:val="30"/>
          <w:rtl w:val="0"/>
        </w:rPr>
        <w:t xml:space="preserve">Windows</w:t>
      </w:r>
      <w:r w:rsidDel="00000000" w:rsidR="00000000" w:rsidRPr="00000000">
        <w:rPr>
          <w:b w:val="1"/>
          <w:sz w:val="30"/>
          <w:szCs w:val="30"/>
          <w:rtl w:val="0"/>
        </w:rPr>
        <w:t xml:space="preserve">, onde definimos na primeira linha o usuário e depois a senha, nas últimas três linhas, é definido a porta, serviço e método de autenticação remoto para o </w:t>
      </w:r>
      <w:r w:rsidDel="00000000" w:rsidR="00000000" w:rsidRPr="00000000">
        <w:rPr>
          <w:b w:val="1"/>
          <w:color w:val="4f81bd"/>
          <w:sz w:val="30"/>
          <w:szCs w:val="30"/>
          <w:rtl w:val="0"/>
        </w:rPr>
        <w:t xml:space="preserve">Ansible </w:t>
      </w:r>
      <w:r w:rsidDel="00000000" w:rsidR="00000000" w:rsidRPr="00000000">
        <w:rPr>
          <w:b w:val="1"/>
          <w:sz w:val="30"/>
          <w:szCs w:val="30"/>
          <w:rtl w:val="0"/>
        </w:rPr>
        <w:t xml:space="preserve">conseguir acessar o Windows</w:t>
      </w:r>
    </w:p>
    <w:p w:rsidR="00000000" w:rsidDel="00000000" w:rsidP="00000000" w:rsidRDefault="00000000" w:rsidRPr="00000000" w14:paraId="000000F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27 - Após configurar os campos necessários, salve e feche o arquivo</w:t>
      </w:r>
    </w:p>
    <w:p w:rsidR="00000000" w:rsidDel="00000000" w:rsidP="00000000" w:rsidRDefault="00000000" w:rsidRPr="00000000" w14:paraId="000000F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28 - Vamos testar a conexão com a nossa máquina Windows: Execute: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ansible </w:t>
      </w: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windows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-m win_shell -a "ping 8.8.8.8"</w:t>
      </w: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9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29 - Tudo perfeito, agora vamos instalar o nosso gerenciador de pacotes chamado </w:t>
      </w:r>
      <w:r w:rsidDel="00000000" w:rsidR="00000000" w:rsidRPr="00000000">
        <w:rPr>
          <w:b w:val="1"/>
          <w:color w:val="990000"/>
          <w:sz w:val="30"/>
          <w:szCs w:val="30"/>
          <w:rtl w:val="0"/>
        </w:rPr>
        <w:t xml:space="preserve">Chocolatey</w:t>
      </w:r>
      <w:r w:rsidDel="00000000" w:rsidR="00000000" w:rsidRPr="00000000">
        <w:rPr>
          <w:b w:val="1"/>
          <w:sz w:val="30"/>
          <w:szCs w:val="30"/>
          <w:rtl w:val="0"/>
        </w:rPr>
        <w:t xml:space="preserve">, para isso, </w:t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crie um diretório no Ansible HOST para organizar os arquivos do Windows: comando: mkdir windows</w:t>
      </w:r>
    </w:p>
    <w:p w:rsidR="00000000" w:rsidDel="00000000" w:rsidP="00000000" w:rsidRDefault="00000000" w:rsidRPr="00000000" w14:paraId="00000103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</w:rPr>
        <w:drawing>
          <wp:inline distB="114300" distT="114300" distL="114300" distR="114300">
            <wp:extent cx="3505200" cy="609600"/>
            <wp:effectExtent b="0" l="0" r="0" t="0"/>
            <wp:docPr id="9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30 - Execute o seguinte comando:</w:t>
      </w:r>
    </w:p>
    <w:p w:rsidR="00000000" w:rsidDel="00000000" w:rsidP="00000000" w:rsidRDefault="00000000" w:rsidRPr="00000000" w14:paraId="00000109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cat &lt;&lt;EOF&gt; chocolatey-playbook.yaml</w:t>
      </w:r>
    </w:p>
    <w:p w:rsidR="00000000" w:rsidDel="00000000" w:rsidP="00000000" w:rsidRDefault="00000000" w:rsidRPr="00000000" w14:paraId="0000010A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- name: Instalar .NET Framework 4.8 no Windows</w:t>
      </w:r>
    </w:p>
    <w:p w:rsidR="00000000" w:rsidDel="00000000" w:rsidP="00000000" w:rsidRDefault="00000000" w:rsidRPr="00000000" w14:paraId="0000010B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hosts: </w:t>
      </w:r>
      <w:r w:rsidDel="00000000" w:rsidR="00000000" w:rsidRPr="00000000">
        <w:rPr>
          <w:color w:val="00b050"/>
          <w:sz w:val="24"/>
          <w:szCs w:val="24"/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gather_facts: yes</w:t>
      </w:r>
    </w:p>
    <w:p w:rsidR="00000000" w:rsidDel="00000000" w:rsidP="00000000" w:rsidRDefault="00000000" w:rsidRPr="00000000" w14:paraId="0000010D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tasks:</w:t>
      </w:r>
    </w:p>
    <w:p w:rsidR="00000000" w:rsidDel="00000000" w:rsidP="00000000" w:rsidRDefault="00000000" w:rsidRPr="00000000" w14:paraId="0000010E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- name: Install Chocolatey</w:t>
      </w:r>
    </w:p>
    <w:p w:rsidR="00000000" w:rsidDel="00000000" w:rsidP="00000000" w:rsidRDefault="00000000" w:rsidRPr="00000000" w14:paraId="0000010F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      win_shell: 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:rsidR="00000000" w:rsidDel="00000000" w:rsidP="00000000" w:rsidRDefault="00000000" w:rsidRPr="00000000" w14:paraId="00000110">
      <w:pPr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EOF</w:t>
      </w:r>
    </w:p>
    <w:p w:rsidR="00000000" w:rsidDel="00000000" w:rsidP="00000000" w:rsidRDefault="00000000" w:rsidRPr="00000000" w14:paraId="000001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473200"/>
            <wp:effectExtent b="0" l="0" r="0" t="0"/>
            <wp:docPr id="9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31 - Execute o playbook: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ansible-playbook windows/chocolatey-playbook.yaml</w:t>
      </w:r>
      <w:r w:rsidDel="00000000" w:rsidR="00000000" w:rsidRPr="00000000">
        <w:rPr>
          <w:color w:val="ff0000"/>
          <w:sz w:val="30"/>
          <w:szCs w:val="30"/>
        </w:rPr>
        <w:drawing>
          <wp:inline distB="114300" distT="114300" distL="114300" distR="114300">
            <wp:extent cx="5731200" cy="3632200"/>
            <wp:effectExtent b="0" l="0" r="0" t="0"/>
            <wp:docPr id="9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sz w:val="30"/>
          <w:szCs w:val="30"/>
          <w:rtl w:val="0"/>
        </w:rPr>
        <w:br w:type="textWrapping"/>
        <w:t xml:space="preserve">CALMA! </w:t>
      </w:r>
      <w:r w:rsidDel="00000000" w:rsidR="00000000" w:rsidRPr="00000000">
        <w:rPr>
          <w:b w:val="1"/>
          <w:sz w:val="30"/>
          <w:szCs w:val="30"/>
          <w:rtl w:val="0"/>
        </w:rPr>
        <w:t xml:space="preserve">Ao executar o playbook, o seu retornou este erro, pode ficar tranquilo, reinicie manualmente a máquina do </w:t>
      </w:r>
      <w:r w:rsidDel="00000000" w:rsidR="00000000" w:rsidRPr="00000000">
        <w:rPr>
          <w:b w:val="1"/>
          <w:color w:val="00b050"/>
          <w:sz w:val="30"/>
          <w:szCs w:val="30"/>
          <w:rtl w:val="0"/>
        </w:rPr>
        <w:t xml:space="preserve">Windows</w:t>
      </w:r>
      <w:r w:rsidDel="00000000" w:rsidR="00000000" w:rsidRPr="00000000">
        <w:rPr>
          <w:b w:val="1"/>
          <w:sz w:val="30"/>
          <w:szCs w:val="30"/>
          <w:rtl w:val="0"/>
        </w:rPr>
        <w:t xml:space="preserve">!!!!!</w:t>
      </w:r>
    </w:p>
    <w:p w:rsidR="00000000" w:rsidDel="00000000" w:rsidP="00000000" w:rsidRDefault="00000000" w:rsidRPr="00000000" w14:paraId="000001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Esse erro aconteceu por conta que, quando instalamos o Chocolatey ele baixa (caso não esteja instalado) o .NET Framework, e ao baixar e instalar, é necessário reiniciar a máquina para que o mesmo funcione.</w:t>
      </w:r>
    </w:p>
    <w:p w:rsidR="00000000" w:rsidDel="00000000" w:rsidP="00000000" w:rsidRDefault="00000000" w:rsidRPr="00000000" w14:paraId="0000011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Então, reinicie a máquina manualmente ou pelo </w:t>
      </w:r>
      <w:r w:rsidDel="00000000" w:rsidR="00000000" w:rsidRPr="00000000">
        <w:rPr>
          <w:b w:val="1"/>
          <w:color w:val="4f81bd"/>
          <w:sz w:val="30"/>
          <w:szCs w:val="30"/>
          <w:rtl w:val="0"/>
        </w:rPr>
        <w:t xml:space="preserve">Ansible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972511" cy="900632"/>
            <wp:effectExtent b="0" l="0" r="0" t="0"/>
            <wp:docPr id="10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511" cy="90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comando:</w:t>
      </w:r>
    </w:p>
    <w:p w:rsidR="00000000" w:rsidDel="00000000" w:rsidP="00000000" w:rsidRDefault="00000000" w:rsidRPr="00000000" w14:paraId="0000011D">
      <w:pPr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ansible windows -m win_shell -a "shutdown /r"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0" distT="0" distL="0" distR="0">
            <wp:extent cx="5733415" cy="308610"/>
            <wp:effectExtent b="0" l="0" r="0" t="0"/>
            <wp:docPr id="10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No menu de pesquisa do Windows vamos pesquisar por : </w:t>
        <w:br w:type="textWrapping"/>
      </w: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choco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pict>
          <v:shape id="_x0000_i1025" style="width:413.35pt;height:115.25pt" o:ole="" type="#_x0000_t75">
            <v:imagedata r:id="rId1" o:title=""/>
          </v:shape>
          <o:OLEObject DrawAspect="Content" r:id="rId2" ObjectID="_1775410354" ProgID="PBrush" ShapeID="_x0000_i1025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alibri" w:cs="Calibri" w:eastAsia="Calibri" w:hAnsi="Calibri"/>
          <w:b w:val="1"/>
          <w:color w:val="ff0000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0"/>
          <w:szCs w:val="30"/>
          <w:rtl w:val="0"/>
        </w:rPr>
        <w:t xml:space="preserve">Caso não apareca vamos clicar no icon do Windows, clicar no usuário em seguida vamos clicar em Sair </w:t>
        <w:br w:type="textWrapping"/>
        <w:br w:type="textWrapping"/>
        <w:t xml:space="preserve">em seguida vamos reconectar a sessão com o Windows pesquisar novamente</w:t>
      </w:r>
    </w:p>
    <w:p w:rsidR="00000000" w:rsidDel="00000000" w:rsidP="00000000" w:rsidRDefault="00000000" w:rsidRPr="00000000" w14:paraId="0000012C">
      <w:pPr>
        <w:jc w:val="center"/>
        <w:rPr>
          <w:rFonts w:ascii="Calibri" w:cs="Calibri" w:eastAsia="Calibri" w:hAnsi="Calibri"/>
          <w:b w:val="1"/>
          <w:color w:val="ff0000"/>
          <w:sz w:val="30"/>
          <w:szCs w:val="30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2587345" cy="4049756"/>
            <wp:effectExtent b="0" l="0" r="0" t="0"/>
            <wp:docPr id="13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345" cy="4049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  <w:rsid w:val="00C26D57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 w:val="1"/>
    <w:unhideWhenUsed w:val="1"/>
    <w:rsid w:val="006C36B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4.png"/><Relationship Id="rId41" Type="http://schemas.openxmlformats.org/officeDocument/2006/relationships/image" Target="media/image31.png"/><Relationship Id="rId44" Type="http://schemas.openxmlformats.org/officeDocument/2006/relationships/image" Target="media/image8.png"/><Relationship Id="rId43" Type="http://schemas.openxmlformats.org/officeDocument/2006/relationships/image" Target="media/image2.png"/><Relationship Id="rId46" Type="http://schemas.openxmlformats.org/officeDocument/2006/relationships/image" Target="media/image6.png"/><Relationship Id="rId45" Type="http://schemas.openxmlformats.org/officeDocument/2006/relationships/image" Target="media/image44.png"/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1.png"/><Relationship Id="rId48" Type="http://schemas.openxmlformats.org/officeDocument/2006/relationships/image" Target="media/image3.png"/><Relationship Id="rId47" Type="http://schemas.openxmlformats.org/officeDocument/2006/relationships/image" Target="media/image9.png"/><Relationship Id="rId49" Type="http://schemas.openxmlformats.org/officeDocument/2006/relationships/image" Target="media/image10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Relationship Id="rId31" Type="http://schemas.openxmlformats.org/officeDocument/2006/relationships/image" Target="media/image53.png"/><Relationship Id="rId30" Type="http://schemas.openxmlformats.org/officeDocument/2006/relationships/image" Target="media/image16.png"/><Relationship Id="rId33" Type="http://schemas.openxmlformats.org/officeDocument/2006/relationships/image" Target="media/image20.png"/><Relationship Id="rId32" Type="http://schemas.openxmlformats.org/officeDocument/2006/relationships/image" Target="media/image15.png"/><Relationship Id="rId35" Type="http://schemas.openxmlformats.org/officeDocument/2006/relationships/image" Target="media/image48.png"/><Relationship Id="rId34" Type="http://schemas.openxmlformats.org/officeDocument/2006/relationships/image" Target="media/image46.png"/><Relationship Id="rId37" Type="http://schemas.openxmlformats.org/officeDocument/2006/relationships/image" Target="media/image17.png"/><Relationship Id="rId36" Type="http://schemas.openxmlformats.org/officeDocument/2006/relationships/image" Target="media/image51.png"/><Relationship Id="rId39" Type="http://schemas.openxmlformats.org/officeDocument/2006/relationships/image" Target="media/image13.png"/><Relationship Id="rId38" Type="http://schemas.openxmlformats.org/officeDocument/2006/relationships/image" Target="media/image18.png"/><Relationship Id="rId20" Type="http://schemas.openxmlformats.org/officeDocument/2006/relationships/image" Target="media/image32.png"/><Relationship Id="rId22" Type="http://schemas.openxmlformats.org/officeDocument/2006/relationships/image" Target="media/image35.png"/><Relationship Id="rId21" Type="http://schemas.openxmlformats.org/officeDocument/2006/relationships/image" Target="media/image36.png"/><Relationship Id="rId24" Type="http://schemas.openxmlformats.org/officeDocument/2006/relationships/image" Target="media/image37.png"/><Relationship Id="rId23" Type="http://schemas.openxmlformats.org/officeDocument/2006/relationships/image" Target="media/image38.png"/><Relationship Id="rId60" Type="http://schemas.openxmlformats.org/officeDocument/2006/relationships/image" Target="media/image45.png"/><Relationship Id="rId26" Type="http://schemas.openxmlformats.org/officeDocument/2006/relationships/image" Target="media/image42.png"/><Relationship Id="rId25" Type="http://schemas.openxmlformats.org/officeDocument/2006/relationships/image" Target="media/image41.png"/><Relationship Id="rId28" Type="http://schemas.openxmlformats.org/officeDocument/2006/relationships/image" Target="media/image43.png"/><Relationship Id="rId27" Type="http://schemas.openxmlformats.org/officeDocument/2006/relationships/image" Target="media/image47.png"/><Relationship Id="rId29" Type="http://schemas.openxmlformats.org/officeDocument/2006/relationships/image" Target="media/image14.png"/><Relationship Id="rId51" Type="http://schemas.openxmlformats.org/officeDocument/2006/relationships/image" Target="media/image34.png"/><Relationship Id="rId50" Type="http://schemas.openxmlformats.org/officeDocument/2006/relationships/image" Target="media/image11.png"/><Relationship Id="rId53" Type="http://schemas.openxmlformats.org/officeDocument/2006/relationships/image" Target="media/image5.png"/><Relationship Id="rId52" Type="http://schemas.openxmlformats.org/officeDocument/2006/relationships/image" Target="media/image12.png"/><Relationship Id="rId11" Type="http://schemas.openxmlformats.org/officeDocument/2006/relationships/image" Target="media/image22.png"/><Relationship Id="rId55" Type="http://schemas.openxmlformats.org/officeDocument/2006/relationships/image" Target="media/image49.png"/><Relationship Id="rId10" Type="http://schemas.openxmlformats.org/officeDocument/2006/relationships/image" Target="media/image24.png"/><Relationship Id="rId54" Type="http://schemas.openxmlformats.org/officeDocument/2006/relationships/image" Target="media/image52.png"/><Relationship Id="rId13" Type="http://schemas.openxmlformats.org/officeDocument/2006/relationships/image" Target="media/image25.png"/><Relationship Id="rId57" Type="http://schemas.openxmlformats.org/officeDocument/2006/relationships/image" Target="media/image39.png"/><Relationship Id="rId12" Type="http://schemas.openxmlformats.org/officeDocument/2006/relationships/image" Target="media/image27.png"/><Relationship Id="rId56" Type="http://schemas.openxmlformats.org/officeDocument/2006/relationships/image" Target="media/image7.png"/><Relationship Id="rId15" Type="http://schemas.openxmlformats.org/officeDocument/2006/relationships/image" Target="media/image28.png"/><Relationship Id="rId59" Type="http://schemas.openxmlformats.org/officeDocument/2006/relationships/image" Target="media/image26.png"/><Relationship Id="rId14" Type="http://schemas.openxmlformats.org/officeDocument/2006/relationships/image" Target="media/image29.png"/><Relationship Id="rId58" Type="http://schemas.openxmlformats.org/officeDocument/2006/relationships/image" Target="media/image19.png"/><Relationship Id="rId17" Type="http://schemas.openxmlformats.org/officeDocument/2006/relationships/image" Target="media/image30.png"/><Relationship Id="rId16" Type="http://schemas.openxmlformats.org/officeDocument/2006/relationships/image" Target="media/image50.png"/><Relationship Id="rId19" Type="http://schemas.openxmlformats.org/officeDocument/2006/relationships/image" Target="media/image33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6Hr42OBsT3mGoeMOdrO181hwSw==">CgMxLjAyCGguZ2pkZ3hzOAByITFpemJuWnhKT3J6ZzlFNkw1WkplNHB2X0lqcm4zZkdwMA==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2023-12-13T11:23:00Z</dcterms:created>
</cp:coreProperties>
</file>