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0FF95" w14:textId="77777777" w:rsidR="00B17E39" w:rsidRPr="00BD44AC" w:rsidRDefault="00B17E39" w:rsidP="00B17E39">
      <w:pPr>
        <w:tabs>
          <w:tab w:val="left" w:pos="4820"/>
        </w:tabs>
        <w:spacing w:before="100" w:beforeAutospacing="1" w:after="100" w:afterAutospacing="1"/>
        <w:ind w:right="283" w:firstLine="284"/>
        <w:jc w:val="center"/>
        <w:outlineLvl w:val="2"/>
        <w:rPr>
          <w:rFonts w:ascii="Onest Regular" w:eastAsia="Times New Roman" w:hAnsi="Onest Regular" w:cstheme="majorHAnsi"/>
          <w:b/>
          <w:bCs/>
          <w:sz w:val="22"/>
          <w:szCs w:val="22"/>
          <w:u w:val="single"/>
          <w:lang w:eastAsia="en-GB"/>
        </w:rPr>
      </w:pPr>
      <w:r w:rsidRPr="00BD44AC">
        <w:rPr>
          <w:rFonts w:ascii="Onest Regular" w:eastAsia="Times New Roman" w:hAnsi="Onest Regular" w:cstheme="majorHAnsi"/>
          <w:b/>
          <w:bCs/>
          <w:sz w:val="22"/>
          <w:szCs w:val="22"/>
          <w:u w:val="single"/>
          <w:lang w:eastAsia="en-GB"/>
        </w:rPr>
        <w:t>CONTRACT DE COMISIONARE</w:t>
      </w:r>
    </w:p>
    <w:p w14:paraId="6F606456" w14:textId="3177BE55" w:rsidR="00B17E39" w:rsidRPr="00BD44AC" w:rsidRDefault="00B17E39" w:rsidP="0024403B">
      <w:pPr>
        <w:tabs>
          <w:tab w:val="left" w:pos="4820"/>
        </w:tabs>
        <w:spacing w:before="100" w:beforeAutospacing="1" w:after="100" w:afterAutospacing="1"/>
        <w:ind w:right="283" w:firstLine="284"/>
        <w:jc w:val="center"/>
        <w:outlineLvl w:val="2"/>
        <w:rPr>
          <w:rFonts w:ascii="Onest Regular" w:eastAsia="Times New Roman" w:hAnsi="Onest Regular" w:cstheme="majorHAnsi"/>
          <w:b/>
          <w:bCs/>
          <w:sz w:val="22"/>
          <w:szCs w:val="22"/>
          <w:lang w:val="ro-RO" w:eastAsia="en-GB"/>
        </w:rPr>
      </w:pPr>
      <w:r w:rsidRPr="00BD44AC">
        <w:rPr>
          <w:rFonts w:ascii="Onest Regular" w:eastAsia="Times New Roman" w:hAnsi="Onest Regular" w:cstheme="majorHAnsi"/>
          <w:b/>
          <w:bCs/>
          <w:sz w:val="22"/>
          <w:szCs w:val="22"/>
          <w:lang w:eastAsia="en-GB"/>
        </w:rPr>
        <w:t xml:space="preserve">NR. </w:t>
      </w:r>
      <w:r w:rsidRPr="00BD44AC">
        <w:rPr>
          <w:rFonts w:ascii="Onest Regular" w:eastAsia="Times New Roman" w:hAnsi="Onest Regular" w:cstheme="majorHAnsi"/>
          <w:b/>
          <w:bCs/>
          <w:sz w:val="22"/>
          <w:szCs w:val="22"/>
          <w:lang w:val="ro-RO" w:eastAsia="en-GB"/>
        </w:rPr>
        <w:t>{{</w:t>
      </w:r>
      <w:proofErr w:type="spellStart"/>
      <w:r w:rsidRPr="00BD44AC">
        <w:rPr>
          <w:rFonts w:ascii="Onest Regular" w:eastAsia="Times New Roman" w:hAnsi="Onest Regular" w:cstheme="majorHAnsi"/>
          <w:b/>
          <w:bCs/>
          <w:sz w:val="22"/>
          <w:szCs w:val="22"/>
          <w:lang w:val="ro-RO" w:eastAsia="en-GB"/>
        </w:rPr>
        <w:t>contractNumber</w:t>
      </w:r>
      <w:proofErr w:type="spellEnd"/>
      <w:r w:rsidRPr="00BD44AC">
        <w:rPr>
          <w:rFonts w:ascii="Onest Regular" w:eastAsia="Times New Roman" w:hAnsi="Onest Regular" w:cstheme="majorHAnsi"/>
          <w:b/>
          <w:bCs/>
          <w:sz w:val="22"/>
          <w:szCs w:val="22"/>
          <w:lang w:val="ro-RO" w:eastAsia="en-GB"/>
        </w:rPr>
        <w:t>}}</w:t>
      </w:r>
      <w:r w:rsidRPr="00BD44AC">
        <w:rPr>
          <w:rFonts w:ascii="Onest Regular" w:eastAsia="Times New Roman" w:hAnsi="Onest Regular" w:cstheme="majorHAnsi"/>
          <w:b/>
          <w:bCs/>
          <w:sz w:val="22"/>
          <w:szCs w:val="22"/>
          <w:lang w:eastAsia="en-GB"/>
        </w:rPr>
        <w:t xml:space="preserve"> DIN </w:t>
      </w:r>
      <w:r w:rsidRPr="00BD44AC">
        <w:rPr>
          <w:rFonts w:ascii="Onest Regular" w:eastAsia="Times New Roman" w:hAnsi="Onest Regular" w:cstheme="majorHAnsi"/>
          <w:b/>
          <w:bCs/>
          <w:sz w:val="22"/>
          <w:szCs w:val="22"/>
          <w:lang w:val="ro-RO" w:eastAsia="en-GB"/>
        </w:rPr>
        <w:t>{{date}}</w:t>
      </w:r>
    </w:p>
    <w:p w14:paraId="59CD9AC5" w14:textId="77777777" w:rsidR="0024403B" w:rsidRPr="00BD44AC" w:rsidRDefault="0024403B" w:rsidP="0024403B">
      <w:pPr>
        <w:tabs>
          <w:tab w:val="left" w:pos="4820"/>
        </w:tabs>
        <w:spacing w:before="100" w:beforeAutospacing="1" w:after="100" w:afterAutospacing="1"/>
        <w:ind w:right="283" w:firstLine="284"/>
        <w:jc w:val="center"/>
        <w:outlineLvl w:val="2"/>
        <w:rPr>
          <w:rFonts w:ascii="Onest Regular" w:eastAsia="Times New Roman" w:hAnsi="Onest Regular" w:cstheme="majorHAnsi"/>
          <w:b/>
          <w:bCs/>
          <w:sz w:val="22"/>
          <w:szCs w:val="22"/>
          <w:lang w:val="ro-RO" w:eastAsia="en-GB"/>
        </w:rPr>
      </w:pPr>
    </w:p>
    <w:p w14:paraId="5FF6205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Între:</w:t>
      </w:r>
    </w:p>
    <w:p w14:paraId="004489FF" w14:textId="6F0A1FBA" w:rsidR="00B17E39" w:rsidRPr="00BD44AC" w:rsidRDefault="00B17E39" w:rsidP="00B17E39">
      <w:pPr>
        <w:tabs>
          <w:tab w:val="left" w:pos="4820"/>
        </w:tabs>
        <w:spacing w:before="100" w:beforeAutospacing="1" w:after="100" w:afterAutospacing="1"/>
        <w:ind w:right="31"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b/>
          <w:bCs/>
          <w:sz w:val="22"/>
          <w:szCs w:val="22"/>
          <w:lang w:eastAsia="en-GB"/>
        </w:rPr>
        <w:t>CROCUS TOURS SRL</w:t>
      </w:r>
      <w:r w:rsidRPr="00BD44AC">
        <w:rPr>
          <w:rFonts w:ascii="Onest Regular" w:eastAsia="Times New Roman" w:hAnsi="Onest Regular" w:cstheme="majorHAnsi"/>
          <w:sz w:val="22"/>
          <w:szCs w:val="22"/>
          <w:lang w:eastAsia="en-GB"/>
        </w:rPr>
        <w:t xml:space="preserve">, cu sediul în </w:t>
      </w:r>
      <w:r w:rsidRPr="00BD44AC">
        <w:rPr>
          <w:rFonts w:ascii="Onest Regular" w:eastAsia="Times New Roman" w:hAnsi="Onest Regular" w:cstheme="majorHAnsi"/>
          <w:sz w:val="22"/>
          <w:szCs w:val="22"/>
          <w:lang w:val="en-US" w:eastAsia="en-GB"/>
        </w:rPr>
        <w:t>str. Argentina 25, Parter</w:t>
      </w:r>
      <w:r w:rsidRPr="00BD44AC">
        <w:rPr>
          <w:rFonts w:ascii="Onest Regular" w:eastAsia="Times New Roman" w:hAnsi="Onest Regular" w:cstheme="majorHAnsi"/>
          <w:sz w:val="22"/>
          <w:szCs w:val="22"/>
          <w:lang w:eastAsia="en-GB"/>
        </w:rPr>
        <w:t xml:space="preserve">, București, Sector 1, înregistrată la Registrul Comerțului sub nr. J40/18958/2023, având CUI 48916879, cont IBAN RON RO70BTRLRONCRT0CQ9251701, cont IBAN EUR RO17BTRLEURCRT0CQ9251701, deschis la Banca Transilvania, reprezentată legal de administrator </w:t>
      </w:r>
      <w:r w:rsidR="00BA4D4A" w:rsidRPr="00BA4D4A">
        <w:rPr>
          <w:rFonts w:ascii="Onest Regular" w:eastAsia="Times New Roman" w:hAnsi="Onest Regular" w:cstheme="majorHAnsi"/>
          <w:sz w:val="22"/>
          <w:szCs w:val="22"/>
          <w:lang w:eastAsia="en-GB"/>
        </w:rPr>
        <w:t>Azhyppa Ihor</w:t>
      </w:r>
      <w:r w:rsidRPr="00BD44AC">
        <w:rPr>
          <w:rFonts w:ascii="Onest Regular" w:eastAsia="Times New Roman" w:hAnsi="Onest Regular" w:cstheme="majorHAnsi"/>
          <w:sz w:val="22"/>
          <w:szCs w:val="22"/>
          <w:lang w:eastAsia="en-GB"/>
        </w:rPr>
        <w:t xml:space="preserve">, denumită în continuare </w:t>
      </w:r>
      <w:r w:rsidRPr="00BD44AC">
        <w:rPr>
          <w:rFonts w:ascii="Onest Regular" w:eastAsia="Times New Roman" w:hAnsi="Onest Regular" w:cstheme="majorHAnsi"/>
          <w:b/>
          <w:bCs/>
          <w:sz w:val="22"/>
          <w:szCs w:val="22"/>
          <w:lang w:eastAsia="en-GB"/>
        </w:rPr>
        <w:t>„Agenția”</w:t>
      </w:r>
      <w:r w:rsidRPr="00BD44AC">
        <w:rPr>
          <w:rFonts w:ascii="Onest Regular" w:eastAsia="Times New Roman" w:hAnsi="Onest Regular" w:cstheme="majorHAnsi"/>
          <w:sz w:val="22"/>
          <w:szCs w:val="22"/>
          <w:lang w:eastAsia="en-GB"/>
        </w:rPr>
        <w:t>,</w:t>
      </w:r>
    </w:p>
    <w:p w14:paraId="606EB8E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și</w:t>
      </w:r>
    </w:p>
    <w:p w14:paraId="12B94C45" w14:textId="3B233BB0"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E971E9">
        <w:rPr>
          <w:rFonts w:ascii="Onest Regular" w:eastAsia="Times New Roman" w:hAnsi="Onest Regular" w:cstheme="majorHAnsi"/>
          <w:b/>
          <w:bCs/>
          <w:sz w:val="22"/>
          <w:szCs w:val="22"/>
          <w:lang w:eastAsia="en-GB"/>
        </w:rPr>
        <w:t>{{name}}</w:t>
      </w:r>
      <w:r w:rsidRPr="00BD44AC">
        <w:rPr>
          <w:rFonts w:ascii="Onest Regular" w:eastAsia="Times New Roman" w:hAnsi="Onest Regular" w:cstheme="majorHAnsi"/>
          <w:sz w:val="22"/>
          <w:szCs w:val="22"/>
          <w:lang w:eastAsia="en-GB"/>
        </w:rPr>
        <w:t xml:space="preserve">, cetățean </w:t>
      </w:r>
      <w:r w:rsidR="00E971E9">
        <w:rPr>
          <w:rFonts w:ascii="Onest Regular" w:eastAsia="Times New Roman" w:hAnsi="Onest Regular" w:cstheme="majorHAnsi"/>
          <w:sz w:val="22"/>
          <w:szCs w:val="22"/>
          <w:lang w:val="ro-RO" w:eastAsia="en-GB"/>
        </w:rPr>
        <w:t>s</w:t>
      </w:r>
      <w:r w:rsidR="00FF3C46">
        <w:rPr>
          <w:rFonts w:ascii="Onest Regular" w:eastAsia="Times New Roman" w:hAnsi="Onest Regular" w:cstheme="majorHAnsi"/>
          <w:sz w:val="22"/>
          <w:szCs w:val="22"/>
          <w:lang w:val="ro-RO" w:eastAsia="en-GB"/>
        </w:rPr>
        <w:t>t</w:t>
      </w:r>
      <w:r w:rsidR="00E971E9">
        <w:rPr>
          <w:rFonts w:ascii="Onest Regular" w:eastAsia="Times New Roman" w:hAnsi="Onest Regular" w:cstheme="majorHAnsi"/>
          <w:sz w:val="22"/>
          <w:szCs w:val="22"/>
          <w:lang w:val="ro-RO" w:eastAsia="en-GB"/>
        </w:rPr>
        <w:t xml:space="preserve">atului </w:t>
      </w:r>
      <w:r w:rsidR="00E971E9" w:rsidRPr="00E971E9">
        <w:rPr>
          <w:rFonts w:ascii="Onest Regular" w:eastAsia="Times New Roman" w:hAnsi="Onest Regular" w:cstheme="majorHAnsi"/>
          <w:sz w:val="22"/>
          <w:szCs w:val="22"/>
          <w:lang w:eastAsia="en-GB"/>
        </w:rPr>
        <w:t>{{nationality}}</w:t>
      </w:r>
      <w:r w:rsidRPr="00BD44AC">
        <w:rPr>
          <w:rFonts w:ascii="Onest Regular" w:eastAsia="Times New Roman" w:hAnsi="Onest Regular" w:cstheme="majorHAnsi"/>
          <w:sz w:val="22"/>
          <w:szCs w:val="22"/>
          <w:lang w:eastAsia="en-GB"/>
        </w:rPr>
        <w:t xml:space="preserve">, identificat prin CNP </w:t>
      </w:r>
      <w:r w:rsidRPr="00E971E9">
        <w:rPr>
          <w:rFonts w:ascii="Onest Regular" w:eastAsia="Times New Roman" w:hAnsi="Onest Regular" w:cstheme="majorHAnsi"/>
          <w:sz w:val="22"/>
          <w:szCs w:val="22"/>
          <w:lang w:eastAsia="en-GB"/>
        </w:rPr>
        <w:t>{{cnp}}</w:t>
      </w:r>
      <w:r w:rsidRPr="00BD44AC">
        <w:rPr>
          <w:rFonts w:ascii="Onest Regular" w:eastAsia="Times New Roman" w:hAnsi="Onest Regular" w:cstheme="majorHAnsi"/>
          <w:sz w:val="22"/>
          <w:szCs w:val="22"/>
          <w:lang w:eastAsia="en-GB"/>
        </w:rPr>
        <w:t xml:space="preserve"> și pașaport nr. </w:t>
      </w:r>
      <w:r w:rsidRPr="00BD44AC">
        <w:rPr>
          <w:rFonts w:ascii="Onest Regular" w:eastAsia="Times New Roman" w:hAnsi="Onest Regular" w:cstheme="majorHAnsi"/>
          <w:sz w:val="22"/>
          <w:szCs w:val="22"/>
          <w:lang w:val="en-US" w:eastAsia="en-GB"/>
        </w:rPr>
        <w:t>{{passport}}</w:t>
      </w:r>
      <w:r w:rsidRPr="00BD44AC">
        <w:rPr>
          <w:rFonts w:ascii="Onest Regular" w:eastAsia="Times New Roman" w:hAnsi="Onest Regular" w:cstheme="majorHAnsi"/>
          <w:sz w:val="22"/>
          <w:szCs w:val="22"/>
          <w:lang w:eastAsia="en-GB"/>
        </w:rPr>
        <w:t>, cu domiciliul în Ucraina,</w:t>
      </w:r>
      <w:r w:rsidRPr="00BD44AC">
        <w:rPr>
          <w:rFonts w:ascii="Onest Regular" w:eastAsia="Times New Roman" w:hAnsi="Onest Regular" w:cstheme="majorHAnsi"/>
          <w:sz w:val="22"/>
          <w:szCs w:val="22"/>
          <w:lang w:val="en-US" w:eastAsia="en-GB"/>
        </w:rPr>
        <w:t xml:space="preserve"> {{address}}</w:t>
      </w:r>
      <w:r w:rsidRPr="00BD44AC">
        <w:rPr>
          <w:rFonts w:ascii="Onest Regular" w:eastAsia="Times New Roman" w:hAnsi="Onest Regular" w:cstheme="majorHAnsi"/>
          <w:sz w:val="22"/>
          <w:szCs w:val="22"/>
          <w:lang w:eastAsia="en-GB"/>
        </w:rPr>
        <w:t xml:space="preserve"> denumit în continuare </w:t>
      </w:r>
      <w:r w:rsidRPr="00BD44AC">
        <w:rPr>
          <w:rFonts w:ascii="Onest Regular" w:eastAsia="Times New Roman" w:hAnsi="Onest Regular" w:cstheme="majorHAnsi"/>
          <w:b/>
          <w:bCs/>
          <w:sz w:val="22"/>
          <w:szCs w:val="22"/>
          <w:lang w:eastAsia="en-GB"/>
        </w:rPr>
        <w:t>„Agent”</w:t>
      </w:r>
      <w:r w:rsidRPr="00BD44AC">
        <w:rPr>
          <w:rFonts w:ascii="Onest Regular" w:eastAsia="Times New Roman" w:hAnsi="Onest Regular" w:cstheme="majorHAnsi"/>
          <w:sz w:val="22"/>
          <w:szCs w:val="22"/>
          <w:lang w:eastAsia="en-GB"/>
        </w:rPr>
        <w:t>,</w:t>
      </w:r>
    </w:p>
    <w:p w14:paraId="69AFB1B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S-a convenit următoarele:</w:t>
      </w:r>
    </w:p>
    <w:p w14:paraId="144140E7"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1. Obiectul contractului</w:t>
      </w:r>
    </w:p>
    <w:p w14:paraId="4654F9CE" w14:textId="77777777" w:rsidR="00BA4D4A" w:rsidRDefault="00B17E39" w:rsidP="00BA4D4A">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val="ru-RU" w:eastAsia="en-GB"/>
        </w:rPr>
      </w:pPr>
      <w:r w:rsidRPr="00BD44AC">
        <w:rPr>
          <w:rFonts w:ascii="Onest Regular" w:eastAsia="Times New Roman" w:hAnsi="Onest Regular" w:cstheme="majorHAnsi"/>
          <w:sz w:val="22"/>
          <w:szCs w:val="22"/>
          <w:lang w:eastAsia="en-GB"/>
        </w:rPr>
        <w:t xml:space="preserve">Agenția încheie prezentul contract cu Agentul pentru a colabora în vederea atragerii de noi clienți în scopul vânzării de produse turistice. Agentul va desfășura activități de promovare și intermediere pentru a aduce clienți, </w:t>
      </w:r>
      <w:r w:rsidR="00BA4D4A" w:rsidRPr="00BA4D4A">
        <w:rPr>
          <w:rFonts w:ascii="Onest Regular" w:eastAsia="Times New Roman" w:hAnsi="Onest Regular" w:cstheme="majorHAnsi"/>
          <w:sz w:val="22"/>
          <w:szCs w:val="22"/>
          <w:lang w:eastAsia="en-GB"/>
        </w:rPr>
        <w:t>iar Agenția va efectua rezervări de produse turistice pentru acești clienți, în baza informațiilor furnizate de Agent, și va achita Agentului un comision pentru fiecare rezervare realizată datorită intervenției acestuia</w:t>
      </w:r>
      <w:r w:rsidR="00BA4D4A" w:rsidRPr="00BA4D4A">
        <w:rPr>
          <w:rFonts w:ascii="Onest Regular" w:eastAsia="Times New Roman" w:hAnsi="Onest Regular" w:cstheme="majorHAnsi"/>
          <w:sz w:val="22"/>
          <w:szCs w:val="22"/>
          <w:lang w:val="en-US" w:eastAsia="en-GB"/>
        </w:rPr>
        <w:t>.</w:t>
      </w:r>
    </w:p>
    <w:p w14:paraId="54B3C287" w14:textId="5B2C1CAD" w:rsidR="00B17E39" w:rsidRPr="00BA4D4A" w:rsidRDefault="00B17E39" w:rsidP="00BA4D4A">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val="en-US" w:eastAsia="en-GB"/>
        </w:rPr>
      </w:pPr>
      <w:r w:rsidRPr="00BD44AC">
        <w:rPr>
          <w:rFonts w:ascii="Onest Regular" w:eastAsia="Times New Roman" w:hAnsi="Onest Regular" w:cstheme="majorHAnsi"/>
          <w:b/>
          <w:bCs/>
          <w:sz w:val="22"/>
          <w:szCs w:val="22"/>
          <w:lang w:eastAsia="en-GB"/>
        </w:rPr>
        <w:br/>
        <w:t>Art. 2. Obligațiile părților</w:t>
      </w:r>
    </w:p>
    <w:p w14:paraId="0F3A8D2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2.1 Obligațiile Agenției:</w:t>
      </w:r>
    </w:p>
    <w:p w14:paraId="49F556C6" w14:textId="77777777" w:rsidR="00BA4D4A" w:rsidRDefault="00BA4D4A"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val="ru-RU" w:eastAsia="en-GB"/>
        </w:rPr>
      </w:pPr>
      <w:r w:rsidRPr="00BA4D4A">
        <w:rPr>
          <w:rFonts w:ascii="Onest Regular" w:eastAsia="Times New Roman" w:hAnsi="Onest Regular" w:cstheme="majorHAnsi"/>
          <w:sz w:val="22"/>
          <w:szCs w:val="22"/>
          <w:lang w:eastAsia="en-GB"/>
        </w:rPr>
        <w:t>• Агентство зобов’язується здійснювати бронювання пакетних турів у туроператорів відповідно до даних, отриманих від Агента.</w:t>
      </w:r>
    </w:p>
    <w:p w14:paraId="06A97A59" w14:textId="77777777" w:rsidR="00BA4D4A" w:rsidRDefault="00BA4D4A"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val="ru-RU" w:eastAsia="en-GB"/>
        </w:rPr>
      </w:pPr>
      <w:r w:rsidRPr="00BA4D4A">
        <w:rPr>
          <w:rFonts w:ascii="Onest Regular" w:eastAsia="Times New Roman" w:hAnsi="Onest Regular" w:cstheme="majorHAnsi"/>
          <w:sz w:val="22"/>
          <w:szCs w:val="22"/>
          <w:lang w:eastAsia="en-GB"/>
        </w:rPr>
        <w:t>• Агентство розраховує та виплачує Агентові комісію на підставі продажів, здійснених клієнтам, залученим ним, згідно з умовами, визначеними в додатках до цього договору.</w:t>
      </w:r>
    </w:p>
    <w:p w14:paraId="725D6159" w14:textId="04212588"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2.2 Obligațiile Agentului:</w:t>
      </w:r>
    </w:p>
    <w:p w14:paraId="036C89B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Agentul se obligă să promoveze produsele turistice oferite de Agenție, utilizând mijloace adecvate și legale.</w:t>
      </w:r>
    </w:p>
    <w:p w14:paraId="75EC3161" w14:textId="0097E905"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xml:space="preserve">• Agentul va informa clienții potențiali cu privire la detaliile ofertelor turistice </w:t>
      </w:r>
    </w:p>
    <w:p w14:paraId="012F58C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Agentul se obligă să respecte toate normele legale și regulamentele interne ale Agenției în desfășurarea activităților sale de intermediere.</w:t>
      </w:r>
    </w:p>
    <w:p w14:paraId="106D1ADE"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Agentul va asigura confidențialitatea informațiilor primite de la Agenție și nu va dezvălui aceste informații unor terți fără acordul prealabil al Agenției.</w:t>
      </w:r>
    </w:p>
    <w:p w14:paraId="44AC6AF3"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lastRenderedPageBreak/>
        <w:t>Art. 3. Comisionul</w:t>
      </w:r>
    </w:p>
    <w:p w14:paraId="258FC961"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Comisionul cuvenit Agentului pentru fiecare vânzare realizată va fi stabilit în anexele acestui contract.</w:t>
      </w:r>
    </w:p>
    <w:p w14:paraId="182D48FC"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Agenția va achita comisionul Agentului doar după finalizarea serviciilor turistice achiziționate de client și încasarea integrală a sumei de la client.</w:t>
      </w:r>
    </w:p>
    <w:p w14:paraId="1C55AE9C"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În cazul anulării unei rezervări sau renunțării la serviciile turistice de către client înainte de furnizarea acestora, Agenția nu va fi obligată să achite comisionul Agentului.</w:t>
      </w:r>
    </w:p>
    <w:p w14:paraId="1E185FF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4. Durata contractului</w:t>
      </w:r>
    </w:p>
    <w:p w14:paraId="2825DFD8"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Prezentul contract este valabil pentru o perioadă de 12 luni de la data semnării, cu posibilitatea prelungirii prin acord scris al ambelor părți. În lipsa unei notificări scrise din partea uneia dintre părți privind încetarea contractului, acesta se prelungește automat pentru o perioadă similară.</w:t>
      </w:r>
    </w:p>
    <w:p w14:paraId="500930E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Contractul poate fi reziliat unilateral de oricare dintre părți prin notificare scrisă cu 30 de zile înainte de data dorită pentru încetarea contractului.</w:t>
      </w:r>
    </w:p>
    <w:p w14:paraId="0BA5895A"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5. Modalitatea de plată</w:t>
      </w:r>
    </w:p>
    <w:p w14:paraId="6892F21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Agenția va efectua plata comisioanelor către Agent prin transfer bancar în contul personal deschis pe numele {{name}} sau prin orice altă metodă de plată agreată de comun acord de către Agent și Agenție.</w:t>
      </w:r>
    </w:p>
    <w:p w14:paraId="685E8FF5"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Plata comisioanelor se va face în euro (EUR) sau lei (RON), conform convenției dintre părți și în funcție de valuta în care Agenția a încasat sumele de la clienți.</w:t>
      </w:r>
    </w:p>
    <w:p w14:paraId="0EC592E8"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Pentru fiecare plată de comision, Agenția va întocmi și va transmite o anexă cu detalii privind vânzările realizate și suma aferentă comisionului.</w:t>
      </w:r>
    </w:p>
    <w:p w14:paraId="4CA18D25"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6. Confidențialitate</w:t>
      </w:r>
    </w:p>
    <w:p w14:paraId="6CB0AD7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Părțile se angajează să păstreze confidențialitatea informațiilor comerciale și financiare obținute în cadrul prezentului contract.</w:t>
      </w:r>
    </w:p>
    <w:p w14:paraId="50FC8793"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Această obligație de confidențialitate rămâne valabilă și după încetarea contractului pentru o perioadă de 2 ani.</w:t>
      </w:r>
    </w:p>
    <w:p w14:paraId="02E9F34A"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7. Forța majoră</w:t>
      </w:r>
    </w:p>
    <w:p w14:paraId="64270C0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Niciuna dintre părți nu va fi considerată răspunzătoare pentru neîndeplinirea obligațiilor contractuale dacă aceasta este cauzată de forță majoră, conform legislației în vigoare.</w:t>
      </w:r>
    </w:p>
    <w:p w14:paraId="4905B147"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Partea afectată de un astfel de eveniment va informa imediat cealaltă parte și va lua toate măsurile necesare pentru a reduce efectele forței majore.</w:t>
      </w:r>
    </w:p>
    <w:p w14:paraId="7A6ED2DF"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8. Rezilierea contractului</w:t>
      </w:r>
    </w:p>
    <w:p w14:paraId="089CAC4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lastRenderedPageBreak/>
        <w:t>• Contractul poate fi reziliat de oricare dintre părți în cazul nerespectării obligațiilor contractuale de către cealaltă parte, prin notificare scrisă cu o perioadă de preaviz de 15 zile.</w:t>
      </w:r>
    </w:p>
    <w:p w14:paraId="7D8AC00A"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În cazul în care contractul este reziliat din culpa Agenției, aceasta este obligată să achite toate comisioanele cuvenite Agentului pentru vânzările finalizate până la data rezilierii.</w:t>
      </w:r>
    </w:p>
    <w:p w14:paraId="4EF63711"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9. Litigii</w:t>
      </w:r>
    </w:p>
    <w:p w14:paraId="56AB75B2"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Orice litigiu apărut din interpretarea sau executarea prezentului contract va fi soluționat pe cale amiabilă. În caz de eșec, litigiul va fi supus instanțelor competente din România.</w:t>
      </w:r>
    </w:p>
    <w:p w14:paraId="0ACF046F"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10. Dispoziții finale</w:t>
      </w:r>
    </w:p>
    <w:p w14:paraId="42E9D6D6"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Prezentul contract constituie întreaga înțelegere dintre părți și nu poate fi modificat decât prin acord scris semnat de ambele părți.</w:t>
      </w:r>
    </w:p>
    <w:p w14:paraId="1FE3B8A5"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Orice anexe ale prezentului contract fac parte integrantă din acesta și sunt obligatorii pentru părți.</w:t>
      </w:r>
    </w:p>
    <w:p w14:paraId="7E2F50CE"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xml:space="preserve">Semnat la data de </w:t>
      </w:r>
      <w:r w:rsidRPr="00BD44AC">
        <w:rPr>
          <w:rFonts w:ascii="Onest Regular" w:eastAsia="Times New Roman" w:hAnsi="Onest Regular" w:cstheme="majorHAnsi"/>
          <w:sz w:val="22"/>
          <w:szCs w:val="22"/>
          <w:lang w:val="ro-RO" w:eastAsia="en-GB"/>
        </w:rPr>
        <w:t>{{date}}</w:t>
      </w:r>
      <w:r w:rsidRPr="00BD44AC">
        <w:rPr>
          <w:rFonts w:ascii="Onest Regular" w:eastAsia="Times New Roman" w:hAnsi="Onest Regular" w:cstheme="majorHAnsi"/>
          <w:sz w:val="22"/>
          <w:szCs w:val="22"/>
          <w:lang w:eastAsia="en-GB"/>
        </w:rPr>
        <w:t>, în două exemplare originale, câte unul pentru fiecare parte.</w:t>
      </w:r>
    </w:p>
    <w:p w14:paraId="783BD7E2" w14:textId="1388847F" w:rsidR="00B17E39" w:rsidRPr="00BD44AC" w:rsidRDefault="00B17E39" w:rsidP="00B17E39">
      <w:pPr>
        <w:tabs>
          <w:tab w:val="left" w:pos="4820"/>
        </w:tabs>
        <w:spacing w:before="100" w:beforeAutospacing="1" w:after="100" w:afterAutospacing="1"/>
        <w:ind w:right="283" w:firstLine="284"/>
        <w:rPr>
          <w:rFonts w:ascii="Onest Regular" w:hAnsi="Onest Regular" w:cstheme="majorHAnsi"/>
          <w:sz w:val="22"/>
          <w:szCs w:val="22"/>
          <w:lang w:val="en-US"/>
        </w:rPr>
      </w:pPr>
      <w:r w:rsidRPr="00BD44AC">
        <w:rPr>
          <w:rStyle w:val="Strong"/>
          <w:rFonts w:ascii="Onest Regular" w:hAnsi="Onest Regular" w:cstheme="majorHAnsi"/>
          <w:sz w:val="22"/>
          <w:szCs w:val="22"/>
        </w:rPr>
        <w:t>AGENȚIA:</w:t>
      </w:r>
      <w:r w:rsidRPr="00BD44AC">
        <w:rPr>
          <w:rStyle w:val="Strong"/>
          <w:rFonts w:ascii="Onest Regular" w:hAnsi="Onest Regular" w:cstheme="majorHAnsi"/>
          <w:sz w:val="22"/>
          <w:szCs w:val="22"/>
          <w:lang w:val="en-US"/>
        </w:rPr>
        <w:t xml:space="preserve">                                                                                   </w:t>
      </w:r>
      <w:r w:rsidRPr="00BD44AC">
        <w:rPr>
          <w:rStyle w:val="Strong"/>
          <w:rFonts w:ascii="Onest Regular" w:hAnsi="Onest Regular" w:cstheme="majorHAnsi"/>
          <w:sz w:val="22"/>
          <w:szCs w:val="22"/>
        </w:rPr>
        <w:t>AG</w:t>
      </w:r>
      <w:r w:rsidRPr="00BD44AC">
        <w:rPr>
          <w:rStyle w:val="Strong"/>
          <w:rFonts w:ascii="Onest Regular" w:hAnsi="Onest Regular" w:cstheme="majorHAnsi"/>
          <w:sz w:val="22"/>
          <w:szCs w:val="22"/>
          <w:lang w:val="ro-RO"/>
        </w:rPr>
        <w:t>ENT:</w:t>
      </w:r>
      <w:r w:rsidRPr="00BD44AC">
        <w:rPr>
          <w:rStyle w:val="Strong"/>
          <w:rFonts w:ascii="Onest Regular" w:hAnsi="Onest Regular" w:cstheme="majorHAnsi"/>
          <w:sz w:val="22"/>
          <w:szCs w:val="22"/>
        </w:rPr>
        <w:br/>
      </w:r>
      <w:r w:rsidRPr="00BD44AC">
        <w:rPr>
          <w:rFonts w:ascii="Onest Regular" w:hAnsi="Onest Regular" w:cstheme="majorHAnsi"/>
          <w:sz w:val="22"/>
          <w:szCs w:val="22"/>
        </w:rPr>
        <w:t>CROCUS TOURS SRL</w:t>
      </w:r>
      <w:r w:rsidRPr="00BD44AC">
        <w:rPr>
          <w:rFonts w:ascii="Onest Regular" w:hAnsi="Onest Regular" w:cstheme="majorHAnsi"/>
          <w:sz w:val="22"/>
          <w:szCs w:val="22"/>
          <w:lang w:val="en-US"/>
        </w:rPr>
        <w:t xml:space="preserve">                                                                  {{name}}</w:t>
      </w:r>
    </w:p>
    <w:p w14:paraId="5B596145" w14:textId="1C3D717A" w:rsidR="00B17E39" w:rsidRPr="00BD44AC" w:rsidRDefault="00BD44AC" w:rsidP="00B17E39">
      <w:pPr>
        <w:tabs>
          <w:tab w:val="left" w:pos="4820"/>
        </w:tabs>
        <w:spacing w:before="100" w:beforeAutospacing="1" w:after="100" w:afterAutospacing="1"/>
        <w:ind w:right="283" w:firstLine="284"/>
        <w:rPr>
          <w:rFonts w:ascii="Onest Regular" w:hAnsi="Onest Regular" w:cstheme="majorHAnsi"/>
          <w:sz w:val="22"/>
          <w:szCs w:val="22"/>
          <w:lang w:val="ro-RO"/>
        </w:rPr>
      </w:pPr>
      <w:r w:rsidRPr="00BD44AC">
        <w:rPr>
          <w:rFonts w:ascii="Onest Regular" w:hAnsi="Onest Regular"/>
          <w:noProof/>
        </w:rPr>
        <w:drawing>
          <wp:anchor distT="0" distB="0" distL="0" distR="0" simplePos="0" relativeHeight="251663360" behindDoc="1" locked="0" layoutInCell="1" allowOverlap="1" wp14:anchorId="2073658F" wp14:editId="3EDC6902">
            <wp:simplePos x="0" y="0"/>
            <wp:positionH relativeFrom="column">
              <wp:posOffset>810784</wp:posOffset>
            </wp:positionH>
            <wp:positionV relativeFrom="paragraph">
              <wp:posOffset>177165</wp:posOffset>
            </wp:positionV>
            <wp:extent cx="978579" cy="384048"/>
            <wp:effectExtent l="0" t="0" r="0" b="0"/>
            <wp:wrapNone/>
            <wp:docPr id="5"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pic:cNvPicPr>
                      <a:picLocks noChangeAspect="1" noChangeArrowheads="1"/>
                    </pic:cNvPicPr>
                  </pic:nvPicPr>
                  <pic:blipFill>
                    <a:blip r:embed="rId8"/>
                    <a:stretch>
                      <a:fillRect/>
                    </a:stretch>
                  </pic:blipFill>
                  <pic:spPr bwMode="auto">
                    <a:xfrm>
                      <a:off x="0" y="0"/>
                      <a:ext cx="978579" cy="384048"/>
                    </a:xfrm>
                    <a:prstGeom prst="rect">
                      <a:avLst/>
                    </a:prstGeom>
                    <a:noFill/>
                  </pic:spPr>
                </pic:pic>
              </a:graphicData>
            </a:graphic>
            <wp14:sizeRelH relativeFrom="margin">
              <wp14:pctWidth>0</wp14:pctWidth>
            </wp14:sizeRelH>
            <wp14:sizeRelV relativeFrom="margin">
              <wp14:pctHeight>0</wp14:pctHeight>
            </wp14:sizeRelV>
          </wp:anchor>
        </w:drawing>
      </w:r>
      <w:r w:rsidR="00B17E39" w:rsidRPr="00BD44AC">
        <w:rPr>
          <w:rFonts w:ascii="Onest Regular" w:hAnsi="Onest Regular" w:cstheme="majorHAnsi"/>
          <w:sz w:val="22"/>
          <w:szCs w:val="22"/>
        </w:rPr>
        <w:t xml:space="preserve">Administrator: </w:t>
      </w:r>
      <w:proofErr w:type="spellStart"/>
      <w:r w:rsidR="008F1F05" w:rsidRPr="00BD44AC">
        <w:rPr>
          <w:rFonts w:ascii="Onest Regular" w:hAnsi="Onest Regular" w:cstheme="majorHAnsi"/>
          <w:sz w:val="22"/>
          <w:szCs w:val="22"/>
          <w:lang w:val="ro-RO"/>
        </w:rPr>
        <w:t>Azhyppa</w:t>
      </w:r>
      <w:proofErr w:type="spellEnd"/>
      <w:r w:rsidR="008F1F05" w:rsidRPr="00BD44AC">
        <w:rPr>
          <w:rFonts w:ascii="Onest Regular" w:hAnsi="Onest Regular" w:cstheme="majorHAnsi"/>
          <w:sz w:val="22"/>
          <w:szCs w:val="22"/>
          <w:lang w:val="ro-RO"/>
        </w:rPr>
        <w:t xml:space="preserve"> </w:t>
      </w:r>
      <w:proofErr w:type="spellStart"/>
      <w:r w:rsidR="008F1F05" w:rsidRPr="00BD44AC">
        <w:rPr>
          <w:rFonts w:ascii="Onest Regular" w:hAnsi="Onest Regular" w:cstheme="majorHAnsi"/>
          <w:sz w:val="22"/>
          <w:szCs w:val="22"/>
          <w:lang w:val="ro-RO"/>
        </w:rPr>
        <w:t>Ihor</w:t>
      </w:r>
      <w:proofErr w:type="spellEnd"/>
      <w:r w:rsidR="00B17E39" w:rsidRPr="00BD44AC">
        <w:rPr>
          <w:rFonts w:ascii="Onest Regular" w:hAnsi="Onest Regular" w:cstheme="majorHAnsi"/>
          <w:sz w:val="22"/>
          <w:szCs w:val="22"/>
          <w:lang w:val="ro-RO"/>
        </w:rPr>
        <w:t xml:space="preserve">                                                         </w:t>
      </w:r>
    </w:p>
    <w:p w14:paraId="2AD5EC6B" w14:textId="6B71490D" w:rsidR="00B17E39" w:rsidRPr="00BD44AC" w:rsidRDefault="008F1F05" w:rsidP="00B17E39">
      <w:pPr>
        <w:tabs>
          <w:tab w:val="left" w:pos="6011"/>
        </w:tabs>
        <w:spacing w:before="100" w:beforeAutospacing="1" w:after="100" w:afterAutospacing="1"/>
        <w:ind w:right="283" w:firstLine="284"/>
        <w:rPr>
          <w:rFonts w:ascii="Onest Regular" w:hAnsi="Onest Regular" w:cstheme="majorHAnsi"/>
          <w:b/>
          <w:bCs/>
          <w:sz w:val="22"/>
          <w:szCs w:val="22"/>
        </w:rPr>
      </w:pPr>
      <w:r w:rsidRPr="00BD44AC">
        <w:rPr>
          <w:rFonts w:ascii="Onest Regular" w:hAnsi="Onest Regular" w:cstheme="majorHAnsi"/>
          <w:noProof/>
          <w:sz w:val="22"/>
          <w:szCs w:val="22"/>
        </w:rPr>
        <w:drawing>
          <wp:anchor distT="0" distB="0" distL="114300" distR="114300" simplePos="0" relativeHeight="251659264" behindDoc="1" locked="0" layoutInCell="1" allowOverlap="1" wp14:anchorId="60C99BCA" wp14:editId="592817E5">
            <wp:simplePos x="0" y="0"/>
            <wp:positionH relativeFrom="column">
              <wp:posOffset>801944</wp:posOffset>
            </wp:positionH>
            <wp:positionV relativeFrom="paragraph">
              <wp:posOffset>106934</wp:posOffset>
            </wp:positionV>
            <wp:extent cx="903322" cy="895217"/>
            <wp:effectExtent l="12700" t="0" r="0" b="323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00B17E39" w:rsidRPr="00BD44AC">
        <w:rPr>
          <w:rFonts w:ascii="Onest Regular" w:hAnsi="Onest Regular" w:cstheme="majorHAnsi"/>
          <w:sz w:val="22"/>
          <w:szCs w:val="22"/>
        </w:rPr>
        <w:t>Semnătură: ______________</w:t>
      </w:r>
      <w:r w:rsidR="00B17E39" w:rsidRPr="00BD44AC">
        <w:rPr>
          <w:rFonts w:ascii="Onest Regular" w:hAnsi="Onest Regular" w:cstheme="majorHAnsi"/>
          <w:sz w:val="22"/>
          <w:szCs w:val="22"/>
        </w:rPr>
        <w:tab/>
        <w:t>Semnătură: ______________</w:t>
      </w:r>
      <w:r w:rsidR="00B17E39" w:rsidRPr="00BD44AC">
        <w:rPr>
          <w:rFonts w:ascii="Onest Regular" w:hAnsi="Onest Regular" w:cstheme="majorHAnsi"/>
          <w:sz w:val="22"/>
          <w:szCs w:val="22"/>
        </w:rPr>
        <w:br/>
      </w:r>
      <w:r w:rsidR="00B17E39" w:rsidRPr="00BD44AC">
        <w:rPr>
          <w:rFonts w:ascii="Onest Regular" w:hAnsi="Onest Regular" w:cstheme="majorHAnsi"/>
          <w:sz w:val="22"/>
          <w:szCs w:val="22"/>
          <w:lang w:val="ro-RO"/>
        </w:rPr>
        <w:t xml:space="preserve">                                                                    </w:t>
      </w:r>
      <w:r w:rsidR="00B17E39" w:rsidRPr="00BD44AC">
        <w:rPr>
          <w:rStyle w:val="Strong"/>
          <w:rFonts w:ascii="Onest Regular" w:hAnsi="Onest Regular" w:cstheme="majorHAnsi"/>
          <w:sz w:val="22"/>
          <w:szCs w:val="22"/>
        </w:rPr>
        <w:tab/>
      </w:r>
    </w:p>
    <w:p w14:paraId="6BDB8D53" w14:textId="7C6BB4C0" w:rsidR="00B17E39" w:rsidRPr="00BD44AC" w:rsidRDefault="00B17E39" w:rsidP="00B17E39">
      <w:pPr>
        <w:tabs>
          <w:tab w:val="left" w:pos="4820"/>
        </w:tabs>
        <w:ind w:right="283" w:firstLine="284"/>
        <w:jc w:val="both"/>
        <w:rPr>
          <w:rFonts w:ascii="Onest Regular" w:hAnsi="Onest Regular" w:cstheme="majorHAnsi"/>
          <w:iCs/>
          <w:sz w:val="16"/>
          <w:szCs w:val="16"/>
        </w:rPr>
      </w:pPr>
    </w:p>
    <w:p w14:paraId="5FECD3B5" w14:textId="2183310B" w:rsidR="007C2757" w:rsidRPr="00BD44AC" w:rsidRDefault="007C2757" w:rsidP="00B17E39">
      <w:pPr>
        <w:ind w:firstLine="284"/>
        <w:rPr>
          <w:rFonts w:ascii="Onest Regular" w:hAnsi="Onest Regular" w:cstheme="majorHAnsi"/>
          <w:b/>
          <w:sz w:val="22"/>
          <w:szCs w:val="22"/>
          <w:u w:val="single"/>
        </w:rPr>
      </w:pPr>
    </w:p>
    <w:p w14:paraId="00995364" w14:textId="56780B81" w:rsidR="007C2757" w:rsidRPr="00BD44AC" w:rsidRDefault="007C2757" w:rsidP="00B17E39">
      <w:pPr>
        <w:ind w:firstLine="284"/>
        <w:jc w:val="center"/>
        <w:rPr>
          <w:rFonts w:ascii="Onest Regular" w:hAnsi="Onest Regular" w:cstheme="majorHAnsi"/>
          <w:b/>
          <w:sz w:val="22"/>
          <w:szCs w:val="22"/>
          <w:u w:val="single"/>
          <w:lang w:val="ro-RO"/>
        </w:rPr>
      </w:pPr>
    </w:p>
    <w:p w14:paraId="26EBF960" w14:textId="3ECA141E" w:rsidR="007C2757" w:rsidRPr="00BD44AC" w:rsidRDefault="007C2757" w:rsidP="00B17E39">
      <w:pPr>
        <w:ind w:firstLine="284"/>
        <w:jc w:val="center"/>
        <w:rPr>
          <w:rFonts w:ascii="Onest Regular" w:hAnsi="Onest Regular" w:cstheme="majorHAnsi"/>
          <w:b/>
          <w:sz w:val="22"/>
          <w:szCs w:val="22"/>
          <w:u w:val="single"/>
          <w:lang w:val="ro-RO"/>
        </w:rPr>
      </w:pPr>
    </w:p>
    <w:p w14:paraId="081B48BE" w14:textId="4550A6C4" w:rsidR="007C2757" w:rsidRPr="00BD44AC" w:rsidRDefault="007C2757" w:rsidP="00B17E39">
      <w:pPr>
        <w:ind w:firstLine="284"/>
        <w:jc w:val="center"/>
        <w:rPr>
          <w:rFonts w:ascii="Onest Regular" w:hAnsi="Onest Regular" w:cstheme="majorHAnsi"/>
          <w:b/>
          <w:sz w:val="22"/>
          <w:szCs w:val="22"/>
          <w:u w:val="single"/>
          <w:lang w:val="ro-RO"/>
        </w:rPr>
      </w:pPr>
    </w:p>
    <w:p w14:paraId="5138CCC3" w14:textId="0BBAE705" w:rsidR="007C2757" w:rsidRPr="00BD44AC" w:rsidRDefault="007C2757" w:rsidP="00B17E39">
      <w:pPr>
        <w:ind w:firstLine="284"/>
        <w:jc w:val="center"/>
        <w:rPr>
          <w:rFonts w:ascii="Onest Regular" w:hAnsi="Onest Regular" w:cstheme="majorHAnsi"/>
          <w:b/>
          <w:sz w:val="22"/>
          <w:szCs w:val="22"/>
          <w:u w:val="single"/>
          <w:lang w:val="ro-RO"/>
        </w:rPr>
      </w:pPr>
    </w:p>
    <w:p w14:paraId="237196CE" w14:textId="77777777" w:rsidR="007C2757" w:rsidRPr="00BD44AC" w:rsidRDefault="007C2757" w:rsidP="00B17E39">
      <w:pPr>
        <w:ind w:firstLine="284"/>
        <w:jc w:val="center"/>
        <w:rPr>
          <w:rFonts w:ascii="Onest Regular" w:hAnsi="Onest Regular" w:cstheme="majorHAnsi"/>
          <w:b/>
          <w:sz w:val="22"/>
          <w:szCs w:val="22"/>
          <w:u w:val="single"/>
          <w:lang w:val="ro-RO"/>
        </w:rPr>
      </w:pPr>
    </w:p>
    <w:p w14:paraId="001534B1" w14:textId="6F8C6421" w:rsidR="007C2757" w:rsidRPr="00BD44AC" w:rsidRDefault="007C2757" w:rsidP="00B17E39">
      <w:pPr>
        <w:ind w:firstLine="284"/>
        <w:rPr>
          <w:rFonts w:ascii="Onest Regular" w:hAnsi="Onest Regular" w:cstheme="majorHAnsi"/>
          <w:b/>
          <w:sz w:val="22"/>
          <w:szCs w:val="22"/>
          <w:u w:val="single"/>
          <w:lang w:val="ro-RO"/>
        </w:rPr>
      </w:pPr>
    </w:p>
    <w:p w14:paraId="77EA400B" w14:textId="70A7E226" w:rsidR="00B17E39" w:rsidRPr="00BD44AC" w:rsidRDefault="00B17E39" w:rsidP="00B17E39">
      <w:pPr>
        <w:ind w:firstLine="284"/>
        <w:rPr>
          <w:rFonts w:ascii="Onest Regular" w:hAnsi="Onest Regular" w:cstheme="majorHAnsi"/>
          <w:b/>
          <w:sz w:val="22"/>
          <w:szCs w:val="22"/>
          <w:u w:val="single"/>
          <w:lang w:val="ro-RO"/>
        </w:rPr>
      </w:pPr>
    </w:p>
    <w:p w14:paraId="739BCB41" w14:textId="3AD17BC4" w:rsidR="00B17E39" w:rsidRPr="00BD44AC" w:rsidRDefault="00B17E39" w:rsidP="00B17E39">
      <w:pPr>
        <w:ind w:firstLine="284"/>
        <w:rPr>
          <w:rFonts w:ascii="Onest Regular" w:hAnsi="Onest Regular" w:cstheme="majorHAnsi"/>
          <w:b/>
          <w:sz w:val="22"/>
          <w:szCs w:val="22"/>
          <w:u w:val="single"/>
          <w:lang w:val="ro-RO"/>
        </w:rPr>
      </w:pPr>
    </w:p>
    <w:p w14:paraId="1185F17C" w14:textId="5A8DEF5F" w:rsidR="00B17E39" w:rsidRPr="00BD44AC" w:rsidRDefault="00B17E39" w:rsidP="00B17E39">
      <w:pPr>
        <w:ind w:firstLine="284"/>
        <w:rPr>
          <w:rFonts w:ascii="Onest Regular" w:hAnsi="Onest Regular" w:cstheme="majorHAnsi"/>
          <w:b/>
          <w:sz w:val="22"/>
          <w:szCs w:val="22"/>
          <w:u w:val="single"/>
          <w:lang w:val="ro-RO"/>
        </w:rPr>
      </w:pPr>
    </w:p>
    <w:p w14:paraId="1224FABD" w14:textId="2FB3D55D" w:rsidR="00B17E39" w:rsidRPr="00BD44AC" w:rsidRDefault="00B17E39" w:rsidP="00B17E39">
      <w:pPr>
        <w:ind w:firstLine="284"/>
        <w:rPr>
          <w:rFonts w:ascii="Onest Regular" w:hAnsi="Onest Regular" w:cstheme="majorHAnsi"/>
          <w:b/>
          <w:sz w:val="22"/>
          <w:szCs w:val="22"/>
          <w:u w:val="single"/>
          <w:lang w:val="ro-RO"/>
        </w:rPr>
      </w:pPr>
    </w:p>
    <w:p w14:paraId="210D2D2D" w14:textId="118AC967" w:rsidR="00B17E39" w:rsidRPr="00BD44AC" w:rsidRDefault="00B17E39" w:rsidP="00B17E39">
      <w:pPr>
        <w:ind w:firstLine="284"/>
        <w:rPr>
          <w:rFonts w:ascii="Onest Regular" w:hAnsi="Onest Regular" w:cstheme="majorHAnsi"/>
          <w:b/>
          <w:sz w:val="22"/>
          <w:szCs w:val="22"/>
          <w:u w:val="single"/>
          <w:lang w:val="ro-RO"/>
        </w:rPr>
      </w:pPr>
    </w:p>
    <w:p w14:paraId="145D34C9" w14:textId="56BEB79E" w:rsidR="00B17E39" w:rsidRPr="00BD44AC" w:rsidRDefault="00B17E39" w:rsidP="00B17E39">
      <w:pPr>
        <w:ind w:firstLine="284"/>
        <w:rPr>
          <w:rFonts w:ascii="Onest Regular" w:hAnsi="Onest Regular" w:cstheme="majorHAnsi"/>
          <w:b/>
          <w:sz w:val="22"/>
          <w:szCs w:val="22"/>
          <w:u w:val="single"/>
          <w:lang w:val="ro-RO"/>
        </w:rPr>
      </w:pPr>
    </w:p>
    <w:p w14:paraId="6D9715DE" w14:textId="582ECDF3" w:rsidR="00B17E39" w:rsidRPr="00BD44AC" w:rsidRDefault="00B17E39" w:rsidP="00B17E39">
      <w:pPr>
        <w:ind w:firstLine="284"/>
        <w:rPr>
          <w:rFonts w:ascii="Onest Regular" w:hAnsi="Onest Regular" w:cstheme="majorHAnsi"/>
          <w:b/>
          <w:sz w:val="22"/>
          <w:szCs w:val="22"/>
          <w:u w:val="single"/>
          <w:lang w:val="ro-RO"/>
        </w:rPr>
      </w:pPr>
    </w:p>
    <w:p w14:paraId="169FB720" w14:textId="084103EC" w:rsidR="00B17E39" w:rsidRPr="00BD44AC" w:rsidRDefault="00B17E39" w:rsidP="00B17E39">
      <w:pPr>
        <w:ind w:firstLine="284"/>
        <w:rPr>
          <w:rFonts w:ascii="Onest Regular" w:hAnsi="Onest Regular" w:cstheme="majorHAnsi"/>
          <w:b/>
          <w:sz w:val="22"/>
          <w:szCs w:val="22"/>
          <w:u w:val="single"/>
          <w:lang w:val="ro-RO"/>
        </w:rPr>
      </w:pPr>
    </w:p>
    <w:p w14:paraId="4140182D" w14:textId="52EC4CF7" w:rsidR="00B17E39" w:rsidRPr="00BD44AC" w:rsidRDefault="00B17E39" w:rsidP="00B17E39">
      <w:pPr>
        <w:ind w:firstLine="284"/>
        <w:rPr>
          <w:rFonts w:ascii="Onest Regular" w:hAnsi="Onest Regular" w:cstheme="majorHAnsi"/>
          <w:b/>
          <w:sz w:val="22"/>
          <w:szCs w:val="22"/>
          <w:u w:val="single"/>
          <w:lang w:val="ro-RO"/>
        </w:rPr>
      </w:pPr>
    </w:p>
    <w:p w14:paraId="4E5178AB" w14:textId="268F2944" w:rsidR="00B17E39" w:rsidRPr="00BD44AC" w:rsidRDefault="00B17E39" w:rsidP="00B17E39">
      <w:pPr>
        <w:ind w:firstLine="284"/>
        <w:rPr>
          <w:rFonts w:ascii="Onest Regular" w:hAnsi="Onest Regular" w:cstheme="majorHAnsi"/>
          <w:b/>
          <w:sz w:val="22"/>
          <w:szCs w:val="22"/>
          <w:u w:val="single"/>
          <w:lang w:val="ro-RO"/>
        </w:rPr>
      </w:pPr>
    </w:p>
    <w:p w14:paraId="5D2ED3D1" w14:textId="6880E904" w:rsidR="00B17E39" w:rsidRPr="00BD44AC" w:rsidRDefault="00B17E39" w:rsidP="00B17E39">
      <w:pPr>
        <w:ind w:firstLine="284"/>
        <w:rPr>
          <w:rFonts w:ascii="Onest Regular" w:hAnsi="Onest Regular" w:cstheme="majorHAnsi"/>
          <w:b/>
          <w:sz w:val="22"/>
          <w:szCs w:val="22"/>
          <w:u w:val="single"/>
          <w:lang w:val="ro-RO"/>
        </w:rPr>
      </w:pPr>
    </w:p>
    <w:p w14:paraId="34783477" w14:textId="0281964C" w:rsidR="00B17E39" w:rsidRPr="00BD44AC" w:rsidRDefault="00B17E39" w:rsidP="00B17E39">
      <w:pPr>
        <w:ind w:firstLine="284"/>
        <w:rPr>
          <w:rFonts w:ascii="Onest Regular" w:hAnsi="Onest Regular" w:cstheme="majorHAnsi"/>
          <w:b/>
          <w:sz w:val="22"/>
          <w:szCs w:val="22"/>
          <w:u w:val="single"/>
          <w:lang w:val="ro-RO"/>
        </w:rPr>
      </w:pPr>
    </w:p>
    <w:p w14:paraId="406F85A6" w14:textId="11671950" w:rsidR="00B17E39" w:rsidRPr="00BD44AC" w:rsidRDefault="00B17E39" w:rsidP="00B17E39">
      <w:pPr>
        <w:ind w:firstLine="284"/>
        <w:rPr>
          <w:rFonts w:ascii="Onest Regular" w:hAnsi="Onest Regular" w:cstheme="majorHAnsi"/>
          <w:b/>
          <w:sz w:val="22"/>
          <w:szCs w:val="22"/>
          <w:u w:val="single"/>
          <w:lang w:val="ro-RO"/>
        </w:rPr>
      </w:pPr>
    </w:p>
    <w:p w14:paraId="242E6AD9" w14:textId="23C5CD0B" w:rsidR="00B17E39" w:rsidRPr="00BD44AC" w:rsidRDefault="00B17E39" w:rsidP="00BD44AC">
      <w:pPr>
        <w:rPr>
          <w:rFonts w:ascii="Onest Regular" w:hAnsi="Onest Regular" w:cstheme="majorHAnsi"/>
          <w:b/>
          <w:sz w:val="22"/>
          <w:szCs w:val="22"/>
          <w:u w:val="single"/>
          <w:lang w:val="ro-RO"/>
        </w:rPr>
      </w:pPr>
    </w:p>
    <w:p w14:paraId="67462C86" w14:textId="77777777" w:rsidR="00B17E39" w:rsidRPr="00BD44AC" w:rsidRDefault="00B17E39" w:rsidP="00B17E39">
      <w:pPr>
        <w:tabs>
          <w:tab w:val="left" w:pos="4820"/>
        </w:tabs>
        <w:spacing w:before="100" w:beforeAutospacing="1" w:after="100" w:afterAutospacing="1"/>
        <w:ind w:right="283"/>
        <w:jc w:val="center"/>
        <w:outlineLvl w:val="2"/>
        <w:rPr>
          <w:rFonts w:ascii="Onest Regular" w:eastAsia="Times New Roman" w:hAnsi="Onest Regular" w:cstheme="majorHAnsi"/>
          <w:b/>
          <w:bCs/>
          <w:sz w:val="22"/>
          <w:szCs w:val="22"/>
          <w:u w:val="single"/>
          <w:lang w:eastAsia="en-GB"/>
        </w:rPr>
      </w:pPr>
      <w:r w:rsidRPr="00BD44AC">
        <w:rPr>
          <w:rFonts w:ascii="Onest Regular" w:eastAsia="Times New Roman" w:hAnsi="Onest Regular" w:cstheme="majorHAnsi"/>
          <w:b/>
          <w:bCs/>
          <w:sz w:val="22"/>
          <w:szCs w:val="22"/>
          <w:u w:val="single"/>
          <w:lang w:eastAsia="en-GB"/>
        </w:rPr>
        <w:t>ДОГОВІР КОМІСІЇ</w:t>
      </w:r>
    </w:p>
    <w:p w14:paraId="0A26FA55" w14:textId="77777777" w:rsidR="00B17E39" w:rsidRPr="00BD44AC" w:rsidRDefault="00B17E39" w:rsidP="00B17E39">
      <w:pPr>
        <w:tabs>
          <w:tab w:val="left" w:pos="4820"/>
        </w:tabs>
        <w:spacing w:before="100" w:beforeAutospacing="1" w:after="100" w:afterAutospacing="1"/>
        <w:ind w:right="283"/>
        <w:jc w:val="center"/>
        <w:rPr>
          <w:rFonts w:ascii="Onest Regular" w:eastAsia="Times New Roman" w:hAnsi="Onest Regular" w:cstheme="majorHAnsi"/>
          <w:sz w:val="22"/>
          <w:szCs w:val="22"/>
          <w:lang w:eastAsia="en-GB"/>
        </w:rPr>
      </w:pPr>
      <w:r w:rsidRPr="00BD44AC">
        <w:rPr>
          <w:rFonts w:ascii="Onest Regular" w:eastAsia="Times New Roman" w:hAnsi="Onest Regular" w:cstheme="majorHAnsi"/>
          <w:b/>
          <w:bCs/>
          <w:sz w:val="22"/>
          <w:szCs w:val="22"/>
          <w:u w:val="single"/>
          <w:lang w:eastAsia="en-GB"/>
        </w:rPr>
        <w:lastRenderedPageBreak/>
        <w:t>№ {{contractNumber}} від {{date}}</w:t>
      </w:r>
    </w:p>
    <w:p w14:paraId="145E46B4" w14:textId="77777777" w:rsidR="00B17E39" w:rsidRPr="00BD44AC" w:rsidRDefault="00B17E39" w:rsidP="00B17E39">
      <w:pPr>
        <w:tabs>
          <w:tab w:val="left" w:pos="4820"/>
        </w:tabs>
        <w:spacing w:before="100" w:beforeAutospacing="1" w:after="100" w:afterAutospacing="1"/>
        <w:ind w:right="319"/>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sz w:val="22"/>
          <w:szCs w:val="22"/>
          <w:lang w:eastAsia="en-GB"/>
        </w:rPr>
        <w:br/>
        <w:t>Між:</w:t>
      </w:r>
    </w:p>
    <w:p w14:paraId="7FCB273A" w14:textId="245F7AE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b/>
          <w:bCs/>
          <w:sz w:val="22"/>
          <w:szCs w:val="22"/>
          <w:lang w:eastAsia="en-GB"/>
        </w:rPr>
        <w:t>CROCUS TOURS SRL</w:t>
      </w:r>
      <w:r w:rsidRPr="00BD44AC">
        <w:rPr>
          <w:rFonts w:ascii="Onest Regular" w:eastAsia="Times New Roman" w:hAnsi="Onest Regular" w:cstheme="majorHAnsi"/>
          <w:sz w:val="22"/>
          <w:szCs w:val="22"/>
          <w:lang w:eastAsia="en-GB"/>
        </w:rPr>
        <w:t>, юридичною особою з місцезнаходженням: Intrarea Gheorghe Simionescu Nr.19, Ap. B26, м. Бухарест, сектор 1, зареєстрованою в Торговому реєстрі під номером J40/18958/2023, з кодом CUI 48916879, банківськими рахунками IBAN RON: RO70BTRLRONCRT0CQ9251701 та IBAN EUR: RO17BTRLEURCRT0CQ9251701, відкритими в Banca Transilvania, законно представленою адміністратором</w:t>
      </w:r>
      <w:r w:rsidR="00D84DF7" w:rsidRPr="00D84DF7">
        <w:rPr>
          <w:rFonts w:ascii="Onest Regular" w:eastAsia="Times New Roman" w:hAnsi="Onest Regular" w:cstheme="majorHAnsi"/>
          <w:sz w:val="22"/>
          <w:szCs w:val="22"/>
          <w:lang w:eastAsia="en-GB"/>
        </w:rPr>
        <w:t xml:space="preserve"> </w:t>
      </w:r>
      <w:r w:rsidR="00D84DF7" w:rsidRPr="00D84DF7">
        <w:rPr>
          <w:rFonts w:ascii="Onest Regular" w:eastAsia="Times New Roman" w:hAnsi="Onest Regular" w:cstheme="majorHAnsi"/>
          <w:sz w:val="22"/>
          <w:szCs w:val="22"/>
          <w:lang w:eastAsia="en-GB"/>
        </w:rPr>
        <w:t xml:space="preserve">Ажиппа </w:t>
      </w:r>
      <w:r w:rsidR="00D84DF7" w:rsidRPr="00D84DF7">
        <w:rPr>
          <w:rFonts w:ascii="Onest Regular" w:eastAsia="Times New Roman" w:hAnsi="Onest Regular" w:cstheme="majorHAnsi"/>
          <w:sz w:val="22"/>
          <w:szCs w:val="22"/>
          <w:lang w:eastAsia="en-GB"/>
        </w:rPr>
        <w:t>Iгорем</w:t>
      </w:r>
      <w:r w:rsidRPr="00BD44AC">
        <w:rPr>
          <w:rFonts w:ascii="Onest Regular" w:eastAsia="Times New Roman" w:hAnsi="Onest Regular" w:cstheme="majorHAnsi"/>
          <w:sz w:val="22"/>
          <w:szCs w:val="22"/>
          <w:lang w:eastAsia="en-GB"/>
        </w:rPr>
        <w:t>, надалі — «Агенція»,</w:t>
      </w:r>
    </w:p>
    <w:p w14:paraId="2FACD2FC" w14:textId="66E9AC70"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Та</w:t>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b/>
          <w:bCs/>
          <w:sz w:val="22"/>
          <w:szCs w:val="22"/>
          <w:lang w:eastAsia="en-GB"/>
        </w:rPr>
        <w:t>{{name}},</w:t>
      </w:r>
      <w:r w:rsidRPr="00BD44AC">
        <w:rPr>
          <w:rFonts w:ascii="Onest Regular" w:eastAsia="Times New Roman" w:hAnsi="Onest Regular" w:cstheme="majorHAnsi"/>
          <w:sz w:val="22"/>
          <w:szCs w:val="22"/>
          <w:lang w:eastAsia="en-GB"/>
        </w:rPr>
        <w:t xml:space="preserve"> громадянин </w:t>
      </w:r>
      <w:r w:rsidR="00E971E9" w:rsidRPr="00E971E9">
        <w:rPr>
          <w:rFonts w:ascii="Onest Regular" w:eastAsia="Times New Roman" w:hAnsi="Onest Regular" w:cstheme="majorHAnsi"/>
          <w:sz w:val="22"/>
          <w:szCs w:val="22"/>
          <w:lang w:eastAsia="en-GB"/>
        </w:rPr>
        <w:t>{{nationality}}</w:t>
      </w:r>
      <w:r w:rsidRPr="00BD44AC">
        <w:rPr>
          <w:rFonts w:ascii="Onest Regular" w:eastAsia="Times New Roman" w:hAnsi="Onest Regular" w:cstheme="majorHAnsi"/>
          <w:sz w:val="22"/>
          <w:szCs w:val="22"/>
          <w:lang w:eastAsia="en-GB"/>
        </w:rPr>
        <w:t>, ідентифікований за допомогою РНОКПП {{cnp}} та паспорта № {{passport}}, який проживає в Україні, {{address}}, надалі — «Агент»,</w:t>
      </w:r>
    </w:p>
    <w:p w14:paraId="1426CB37" w14:textId="77777777" w:rsidR="00B17E39" w:rsidRPr="00BD44AC" w:rsidRDefault="00B17E39" w:rsidP="00B17E39">
      <w:pPr>
        <w:tabs>
          <w:tab w:val="left" w:pos="4820"/>
        </w:tabs>
        <w:spacing w:before="100" w:beforeAutospacing="1" w:after="100" w:afterAutospacing="1"/>
        <w:ind w:right="283"/>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уклали наступне:</w:t>
      </w:r>
    </w:p>
    <w:p w14:paraId="2F4EC344"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1. Предмет договору</w:t>
      </w:r>
    </w:p>
    <w:p w14:paraId="7BA5C9B6" w14:textId="5B1B0F20"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xml:space="preserve">Агенція укладає цей договір з Агентом з метою співпраці для залучення нових клієнтів з метою продажу туристичних продуктів. Агент здійснюватиме рекламну та посередницьку діяльність для залучення клієнтів, </w:t>
      </w:r>
      <w:r w:rsidR="00D84DF7" w:rsidRPr="00D84DF7">
        <w:rPr>
          <w:rFonts w:ascii="Onest Regular" w:eastAsia="Times New Roman" w:hAnsi="Onest Regular" w:cstheme="majorHAnsi"/>
          <w:sz w:val="22"/>
          <w:szCs w:val="22"/>
          <w:lang w:eastAsia="en-GB"/>
        </w:rPr>
        <w:t>а Агентство здійснює бронювання туристичних продуктів для цих клієнтів на підставі інформації, наданої Агентом, і виплачує Агентові комісію за кожне бронювання, здійснене завдяки його участі</w:t>
      </w:r>
      <w:r w:rsidRPr="00BD44AC">
        <w:rPr>
          <w:rFonts w:ascii="Onest Regular" w:eastAsia="Times New Roman" w:hAnsi="Onest Regular" w:cstheme="majorHAnsi"/>
          <w:sz w:val="22"/>
          <w:szCs w:val="22"/>
          <w:lang w:eastAsia="en-GB"/>
        </w:rPr>
        <w:t>.</w:t>
      </w:r>
    </w:p>
    <w:p w14:paraId="22384C4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2. Обов’язки сторін</w:t>
      </w:r>
    </w:p>
    <w:p w14:paraId="64D3B8C7"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2.1 Обов’язки Агенції:</w:t>
      </w:r>
    </w:p>
    <w:p w14:paraId="29649AD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Надання якісних туристичних послуг, достовірної та повної інформації про свої продукти.</w:t>
      </w:r>
    </w:p>
    <w:p w14:paraId="1394D6D7"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Укладання договорів про надання туристичних послуг з клієнтами, яких привів Агент.</w:t>
      </w:r>
    </w:p>
    <w:p w14:paraId="5002BA70"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Розрахунок та виплата Агенту комісійної винагороди на основі здійснених продажів відповідно до умов, наведених у додатках до цього договору.</w:t>
      </w:r>
    </w:p>
    <w:p w14:paraId="13B74DB5"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2.2 Обов’язки Агента:</w:t>
      </w:r>
    </w:p>
    <w:p w14:paraId="7A2CC542"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Рекламування туристичних продуктів Агенції з використанням легальних і відповідних засобів.</w:t>
      </w:r>
    </w:p>
    <w:p w14:paraId="22987123" w14:textId="25D6900E"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Інформування потенційних клієнтів про деталі туристичних пропозицій</w:t>
      </w:r>
      <w:r w:rsidR="00BA4D4A">
        <w:rPr>
          <w:rFonts w:ascii="Onest Regular" w:eastAsia="Times New Roman" w:hAnsi="Onest Regular" w:cstheme="majorHAnsi"/>
          <w:sz w:val="22"/>
          <w:szCs w:val="22"/>
          <w:lang w:eastAsia="en-GB"/>
        </w:rPr>
        <w:t>.</w:t>
      </w:r>
    </w:p>
    <w:p w14:paraId="4D38FE71"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Дотримання чинного законодавства та внутрішніх правил Агенції при здійсненні посередницької діяльності.</w:t>
      </w:r>
    </w:p>
    <w:p w14:paraId="1E860DC5"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Забезпечення конфіденційності інформації, отриманої від Агенції, без передачі її третім особам без письмової згоди Агенції.</w:t>
      </w:r>
    </w:p>
    <w:p w14:paraId="30692849" w14:textId="77777777" w:rsidR="00BA4D4A" w:rsidRDefault="00BA4D4A"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p>
    <w:p w14:paraId="776EC99E" w14:textId="77777777" w:rsidR="00BA4D4A" w:rsidRDefault="00BA4D4A"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p>
    <w:p w14:paraId="17CAF471" w14:textId="4D3B4FBC"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3. Комісія</w:t>
      </w:r>
    </w:p>
    <w:p w14:paraId="60105D87"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Розмір комісії, що належить Агенту за кожен успішний продаж, визначається у додатках до цього договору.</w:t>
      </w:r>
    </w:p>
    <w:p w14:paraId="6EE0F302"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Комісія виплачується Агенту лише після надання туристичних послуг клієнту та повного надходження коштів від клієнта.</w:t>
      </w:r>
    </w:p>
    <w:p w14:paraId="46D7944E"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У випадку скасування бронювання або відмови клієнта від послуг до моменту їх надання, Агенція не зобов’язана виплачувати комісію Агенту.</w:t>
      </w:r>
    </w:p>
    <w:p w14:paraId="5761427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4. Строк дії договору</w:t>
      </w:r>
    </w:p>
    <w:p w14:paraId="49407A32"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Цей договір укладається строком на 12 місяців з дати підписання, з можливістю продовження за письмовою згодою обох сторін. Якщо жодна зі сторін не надає письмового повідомлення про припинення договору, він автоматично продовжується на такий самий строк.</w:t>
      </w:r>
    </w:p>
    <w:p w14:paraId="499CA04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sz w:val="22"/>
          <w:szCs w:val="22"/>
          <w:lang w:eastAsia="en-GB"/>
        </w:rPr>
        <w:t>• Договір може бути розірваний в односторонньому порядку будь-якою стороною з письмовим повідомленням за 30 днів до бажаної дати припинення.</w:t>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b/>
          <w:bCs/>
          <w:sz w:val="22"/>
          <w:szCs w:val="22"/>
          <w:lang w:eastAsia="en-GB"/>
        </w:rPr>
        <w:br/>
      </w:r>
      <w:r w:rsidRPr="00BD44AC">
        <w:rPr>
          <w:rFonts w:ascii="Onest Regular" w:eastAsia="Times New Roman" w:hAnsi="Onest Regular" w:cstheme="majorHAnsi"/>
          <w:b/>
          <w:bCs/>
          <w:sz w:val="22"/>
          <w:szCs w:val="22"/>
          <w:lang w:eastAsia="en-GB"/>
        </w:rPr>
        <w:br/>
        <w:t>Стаття 5. Порядок оплати</w:t>
      </w:r>
    </w:p>
    <w:p w14:paraId="18BD0ADA"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Агенція здійснюватиме виплату комісій Агенту банківським переказом на особистий рахунок, відкритий на ім’я {{name}}, або будь-яким іншим способом оплати, погодженим обома сторонами — Агентом та Агенцією.</w:t>
      </w:r>
    </w:p>
    <w:p w14:paraId="2755FEE0"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Оплата здійснюється в євро (EUR) або леях (RON), залежно від валюти надходження від клієнтів та домовленості сторін.</w:t>
      </w:r>
    </w:p>
    <w:p w14:paraId="291F9B4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До кожної виплати додається додаток із деталізацією здійснених продажів і нарахованої комісії.</w:t>
      </w:r>
    </w:p>
    <w:p w14:paraId="3C94228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6. Конфіденційність</w:t>
      </w:r>
    </w:p>
    <w:p w14:paraId="19FE1A19"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Сторони зобов’язуються зберігати конфіденційність комерційної та фінансової інформації, отриманої в межах цього договору.</w:t>
      </w:r>
    </w:p>
    <w:p w14:paraId="443BDE44"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Це зобов’язання зберігає чинність і протягом 2 років після припинення дії договору.</w:t>
      </w:r>
    </w:p>
    <w:p w14:paraId="47CA9E7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br/>
        <w:t>Стаття 7. Форс-мажор</w:t>
      </w:r>
    </w:p>
    <w:p w14:paraId="432ED55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Жодна зі сторін не несе відповідальності за невиконання зобов’язань, якщо це сталося внаслідок обставин форс-мажору відповідно до чинного законодавства.</w:t>
      </w:r>
    </w:p>
    <w:p w14:paraId="76BB195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Сторона, яка зазнала впливу форс-мажору, повинна негайно повідомити іншу сторону та вжити всіх можливих заходів для мінімізації наслідків.</w:t>
      </w:r>
    </w:p>
    <w:p w14:paraId="02C8C574"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8. Розірвання договору</w:t>
      </w:r>
    </w:p>
    <w:p w14:paraId="6B4B9D5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lastRenderedPageBreak/>
        <w:t>• Договір може бути розірваний будь-якою стороною у разі порушення іншою стороною своїх зобов’язань, шляхом письмового повідомлення за 15 днів.</w:t>
      </w:r>
    </w:p>
    <w:p w14:paraId="4EDF5D1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У разі розірвання з ініціативи Агенції, остання зобов’язана виплатити всі належні Агенту комісії за завершені продажі до дати розірвання.</w:t>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b/>
          <w:bCs/>
          <w:sz w:val="22"/>
          <w:szCs w:val="22"/>
          <w:lang w:eastAsia="en-GB"/>
        </w:rPr>
        <w:br/>
        <w:t>Стаття 9. Врегулювання спорів</w:t>
      </w:r>
    </w:p>
    <w:p w14:paraId="6A03D190"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Усі спори, що виникають у зв’язку з тлумаченням або виконанням цього договору, вирішуються шляхом переговорів. У разі неможливості досягнення згоди — у компетентному суді Румунії.</w:t>
      </w:r>
    </w:p>
    <w:p w14:paraId="2F8B6BB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br/>
        <w:t>Стаття 10. Заключні положення</w:t>
      </w:r>
    </w:p>
    <w:p w14:paraId="12AFFC4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Цей договір є повною домовленістю між сторонами і може бути змінений лише за письмовою згодою обох сторін.</w:t>
      </w:r>
    </w:p>
    <w:p w14:paraId="046D535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Усі додатки до цього договору є його невід’ємною частиною і мають обов’язкову юридичну силу.</w:t>
      </w:r>
    </w:p>
    <w:p w14:paraId="7122B82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Підписано {{date}}, у двох автентичних примірниках — по одному для кожної сторони.</w:t>
      </w:r>
    </w:p>
    <w:p w14:paraId="04C684E2" w14:textId="77777777" w:rsidR="0024403B" w:rsidRPr="00BD44AC" w:rsidRDefault="0024403B" w:rsidP="00B17E39">
      <w:pPr>
        <w:tabs>
          <w:tab w:val="left" w:pos="6421"/>
        </w:tabs>
        <w:spacing w:before="100" w:beforeAutospacing="1" w:after="100" w:afterAutospacing="1"/>
        <w:ind w:right="-110"/>
        <w:rPr>
          <w:rFonts w:ascii="Onest Regular" w:eastAsia="Times New Roman" w:hAnsi="Onest Regular" w:cstheme="majorHAnsi"/>
          <w:b/>
          <w:bCs/>
          <w:sz w:val="22"/>
          <w:szCs w:val="22"/>
          <w:lang w:val="ru-RU" w:eastAsia="en-GB"/>
        </w:rPr>
      </w:pPr>
    </w:p>
    <w:p w14:paraId="2D235E44" w14:textId="652E944D" w:rsidR="00B17E39" w:rsidRPr="00BD44AC" w:rsidRDefault="00B17E39" w:rsidP="00B17E39">
      <w:pPr>
        <w:tabs>
          <w:tab w:val="left" w:pos="4820"/>
        </w:tabs>
        <w:spacing w:before="100" w:beforeAutospacing="1" w:after="100" w:afterAutospacing="1"/>
        <w:ind w:right="283" w:firstLine="284"/>
        <w:rPr>
          <w:rFonts w:ascii="Onest Regular" w:hAnsi="Onest Regular" w:cstheme="majorHAnsi"/>
          <w:sz w:val="22"/>
          <w:szCs w:val="22"/>
        </w:rPr>
      </w:pPr>
      <w:r w:rsidRPr="00BD44AC">
        <w:rPr>
          <w:rFonts w:ascii="Onest Regular" w:eastAsia="Times New Roman" w:hAnsi="Onest Regular" w:cstheme="majorHAnsi"/>
          <w:b/>
          <w:bCs/>
          <w:sz w:val="22"/>
          <w:szCs w:val="22"/>
          <w:lang w:eastAsia="en-GB"/>
        </w:rPr>
        <w:t>Агенція</w:t>
      </w:r>
      <w:r w:rsidRPr="00BD44AC">
        <w:rPr>
          <w:rStyle w:val="Strong"/>
          <w:rFonts w:ascii="Onest Regular" w:hAnsi="Onest Regular" w:cstheme="majorHAnsi"/>
          <w:b w:val="0"/>
          <w:bCs w:val="0"/>
          <w:sz w:val="22"/>
          <w:szCs w:val="22"/>
        </w:rPr>
        <w:t>:</w:t>
      </w:r>
      <w:r w:rsidRPr="00BD44AC">
        <w:rPr>
          <w:rStyle w:val="Strong"/>
          <w:rFonts w:ascii="Onest Regular" w:hAnsi="Onest Regular" w:cstheme="majorHAnsi"/>
          <w:sz w:val="22"/>
          <w:szCs w:val="22"/>
        </w:rPr>
        <w:t xml:space="preserve">                                                                                   </w:t>
      </w:r>
      <w:r w:rsidRPr="00BD44AC">
        <w:rPr>
          <w:rFonts w:ascii="Onest Regular" w:eastAsia="Times New Roman" w:hAnsi="Onest Regular" w:cstheme="majorHAnsi"/>
          <w:b/>
          <w:bCs/>
          <w:sz w:val="22"/>
          <w:szCs w:val="22"/>
          <w:lang w:eastAsia="en-GB"/>
        </w:rPr>
        <w:t>Агент</w:t>
      </w:r>
      <w:r w:rsidRPr="00BD44AC">
        <w:rPr>
          <w:rStyle w:val="Strong"/>
          <w:rFonts w:ascii="Onest Regular" w:hAnsi="Onest Regular" w:cstheme="majorHAnsi"/>
          <w:sz w:val="22"/>
          <w:szCs w:val="22"/>
          <w:lang w:val="ro-RO"/>
        </w:rPr>
        <w:t>:</w:t>
      </w:r>
      <w:r w:rsidRPr="00BD44AC">
        <w:rPr>
          <w:rStyle w:val="Strong"/>
          <w:rFonts w:ascii="Onest Regular" w:hAnsi="Onest Regular" w:cstheme="majorHAnsi"/>
          <w:sz w:val="22"/>
          <w:szCs w:val="22"/>
        </w:rPr>
        <w:br/>
      </w:r>
      <w:r w:rsidRPr="00BD44AC">
        <w:rPr>
          <w:rFonts w:ascii="Onest Regular" w:hAnsi="Onest Regular" w:cstheme="majorHAnsi"/>
          <w:sz w:val="22"/>
          <w:szCs w:val="22"/>
        </w:rPr>
        <w:t>CROCUS TOURS SRL                                                                  {{name}}</w:t>
      </w:r>
    </w:p>
    <w:p w14:paraId="40E42D8C" w14:textId="5A2E8D7C" w:rsidR="00B17E39" w:rsidRPr="00BD44AC" w:rsidRDefault="00BD44AC" w:rsidP="00B17E39">
      <w:pPr>
        <w:tabs>
          <w:tab w:val="left" w:pos="4820"/>
        </w:tabs>
        <w:spacing w:before="100" w:beforeAutospacing="1" w:after="100" w:afterAutospacing="1"/>
        <w:ind w:right="283" w:firstLine="284"/>
        <w:rPr>
          <w:rFonts w:ascii="Onest Regular" w:hAnsi="Onest Regular" w:cstheme="majorHAnsi"/>
          <w:sz w:val="22"/>
          <w:szCs w:val="22"/>
          <w:lang w:val="ro-RO"/>
        </w:rPr>
      </w:pPr>
      <w:r w:rsidRPr="00BD44AC">
        <w:rPr>
          <w:rFonts w:ascii="Onest Regular" w:hAnsi="Onest Regular" w:cstheme="majorHAnsi"/>
          <w:noProof/>
          <w:sz w:val="22"/>
          <w:szCs w:val="22"/>
        </w:rPr>
        <w:drawing>
          <wp:anchor distT="0" distB="0" distL="0" distR="0" simplePos="0" relativeHeight="251666432" behindDoc="1" locked="0" layoutInCell="1" allowOverlap="1" wp14:anchorId="172544F4" wp14:editId="5EB2EC8C">
            <wp:simplePos x="0" y="0"/>
            <wp:positionH relativeFrom="column">
              <wp:posOffset>598438</wp:posOffset>
            </wp:positionH>
            <wp:positionV relativeFrom="paragraph">
              <wp:posOffset>174102</wp:posOffset>
            </wp:positionV>
            <wp:extent cx="978579" cy="384048"/>
            <wp:effectExtent l="0" t="0" r="0" b="0"/>
            <wp:wrapNone/>
            <wp:docPr id="8"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pic:cNvPicPr>
                      <a:picLocks noChangeAspect="1" noChangeArrowheads="1"/>
                    </pic:cNvPicPr>
                  </pic:nvPicPr>
                  <pic:blipFill>
                    <a:blip r:embed="rId8"/>
                    <a:stretch>
                      <a:fillRect/>
                    </a:stretch>
                  </pic:blipFill>
                  <pic:spPr bwMode="auto">
                    <a:xfrm>
                      <a:off x="0" y="0"/>
                      <a:ext cx="978579" cy="384048"/>
                    </a:xfrm>
                    <a:prstGeom prst="rect">
                      <a:avLst/>
                    </a:prstGeom>
                    <a:noFill/>
                  </pic:spPr>
                </pic:pic>
              </a:graphicData>
            </a:graphic>
            <wp14:sizeRelH relativeFrom="margin">
              <wp14:pctWidth>0</wp14:pctWidth>
            </wp14:sizeRelH>
            <wp14:sizeRelV relativeFrom="margin">
              <wp14:pctHeight>0</wp14:pctHeight>
            </wp14:sizeRelV>
          </wp:anchor>
        </w:drawing>
      </w:r>
      <w:r w:rsidR="00B17E39" w:rsidRPr="00BD44AC">
        <w:rPr>
          <w:rFonts w:ascii="Onest Regular" w:hAnsi="Onest Regular" w:cstheme="majorHAnsi"/>
          <w:sz w:val="22"/>
          <w:szCs w:val="22"/>
        </w:rPr>
        <w:t xml:space="preserve">Administrator: </w:t>
      </w:r>
      <w:r w:rsidR="008F1F05" w:rsidRPr="00BD44AC">
        <w:rPr>
          <w:rFonts w:ascii="Onest Regular" w:hAnsi="Onest Regular" w:cstheme="majorHAnsi"/>
          <w:sz w:val="22"/>
          <w:szCs w:val="22"/>
        </w:rPr>
        <w:t xml:space="preserve">Ажиппа </w:t>
      </w:r>
      <w:r w:rsidR="00D84DF7">
        <w:rPr>
          <w:rFonts w:ascii="Onest Regular" w:hAnsi="Onest Regular" w:cstheme="majorHAnsi"/>
          <w:sz w:val="22"/>
          <w:szCs w:val="22"/>
          <w:lang w:val="en-US"/>
        </w:rPr>
        <w:t>I</w:t>
      </w:r>
      <w:r w:rsidR="00D84DF7">
        <w:rPr>
          <w:rFonts w:ascii="Onest Regular" w:hAnsi="Onest Regular" w:cstheme="majorHAnsi"/>
          <w:sz w:val="22"/>
          <w:szCs w:val="22"/>
          <w:lang w:val="ru-RU"/>
        </w:rPr>
        <w:t>г</w:t>
      </w:r>
      <w:r w:rsidR="008F1F05" w:rsidRPr="00BD44AC">
        <w:rPr>
          <w:rFonts w:ascii="Onest Regular" w:hAnsi="Onest Regular" w:cstheme="majorHAnsi"/>
          <w:sz w:val="22"/>
          <w:szCs w:val="22"/>
        </w:rPr>
        <w:t>ор</w:t>
      </w:r>
      <w:r w:rsidR="00B17E39" w:rsidRPr="00BD44AC">
        <w:rPr>
          <w:rFonts w:ascii="Onest Regular" w:hAnsi="Onest Regular" w:cstheme="majorHAnsi"/>
          <w:sz w:val="22"/>
          <w:szCs w:val="22"/>
          <w:lang w:val="ro-RO"/>
        </w:rPr>
        <w:t xml:space="preserve">                                                         </w:t>
      </w:r>
    </w:p>
    <w:p w14:paraId="0CB41B58" w14:textId="295D10A4" w:rsidR="00B17E39" w:rsidRPr="00BD44AC" w:rsidRDefault="00BD44AC" w:rsidP="00B17E39">
      <w:pPr>
        <w:tabs>
          <w:tab w:val="left" w:pos="6011"/>
        </w:tabs>
        <w:spacing w:before="100" w:beforeAutospacing="1" w:after="100" w:afterAutospacing="1"/>
        <w:ind w:right="283" w:firstLine="284"/>
        <w:rPr>
          <w:rFonts w:ascii="Onest Regular" w:hAnsi="Onest Regular" w:cstheme="majorHAnsi"/>
          <w:b/>
          <w:bCs/>
          <w:sz w:val="22"/>
          <w:szCs w:val="22"/>
        </w:rPr>
      </w:pPr>
      <w:r w:rsidRPr="00BD44AC">
        <w:rPr>
          <w:rFonts w:ascii="Onest Regular" w:hAnsi="Onest Regular" w:cstheme="majorHAnsi"/>
          <w:noProof/>
          <w:sz w:val="22"/>
          <w:szCs w:val="22"/>
        </w:rPr>
        <w:drawing>
          <wp:anchor distT="0" distB="0" distL="114300" distR="114300" simplePos="0" relativeHeight="251665408" behindDoc="1" locked="0" layoutInCell="1" allowOverlap="1" wp14:anchorId="35A94BFD" wp14:editId="2CE0C275">
            <wp:simplePos x="0" y="0"/>
            <wp:positionH relativeFrom="column">
              <wp:posOffset>589548</wp:posOffset>
            </wp:positionH>
            <wp:positionV relativeFrom="paragraph">
              <wp:posOffset>103617</wp:posOffset>
            </wp:positionV>
            <wp:extent cx="903322" cy="895217"/>
            <wp:effectExtent l="12700" t="0" r="0" b="323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0024403B" w:rsidRPr="00BD44AC">
        <w:rPr>
          <w:rFonts w:ascii="Onest Regular" w:hAnsi="Onest Regular" w:cstheme="majorHAnsi"/>
          <w:sz w:val="22"/>
          <w:szCs w:val="22"/>
        </w:rPr>
        <w:t>Підпис: ______________</w:t>
      </w:r>
      <w:r w:rsidR="00B17E39" w:rsidRPr="00BD44AC">
        <w:rPr>
          <w:rFonts w:ascii="Onest Regular" w:hAnsi="Onest Regular" w:cstheme="majorHAnsi"/>
          <w:sz w:val="22"/>
          <w:szCs w:val="22"/>
        </w:rPr>
        <w:tab/>
      </w:r>
      <w:r w:rsidR="0024403B" w:rsidRPr="00BD44AC">
        <w:rPr>
          <w:rFonts w:ascii="Onest Regular" w:hAnsi="Onest Regular" w:cstheme="majorHAnsi"/>
          <w:sz w:val="22"/>
          <w:szCs w:val="22"/>
        </w:rPr>
        <w:t>Підпис: ______________</w:t>
      </w:r>
      <w:r w:rsidR="00B17E39" w:rsidRPr="00BD44AC">
        <w:rPr>
          <w:rFonts w:ascii="Onest Regular" w:hAnsi="Onest Regular" w:cstheme="majorHAnsi"/>
          <w:sz w:val="22"/>
          <w:szCs w:val="22"/>
        </w:rPr>
        <w:br/>
      </w:r>
      <w:r w:rsidR="00B17E39" w:rsidRPr="00BD44AC">
        <w:rPr>
          <w:rFonts w:ascii="Onest Regular" w:hAnsi="Onest Regular" w:cstheme="majorHAnsi"/>
          <w:sz w:val="22"/>
          <w:szCs w:val="22"/>
          <w:lang w:val="ro-RO"/>
        </w:rPr>
        <w:t xml:space="preserve">                                                                    </w:t>
      </w:r>
      <w:r w:rsidR="00B17E39" w:rsidRPr="00BD44AC">
        <w:rPr>
          <w:rStyle w:val="Strong"/>
          <w:rFonts w:ascii="Onest Regular" w:hAnsi="Onest Regular" w:cstheme="majorHAnsi"/>
          <w:sz w:val="22"/>
          <w:szCs w:val="22"/>
        </w:rPr>
        <w:tab/>
      </w:r>
    </w:p>
    <w:p w14:paraId="7489BD62" w14:textId="77777777" w:rsidR="00B17E39" w:rsidRPr="00BD44AC" w:rsidRDefault="00B17E39" w:rsidP="00B17E39">
      <w:pPr>
        <w:tabs>
          <w:tab w:val="left" w:pos="4820"/>
        </w:tabs>
        <w:ind w:right="283" w:firstLine="284"/>
        <w:jc w:val="both"/>
        <w:rPr>
          <w:rFonts w:ascii="Onest Regular" w:hAnsi="Onest Regular" w:cstheme="majorHAnsi"/>
          <w:iCs/>
          <w:sz w:val="16"/>
          <w:szCs w:val="16"/>
        </w:rPr>
      </w:pPr>
    </w:p>
    <w:p w14:paraId="63333E34" w14:textId="77777777" w:rsidR="00B17E39" w:rsidRPr="00BD44AC" w:rsidRDefault="00B17E39" w:rsidP="00B17E39">
      <w:pPr>
        <w:ind w:firstLine="284"/>
        <w:rPr>
          <w:rFonts w:ascii="Onest Regular" w:hAnsi="Onest Regular" w:cstheme="majorHAnsi"/>
          <w:b/>
          <w:sz w:val="22"/>
          <w:szCs w:val="22"/>
          <w:u w:val="single"/>
        </w:rPr>
      </w:pPr>
    </w:p>
    <w:p w14:paraId="4CA360D0" w14:textId="77777777" w:rsidR="00B17E39" w:rsidRPr="00BD44AC" w:rsidRDefault="00B17E39" w:rsidP="00B17E39">
      <w:pPr>
        <w:ind w:firstLine="284"/>
        <w:rPr>
          <w:rFonts w:ascii="Onest Regular" w:hAnsi="Onest Regular" w:cstheme="majorHAnsi"/>
          <w:b/>
          <w:sz w:val="22"/>
          <w:szCs w:val="22"/>
          <w:u w:val="single"/>
          <w:lang w:val="ro-RO"/>
        </w:rPr>
      </w:pPr>
    </w:p>
    <w:sectPr w:rsidR="00B17E39" w:rsidRPr="00BD44AC" w:rsidSect="00B17E39">
      <w:headerReference w:type="default" r:id="rId10"/>
      <w:type w:val="continuous"/>
      <w:pgSz w:w="11906" w:h="16838"/>
      <w:pgMar w:top="1454" w:right="792" w:bottom="1101" w:left="766" w:header="708" w:footer="526" w:gutter="0"/>
      <w:cols w:space="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84A94" w14:textId="77777777" w:rsidR="0004781F" w:rsidRDefault="0004781F" w:rsidP="0091569A">
      <w:r>
        <w:separator/>
      </w:r>
    </w:p>
  </w:endnote>
  <w:endnote w:type="continuationSeparator" w:id="0">
    <w:p w14:paraId="3FE02718" w14:textId="77777777" w:rsidR="0004781F" w:rsidRDefault="0004781F" w:rsidP="0091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nest Regular">
    <w:altName w:val="﷽﷽﷽﷽﷽﷽ḷƐ"/>
    <w:panose1 w:val="020B0604020202020204"/>
    <w:charset w:val="00"/>
    <w:family w:val="auto"/>
    <w:pitch w:val="variable"/>
    <w:sig w:usb0="A000026F" w:usb1="0000806A"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CD980" w14:textId="77777777" w:rsidR="0004781F" w:rsidRDefault="0004781F" w:rsidP="0091569A">
      <w:r>
        <w:separator/>
      </w:r>
    </w:p>
  </w:footnote>
  <w:footnote w:type="continuationSeparator" w:id="0">
    <w:p w14:paraId="3025C2B0" w14:textId="77777777" w:rsidR="0004781F" w:rsidRDefault="0004781F" w:rsidP="00915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5211F" w14:textId="57475949" w:rsidR="0091569A" w:rsidRDefault="00BD44AC" w:rsidP="0091569A">
    <w:pPr>
      <w:pStyle w:val="Header"/>
      <w:tabs>
        <w:tab w:val="clear" w:pos="4513"/>
        <w:tab w:val="clear" w:pos="9026"/>
        <w:tab w:val="left" w:pos="7506"/>
      </w:tabs>
    </w:pPr>
    <w:r w:rsidRPr="0054409A">
      <w:rPr>
        <w:rFonts w:ascii="Calibri Light" w:hAnsi="Calibri Light"/>
        <w:b/>
        <w:noProof/>
        <w:sz w:val="20"/>
        <w:u w:val="single"/>
      </w:rPr>
      <mc:AlternateContent>
        <mc:Choice Requires="wps">
          <w:drawing>
            <wp:anchor distT="0" distB="0" distL="114300" distR="114300" simplePos="0" relativeHeight="251659264" behindDoc="0" locked="0" layoutInCell="1" allowOverlap="1" wp14:anchorId="061FEB67" wp14:editId="20EAC52B">
              <wp:simplePos x="0" y="0"/>
              <wp:positionH relativeFrom="column">
                <wp:posOffset>31750</wp:posOffset>
              </wp:positionH>
              <wp:positionV relativeFrom="paragraph">
                <wp:posOffset>-321750</wp:posOffset>
              </wp:positionV>
              <wp:extent cx="6642100" cy="711200"/>
              <wp:effectExtent l="0" t="0" r="12700" b="12700"/>
              <wp:wrapNone/>
              <wp:docPr id="1" name="Dreptunghi rotunjit 1"/>
              <wp:cNvGraphicFramePr/>
              <a:graphic xmlns:a="http://schemas.openxmlformats.org/drawingml/2006/main">
                <a:graphicData uri="http://schemas.microsoft.com/office/word/2010/wordprocessingShape">
                  <wps:wsp>
                    <wps:cNvSpPr/>
                    <wps:spPr>
                      <a:xfrm>
                        <a:off x="0" y="0"/>
                        <a:ext cx="6642100" cy="7112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E24B0" id="Dreptunghi rotunjit 1" o:spid="_x0000_s1026" style="position:absolute;margin-left:2.5pt;margin-top:-25.35pt;width:523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WUYggIAAEcFAAAOAAAAZHJzL2Uyb0RvYy54bWysVE1v2zAMvQ/YfxB0X20HabsFdYqgRYcB&#13;&#10;RVs0HXpWZSnWJosapXzt14+SHbfrusuwHBxKIp/Ix0edne86yzYKgwFX8+qo5Ew5CY1xq5p/fbj6&#13;&#10;8JGzEIVrhAWnar5XgZ/P37872/qZmkALtlHICMSF2dbXvI3Rz4oiyFZ1IhyBV44ONWAnIi1xVTQo&#13;&#10;toTe2WJSlifFFrDxCFKFQLuX/SGfZ3ytlYy3WgcVma055RbzF/P3KX2L+ZmYrVD41sghDfEPWXTC&#13;&#10;OLp0hLoUUbA1mj+gOiMRAuh4JKErQGsjVa6BqqnKV9UsW+FVroXICX6kKfw/WHmzuUNmGuodZ050&#13;&#10;1KJLVD6u3ao1DIGMbyayKhG19WFG/kt/h8MqkJmq3mns0j/Vw3aZ3P1IrtpFJmnz5GQ6qUrqgaSz&#13;&#10;06qi7iXQ4jnaY4ifFXQsGTVHWLvmnjqYiRWb6xB7/4NfutHBlbE27afs+nyyFfdWJQfr7pWmAimD&#13;&#10;SQbK0lIXFtlGkCia71W/3YpG9VvHJf2G3EbvnGkGS6iaLh1xB4Ak2d9x+3QH3xSmsiLHwPJvCfWB&#13;&#10;o3e+EVwcAzvjAN8KtjF3ikjVvf+BmJ6OxMwTNHtqObU2Nyp4eWWI72sR4p1AEj+1iAY63tJHW9jW&#13;&#10;HAaLsxbw51v7yZ80SaecbWmYah5+rAUqzuwXR2r9VE2nafryYnp8OqEFvjx5enni1t0FUGtIkZRd&#13;&#10;NpN/tAdTI3SPNPeLdCsdCSfp7prLiIfFReyHnF4OqRaL7EYT50W8dksvE3hiNUnpYfco0A+iiyTX&#13;&#10;GzgMnpi9kl3vmyIdLNYRtMmafOZ14JumNQtmeFnSc/Bynb2e37/5LwAAAP//AwBQSwMEFAAGAAgA&#13;&#10;AAAhAITLzbPjAAAADgEAAA8AAABkcnMvZG93bnJldi54bWxMj81qwzAQhO+FvoPYQm+J5BanwbEc&#13;&#10;Sn9oIaekLvQoWxvbRFoZS47dt69yai4Lu8PMzpdvZ2vYGQffOZKQLAUwpNrpjhoJ5df7Yg3MB0Va&#13;&#10;GUco4Rc9bIvbm1xl2k20x/MhNCyGkM+UhDaEPuPc1y1a5ZeuR4ra0Q1WhbgODdeDmmK4NfxBiBW3&#13;&#10;qqP4oVU9vrRYnw6jlfBR7dZvZfX9acTY7Eo/zZ392Ut5fze/buJ43gALOId/B1wYYn8oYrHKjaQ9&#13;&#10;MxLSiBMkLFLxBOyiizSJp0rCKnkEXuT8GqP4AwAA//8DAFBLAQItABQABgAIAAAAIQC2gziS/gAA&#13;&#10;AOEBAAATAAAAAAAAAAAAAAAAAAAAAABbQ29udGVudF9UeXBlc10ueG1sUEsBAi0AFAAGAAgAAAAh&#13;&#10;ADj9If/WAAAAlAEAAAsAAAAAAAAAAAAAAAAALwEAAF9yZWxzLy5yZWxzUEsBAi0AFAAGAAgAAAAh&#13;&#10;ANEdZRiCAgAARwUAAA4AAAAAAAAAAAAAAAAALgIAAGRycy9lMm9Eb2MueG1sUEsBAi0AFAAGAAgA&#13;&#10;AAAhAITLzbPjAAAADgEAAA8AAAAAAAAAAAAAAAAA3AQAAGRycy9kb3ducmV2LnhtbFBLBQYAAAAA&#13;&#10;BAAEAPMAAADsBQAAAAA=&#13;&#10;" filled="f" strokecolor="black [1600]" strokeweight="1pt">
              <v:stroke joinstyle="miter"/>
            </v:roundrect>
          </w:pict>
        </mc:Fallback>
      </mc:AlternateContent>
    </w:r>
    <w:r>
      <w:rPr>
        <w:rFonts w:ascii="Calibri Light" w:hAnsi="Calibri Light"/>
        <w:b/>
        <w:noProof/>
        <w:sz w:val="20"/>
        <w:u w:val="single"/>
      </w:rPr>
      <mc:AlternateContent>
        <mc:Choice Requires="wps">
          <w:drawing>
            <wp:anchor distT="0" distB="0" distL="114300" distR="114300" simplePos="0" relativeHeight="251663360" behindDoc="1" locked="0" layoutInCell="1" allowOverlap="1" wp14:anchorId="3B6E7FE0" wp14:editId="11C437EA">
              <wp:simplePos x="0" y="0"/>
              <wp:positionH relativeFrom="column">
                <wp:posOffset>4454867</wp:posOffset>
              </wp:positionH>
              <wp:positionV relativeFrom="paragraph">
                <wp:posOffset>-300111</wp:posOffset>
              </wp:positionV>
              <wp:extent cx="2039815" cy="714375"/>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2039815" cy="714375"/>
                      </a:xfrm>
                      <a:prstGeom prst="rect">
                        <a:avLst/>
                      </a:prstGeom>
                      <a:solidFill>
                        <a:schemeClr val="lt1"/>
                      </a:solidFill>
                      <a:ln w="6350">
                        <a:noFill/>
                      </a:ln>
                    </wps:spPr>
                    <wps:txbx>
                      <w:txbxContent>
                        <w:p w14:paraId="72A20A9A"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RON - RO70BTRLRONCRT0CQ9251701</w:t>
                          </w:r>
                        </w:p>
                        <w:p w14:paraId="4D7DB1F3" w14:textId="353FCE86"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EUR -   RO17BTRLEURCRT0CQ9251701</w:t>
                          </w:r>
                        </w:p>
                        <w:p w14:paraId="6BE2B8AD" w14:textId="7D11D383" w:rsidR="0091569A" w:rsidRPr="00BD44AC" w:rsidRDefault="0091569A" w:rsidP="0091569A">
                          <w:pPr>
                            <w:rPr>
                              <w:rFonts w:ascii="Onest Regular" w:hAnsi="Onest Regular"/>
                              <w:bCs/>
                              <w:sz w:val="13"/>
                              <w:szCs w:val="13"/>
                            </w:rPr>
                          </w:pPr>
                          <w:r w:rsidRPr="00BD44AC">
                            <w:rPr>
                              <w:rFonts w:ascii="Onest Regular" w:hAnsi="Onest Regular"/>
                              <w:bCs/>
                              <w:sz w:val="13"/>
                              <w:szCs w:val="13"/>
                            </w:rPr>
                            <w:t xml:space="preserve">IBAN </w:t>
                          </w:r>
                          <w:r w:rsidRPr="00BD44AC">
                            <w:rPr>
                              <w:rFonts w:ascii="Onest Regular" w:hAnsi="Onest Regular"/>
                              <w:bCs/>
                              <w:sz w:val="13"/>
                              <w:szCs w:val="13"/>
                              <w:lang w:val="ro-RO"/>
                            </w:rPr>
                            <w:t>USD</w:t>
                          </w:r>
                          <w:r w:rsidRPr="00BD44AC">
                            <w:rPr>
                              <w:rFonts w:ascii="Onest Regular" w:hAnsi="Onest Regular"/>
                              <w:bCs/>
                              <w:sz w:val="13"/>
                              <w:szCs w:val="13"/>
                            </w:rPr>
                            <w:t xml:space="preserve"> -   RO</w:t>
                          </w:r>
                          <w:r w:rsidRPr="00BD44AC">
                            <w:rPr>
                              <w:rFonts w:ascii="Onest Regular" w:hAnsi="Onest Regular"/>
                              <w:bCs/>
                              <w:sz w:val="13"/>
                              <w:szCs w:val="13"/>
                              <w:lang w:val="ro-RO"/>
                            </w:rPr>
                            <w:t>29</w:t>
                          </w:r>
                          <w:r w:rsidRPr="00BD44AC">
                            <w:rPr>
                              <w:rFonts w:ascii="Onest Regular" w:hAnsi="Onest Regular"/>
                              <w:bCs/>
                              <w:sz w:val="13"/>
                              <w:szCs w:val="13"/>
                            </w:rPr>
                            <w:t>BTRL</w:t>
                          </w:r>
                          <w:r w:rsidRPr="00BD44AC">
                            <w:rPr>
                              <w:rFonts w:ascii="Onest Regular" w:hAnsi="Onest Regular"/>
                              <w:bCs/>
                              <w:sz w:val="13"/>
                              <w:szCs w:val="13"/>
                              <w:lang w:val="ro-RO"/>
                            </w:rPr>
                            <w:t>USD</w:t>
                          </w:r>
                          <w:r w:rsidRPr="00BD44AC">
                            <w:rPr>
                              <w:rFonts w:ascii="Onest Regular" w:hAnsi="Onest Regular"/>
                              <w:bCs/>
                              <w:sz w:val="13"/>
                              <w:szCs w:val="13"/>
                            </w:rPr>
                            <w:t>CRT0CQ9251701</w:t>
                          </w:r>
                        </w:p>
                        <w:p w14:paraId="6A20A8C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office@crocustours.ro</w:t>
                          </w:r>
                        </w:p>
                        <w:p w14:paraId="01F854B5"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+40731114580</w:t>
                          </w:r>
                        </w:p>
                        <w:p w14:paraId="786042E0" w14:textId="4CD3C10E" w:rsidR="0091569A" w:rsidRPr="00BD44AC" w:rsidRDefault="0091569A" w:rsidP="0091569A">
                          <w:pPr>
                            <w:rPr>
                              <w:rFonts w:ascii="Onest Regular" w:hAnsi="Onest Regular"/>
                              <w:bCs/>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E7FE0" id="_x0000_t202" coordsize="21600,21600" o:spt="202" path="m,l,21600r21600,l21600,xe">
              <v:stroke joinstyle="miter"/>
              <v:path gradientshapeok="t" o:connecttype="rect"/>
            </v:shapetype>
            <v:shape id="Text Box 4" o:spid="_x0000_s1026" type="#_x0000_t202" style="position:absolute;margin-left:350.8pt;margin-top:-23.65pt;width:160.6pt;height:5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igrQwIAAHkEAAAOAAAAZHJzL2Uyb0RvYy54bWysVE2P2jAQvVfqf7B8L0kg7EdEWFFWVJXQ&#13;&#10;7kpQ7dk4DonkeFzbkNBf37ETWHbbU9WLGc9MnufNm2H20DWSHIWxNaicJqOYEqE4FLXa5/THdvXl&#13;&#10;jhLrmCqYBCVyehKWPsw/f5q1OhNjqEAWwhAEUTZrdU4r53QWRZZXomF2BFooDJZgGubwavZRYViL&#13;&#10;6I2MxnF8E7VgCm2AC2vR+9gH6Tzgl6Xg7rksrXBE5hRrc+E04dz5M5rPWLY3TFc1H8pg/1BFw2qF&#13;&#10;j16gHplj5GDqP6CamhuwULoRhyaCsqy5CByQTRJ/YLOpmBaBCzbH6kub7P+D5U/HF0PqIqcpJYo1&#13;&#10;KNFWdI58hY6kvjutthkmbTSmuQ7dqPLZb9HpSXelafwv0iEYxz6fLr31YByd43hyf5dMKeEYu03S&#13;&#10;ye3Uw0RvX2tj3TcBDfFGTg1qF1rKjmvr+tRzin/MgqyLVS1luPh5EUtpyJGh0tKFGhH8XZZUpM3p&#13;&#10;zWQaB2AF/vMeWSqsxXPtOXnLdbtuaMAOihPyN9DPj9V8VWORa2bdCzM4MEgZl8A941FKwEdgsCip&#13;&#10;wPz6m9/no44YpaTFAcyp/XlgRlAivytU+D5JUz+x4ZJOb8d4MdeR3XVEHZolIPME103zYPp8J89m&#13;&#10;aaB5xV1Z+FcxxBTHt3PqzubS9WuBu8bFYhGScEY1c2u10dxD+057CbbdKzN60Mmhwk9wHlWWfZCr&#13;&#10;z/VfKlgcHJR10NI3uO/q0Hec7zANwy76Bbq+h6y3f4z5bwAAAP//AwBQSwMEFAAGAAgAAAAhANpW&#13;&#10;q7vnAAAAEAEAAA8AAABkcnMvZG93bnJldi54bWxMj0tPwzAQhO9I/Adrkbig1m5CE5TGqRCvStxo&#13;&#10;eIibG5skIl5HsZuEf8/2BJeVVjszO1++nW3HRjP41qGE1VIAM1g53WIt4bV8XNwA80GhVp1DI+HH&#13;&#10;eNgW52e5yrSb8MWM+1AzCkGfKQlNCH3Gua8aY5Vfut4g3b7cYFWgdai5HtRE4bbjkRAJt6pF+tCo&#13;&#10;3tw1pvreH62Ez6v649nPT29TvI77h91Ypu+6lPLyYr7f0LjdAAtmDn8OODFQfyio2MEdUXvWSUjF&#13;&#10;KiGphMV1GgM7KUQUEdJBQrKOgBc5/w9S/AIAAP//AwBQSwECLQAUAAYACAAAACEAtoM4kv4AAADh&#13;&#10;AQAAEwAAAAAAAAAAAAAAAAAAAAAAW0NvbnRlbnRfVHlwZXNdLnhtbFBLAQItABQABgAIAAAAIQA4&#13;&#10;/SH/1gAAAJQBAAALAAAAAAAAAAAAAAAAAC8BAABfcmVscy8ucmVsc1BLAQItABQABgAIAAAAIQDm&#13;&#10;qigrQwIAAHkEAAAOAAAAAAAAAAAAAAAAAC4CAABkcnMvZTJvRG9jLnhtbFBLAQItABQABgAIAAAA&#13;&#10;IQDaVqu75wAAABABAAAPAAAAAAAAAAAAAAAAAJ0EAABkcnMvZG93bnJldi54bWxQSwUGAAAAAAQA&#13;&#10;BADzAAAAsQUAAAAA&#13;&#10;" fillcolor="white [3201]" stroked="f" strokeweight=".5pt">
              <v:textbox>
                <w:txbxContent>
                  <w:p w14:paraId="72A20A9A"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RON - RO70BTRLRONCRT0CQ9251701</w:t>
                    </w:r>
                  </w:p>
                  <w:p w14:paraId="4D7DB1F3" w14:textId="353FCE86"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EUR -   RO17BTRLEURCRT0CQ9251701</w:t>
                    </w:r>
                  </w:p>
                  <w:p w14:paraId="6BE2B8AD" w14:textId="7D11D383" w:rsidR="0091569A" w:rsidRPr="00BD44AC" w:rsidRDefault="0091569A" w:rsidP="0091569A">
                    <w:pPr>
                      <w:rPr>
                        <w:rFonts w:ascii="Onest Regular" w:hAnsi="Onest Regular"/>
                        <w:bCs/>
                        <w:sz w:val="13"/>
                        <w:szCs w:val="13"/>
                      </w:rPr>
                    </w:pPr>
                    <w:r w:rsidRPr="00BD44AC">
                      <w:rPr>
                        <w:rFonts w:ascii="Onest Regular" w:hAnsi="Onest Regular"/>
                        <w:bCs/>
                        <w:sz w:val="13"/>
                        <w:szCs w:val="13"/>
                      </w:rPr>
                      <w:t xml:space="preserve">IBAN </w:t>
                    </w:r>
                    <w:r w:rsidRPr="00BD44AC">
                      <w:rPr>
                        <w:rFonts w:ascii="Onest Regular" w:hAnsi="Onest Regular"/>
                        <w:bCs/>
                        <w:sz w:val="13"/>
                        <w:szCs w:val="13"/>
                        <w:lang w:val="ro-RO"/>
                      </w:rPr>
                      <w:t>USD</w:t>
                    </w:r>
                    <w:r w:rsidRPr="00BD44AC">
                      <w:rPr>
                        <w:rFonts w:ascii="Onest Regular" w:hAnsi="Onest Regular"/>
                        <w:bCs/>
                        <w:sz w:val="13"/>
                        <w:szCs w:val="13"/>
                      </w:rPr>
                      <w:t xml:space="preserve"> -   RO</w:t>
                    </w:r>
                    <w:r w:rsidRPr="00BD44AC">
                      <w:rPr>
                        <w:rFonts w:ascii="Onest Regular" w:hAnsi="Onest Regular"/>
                        <w:bCs/>
                        <w:sz w:val="13"/>
                        <w:szCs w:val="13"/>
                        <w:lang w:val="ro-RO"/>
                      </w:rPr>
                      <w:t>29</w:t>
                    </w:r>
                    <w:r w:rsidRPr="00BD44AC">
                      <w:rPr>
                        <w:rFonts w:ascii="Onest Regular" w:hAnsi="Onest Regular"/>
                        <w:bCs/>
                        <w:sz w:val="13"/>
                        <w:szCs w:val="13"/>
                      </w:rPr>
                      <w:t>BTRL</w:t>
                    </w:r>
                    <w:r w:rsidRPr="00BD44AC">
                      <w:rPr>
                        <w:rFonts w:ascii="Onest Regular" w:hAnsi="Onest Regular"/>
                        <w:bCs/>
                        <w:sz w:val="13"/>
                        <w:szCs w:val="13"/>
                        <w:lang w:val="ro-RO"/>
                      </w:rPr>
                      <w:t>USD</w:t>
                    </w:r>
                    <w:r w:rsidRPr="00BD44AC">
                      <w:rPr>
                        <w:rFonts w:ascii="Onest Regular" w:hAnsi="Onest Regular"/>
                        <w:bCs/>
                        <w:sz w:val="13"/>
                        <w:szCs w:val="13"/>
                      </w:rPr>
                      <w:t>CRT0CQ9251701</w:t>
                    </w:r>
                  </w:p>
                  <w:p w14:paraId="6A20A8C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office@crocustours.ro</w:t>
                    </w:r>
                  </w:p>
                  <w:p w14:paraId="01F854B5"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+40731114580</w:t>
                    </w:r>
                  </w:p>
                  <w:p w14:paraId="786042E0" w14:textId="4CD3C10E" w:rsidR="0091569A" w:rsidRPr="00BD44AC" w:rsidRDefault="0091569A" w:rsidP="0091569A">
                    <w:pPr>
                      <w:rPr>
                        <w:rFonts w:ascii="Onest Regular" w:hAnsi="Onest Regular"/>
                        <w:bCs/>
                        <w:sz w:val="13"/>
                        <w:szCs w:val="13"/>
                      </w:rPr>
                    </w:pPr>
                  </w:p>
                </w:txbxContent>
              </v:textbox>
            </v:shape>
          </w:pict>
        </mc:Fallback>
      </mc:AlternateContent>
    </w:r>
    <w:r w:rsidR="00F96025">
      <w:rPr>
        <w:rFonts w:ascii="Calibri Light" w:hAnsi="Calibri Light"/>
        <w:b/>
        <w:noProof/>
        <w:sz w:val="20"/>
        <w:u w:val="single"/>
      </w:rPr>
      <mc:AlternateContent>
        <mc:Choice Requires="wps">
          <w:drawing>
            <wp:anchor distT="0" distB="0" distL="114300" distR="114300" simplePos="0" relativeHeight="251661312" behindDoc="1" locked="0" layoutInCell="1" allowOverlap="1" wp14:anchorId="4183D3A7" wp14:editId="4C897745">
              <wp:simplePos x="0" y="0"/>
              <wp:positionH relativeFrom="column">
                <wp:posOffset>2806065</wp:posOffset>
              </wp:positionH>
              <wp:positionV relativeFrom="paragraph">
                <wp:posOffset>-334645</wp:posOffset>
              </wp:positionV>
              <wp:extent cx="1806575" cy="714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06575" cy="714375"/>
                      </a:xfrm>
                      <a:prstGeom prst="rect">
                        <a:avLst/>
                      </a:prstGeom>
                      <a:solidFill>
                        <a:schemeClr val="lt1"/>
                      </a:solidFill>
                      <a:ln w="6350">
                        <a:noFill/>
                      </a:ln>
                    </wps:spPr>
                    <wps:txbx>
                      <w:txbxContent>
                        <w:p w14:paraId="653B074B" w14:textId="1579575A" w:rsidR="0091569A" w:rsidRPr="00BD44AC" w:rsidRDefault="0091569A">
                          <w:pPr>
                            <w:rPr>
                              <w:rFonts w:ascii="Onest Regular" w:hAnsi="Onest Regular"/>
                              <w:b/>
                              <w:sz w:val="18"/>
                              <w:szCs w:val="18"/>
                              <w:u w:val="single"/>
                            </w:rPr>
                          </w:pPr>
                          <w:r w:rsidRPr="00BD44AC">
                            <w:rPr>
                              <w:rFonts w:ascii="Onest Regular" w:hAnsi="Onest Regular"/>
                              <w:b/>
                              <w:sz w:val="18"/>
                              <w:szCs w:val="18"/>
                              <w:u w:val="single"/>
                            </w:rPr>
                            <w:t>CROCUS TOURS SRL</w:t>
                          </w:r>
                        </w:p>
                        <w:p w14:paraId="5C4F321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CUI 48916879</w:t>
                          </w:r>
                        </w:p>
                        <w:p w14:paraId="65421B09"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J40/18958/2023</w:t>
                          </w:r>
                        </w:p>
                        <w:p w14:paraId="34141152" w14:textId="01E5C71B" w:rsidR="0091569A" w:rsidRPr="00BD44AC" w:rsidRDefault="00F96025" w:rsidP="0091569A">
                          <w:pPr>
                            <w:rPr>
                              <w:rFonts w:ascii="Onest Regular" w:hAnsi="Onest Regular"/>
                              <w:bCs/>
                              <w:sz w:val="13"/>
                              <w:szCs w:val="13"/>
                              <w:lang w:val="en-US"/>
                            </w:rPr>
                          </w:pPr>
                          <w:r w:rsidRPr="00BD44AC">
                            <w:rPr>
                              <w:rFonts w:ascii="Onest Regular" w:hAnsi="Onest Regular"/>
                              <w:bCs/>
                              <w:sz w:val="13"/>
                              <w:szCs w:val="13"/>
                              <w:lang w:val="en-US"/>
                            </w:rPr>
                            <w:t xml:space="preserve">Str. Argentina </w:t>
                          </w:r>
                          <w:r w:rsidR="0091569A" w:rsidRPr="00BD44AC">
                            <w:rPr>
                              <w:rFonts w:ascii="Onest Regular" w:hAnsi="Onest Regular"/>
                              <w:bCs/>
                              <w:sz w:val="13"/>
                              <w:szCs w:val="13"/>
                            </w:rPr>
                            <w:t>2</w:t>
                          </w:r>
                          <w:r w:rsidRPr="00BD44AC">
                            <w:rPr>
                              <w:rFonts w:ascii="Onest Regular" w:hAnsi="Onest Regular"/>
                              <w:bCs/>
                              <w:sz w:val="13"/>
                              <w:szCs w:val="13"/>
                              <w:lang w:val="en-US"/>
                            </w:rPr>
                            <w:t>5, Pater</w:t>
                          </w:r>
                        </w:p>
                        <w:p w14:paraId="00E94398"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Bucuresti, Sector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D3A7" id="Text Box 3" o:spid="_x0000_s1027" type="#_x0000_t202" style="position:absolute;margin-left:220.95pt;margin-top:-26.35pt;width:142.25pt;height:5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YFNQgIAAIAEAAAOAAAAZHJzL2Uyb0RvYy54bWysVE2P2yAQvVfqf0DcG+d7t1acVZpVqkrR&#13;&#10;7kpJtWeCIUbCDAUSO/31HXCSTbc9Vb3ggRkeM+/NePbQ1pochfMKTEEHvT4lwnAoldkX9Pt29eme&#13;&#10;Eh+YKZkGIwp6Ep4+zD9+mDU2F0OoQJfCEQQxPm9sQasQbJ5lnleiZr4HVhh0SnA1C7h1+6x0rEH0&#13;&#10;WmfDfn+aNeBK64AL7/H0sXPSecKXUvDwLKUXgeiCYm4hrS6tu7hm8xnL947ZSvFzGuwfsqiZMvjo&#13;&#10;FeqRBUYOTv0BVSvuwIMMPQ51BlIqLlINWM2g/66aTcWsSLUgOd5eafL/D5Y/HV8cUWVBR5QYVqNE&#13;&#10;W9EG8gVaMorsNNbnGLSxGBZaPEaVL+ceD2PRrXR1/GI5BP3I8+nKbQTj8dJ9fzq5m1DC0Xc3GI/Q&#13;&#10;Rvjs7bZ1PnwVUJNoFNShdolSdlz70IVeQuJjHrQqV0rrtIn9IpbakSNDpXVIOSL4b1HakKag09Gk&#13;&#10;n4ANxOsdsjaYS6y1qylaod21iZlrvTsoT0iDg66NvOUrhbmumQ8vzGHfYOU4C+EZF6kB34KzRUkF&#13;&#10;7uffzmM8yoleShrsw4L6HwfmBCX6m0GhPw/G49i4aTOe3A1x4249u1uPOdRLQAIGOHWWJzPGB30x&#13;&#10;pYP6FUdmEV9FFzMc3y5ouJjL0E0HjhwXi0UKwla1LKzNxvIIHQmPSmzbV+bsWa6AQj/BpWNZ/k61&#13;&#10;LjbeNLA4BJAqSRp57lg9049tnpriPJJxjm73KertxzH/BQAA//8DAFBLAwQUAAYACAAAACEAnCe7&#13;&#10;8OUAAAAPAQAADwAAAGRycy9kb3ducmV2LnhtbExPS0+DQBC+m/gfNmPixbRLKZSWsjTGZ+LN0mq8&#13;&#10;bdkRiOwsYbeA/971pJdJvsz3zHaTbtmAvW0MCVjMA2BIpVENVQIOxeNsDcw6SUq2hlDAN1rY5ZcX&#13;&#10;mUyVGekVh72rmDchm0oBtXNdyrkta9TSzk2H5H+fptfSedhXXPVy9Oa65WEQrLiWDfmEWnZ4V2P5&#13;&#10;tT9rAR831fuLnZ6O4zJedg/PQ5G8qUKI66vpfuvP7RaYw8n9KeB3g+8PuS92MmdSlrUComix8VQB&#13;&#10;szhMgHlGEq4iYCcB8WYNPM/4/x35DwAAAP//AwBQSwECLQAUAAYACAAAACEAtoM4kv4AAADhAQAA&#13;&#10;EwAAAAAAAAAAAAAAAAAAAAAAW0NvbnRlbnRfVHlwZXNdLnhtbFBLAQItABQABgAIAAAAIQA4/SH/&#13;&#10;1gAAAJQBAAALAAAAAAAAAAAAAAAAAC8BAABfcmVscy8ucmVsc1BLAQItABQABgAIAAAAIQDVVYFN&#13;&#10;QgIAAIAEAAAOAAAAAAAAAAAAAAAAAC4CAABkcnMvZTJvRG9jLnhtbFBLAQItABQABgAIAAAAIQCc&#13;&#10;J7vw5QAAAA8BAAAPAAAAAAAAAAAAAAAAAJwEAABkcnMvZG93bnJldi54bWxQSwUGAAAAAAQABADz&#13;&#10;AAAArgUAAAAA&#13;&#10;" fillcolor="white [3201]" stroked="f" strokeweight=".5pt">
              <v:textbox>
                <w:txbxContent>
                  <w:p w14:paraId="653B074B" w14:textId="1579575A" w:rsidR="0091569A" w:rsidRPr="00BD44AC" w:rsidRDefault="0091569A">
                    <w:pPr>
                      <w:rPr>
                        <w:rFonts w:ascii="Onest Regular" w:hAnsi="Onest Regular"/>
                        <w:b/>
                        <w:sz w:val="18"/>
                        <w:szCs w:val="18"/>
                        <w:u w:val="single"/>
                      </w:rPr>
                    </w:pPr>
                    <w:r w:rsidRPr="00BD44AC">
                      <w:rPr>
                        <w:rFonts w:ascii="Onest Regular" w:hAnsi="Onest Regular"/>
                        <w:b/>
                        <w:sz w:val="18"/>
                        <w:szCs w:val="18"/>
                        <w:u w:val="single"/>
                      </w:rPr>
                      <w:t>CROCUS TOURS SRL</w:t>
                    </w:r>
                  </w:p>
                  <w:p w14:paraId="5C4F321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CUI 48916879</w:t>
                    </w:r>
                  </w:p>
                  <w:p w14:paraId="65421B09"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J40/18958/2023</w:t>
                    </w:r>
                  </w:p>
                  <w:p w14:paraId="34141152" w14:textId="01E5C71B" w:rsidR="0091569A" w:rsidRPr="00BD44AC" w:rsidRDefault="00F96025" w:rsidP="0091569A">
                    <w:pPr>
                      <w:rPr>
                        <w:rFonts w:ascii="Onest Regular" w:hAnsi="Onest Regular"/>
                        <w:bCs/>
                        <w:sz w:val="13"/>
                        <w:szCs w:val="13"/>
                        <w:lang w:val="en-US"/>
                      </w:rPr>
                    </w:pPr>
                    <w:r w:rsidRPr="00BD44AC">
                      <w:rPr>
                        <w:rFonts w:ascii="Onest Regular" w:hAnsi="Onest Regular"/>
                        <w:bCs/>
                        <w:sz w:val="13"/>
                        <w:szCs w:val="13"/>
                        <w:lang w:val="en-US"/>
                      </w:rPr>
                      <w:t xml:space="preserve">Str. Argentina </w:t>
                    </w:r>
                    <w:r w:rsidR="0091569A" w:rsidRPr="00BD44AC">
                      <w:rPr>
                        <w:rFonts w:ascii="Onest Regular" w:hAnsi="Onest Regular"/>
                        <w:bCs/>
                        <w:sz w:val="13"/>
                        <w:szCs w:val="13"/>
                      </w:rPr>
                      <w:t>2</w:t>
                    </w:r>
                    <w:r w:rsidRPr="00BD44AC">
                      <w:rPr>
                        <w:rFonts w:ascii="Onest Regular" w:hAnsi="Onest Regular"/>
                        <w:bCs/>
                        <w:sz w:val="13"/>
                        <w:szCs w:val="13"/>
                        <w:lang w:val="en-US"/>
                      </w:rPr>
                      <w:t>5, Pater</w:t>
                    </w:r>
                  </w:p>
                  <w:p w14:paraId="00E94398"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Bucuresti, Sector 1</w:t>
                    </w:r>
                  </w:p>
                </w:txbxContent>
              </v:textbox>
            </v:shape>
          </w:pict>
        </mc:Fallback>
      </mc:AlternateContent>
    </w:r>
    <w:r w:rsidR="0091569A">
      <w:rPr>
        <w:rFonts w:ascii="Calibri Light" w:hAnsi="Calibri Light"/>
        <w:b/>
        <w:noProof/>
        <w:sz w:val="20"/>
        <w:u w:val="single"/>
      </w:rPr>
      <w:drawing>
        <wp:anchor distT="0" distB="0" distL="114300" distR="114300" simplePos="0" relativeHeight="251660288" behindDoc="0" locked="0" layoutInCell="1" allowOverlap="1" wp14:anchorId="04874A87" wp14:editId="7AB18FB4">
          <wp:simplePos x="0" y="0"/>
          <wp:positionH relativeFrom="column">
            <wp:posOffset>165100</wp:posOffset>
          </wp:positionH>
          <wp:positionV relativeFrom="paragraph">
            <wp:posOffset>-297421</wp:posOffset>
          </wp:positionV>
          <wp:extent cx="1714500" cy="57745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t="33016" b="33304"/>
                  <a:stretch/>
                </pic:blipFill>
                <pic:spPr bwMode="auto">
                  <a:xfrm>
                    <a:off x="0" y="0"/>
                    <a:ext cx="1714500" cy="577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6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12002"/>
    <w:multiLevelType w:val="hybridMultilevel"/>
    <w:tmpl w:val="50E6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46E61"/>
    <w:multiLevelType w:val="hybridMultilevel"/>
    <w:tmpl w:val="BD26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26096"/>
    <w:multiLevelType w:val="hybridMultilevel"/>
    <w:tmpl w:val="426A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B67E2"/>
    <w:multiLevelType w:val="hybridMultilevel"/>
    <w:tmpl w:val="089A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54E3B"/>
    <w:multiLevelType w:val="hybridMultilevel"/>
    <w:tmpl w:val="D91A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2B3D7F"/>
    <w:multiLevelType w:val="hybridMultilevel"/>
    <w:tmpl w:val="0252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B73DD7"/>
    <w:multiLevelType w:val="hybridMultilevel"/>
    <w:tmpl w:val="48E2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9644904">
    <w:abstractNumId w:val="4"/>
  </w:num>
  <w:num w:numId="2" w16cid:durableId="892035283">
    <w:abstractNumId w:val="0"/>
  </w:num>
  <w:num w:numId="3" w16cid:durableId="369304695">
    <w:abstractNumId w:val="1"/>
  </w:num>
  <w:num w:numId="4" w16cid:durableId="1759790845">
    <w:abstractNumId w:val="6"/>
  </w:num>
  <w:num w:numId="5" w16cid:durableId="1180777023">
    <w:abstractNumId w:val="3"/>
  </w:num>
  <w:num w:numId="6" w16cid:durableId="1222205404">
    <w:abstractNumId w:val="5"/>
  </w:num>
  <w:num w:numId="7" w16cid:durableId="37612895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1A"/>
    <w:rsid w:val="0004781F"/>
    <w:rsid w:val="00142407"/>
    <w:rsid w:val="0024403B"/>
    <w:rsid w:val="002E3B50"/>
    <w:rsid w:val="003157DE"/>
    <w:rsid w:val="00342B6C"/>
    <w:rsid w:val="003A02D5"/>
    <w:rsid w:val="00593857"/>
    <w:rsid w:val="00646D1E"/>
    <w:rsid w:val="00754741"/>
    <w:rsid w:val="00754BEB"/>
    <w:rsid w:val="007C2757"/>
    <w:rsid w:val="007E3BF6"/>
    <w:rsid w:val="00887C5F"/>
    <w:rsid w:val="00892D40"/>
    <w:rsid w:val="008F1F05"/>
    <w:rsid w:val="0090059C"/>
    <w:rsid w:val="0091569A"/>
    <w:rsid w:val="0097365A"/>
    <w:rsid w:val="009D2AB8"/>
    <w:rsid w:val="00A0706D"/>
    <w:rsid w:val="00A856BB"/>
    <w:rsid w:val="00AD7E4C"/>
    <w:rsid w:val="00AF141A"/>
    <w:rsid w:val="00B17E39"/>
    <w:rsid w:val="00B42DF0"/>
    <w:rsid w:val="00B53D8C"/>
    <w:rsid w:val="00BA4D4A"/>
    <w:rsid w:val="00BD44AC"/>
    <w:rsid w:val="00CA29E2"/>
    <w:rsid w:val="00CE5192"/>
    <w:rsid w:val="00D84DF7"/>
    <w:rsid w:val="00DE5072"/>
    <w:rsid w:val="00E076B5"/>
    <w:rsid w:val="00E84EFF"/>
    <w:rsid w:val="00E971E9"/>
    <w:rsid w:val="00EB6E2D"/>
    <w:rsid w:val="00F80FFB"/>
    <w:rsid w:val="00F96025"/>
    <w:rsid w:val="00FF3C4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2527C"/>
  <w15:chartTrackingRefBased/>
  <w15:docId w15:val="{F45F200E-39A2-7541-A0A3-25F11A3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E39"/>
  </w:style>
  <w:style w:type="paragraph" w:styleId="Heading3">
    <w:name w:val="heading 3"/>
    <w:basedOn w:val="Normal"/>
    <w:link w:val="Heading3Char"/>
    <w:uiPriority w:val="9"/>
    <w:qFormat/>
    <w:rsid w:val="00AF141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41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F141A"/>
    <w:rPr>
      <w:b/>
      <w:bCs/>
    </w:rPr>
  </w:style>
  <w:style w:type="paragraph" w:styleId="NormalWeb">
    <w:name w:val="Normal (Web)"/>
    <w:basedOn w:val="Normal"/>
    <w:uiPriority w:val="99"/>
    <w:semiHidden/>
    <w:unhideWhenUsed/>
    <w:rsid w:val="00AF141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F141A"/>
    <w:rPr>
      <w:color w:val="0563C1" w:themeColor="hyperlink"/>
      <w:u w:val="single"/>
    </w:rPr>
  </w:style>
  <w:style w:type="character" w:styleId="UnresolvedMention">
    <w:name w:val="Unresolved Mention"/>
    <w:basedOn w:val="DefaultParagraphFont"/>
    <w:uiPriority w:val="99"/>
    <w:semiHidden/>
    <w:unhideWhenUsed/>
    <w:rsid w:val="00AF141A"/>
    <w:rPr>
      <w:color w:val="605E5C"/>
      <w:shd w:val="clear" w:color="auto" w:fill="E1DFDD"/>
    </w:rPr>
  </w:style>
  <w:style w:type="paragraph" w:customStyle="1" w:styleId="first-token">
    <w:name w:val="first-token"/>
    <w:basedOn w:val="Normal"/>
    <w:rsid w:val="00AF141A"/>
    <w:pPr>
      <w:spacing w:before="100" w:beforeAutospacing="1" w:after="100" w:afterAutospacing="1"/>
    </w:pPr>
    <w:rPr>
      <w:rFonts w:ascii="Times New Roman" w:eastAsia="Times New Roman" w:hAnsi="Times New Roman" w:cs="Times New Roman"/>
      <w:lang w:eastAsia="en-GB"/>
    </w:rPr>
  </w:style>
  <w:style w:type="character" w:customStyle="1" w:styleId="citation-0">
    <w:name w:val="citation-0"/>
    <w:basedOn w:val="DefaultParagraphFont"/>
    <w:rsid w:val="00AF141A"/>
  </w:style>
  <w:style w:type="paragraph" w:styleId="Header">
    <w:name w:val="header"/>
    <w:basedOn w:val="Normal"/>
    <w:link w:val="HeaderChar"/>
    <w:uiPriority w:val="99"/>
    <w:unhideWhenUsed/>
    <w:rsid w:val="0091569A"/>
    <w:pPr>
      <w:tabs>
        <w:tab w:val="center" w:pos="4513"/>
        <w:tab w:val="right" w:pos="9026"/>
      </w:tabs>
    </w:pPr>
  </w:style>
  <w:style w:type="character" w:customStyle="1" w:styleId="HeaderChar">
    <w:name w:val="Header Char"/>
    <w:basedOn w:val="DefaultParagraphFont"/>
    <w:link w:val="Header"/>
    <w:uiPriority w:val="99"/>
    <w:rsid w:val="0091569A"/>
  </w:style>
  <w:style w:type="paragraph" w:styleId="Footer">
    <w:name w:val="footer"/>
    <w:basedOn w:val="Normal"/>
    <w:link w:val="FooterChar"/>
    <w:uiPriority w:val="99"/>
    <w:unhideWhenUsed/>
    <w:rsid w:val="0091569A"/>
    <w:pPr>
      <w:tabs>
        <w:tab w:val="center" w:pos="4513"/>
        <w:tab w:val="right" w:pos="9026"/>
      </w:tabs>
    </w:pPr>
  </w:style>
  <w:style w:type="character" w:customStyle="1" w:styleId="FooterChar">
    <w:name w:val="Footer Char"/>
    <w:basedOn w:val="DefaultParagraphFont"/>
    <w:link w:val="Footer"/>
    <w:uiPriority w:val="99"/>
    <w:rsid w:val="0091569A"/>
  </w:style>
  <w:style w:type="paragraph" w:styleId="ListParagraph">
    <w:name w:val="List Paragraph"/>
    <w:basedOn w:val="Normal"/>
    <w:uiPriority w:val="34"/>
    <w:qFormat/>
    <w:rsid w:val="007C2757"/>
    <w:pPr>
      <w:ind w:left="720"/>
      <w:contextualSpacing/>
    </w:pPr>
  </w:style>
  <w:style w:type="table" w:styleId="TableGrid">
    <w:name w:val="Table Grid"/>
    <w:basedOn w:val="TableNormal"/>
    <w:uiPriority w:val="39"/>
    <w:rsid w:val="007C2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27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27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7C275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1682">
      <w:bodyDiv w:val="1"/>
      <w:marLeft w:val="0"/>
      <w:marRight w:val="0"/>
      <w:marTop w:val="0"/>
      <w:marBottom w:val="0"/>
      <w:divBdr>
        <w:top w:val="none" w:sz="0" w:space="0" w:color="auto"/>
        <w:left w:val="none" w:sz="0" w:space="0" w:color="auto"/>
        <w:bottom w:val="none" w:sz="0" w:space="0" w:color="auto"/>
        <w:right w:val="none" w:sz="0" w:space="0" w:color="auto"/>
      </w:divBdr>
    </w:div>
    <w:div w:id="173304133">
      <w:bodyDiv w:val="1"/>
      <w:marLeft w:val="0"/>
      <w:marRight w:val="0"/>
      <w:marTop w:val="0"/>
      <w:marBottom w:val="0"/>
      <w:divBdr>
        <w:top w:val="none" w:sz="0" w:space="0" w:color="auto"/>
        <w:left w:val="none" w:sz="0" w:space="0" w:color="auto"/>
        <w:bottom w:val="none" w:sz="0" w:space="0" w:color="auto"/>
        <w:right w:val="none" w:sz="0" w:space="0" w:color="auto"/>
      </w:divBdr>
    </w:div>
    <w:div w:id="394816996">
      <w:bodyDiv w:val="1"/>
      <w:marLeft w:val="0"/>
      <w:marRight w:val="0"/>
      <w:marTop w:val="0"/>
      <w:marBottom w:val="0"/>
      <w:divBdr>
        <w:top w:val="none" w:sz="0" w:space="0" w:color="auto"/>
        <w:left w:val="none" w:sz="0" w:space="0" w:color="auto"/>
        <w:bottom w:val="none" w:sz="0" w:space="0" w:color="auto"/>
        <w:right w:val="none" w:sz="0" w:space="0" w:color="auto"/>
      </w:divBdr>
    </w:div>
    <w:div w:id="544491703">
      <w:bodyDiv w:val="1"/>
      <w:marLeft w:val="0"/>
      <w:marRight w:val="0"/>
      <w:marTop w:val="0"/>
      <w:marBottom w:val="0"/>
      <w:divBdr>
        <w:top w:val="none" w:sz="0" w:space="0" w:color="auto"/>
        <w:left w:val="none" w:sz="0" w:space="0" w:color="auto"/>
        <w:bottom w:val="none" w:sz="0" w:space="0" w:color="auto"/>
        <w:right w:val="none" w:sz="0" w:space="0" w:color="auto"/>
      </w:divBdr>
    </w:div>
    <w:div w:id="1235819436">
      <w:bodyDiv w:val="1"/>
      <w:marLeft w:val="0"/>
      <w:marRight w:val="0"/>
      <w:marTop w:val="0"/>
      <w:marBottom w:val="0"/>
      <w:divBdr>
        <w:top w:val="none" w:sz="0" w:space="0" w:color="auto"/>
        <w:left w:val="none" w:sz="0" w:space="0" w:color="auto"/>
        <w:bottom w:val="none" w:sz="0" w:space="0" w:color="auto"/>
        <w:right w:val="none" w:sz="0" w:space="0" w:color="auto"/>
      </w:divBdr>
      <w:divsChild>
        <w:div w:id="1913853291">
          <w:marLeft w:val="0"/>
          <w:marRight w:val="0"/>
          <w:marTop w:val="0"/>
          <w:marBottom w:val="0"/>
          <w:divBdr>
            <w:top w:val="none" w:sz="0" w:space="0" w:color="auto"/>
            <w:left w:val="none" w:sz="0" w:space="0" w:color="auto"/>
            <w:bottom w:val="none" w:sz="0" w:space="0" w:color="auto"/>
            <w:right w:val="none" w:sz="0" w:space="0" w:color="auto"/>
          </w:divBdr>
          <w:divsChild>
            <w:div w:id="575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5878">
      <w:bodyDiv w:val="1"/>
      <w:marLeft w:val="0"/>
      <w:marRight w:val="0"/>
      <w:marTop w:val="0"/>
      <w:marBottom w:val="0"/>
      <w:divBdr>
        <w:top w:val="none" w:sz="0" w:space="0" w:color="auto"/>
        <w:left w:val="none" w:sz="0" w:space="0" w:color="auto"/>
        <w:bottom w:val="none" w:sz="0" w:space="0" w:color="auto"/>
        <w:right w:val="none" w:sz="0" w:space="0" w:color="auto"/>
      </w:divBdr>
      <w:divsChild>
        <w:div w:id="1619288399">
          <w:marLeft w:val="0"/>
          <w:marRight w:val="0"/>
          <w:marTop w:val="0"/>
          <w:marBottom w:val="0"/>
          <w:divBdr>
            <w:top w:val="none" w:sz="0" w:space="0" w:color="auto"/>
            <w:left w:val="none" w:sz="0" w:space="0" w:color="auto"/>
            <w:bottom w:val="none" w:sz="0" w:space="0" w:color="auto"/>
            <w:right w:val="none" w:sz="0" w:space="0" w:color="auto"/>
          </w:divBdr>
        </w:div>
      </w:divsChild>
    </w:div>
    <w:div w:id="1612125012">
      <w:bodyDiv w:val="1"/>
      <w:marLeft w:val="0"/>
      <w:marRight w:val="0"/>
      <w:marTop w:val="0"/>
      <w:marBottom w:val="0"/>
      <w:divBdr>
        <w:top w:val="none" w:sz="0" w:space="0" w:color="auto"/>
        <w:left w:val="none" w:sz="0" w:space="0" w:color="auto"/>
        <w:bottom w:val="none" w:sz="0" w:space="0" w:color="auto"/>
        <w:right w:val="none" w:sz="0" w:space="0" w:color="auto"/>
      </w:divBdr>
    </w:div>
    <w:div w:id="1846239562">
      <w:bodyDiv w:val="1"/>
      <w:marLeft w:val="0"/>
      <w:marRight w:val="0"/>
      <w:marTop w:val="0"/>
      <w:marBottom w:val="0"/>
      <w:divBdr>
        <w:top w:val="none" w:sz="0" w:space="0" w:color="auto"/>
        <w:left w:val="none" w:sz="0" w:space="0" w:color="auto"/>
        <w:bottom w:val="none" w:sz="0" w:space="0" w:color="auto"/>
        <w:right w:val="none" w:sz="0" w:space="0" w:color="auto"/>
      </w:divBdr>
    </w:div>
    <w:div w:id="1939294119">
      <w:bodyDiv w:val="1"/>
      <w:marLeft w:val="0"/>
      <w:marRight w:val="0"/>
      <w:marTop w:val="0"/>
      <w:marBottom w:val="0"/>
      <w:divBdr>
        <w:top w:val="none" w:sz="0" w:space="0" w:color="auto"/>
        <w:left w:val="none" w:sz="0" w:space="0" w:color="auto"/>
        <w:bottom w:val="none" w:sz="0" w:space="0" w:color="auto"/>
        <w:right w:val="none" w:sz="0" w:space="0" w:color="auto"/>
      </w:divBdr>
    </w:div>
    <w:div w:id="19565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2345F-B77E-0148-89E6-E0D2688A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2024-06-11T09:28:00Z</cp:lastPrinted>
  <dcterms:created xsi:type="dcterms:W3CDTF">2024-09-20T12:52:00Z</dcterms:created>
  <dcterms:modified xsi:type="dcterms:W3CDTF">2025-08-06T21:29:00Z</dcterms:modified>
</cp:coreProperties>
</file>