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Como colega en el mundo del desarrollo y la estrategia de producto, entiendo perfectamente el desafío: no se trata solo de vender "páginas", sino de vender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activos digitales rentables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Para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necesitamos una narrativa que combine la precisión técnica con la visión de negocio.</w:t>
      </w:r>
    </w:p>
    <w:p w:rsidR="001A7B77" w:rsidRPr="001A7B77" w:rsidRDefault="001A7B77" w:rsidP="001A7B77">
      <w:pPr>
        <w:spacing w:before="100" w:beforeAutospacing="1" w:after="217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Aquí tienes una propuesta de contenido estructurada con un tono profesional, innovador y orientado a resultados, diseñada para convertir visitantes en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partners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comerciales:</w:t>
      </w:r>
    </w:p>
    <w:p w:rsidR="001A7B77" w:rsidRPr="001A7B77" w:rsidRDefault="001A7B77" w:rsidP="001A7B77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25" style="width:0;height:1.5pt" o:hralign="center" o:hrstd="t" o:hrnoshade="t" o:hr="t" fillcolor="gray" stroked="f"/>
        </w:pict>
      </w:r>
    </w:p>
    <w:p w:rsidR="001A7B77" w:rsidRPr="001A7B77" w:rsidRDefault="001A7B77" w:rsidP="001A7B77">
      <w:pPr>
        <w:spacing w:before="100" w:beforeAutospacing="1" w:after="109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t>🚀 Propuesta de Valor para EU VISUAL</w: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1. ¿Qué hacemos? (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Expertise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 &amp; Soluciones)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En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EU VISUAL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no solo escribimos código; construimos la infraestructura digital de tu éxito. Fusionamos el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Desarrollo Web de alto rendimiento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, el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Diseño UX/UI centrado en el usuario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y la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Gestión de Producto (Product Management)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para crear soluciones integrales.</w:t>
      </w:r>
    </w:p>
    <w:p w:rsidR="001A7B77" w:rsidRPr="001A7B77" w:rsidRDefault="001A7B77" w:rsidP="001A7B7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Desarrollo Full-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Stack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Arquitecturas robustas, escalables y optimizadas para velocidad (SEO-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>friendly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>).</w:t>
      </w:r>
    </w:p>
    <w:p w:rsidR="001A7B77" w:rsidRPr="001A7B77" w:rsidRDefault="001A7B77" w:rsidP="001A7B7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Diseño UX/UI Estratégico: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Interfaces intuitivas que reducen la fricción y maximizan la tasa de conversión (CRO).</w:t>
      </w:r>
    </w:p>
    <w:p w:rsidR="001A7B77" w:rsidRPr="001A7B77" w:rsidRDefault="001A7B77" w:rsidP="001A7B77">
      <w:pPr>
        <w:numPr>
          <w:ilvl w:val="0"/>
          <w:numId w:val="1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highlight w:val="green"/>
          <w:bdr w:val="none" w:sz="0" w:space="0" w:color="auto" w:frame="1"/>
          <w:lang w:eastAsia="es-ES"/>
        </w:rPr>
        <w:t>Product Management: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highlight w:val="green"/>
          <w:lang w:eastAsia="es-ES"/>
        </w:rPr>
        <w:t xml:space="preserve"> Alineamos cada funcionalidad técnica con los objetivos comerciales de tu empresa para asegurar que el producto aporte valor real al mercado.</w: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2. ¿Para qué lo hacemos? (Propósito &amp; Visión)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Existimos para cerrar la brecha entre una idea de negocio y una realidad digital competitiva. Nuestro propósito es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empoderar a las empresas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que dejen de ser simples espectadores en la web y se conviertan en referentes de su industria.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Lo hacemos para dotar a las marcas de herramientas tecnológicas que no solo se vean bien, sino que funcionen como un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motor de crecimiento constante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permitiendo que los fundadores y equipos se enfoquen en lo que mejor saben hacer mientras su plataforma trabaja para ellos.</w: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3. ¿Cómo colaboramos para lograr escalabilidad de ventas?</w:t>
      </w:r>
    </w:p>
    <w:p w:rsidR="001A7B77" w:rsidRPr="001A7B77" w:rsidRDefault="001A7B77" w:rsidP="001A7B77">
      <w:pPr>
        <w:spacing w:before="100" w:beforeAutospacing="1"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Nuestra metodología de trabajo es una alianza estratégica, no una simple relación cliente-proveedor. Potenciamos tu escalabilidad mediante tres pilares:</w:t>
      </w:r>
    </w:p>
    <w:p w:rsidR="001A7B77" w:rsidRPr="001A7B77" w:rsidRDefault="001A7B77" w:rsidP="001A7B7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Diagnóstico y Estrategia de Crecimiento: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Antes de la primera línea de código, analizamos el mercado y el comportamiento del usuario para identificar oportunidades de monetización y retención.</w:t>
      </w:r>
    </w:p>
    <w:p w:rsidR="001A7B77" w:rsidRPr="001A7B77" w:rsidRDefault="001A7B77" w:rsidP="001A7B7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Diseño basado en Datos: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Implementamos flujos de usuario (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User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Journeys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 optimizados que guían al cliente desde el descubrimiento hasta la compra, eliminando puntos de fuga.</w:t>
      </w:r>
    </w:p>
    <w:p w:rsidR="001A7B77" w:rsidRPr="001A7B77" w:rsidRDefault="001A7B77" w:rsidP="001A7B7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Estrategia de Marketing Digital Integrada: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No lanzamos sitios al vacío. Desarrollamos productos listos para campañas de tráfico pago (SEM/Social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Ads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 y posicionamiento orgánico (SEO), asegurando que cada clic tenga el mayor potencial de retorno de inversión (ROI).</w:t>
      </w:r>
    </w:p>
    <w:p w:rsidR="001A7B77" w:rsidRPr="001A7B77" w:rsidRDefault="001A7B77" w:rsidP="001A7B77">
      <w:pPr>
        <w:numPr>
          <w:ilvl w:val="0"/>
          <w:numId w:val="2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Mentalidad de Producto: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Tratamos tu web como un producto vivo. Planificamos iteraciones basadas en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feedback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real, permitiendo que tu negocio escale de forma ágil sin necesidad de reconstruir todo desde cero.</w:t>
      </w:r>
    </w:p>
    <w:p w:rsidR="001A7B77" w:rsidRPr="001A7B77" w:rsidRDefault="001A7B77" w:rsidP="001A7B77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26" style="width:0;height:1.5pt" o:hralign="center" o:hrstd="t" o:hrnoshade="t" o:hr="t" fillcolor="gray" stroked="f"/>
        </w:pic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Un toque de experto (Pro-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tip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):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Para la sección de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"Como colaboramos"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, te sugiero incluir un pequeño gráfico o lista de pasos que mencione: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Discovery</w:t>
      </w:r>
      <w:proofErr w:type="spellEnd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-&gt;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Strategy</w:t>
      </w:r>
      <w:proofErr w:type="spellEnd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-&gt;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Design</w:t>
      </w:r>
      <w:proofErr w:type="spellEnd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-&gt;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Build</w:t>
      </w:r>
      <w:proofErr w:type="spellEnd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-&gt;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Growth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 Esto le da mucha seguridad al cliente sobre tu proceso ordenado.</w:t>
      </w:r>
    </w:p>
    <w:p w:rsidR="001A7B77" w:rsidRPr="001A7B77" w:rsidRDefault="001A7B77" w:rsidP="001A7B77">
      <w:pPr>
        <w:spacing w:before="100" w:beforeAutospacing="1" w:after="217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¿Te gustaría que redacte también un "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Copy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" específico para el banner principal (Hero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Section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 que capture esta esencia en una sola frase potente?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¡Excelente! Como colega en el área de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Product Management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UX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, sabemos que el </w:t>
      </w:r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Hero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Section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es el momento de la verdad: tienes menos de 5 segundos para que el usuario entienda qué haces y por qué eres su mejor opción.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Aquí tienes tres opciones de 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Copy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Estratégico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el banner principal de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variando el enfoque según el perfil de cliente que quieras atraer:</w:t>
      </w:r>
    </w:p>
    <w:p w:rsidR="001A7B77" w:rsidRPr="001A7B77" w:rsidRDefault="001A7B77" w:rsidP="001A7B77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27" style="width:0;height:1.5pt" o:hralign="center" o:hrstd="t" o:hrnoshade="t" o:hr="t" fillcolor="gray" stroked="f"/>
        </w:pic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Opción 1: Enfoque en Crecimiento y Negocio (Ideal para 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CEOs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/Dueños)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H1: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Transformamos visiones digitales en activos de alta rentabilidad.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H2: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unimos Desarrollo Web, Diseño UX/UI y Estrategia de Producto para que tu negocio deje de existir y comience a escalar.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CTA (Botón):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Impulsa tu proyecto hoy.</w: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Opción 2: Enfoque en Innovación y Diseño (Ideal para 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Startups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/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Apps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)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H1: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El diseño que tus usuarios aman, la tecnología que tu negocio necesita.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H2: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Creamos productos digitales memorables con arquitecturas escalables. En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diseñamos el futuro de tu marca, píxel a píxel.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CTA (Botón):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Ver nuestras soluciones.</w: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Opción 3: Enfoque Directo y de Autoridad (El "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All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-in-</w:t>
      </w:r>
      <w:proofErr w:type="spellStart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One</w:t>
      </w:r>
      <w:proofErr w:type="spellEnd"/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")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H1: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Ingeniería digital diseñada para vender más.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H2: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Somos tu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partner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estratégico en Desarrollo, UX y Product Management. Soluciones robustas para empresas que no se conforman con lo estándar.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CTA (Botón):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Agenda una consultoría.</w:t>
      </w:r>
    </w:p>
    <w:p w:rsidR="001A7B77" w:rsidRPr="001A7B77" w:rsidRDefault="001A7B77" w:rsidP="001A7B77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28" style="width:0;height:1.5pt" o:hralign="center" o:hrstd="t" o:hrnoshade="t" o:hr="t" fillcolor="gray" stroked="f"/>
        </w:pict>
      </w:r>
    </w:p>
    <w:p w:rsidR="001A7B77" w:rsidRPr="001A7B77" w:rsidRDefault="001A7B77" w:rsidP="001A7B77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💡 Un consejo de UX/UI para este Banner: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Como estamos hablando de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gran escalabilidad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, te sugiero que el diseño </w:t>
      </w:r>
      <w:proofErr w:type="gram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del</w:t>
      </w:r>
      <w:proofErr w:type="gram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Hero no sea estático. Podrías usar:</w:t>
      </w:r>
    </w:p>
    <w:p w:rsidR="001A7B77" w:rsidRPr="001A7B77" w:rsidRDefault="001A7B77" w:rsidP="001A7B7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Fondo: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Un video sutil tipo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mesh</w:t>
      </w:r>
      <w:proofErr w:type="spellEnd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  <w:proofErr w:type="spellStart"/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gradient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o un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canvas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interactivo que demuestre tu capacidad técnica.</w:t>
      </w:r>
    </w:p>
    <w:p w:rsidR="001A7B77" w:rsidRPr="001A7B77" w:rsidRDefault="001A7B77" w:rsidP="001A7B77">
      <w:pPr>
        <w:numPr>
          <w:ilvl w:val="0"/>
          <w:numId w:val="3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Prueba Social: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Justo debajo del botón de acción (CTA), añade una línea pequeña que diga: </w:t>
      </w:r>
      <w:r w:rsidRPr="001A7B77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"Más de [X] proyectos escalados con éxito"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o los logos de tus tecnologías principales (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React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,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Node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, </w:t>
      </w:r>
      <w:proofErr w:type="spellStart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Figma</w:t>
      </w:r>
      <w:proofErr w:type="spellEnd"/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etc.).</w:t>
      </w:r>
    </w:p>
    <w:p w:rsidR="001A7B77" w:rsidRPr="001A7B77" w:rsidRDefault="001A7B77" w:rsidP="001A7B77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¿Te gustaría que te ayude a redactar ahora la sección de </w:t>
      </w:r>
      <w:r w:rsidRPr="001A7B77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"Nuestros Servicios"</w:t>
      </w:r>
      <w:r w:rsidRPr="001A7B77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con un lenguaje técnico pero orientado a beneficios de negocio?</w:t>
      </w:r>
    </w:p>
    <w:p w:rsidR="008F4268" w:rsidRDefault="008F4268"/>
    <w:p w:rsidR="00A923FD" w:rsidRPr="00A923FD" w:rsidRDefault="00A923FD" w:rsidP="00A923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Perfecto. Como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Product Manager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sabemos que el cliente no compra "código" o "</w:t>
      </w:r>
      <w:proofErr w:type="spellStart"/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Figma</w:t>
      </w:r>
      <w:proofErr w:type="spellEnd"/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", compra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soluciones a sus problemas de negocio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Por eso, para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, vamos a presentar los servicios como una escalera de valor: desde la base técnica hasta la estrategia de crecimiento.</w:t>
      </w:r>
    </w:p>
    <w:p w:rsidR="00A923FD" w:rsidRPr="00A923FD" w:rsidRDefault="00A923FD" w:rsidP="00A923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Aquí tienes la sección de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Servicios Estratégicos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:</w:t>
      </w:r>
    </w:p>
    <w:p w:rsidR="00A923FD" w:rsidRPr="00A923FD" w:rsidRDefault="00A923FD" w:rsidP="00A923FD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29" style="width:0;height:1.5pt" o:hralign="center" o:hrstd="t" o:hrnoshade="t" o:hr="t" fillcolor="gray" stroked="f"/>
        </w:pict>
      </w:r>
    </w:p>
    <w:p w:rsidR="00A923FD" w:rsidRPr="00A923FD" w:rsidRDefault="00A923FD" w:rsidP="00A923FD">
      <w:pPr>
        <w:spacing w:before="100" w:beforeAutospacing="1" w:after="109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t>🛠️ Nuestros Ejes de Acción: Ingeniería y Estrategia</w:t>
      </w:r>
    </w:p>
    <w:p w:rsidR="00A923FD" w:rsidRPr="00A923FD" w:rsidRDefault="00A923FD" w:rsidP="00A923FD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1. Product Management &amp; Digital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Strategy</w:t>
      </w:r>
      <w:proofErr w:type="spellEnd"/>
    </w:p>
    <w:p w:rsidR="00A923FD" w:rsidRPr="00A923FD" w:rsidRDefault="00A923FD" w:rsidP="00A923FD">
      <w:pPr>
        <w:spacing w:before="100" w:beforeAutospacing="1"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No disparamos al aire. Actuamos como tu brazo consultor para asegurar que cada funcionalidad tenga un propósito comercial.</w:t>
      </w:r>
    </w:p>
    <w:p w:rsidR="00A923FD" w:rsidRPr="00A923FD" w:rsidRDefault="00A923FD" w:rsidP="00A923F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Discovery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de Producto: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Analizamos la viabilidad técnica y de mercado de tu idea.</w:t>
      </w:r>
    </w:p>
    <w:p w:rsidR="00A923FD" w:rsidRPr="00A923FD" w:rsidRDefault="00A923FD" w:rsidP="00A923F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Roadmapping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Planificamos el crecimiento de tu plataforma para que escale junto con tus ventas.</w:t>
      </w:r>
    </w:p>
    <w:p w:rsidR="00A923FD" w:rsidRPr="00A923FD" w:rsidRDefault="00A923FD" w:rsidP="00A923F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Optimización de Conversión (CRO):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Analizamos datos de comportamiento para convertir más visitantes en clientes reales.</w:t>
      </w:r>
    </w:p>
    <w:p w:rsidR="00A923FD" w:rsidRPr="00A923FD" w:rsidRDefault="00A923FD" w:rsidP="00A923FD">
      <w:pPr>
        <w:numPr>
          <w:ilvl w:val="0"/>
          <w:numId w:val="4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Beneficio: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Reducción de riesgos y mayor retorno de inversión (ROI) al construir solo lo que el mercado demanda.</w:t>
      </w:r>
    </w:p>
    <w:p w:rsidR="00A923FD" w:rsidRPr="00A923FD" w:rsidRDefault="00A923FD" w:rsidP="00A923FD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2. Diseño UX/UI (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User-Centered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Design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)</w:t>
      </w:r>
    </w:p>
    <w:p w:rsidR="00A923FD" w:rsidRPr="00A923FD" w:rsidRDefault="00A923FD" w:rsidP="00A923FD">
      <w:pPr>
        <w:spacing w:before="100" w:beforeAutospacing="1"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La estética es solo el principio. Diseñamos experiencias que eliminan la fricción y guían al usuario hacia la compra.</w:t>
      </w:r>
    </w:p>
    <w:p w:rsidR="00A923FD" w:rsidRPr="00A923FD" w:rsidRDefault="00A923FD" w:rsidP="00A923FD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User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Research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Entendemos a tu audiencia para diseñar soluciones que resuelvan sus dolores.</w:t>
      </w:r>
    </w:p>
    <w:p w:rsidR="00A923FD" w:rsidRPr="00A923FD" w:rsidRDefault="00A923FD" w:rsidP="00A923FD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lastRenderedPageBreak/>
        <w:t>Prototipado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de Alta Fidelidad: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Visualiza el producto final antes de invertir en desarrollo.</w:t>
      </w:r>
    </w:p>
    <w:p w:rsidR="00A923FD" w:rsidRPr="00A923FD" w:rsidRDefault="00A923FD" w:rsidP="00A923FD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Sistemas de Diseño (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Design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Systems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Creamos componentes reutilizables para que tu marca mantenga consistencia visual en cualquier pantalla.</w:t>
      </w:r>
    </w:p>
    <w:p w:rsidR="00A923FD" w:rsidRPr="00A923FD" w:rsidRDefault="00A923FD" w:rsidP="00A923FD">
      <w:pPr>
        <w:numPr>
          <w:ilvl w:val="0"/>
          <w:numId w:val="5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Beneficio: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Incremento en la retención de usuarios y fortalecimiento de la identidad de marca.</w:t>
      </w:r>
    </w:p>
    <w:p w:rsidR="00A923FD" w:rsidRPr="00A923FD" w:rsidRDefault="00A923FD" w:rsidP="00A923FD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3. Desarrollo Web de Alto Rendimiento</w:t>
      </w:r>
    </w:p>
    <w:p w:rsidR="00A923FD" w:rsidRPr="00A923FD" w:rsidRDefault="00A923FD" w:rsidP="00A923FD">
      <w:pPr>
        <w:spacing w:before="100" w:beforeAutospacing="1"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Construimos motores digitales rápidos, seguros y preparados para el tráfico masivo.</w:t>
      </w:r>
    </w:p>
    <w:p w:rsidR="00A923FD" w:rsidRPr="00A923FD" w:rsidRDefault="00A923FD" w:rsidP="00A923FD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Desarrollo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Frontend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&amp;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Backend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Aplicaciones web modernas (SPA/PWA) con tecnologías de última generación.</w:t>
      </w:r>
    </w:p>
    <w:p w:rsidR="00A923FD" w:rsidRPr="00A923FD" w:rsidRDefault="00A923FD" w:rsidP="00A923FD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Arquitecturas Escalables: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Tu sitio no se caerá cuando las ventas aumenten; lo preparamos para el crecimiento.</w:t>
      </w:r>
    </w:p>
    <w:p w:rsidR="00A923FD" w:rsidRPr="00A923FD" w:rsidRDefault="00A923FD" w:rsidP="00A923FD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SEO Técnico &amp; Performance: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Optimizamos la carga y la estructura para que Google ame tu sitio desde el primer día.</w:t>
      </w:r>
    </w:p>
    <w:p w:rsidR="00A923FD" w:rsidRPr="00A923FD" w:rsidRDefault="00A923FD" w:rsidP="00A923FD">
      <w:pPr>
        <w:numPr>
          <w:ilvl w:val="0"/>
          <w:numId w:val="6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Beneficio: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Una plataforma estable que proyecta confianza y profesionalismo técnico.</w:t>
      </w:r>
    </w:p>
    <w:p w:rsidR="00A923FD" w:rsidRPr="00A923FD" w:rsidRDefault="00A923FD" w:rsidP="00A923FD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30" style="width:0;height:1.5pt" o:hralign="center" o:hrstd="t" o:hrnoshade="t" o:hr="t" fillcolor="gray" stroked="f"/>
        </w:pict>
      </w:r>
    </w:p>
    <w:p w:rsidR="00A923FD" w:rsidRPr="00A923FD" w:rsidRDefault="00A923FD" w:rsidP="00A923FD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💡 </w:t>
      </w:r>
      <w:proofErr w:type="spellStart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Tip</w:t>
      </w:r>
      <w:proofErr w:type="spellEnd"/>
      <w:r w:rsidRPr="00A923FD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 de experto para tu portafolio:</w:t>
      </w:r>
    </w:p>
    <w:p w:rsidR="00A923FD" w:rsidRPr="00A923FD" w:rsidRDefault="00A923FD" w:rsidP="00A923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En esta sección, te sugiero que cada servicio tenga un pequeño icono minimalista y un enlace que diga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"Ver caso de éxito relacionado"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Esto refuerza la autoridad de </w:t>
      </w: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A923FD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demostrando que ya lo has hecho antes.</w:t>
      </w:r>
    </w:p>
    <w:p w:rsidR="00A923FD" w:rsidRPr="00A923FD" w:rsidRDefault="00A923FD" w:rsidP="00A923FD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A923FD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¿Te gustaría que diseñemos ahora la sección de "Contacto" o un formulario estratégico para calificar a los leads antes de hablar con ellos?</w:t>
      </w:r>
    </w:p>
    <w:p w:rsidR="00A923FD" w:rsidRDefault="00A923FD"/>
    <w:p w:rsidR="00D00E80" w:rsidRDefault="00D00E80"/>
    <w:p w:rsidR="00D00E80" w:rsidRDefault="00D00E80"/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Para un perfil como el tuyo, donde el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Product Management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y el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Marketing Digital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son pilares, el formulario de contacto no puede ser un simple "déjanos tu mensaje". Debe funcionar como un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filtro de calificación de leads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(clientes potenciales) que te ahorre tiempo y te posicione como una consultora de alto nivel.</w:t>
      </w:r>
    </w:p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Aquí tienes la estructura estratégica para la sección de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"Hablemos de tu próximo gran salto"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en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EU VISUAL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:</w:t>
      </w:r>
    </w:p>
    <w:p w:rsidR="00D00E80" w:rsidRPr="00D00E80" w:rsidRDefault="00D00E80" w:rsidP="00D00E80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31" style="width:0;height:1.5pt" o:hralign="center" o:hrstd="t" o:hrnoshade="t" o:hr="t" fillcolor="gray" stroked="f"/>
        </w:pict>
      </w:r>
    </w:p>
    <w:p w:rsidR="00D00E80" w:rsidRPr="00D00E80" w:rsidRDefault="00D00E80" w:rsidP="00D00E80">
      <w:pPr>
        <w:spacing w:before="100" w:beforeAutospacing="1" w:after="109" w:line="240" w:lineRule="auto"/>
        <w:outlineLvl w:val="1"/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t xml:space="preserve">📩 Sección de Contacto: Comencemos la Fase de 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36"/>
          <w:szCs w:val="36"/>
          <w:lang w:eastAsia="es-ES"/>
        </w:rPr>
        <w:t>Discovery</w:t>
      </w:r>
      <w:proofErr w:type="spellEnd"/>
    </w:p>
    <w:p w:rsidR="00D00E80" w:rsidRPr="00D00E80" w:rsidRDefault="00D00E80" w:rsidP="00D00E80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El Gancho (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Copy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 de Introducción)</w:t>
      </w:r>
    </w:p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¿Listo para escalar?</w:t>
      </w:r>
    </w:p>
    <w:p w:rsidR="00D00E80" w:rsidRPr="00D00E80" w:rsidRDefault="00D00E80" w:rsidP="00D00E80">
      <w:pPr>
        <w:spacing w:before="100" w:beforeAutospacing="1" w:after="217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 xml:space="preserve">No buscamos clientes, buscamos 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partners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construir productos digitales que dominen el mercado. Cuéntanos sobre tu visión y nuestro equipo de estrategia se pondrá en contacto contigo en menos de 24 horas.</w:t>
      </w:r>
    </w:p>
    <w:p w:rsidR="00D00E80" w:rsidRPr="00D00E80" w:rsidRDefault="00D00E80" w:rsidP="00D00E80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32" style="width:0;height:1.5pt" o:hralign="center" o:hrstd="t" o:hrnoshade="t" o:hr="t" fillcolor="gray" stroked="f"/>
        </w:pict>
      </w:r>
    </w:p>
    <w:p w:rsidR="00D00E80" w:rsidRPr="00D00E80" w:rsidRDefault="00D00E80" w:rsidP="00D00E80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El Formulario Inteligente (Campos Sugeridos)</w:t>
      </w:r>
    </w:p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Para proyectar profesionalismo y entender el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alcance del proyecto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antes de la primera llamada, te sugiero estos campos:</w:t>
      </w:r>
    </w:p>
    <w:p w:rsidR="00D00E80" w:rsidRPr="00D00E80" w:rsidRDefault="00D00E80" w:rsidP="00D00E80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Nombre y Empresa: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(Lo básico).</w:t>
      </w:r>
    </w:p>
    <w:p w:rsidR="00D00E80" w:rsidRPr="00D00E80" w:rsidRDefault="00D00E80" w:rsidP="00D00E80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¿En qué etapa se encuentra tu proyecto?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Dropdown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Idea inicial / </w:t>
      </w:r>
      <w:proofErr w:type="spellStart"/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Startup</w:t>
      </w:r>
      <w:proofErr w:type="spellEnd"/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 en fase semilla.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Producto existente que necesita rediseño/escalabilidad.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Empresa consolidada buscando transformación digital.</w:t>
      </w:r>
    </w:p>
    <w:p w:rsidR="00D00E80" w:rsidRPr="00D00E80" w:rsidRDefault="00D00E80" w:rsidP="00D00E80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Servicio de interés principal: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Checkboxes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)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[ ] Desarrollo Web de Alto Rendimiento.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[ ] Diseño UX/UI Estratégico.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[ ] Consultoría en Product Management &amp; 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Growth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:rsidR="00D00E80" w:rsidRPr="00D00E80" w:rsidRDefault="00D00E80" w:rsidP="00D00E80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Presupuesto estimado (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Investment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Range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):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(Esto filtra clientes que no valoran el trabajo de experto).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Menos de $X,000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$X,000 - $XX,000</w:t>
      </w:r>
    </w:p>
    <w:p w:rsidR="00D00E80" w:rsidRPr="00D00E80" w:rsidRDefault="00D00E80" w:rsidP="00D00E80">
      <w:pPr>
        <w:numPr>
          <w:ilvl w:val="1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 xml:space="preserve">Proyectos </w:t>
      </w:r>
      <w:proofErr w:type="spellStart"/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High</w:t>
      </w:r>
      <w:proofErr w:type="spellEnd"/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-Ticket (+ $XX,000)</w:t>
      </w:r>
    </w:p>
    <w:p w:rsidR="00D00E80" w:rsidRPr="00D00E80" w:rsidRDefault="00D00E80" w:rsidP="00D00E80">
      <w:pPr>
        <w:numPr>
          <w:ilvl w:val="0"/>
          <w:numId w:val="7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Cuéntanos tu mayor desafío actual: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(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Text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</w:t>
      </w:r>
      <w:proofErr w:type="spellStart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area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para entender el "dolor" del cliente).</w:t>
      </w:r>
    </w:p>
    <w:p w:rsidR="00D00E80" w:rsidRPr="00D00E80" w:rsidRDefault="00D00E80" w:rsidP="00D00E80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33" style="width:0;height:1.5pt" o:hralign="center" o:hrstd="t" o:hrnoshade="t" o:hr="t" fillcolor="gray" stroked="f"/>
        </w:pict>
      </w:r>
    </w:p>
    <w:p w:rsidR="00D00E80" w:rsidRPr="00D00E80" w:rsidRDefault="00D00E80" w:rsidP="00D00E80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 xml:space="preserve">Elementos de Cierre y Confianza (Trust 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Signals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)</w:t>
      </w:r>
    </w:p>
    <w:p w:rsidR="00D00E80" w:rsidRPr="00D00E80" w:rsidRDefault="00D00E80" w:rsidP="00D00E80">
      <w:pPr>
        <w:spacing w:before="100" w:beforeAutospacing="1"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Al lado o debajo del formulario, añade estos tres puntos clave:</w:t>
      </w:r>
    </w:p>
    <w:p w:rsidR="00D00E80" w:rsidRPr="00D00E80" w:rsidRDefault="00D00E80" w:rsidP="00D00E80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Agendar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Directamente: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Un botón de 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Calendly</w:t>
      </w:r>
      <w:proofErr w:type="spellEnd"/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que diga: </w:t>
      </w: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"¿Prefieres una consultoría de 15 min inmediata? Reserva aquí"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:rsidR="00D00E80" w:rsidRPr="00D00E80" w:rsidRDefault="00D00E80" w:rsidP="00D00E80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Garantía de Confidencialidad: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Un pequeño texto: </w:t>
      </w:r>
      <w:r w:rsidRPr="00D00E80">
        <w:rPr>
          <w:rFonts w:ascii="Times New Roman" w:eastAsia="Times New Roman" w:hAnsi="Times New Roman" w:cs="Times New Roman"/>
          <w:i/>
          <w:iCs/>
          <w:color w:val="1F1F1F"/>
          <w:sz w:val="24"/>
          <w:szCs w:val="24"/>
          <w:bdr w:val="none" w:sz="0" w:space="0" w:color="auto" w:frame="1"/>
          <w:lang w:eastAsia="es-ES"/>
        </w:rPr>
        <w:t>"Toda la información compartida está protegida por acuerdos de confidencialidad (NDA)"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.</w:t>
      </w:r>
    </w:p>
    <w:p w:rsidR="00D00E80" w:rsidRPr="00D00E80" w:rsidRDefault="00D00E80" w:rsidP="00D00E80">
      <w:pPr>
        <w:numPr>
          <w:ilvl w:val="0"/>
          <w:numId w:val="8"/>
        </w:numPr>
        <w:spacing w:before="100" w:beforeAutospacing="1" w:after="0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Ubicación/Horarios: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Ciudad de operación y zona horaria (clave para clientes internacionales).</w:t>
      </w:r>
    </w:p>
    <w:p w:rsidR="00D00E80" w:rsidRPr="00D00E80" w:rsidRDefault="00D00E80" w:rsidP="00D00E80">
      <w:pPr>
        <w:spacing w:after="109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pict>
          <v:rect id="_x0000_i1034" style="width:0;height:1.5pt" o:hralign="center" o:hrstd="t" o:hrnoshade="t" o:hr="t" fillcolor="gray" stroked="f"/>
        </w:pict>
      </w:r>
    </w:p>
    <w:p w:rsidR="00D00E80" w:rsidRPr="00D00E80" w:rsidRDefault="00D00E80" w:rsidP="00D00E80">
      <w:pPr>
        <w:spacing w:before="100" w:beforeAutospacing="1" w:after="109" w:line="240" w:lineRule="auto"/>
        <w:outlineLvl w:val="2"/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7"/>
          <w:szCs w:val="27"/>
          <w:lang w:eastAsia="es-ES"/>
        </w:rPr>
        <w:t>💡 El toque final de Marketing:</w:t>
      </w:r>
    </w:p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Una vez que el usuario envíe el formulario,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no lo dejes en una página en blanco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. Redirígelo a una </w:t>
      </w: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"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Thank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</w:t>
      </w:r>
      <w:proofErr w:type="spellStart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You</w:t>
      </w:r>
      <w:proofErr w:type="spellEnd"/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 xml:space="preserve"> Page"</w:t>
      </w: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 xml:space="preserve"> donde:</w:t>
      </w:r>
    </w:p>
    <w:p w:rsidR="00D00E80" w:rsidRPr="00D00E80" w:rsidRDefault="00D00E80" w:rsidP="00D00E80">
      <w:pPr>
        <w:numPr>
          <w:ilvl w:val="0"/>
          <w:numId w:val="9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Confirmes la recepción.</w:t>
      </w:r>
    </w:p>
    <w:p w:rsidR="00D00E80" w:rsidRPr="00D00E80" w:rsidRDefault="00D00E80" w:rsidP="00D00E80">
      <w:pPr>
        <w:numPr>
          <w:ilvl w:val="0"/>
          <w:numId w:val="9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t>Le regales algo de valor (un PDF con "5 errores de UX que matan tus ventas" o un link a tu mejor Caso de Éxito).</w:t>
      </w:r>
    </w:p>
    <w:p w:rsidR="00D00E80" w:rsidRPr="00D00E80" w:rsidRDefault="00D00E80" w:rsidP="00D00E80">
      <w:pPr>
        <w:numPr>
          <w:ilvl w:val="0"/>
          <w:numId w:val="9"/>
        </w:numPr>
        <w:spacing w:before="100" w:beforeAutospacing="1" w:after="109" w:line="240" w:lineRule="auto"/>
        <w:ind w:left="0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  <w:lastRenderedPageBreak/>
        <w:t>Refuerces que ya estás analizando su caso.</w:t>
      </w:r>
    </w:p>
    <w:p w:rsidR="00D00E80" w:rsidRPr="00D00E80" w:rsidRDefault="00D00E80" w:rsidP="00D00E80">
      <w:pPr>
        <w:spacing w:before="100" w:beforeAutospacing="1" w:after="0" w:line="240" w:lineRule="auto"/>
        <w:rPr>
          <w:rFonts w:ascii="Times New Roman" w:eastAsia="Times New Roman" w:hAnsi="Times New Roman" w:cs="Times New Roman"/>
          <w:color w:val="1F1F1F"/>
          <w:sz w:val="24"/>
          <w:szCs w:val="24"/>
          <w:lang w:eastAsia="es-ES"/>
        </w:rPr>
      </w:pPr>
      <w:r w:rsidRPr="00D00E80">
        <w:rPr>
          <w:rFonts w:ascii="Times New Roman" w:eastAsia="Times New Roman" w:hAnsi="Times New Roman" w:cs="Times New Roman"/>
          <w:b/>
          <w:bCs/>
          <w:color w:val="1F1F1F"/>
          <w:sz w:val="24"/>
          <w:szCs w:val="24"/>
          <w:bdr w:val="none" w:sz="0" w:space="0" w:color="auto" w:frame="1"/>
          <w:lang w:eastAsia="es-ES"/>
        </w:rPr>
        <w:t>¿Te gustaría que te ayude a redactar el correo automático de respuesta que recibiría el cliente para que sienta que ya empezó a trabajar con un profesional?</w:t>
      </w:r>
    </w:p>
    <w:p w:rsidR="00D00E80" w:rsidRDefault="00D00E80"/>
    <w:sectPr w:rsidR="00D00E80" w:rsidSect="008F42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1C2861"/>
    <w:multiLevelType w:val="multilevel"/>
    <w:tmpl w:val="B6BA7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2697383A"/>
    <w:multiLevelType w:val="multilevel"/>
    <w:tmpl w:val="B39E3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B6C14F6"/>
    <w:multiLevelType w:val="multilevel"/>
    <w:tmpl w:val="C4FC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BFE4546"/>
    <w:multiLevelType w:val="multilevel"/>
    <w:tmpl w:val="A67E9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C45E7F"/>
    <w:multiLevelType w:val="multilevel"/>
    <w:tmpl w:val="BB2C1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2927FDB"/>
    <w:multiLevelType w:val="multilevel"/>
    <w:tmpl w:val="9760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DFC692F"/>
    <w:multiLevelType w:val="multilevel"/>
    <w:tmpl w:val="E474D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14C4BE3"/>
    <w:multiLevelType w:val="multilevel"/>
    <w:tmpl w:val="1CDED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6847EAE"/>
    <w:multiLevelType w:val="multilevel"/>
    <w:tmpl w:val="4BF43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"/>
  </w:num>
  <w:num w:numId="3">
    <w:abstractNumId w:val="8"/>
  </w:num>
  <w:num w:numId="4">
    <w:abstractNumId w:val="7"/>
  </w:num>
  <w:num w:numId="5">
    <w:abstractNumId w:val="5"/>
  </w:num>
  <w:num w:numId="6">
    <w:abstractNumId w:val="3"/>
  </w:num>
  <w:num w:numId="7">
    <w:abstractNumId w:val="0"/>
  </w:num>
  <w:num w:numId="8">
    <w:abstractNumId w:val="6"/>
  </w:num>
  <w:num w:numId="9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hyphenationZone w:val="425"/>
  <w:characterSpacingControl w:val="doNotCompress"/>
  <w:compat/>
  <w:rsids>
    <w:rsidRoot w:val="001A7B77"/>
    <w:rsid w:val="001A7B77"/>
    <w:rsid w:val="008F4268"/>
    <w:rsid w:val="00A923FD"/>
    <w:rsid w:val="00D00E8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4268"/>
  </w:style>
  <w:style w:type="paragraph" w:styleId="Ttulo2">
    <w:name w:val="heading 2"/>
    <w:basedOn w:val="Normal"/>
    <w:link w:val="Ttulo2Car"/>
    <w:uiPriority w:val="9"/>
    <w:qFormat/>
    <w:rsid w:val="001A7B7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paragraph" w:styleId="Ttulo3">
    <w:name w:val="heading 3"/>
    <w:basedOn w:val="Normal"/>
    <w:link w:val="Ttulo3Car"/>
    <w:uiPriority w:val="9"/>
    <w:qFormat/>
    <w:rsid w:val="001A7B7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1A7B77"/>
    <w:rPr>
      <w:rFonts w:ascii="Times New Roman" w:eastAsia="Times New Roman" w:hAnsi="Times New Roman" w:cs="Times New Roman"/>
      <w:b/>
      <w:bCs/>
      <w:sz w:val="36"/>
      <w:szCs w:val="36"/>
      <w:lang w:eastAsia="es-ES"/>
    </w:rPr>
  </w:style>
  <w:style w:type="character" w:customStyle="1" w:styleId="Ttulo3Car">
    <w:name w:val="Título 3 Car"/>
    <w:basedOn w:val="Fuentedeprrafopredeter"/>
    <w:link w:val="Ttulo3"/>
    <w:uiPriority w:val="9"/>
    <w:rsid w:val="001A7B77"/>
    <w:rPr>
      <w:rFonts w:ascii="Times New Roman" w:eastAsia="Times New Roman" w:hAnsi="Times New Roman" w:cs="Times New Roman"/>
      <w:b/>
      <w:bCs/>
      <w:sz w:val="27"/>
      <w:szCs w:val="27"/>
      <w:lang w:eastAsia="es-ES"/>
    </w:rPr>
  </w:style>
  <w:style w:type="paragraph" w:styleId="NormalWeb">
    <w:name w:val="Normal (Web)"/>
    <w:basedOn w:val="Normal"/>
    <w:uiPriority w:val="99"/>
    <w:semiHidden/>
    <w:unhideWhenUsed/>
    <w:rsid w:val="001A7B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5119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54385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678621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57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83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506723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6</Pages>
  <Words>1545</Words>
  <Characters>8502</Characters>
  <Application>Microsoft Office Word</Application>
  <DocSecurity>0</DocSecurity>
  <Lines>70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Diego</dc:creator>
  <cp:lastModifiedBy>Diego</cp:lastModifiedBy>
  <cp:revision>1</cp:revision>
  <dcterms:created xsi:type="dcterms:W3CDTF">2026-02-21T14:55:00Z</dcterms:created>
  <dcterms:modified xsi:type="dcterms:W3CDTF">2026-02-21T17:33:00Z</dcterms:modified>
</cp:coreProperties>
</file>