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4131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670CB" w14:textId="033E5F8B" w:rsidR="00E10EE1" w:rsidRPr="00D457EE" w:rsidRDefault="00E10EE1">
          <w:pPr>
            <w:pStyle w:val="a6"/>
          </w:pPr>
          <w:r w:rsidRPr="00E10EE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B9017E1" w14:textId="7A38AA60" w:rsidR="00C272F1" w:rsidRDefault="00E10E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10EE1">
            <w:rPr>
              <w:rFonts w:cs="Times New Roman"/>
              <w:szCs w:val="28"/>
            </w:rPr>
            <w:fldChar w:fldCharType="begin"/>
          </w:r>
          <w:r w:rsidRPr="00E10EE1">
            <w:rPr>
              <w:rFonts w:cs="Times New Roman"/>
              <w:szCs w:val="28"/>
            </w:rPr>
            <w:instrText xml:space="preserve"> TOC \o "1-3" \h \z \u </w:instrText>
          </w:r>
          <w:r w:rsidRPr="00E10EE1">
            <w:rPr>
              <w:rFonts w:cs="Times New Roman"/>
              <w:szCs w:val="28"/>
            </w:rPr>
            <w:fldChar w:fldCharType="separate"/>
          </w:r>
          <w:hyperlink w:anchor="_Toc91269789" w:history="1">
            <w:r w:rsidR="00C272F1" w:rsidRPr="00E07AEB">
              <w:rPr>
                <w:rStyle w:val="a7"/>
                <w:noProof/>
              </w:rPr>
              <w:t>ВВЕДЕНИЕ</w:t>
            </w:r>
            <w:r w:rsidR="00C272F1">
              <w:rPr>
                <w:noProof/>
                <w:webHidden/>
              </w:rPr>
              <w:tab/>
            </w:r>
            <w:r w:rsidR="00C272F1">
              <w:rPr>
                <w:noProof/>
                <w:webHidden/>
              </w:rPr>
              <w:fldChar w:fldCharType="begin"/>
            </w:r>
            <w:r w:rsidR="00C272F1">
              <w:rPr>
                <w:noProof/>
                <w:webHidden/>
              </w:rPr>
              <w:instrText xml:space="preserve"> PAGEREF _Toc91269789 \h </w:instrText>
            </w:r>
            <w:r w:rsidR="00C272F1">
              <w:rPr>
                <w:noProof/>
                <w:webHidden/>
              </w:rPr>
            </w:r>
            <w:r w:rsidR="00C272F1">
              <w:rPr>
                <w:noProof/>
                <w:webHidden/>
              </w:rPr>
              <w:fldChar w:fldCharType="separate"/>
            </w:r>
            <w:r w:rsidR="00C272F1">
              <w:rPr>
                <w:noProof/>
                <w:webHidden/>
              </w:rPr>
              <w:t>5</w:t>
            </w:r>
            <w:r w:rsidR="00C272F1">
              <w:rPr>
                <w:noProof/>
                <w:webHidden/>
              </w:rPr>
              <w:fldChar w:fldCharType="end"/>
            </w:r>
          </w:hyperlink>
        </w:p>
        <w:p w14:paraId="21F0D8F3" w14:textId="6B32466B" w:rsidR="00C272F1" w:rsidRDefault="00C272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0" w:history="1">
            <w:r w:rsidRPr="00E07AEB">
              <w:rPr>
                <w:rStyle w:val="a7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9D52" w14:textId="1BE92DFB" w:rsidR="00C272F1" w:rsidRDefault="00C272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1" w:history="1">
            <w:r w:rsidRPr="00E07AEB">
              <w:rPr>
                <w:rStyle w:val="a7"/>
                <w:noProof/>
              </w:rPr>
              <w:t>1.1. Алгоритмы блочного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31B9" w14:textId="22A09554" w:rsidR="00C272F1" w:rsidRDefault="00C272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2" w:history="1">
            <w:r w:rsidRPr="00E07AEB">
              <w:rPr>
                <w:rStyle w:val="a7"/>
                <w:noProof/>
              </w:rPr>
              <w:t>1.2. Сеть Фейстеля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655E" w14:textId="7ED2CBBC" w:rsidR="00C272F1" w:rsidRDefault="00C272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3" w:history="1">
            <w:r w:rsidRPr="00E07AEB">
              <w:rPr>
                <w:rStyle w:val="a7"/>
                <w:noProof/>
              </w:rPr>
              <w:t>1.3. ГОСТ 28147-89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94DA" w14:textId="5E9492A5" w:rsidR="00C272F1" w:rsidRDefault="00C272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4" w:history="1">
            <w:r w:rsidRPr="00E07AEB">
              <w:rPr>
                <w:rStyle w:val="a7"/>
                <w:noProof/>
              </w:rPr>
              <w:t>1.4. Режим электронной кодировочной книги (простой замены)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3087" w14:textId="5CEEA3FE" w:rsidR="00C272F1" w:rsidRDefault="00C272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5" w:history="1">
            <w:r w:rsidRPr="00E07AEB">
              <w:rPr>
                <w:rStyle w:val="a7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BA3C" w14:textId="501633B9" w:rsidR="00C272F1" w:rsidRDefault="00C272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6" w:history="1">
            <w:r w:rsidRPr="00E07AEB">
              <w:rPr>
                <w:rStyle w:val="a7"/>
                <w:noProof/>
              </w:rPr>
              <w:t>ОТЗЫВ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47C5" w14:textId="26A4F131" w:rsidR="00C272F1" w:rsidRDefault="00C272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7" w:history="1">
            <w:r w:rsidRPr="00E07AEB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1E57" w14:textId="1386C43C" w:rsidR="00C272F1" w:rsidRDefault="00C272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8" w:history="1">
            <w:r w:rsidRPr="00E07AEB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DE47" w14:textId="26225993" w:rsidR="00C272F1" w:rsidRDefault="00C272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799" w:history="1">
            <w:r w:rsidRPr="00E07AEB">
              <w:rPr>
                <w:rStyle w:val="a7"/>
                <w:noProof/>
              </w:rPr>
              <w:t>3.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0823" w14:textId="5E3343C6" w:rsidR="00C272F1" w:rsidRDefault="00C272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69800" w:history="1">
            <w:r w:rsidRPr="00E07AEB">
              <w:rPr>
                <w:rStyle w:val="a7"/>
                <w:noProof/>
              </w:rPr>
              <w:t>3.1.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04E0" w14:textId="2CD8DEFD" w:rsidR="00E10EE1" w:rsidRDefault="00E10EE1">
          <w:r w:rsidRPr="00E10EE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FAAAFA6" w14:textId="77777777" w:rsidR="001B0754" w:rsidRDefault="001B0754" w:rsidP="0074754F">
      <w:pPr>
        <w:pStyle w:val="1"/>
        <w:numPr>
          <w:ilvl w:val="0"/>
          <w:numId w:val="0"/>
        </w:numPr>
        <w:ind w:left="709"/>
        <w:jc w:val="left"/>
        <w:sectPr w:rsidR="001B0754" w:rsidSect="003714A5">
          <w:footerReference w:type="default" r:id="rId8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4977924" w14:textId="0A39AE84" w:rsidR="00907D0B" w:rsidRDefault="00907D0B" w:rsidP="00CA04ED">
      <w:pPr>
        <w:pStyle w:val="1"/>
        <w:numPr>
          <w:ilvl w:val="0"/>
          <w:numId w:val="0"/>
        </w:numPr>
      </w:pPr>
      <w:bookmarkStart w:id="0" w:name="_Toc91269789"/>
      <w:r>
        <w:lastRenderedPageBreak/>
        <w:t>В</w:t>
      </w:r>
      <w:r w:rsidR="00253DDD">
        <w:t>ВЕДЕНИЕ</w:t>
      </w:r>
      <w:bookmarkEnd w:id="0"/>
    </w:p>
    <w:p w14:paraId="0FDDDBC8" w14:textId="77777777" w:rsidR="00A024DF" w:rsidRDefault="00907D0B" w:rsidP="00907D0B">
      <w:r>
        <w:t xml:space="preserve">В данной курсовой работе представлена реализация криптографического алгоритма блочного шифрования, утвержденного стандартом ГОСТ 28147-89 (в настоящий момент пересмотрен как ГОСТ 34.12-2018, также описан в RFC8891), в режиме электронной кодовой книги - ECB на языке программирования Java версии 17 (версия JDK 17.0.1). Указанным стандартом определено, что размер блока составляет 64 бита, а размер ключа 256 бит. </w:t>
      </w:r>
    </w:p>
    <w:p w14:paraId="455EBF6F" w14:textId="3E8BAFA3" w:rsidR="00907D0B" w:rsidRDefault="00907D0B" w:rsidP="00907D0B">
      <w:r>
        <w:t>Согласно извещению ФСБ России о порядке использования алгоритма блочного шифрования ГОСТ 28147-89 от 01.07.2019 года данный алгоритм применяется в криптографических методах обработки и защиты информации, не содержащей сведений, составляющих государственную тайну.</w:t>
      </w:r>
    </w:p>
    <w:p w14:paraId="235B13E5" w14:textId="77777777" w:rsidR="00420862" w:rsidRDefault="00420862" w:rsidP="00893376">
      <w:pPr>
        <w:ind w:firstLine="0"/>
      </w:pPr>
    </w:p>
    <w:p w14:paraId="506433F3" w14:textId="47F1D3E7" w:rsidR="00893376" w:rsidRDefault="00893376" w:rsidP="00893376">
      <w:pPr>
        <w:ind w:firstLine="0"/>
        <w:sectPr w:rsidR="00893376" w:rsidSect="003714A5">
          <w:pgSz w:w="11906" w:h="16838"/>
          <w:pgMar w:top="1134" w:right="567" w:bottom="1134" w:left="1701" w:header="708" w:footer="708" w:gutter="0"/>
          <w:pgNumType w:start="5"/>
          <w:cols w:space="708"/>
          <w:docGrid w:linePitch="381"/>
        </w:sectPr>
      </w:pPr>
    </w:p>
    <w:p w14:paraId="4D71C218" w14:textId="5A6EA4B6" w:rsidR="006A38EF" w:rsidRPr="00860F39" w:rsidRDefault="00253DDD" w:rsidP="00992263">
      <w:pPr>
        <w:pStyle w:val="1"/>
      </w:pPr>
      <w:bookmarkStart w:id="1" w:name="_Toc91269790"/>
      <w:r>
        <w:lastRenderedPageBreak/>
        <w:t>ТЕОРЕТИЧЕСКАЯ ЧАСТЬ</w:t>
      </w:r>
      <w:bookmarkEnd w:id="1"/>
    </w:p>
    <w:p w14:paraId="7A1CCBBD" w14:textId="4664A045" w:rsidR="00420862" w:rsidRDefault="001E046C" w:rsidP="00907D0B">
      <w:r>
        <w:t>Согласно принципам, изложенным Клодом Шенноном в статье "Теория связи в секретных системах", стойкость блочного шифра определяется характеристиками рассеивания и перемешивания, определенных следующим образом:</w:t>
      </w:r>
    </w:p>
    <w:p w14:paraId="53DD7A71" w14:textId="3F62A2F6" w:rsidR="001E046C" w:rsidRDefault="00B25896" w:rsidP="00A87E0A">
      <w:pPr>
        <w:pStyle w:val="a4"/>
        <w:numPr>
          <w:ilvl w:val="0"/>
          <w:numId w:val="5"/>
        </w:numPr>
      </w:pPr>
      <w:r>
        <w:t xml:space="preserve">рассеивание - распространение влияния одного знака открытого текста на множество знаков </w:t>
      </w:r>
      <w:proofErr w:type="spellStart"/>
      <w:r>
        <w:t>шифротекста</w:t>
      </w:r>
      <w:proofErr w:type="spellEnd"/>
      <w:r>
        <w:t xml:space="preserve">, что позволяет скрыть статистические свойства открытого текста; если данное условие выполняется, то при шифровании двух блоков данных с минимальными отличиями между ними должны получаться совершенно непохожие друг на друга блоки </w:t>
      </w:r>
      <w:proofErr w:type="spellStart"/>
      <w:r>
        <w:t>шифротекста</w:t>
      </w:r>
      <w:proofErr w:type="spellEnd"/>
      <w:r>
        <w:t xml:space="preserve">. Точно такая же картина должна иметь место и для зависимости </w:t>
      </w:r>
      <w:proofErr w:type="spellStart"/>
      <w:r>
        <w:t>шифротекста</w:t>
      </w:r>
      <w:proofErr w:type="spellEnd"/>
      <w:r>
        <w:t xml:space="preserve"> от ключа: один символ (бит) ключа должен влиять на несколько символов (битов) </w:t>
      </w:r>
      <w:proofErr w:type="spellStart"/>
      <w:r>
        <w:t>шифротекста</w:t>
      </w:r>
      <w:proofErr w:type="spellEnd"/>
      <w:r>
        <w:t>;</w:t>
      </w:r>
    </w:p>
    <w:p w14:paraId="71655DCB" w14:textId="11A16196" w:rsidR="00A87E0A" w:rsidRDefault="005671A8" w:rsidP="00A87E0A">
      <w:pPr>
        <w:pStyle w:val="a4"/>
        <w:numPr>
          <w:ilvl w:val="0"/>
          <w:numId w:val="5"/>
        </w:numPr>
      </w:pPr>
      <w:r>
        <w:t xml:space="preserve">перемешивание - сокрытие взаимосвязи статистических свойств открытого и </w:t>
      </w:r>
      <w:proofErr w:type="spellStart"/>
      <w:r>
        <w:t>шифротекста</w:t>
      </w:r>
      <w:proofErr w:type="spellEnd"/>
      <w:r>
        <w:t xml:space="preserve">; если шифр достаточно хорошо "перемешивает" биты исходного текста, то соответствующий </w:t>
      </w:r>
      <w:proofErr w:type="spellStart"/>
      <w:r>
        <w:t>шифротекст</w:t>
      </w:r>
      <w:proofErr w:type="spellEnd"/>
      <w:r>
        <w:t xml:space="preserve"> не содержит никаких статистических и тем более функциональных закономерностей для стороннего наблюдателя, обладающего лишь ограниченными вычислительными ресурсами.</w:t>
      </w:r>
    </w:p>
    <w:p w14:paraId="6AD6329F" w14:textId="77777777" w:rsidR="00AF03B5" w:rsidRDefault="00AF03B5" w:rsidP="005671A8">
      <w:pPr>
        <w:pStyle w:val="a4"/>
        <w:ind w:firstLine="0"/>
        <w:sectPr w:rsidR="00AF03B5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3A0D1F6E" w14:textId="2786DA39" w:rsidR="005671A8" w:rsidRPr="00860F39" w:rsidRDefault="00F541AF" w:rsidP="007557EB">
      <w:pPr>
        <w:pStyle w:val="2"/>
        <w:ind w:left="0" w:firstLine="0"/>
      </w:pPr>
      <w:bookmarkStart w:id="2" w:name="_Toc91269791"/>
      <w:r w:rsidRPr="00860F39">
        <w:lastRenderedPageBreak/>
        <w:t>Алгоритмы блочного шифрования</w:t>
      </w:r>
      <w:bookmarkEnd w:id="2"/>
    </w:p>
    <w:p w14:paraId="5C530D60" w14:textId="4E3C5CA5" w:rsidR="00F541AF" w:rsidRDefault="00F541AF" w:rsidP="00F541AF">
      <w:r>
        <w:t>Отличительная особенность алгоритмов блочного шифрования заключается в том, что в отличие от шифроблокнота, где для шифрования сообщения требуется равный ему по длине ключ, при преобразовании информации они используют блоки исходных данных фиксированной длины и получают равный по длине результирующий блок, применяя ключ сопоставимый по длине с размером 1 блока. Наиболее распространенные размерности блоков и ключей лежат в диапазоне от 64 до 256 бит и неизменны в рамках 1 алгоритма (варианта алгоритма).</w:t>
      </w:r>
    </w:p>
    <w:p w14:paraId="2F40EC76" w14:textId="10A4C902" w:rsidR="00F541AF" w:rsidRDefault="003203F9" w:rsidP="00F541AF">
      <w:r>
        <w:t>То есть, принцип преобразования информации в алгоритмах блочного шифрования можно описать двумя функциями:</w:t>
      </w:r>
    </w:p>
    <w:p w14:paraId="5A7449AE" w14:textId="1B1CF687" w:rsidR="003203F9" w:rsidRDefault="003203F9" w:rsidP="00F541AF">
      <w:r>
        <w:t xml:space="preserve">1. для шифрования - </w:t>
      </w:r>
      <m:oMath>
        <m:r>
          <w:rPr>
            <w:rFonts w:ascii="Cambria Math" w:hAnsi="Cambria Math"/>
          </w:rPr>
          <m:t>R=E(M, K)</m:t>
        </m:r>
      </m:oMath>
      <w:r>
        <w:t xml:space="preserve">, </w:t>
      </w:r>
    </w:p>
    <w:p w14:paraId="1603495B" w14:textId="1B0EB17A" w:rsidR="003203F9" w:rsidRDefault="003203F9" w:rsidP="00F541AF">
      <w:r>
        <w:t xml:space="preserve">2. для дешифрования - </w:t>
      </w:r>
      <m:oMath>
        <m:r>
          <w:rPr>
            <w:rFonts w:ascii="Cambria Math" w:hAnsi="Cambria Math"/>
          </w:rPr>
          <m:t>M=D(R, K)</m:t>
        </m:r>
      </m:oMath>
      <w:r>
        <w:t xml:space="preserve">, </w:t>
      </w:r>
    </w:p>
    <w:p w14:paraId="07C7D5C4" w14:textId="77777777" w:rsidR="003203F9" w:rsidRDefault="003203F9" w:rsidP="003203F9">
      <w:pPr>
        <w:ind w:firstLine="0"/>
      </w:pPr>
      <w:r>
        <w:t xml:space="preserve">где: </w:t>
      </w:r>
    </w:p>
    <w:p w14:paraId="47904864" w14:textId="1DF84776" w:rsidR="003203F9" w:rsidRDefault="003203F9" w:rsidP="003203F9">
      <w:pPr>
        <w:ind w:firstLine="708"/>
      </w:pPr>
      <w:r>
        <w:t xml:space="preserve">1. </w:t>
      </w:r>
      <m:oMath>
        <m:r>
          <w:rPr>
            <w:rFonts w:ascii="Cambria Math" w:hAnsi="Cambria Math"/>
          </w:rPr>
          <m:t>M</m:t>
        </m:r>
      </m:oMath>
      <w:r>
        <w:t xml:space="preserve"> - исходное сообщение и результат дешифрования, </w:t>
      </w:r>
    </w:p>
    <w:p w14:paraId="03E5E37A" w14:textId="45D39196" w:rsidR="003203F9" w:rsidRDefault="003203F9" w:rsidP="003203F9">
      <w:pPr>
        <w:ind w:firstLine="708"/>
      </w:pPr>
      <w:r>
        <w:t xml:space="preserve">2. </w:t>
      </w:r>
      <m:oMath>
        <m:r>
          <w:rPr>
            <w:rFonts w:ascii="Cambria Math" w:hAnsi="Cambria Math"/>
          </w:rPr>
          <m:t>R</m:t>
        </m:r>
      </m:oMath>
      <w:r>
        <w:t xml:space="preserve"> - результат шифрования, </w:t>
      </w:r>
    </w:p>
    <w:p w14:paraId="10E4676A" w14:textId="6C42CC83" w:rsidR="003203F9" w:rsidRDefault="003203F9" w:rsidP="003203F9">
      <w:pPr>
        <w:ind w:firstLine="708"/>
      </w:pPr>
      <w:r>
        <w:t xml:space="preserve">3. </w:t>
      </w:r>
      <m:oMath>
        <m:r>
          <w:rPr>
            <w:rFonts w:ascii="Cambria Math" w:hAnsi="Cambria Math"/>
          </w:rPr>
          <m:t>K</m:t>
        </m:r>
      </m:oMath>
      <w:r>
        <w:t xml:space="preserve"> - ключ.</w:t>
      </w:r>
    </w:p>
    <w:p w14:paraId="171D8EFE" w14:textId="77777777" w:rsidR="004F322C" w:rsidRDefault="004F322C" w:rsidP="003203F9">
      <w:pPr>
        <w:ind w:firstLine="708"/>
        <w:sectPr w:rsidR="004F322C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D185929" w14:textId="49B63CAA" w:rsidR="003203F9" w:rsidRPr="004E2241" w:rsidRDefault="004F322C" w:rsidP="007557EB">
      <w:pPr>
        <w:pStyle w:val="2"/>
        <w:ind w:left="0" w:firstLine="0"/>
      </w:pPr>
      <w:bookmarkStart w:id="3" w:name="_Toc91269792"/>
      <w:r w:rsidRPr="004E2241">
        <w:lastRenderedPageBreak/>
        <w:t>Сеть Фейстеля</w:t>
      </w:r>
      <w:bookmarkEnd w:id="3"/>
    </w:p>
    <w:p w14:paraId="62F92504" w14:textId="0EC1C4F8" w:rsidR="004E2241" w:rsidRDefault="00E20F88" w:rsidP="004E2241">
      <w:r>
        <w:t>Сеть Фейстеля - один из методов построения блочных шифров. Сеть представляет собой определённую многократно повторяющуюся (итерированную) структуру, называющуюся ячейкой Фейстеля. При переходе от одной ячейки к другой меняется ключ, причём выбор ключа зависит от конкретного алгоритма. Операции шифрования и дешифрования на каждом этапе очень просты, и при определённой доработке совпадают, требуя только обратного порядка используемых ключей.</w:t>
      </w:r>
    </w:p>
    <w:p w14:paraId="24447073" w14:textId="6CDD080A" w:rsidR="00E20F88" w:rsidRDefault="00E20F88" w:rsidP="004E2241">
      <w:r>
        <w:t>В 1973 году Хорст Фейстель в журнале Scientific American опубликовал статью «Криптография и компьютерная безопасность» («Cryptography and Computer Privacy»), в которой раскрыл некоторые важные аспекты шифрования, а также ввел конструкцию, названную позже сетью Фейстеля. Эта схема была использована в проекте Lucifer фирмы IBM, над которым работал Фейстель и Дон Коперсмит. Этот проект был скорее экспериментальным, но стал базисом для DES - прародителя современных блочных шифров.</w:t>
      </w:r>
    </w:p>
    <w:p w14:paraId="07CFE2E5" w14:textId="73EA214E" w:rsidR="00F767A4" w:rsidRDefault="008451DF" w:rsidP="004E2241">
      <w:r>
        <w:rPr>
          <w:noProof/>
        </w:rPr>
        <w:drawing>
          <wp:inline distT="0" distB="0" distL="0" distR="0" wp14:anchorId="1FF94A38" wp14:editId="40FE3954">
            <wp:extent cx="1531620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81D2" w14:textId="77777777" w:rsidR="008F7818" w:rsidRDefault="00D67278" w:rsidP="00D67278">
      <w:pPr>
        <w:ind w:firstLine="0"/>
      </w:pPr>
      <w:r>
        <w:t>Рис. 1: Шифрование с использованием сети Фейстеля</w:t>
      </w:r>
    </w:p>
    <w:p w14:paraId="7F598BF0" w14:textId="77777777" w:rsidR="008F7818" w:rsidRDefault="008F7818" w:rsidP="00D67278">
      <w:pPr>
        <w:ind w:firstLine="0"/>
      </w:pPr>
    </w:p>
    <w:p w14:paraId="31EFAAF1" w14:textId="71811041" w:rsidR="00D67278" w:rsidRDefault="007710FD" w:rsidP="008F7818">
      <w:pPr>
        <w:ind w:firstLine="708"/>
      </w:pPr>
      <w:r>
        <w:t>Шифрование производится следующим образом:</w:t>
      </w:r>
    </w:p>
    <w:p w14:paraId="04A15673" w14:textId="3C7E1F04" w:rsidR="008209D5" w:rsidRDefault="008F7818" w:rsidP="008209D5">
      <w:pPr>
        <w:ind w:firstLine="708"/>
      </w:pPr>
      <w:r>
        <w:t xml:space="preserve">1. Вся информация разбивается на блоки фиксированной длины. В случае, если длина входного блока меньше, чем размер, который шифруется </w:t>
      </w:r>
      <w:r>
        <w:lastRenderedPageBreak/>
        <w:t xml:space="preserve">заданным алгоритмом, то блок удлиняется каким-либо способом. Как правило длина блока является степенью двойки, например: 64 бита, 128 бит. </w:t>
      </w:r>
    </w:p>
    <w:p w14:paraId="0265053E" w14:textId="77777777" w:rsidR="008209D5" w:rsidRDefault="008F7818" w:rsidP="008209D5">
      <w:pPr>
        <w:ind w:firstLine="708"/>
      </w:pPr>
      <w:r>
        <w:t xml:space="preserve">2. Выбранный блок делится на два равных подблока — «левый» (L_0) и «правый» (R_0). </w:t>
      </w:r>
    </w:p>
    <w:p w14:paraId="0EAFEE09" w14:textId="13DAD731" w:rsidR="008209D5" w:rsidRDefault="008F7818" w:rsidP="008209D5">
      <w:pPr>
        <w:ind w:firstLine="708"/>
      </w:pPr>
      <w:r>
        <w:t xml:space="preserve">3. «Левый подблок» L_0 видоизменяется функцией </w:t>
      </w:r>
      <m:oMath>
        <m:r>
          <m:rPr>
            <m:sty m:val="p"/>
          </m:rPr>
          <w:rPr>
            <w:rFonts w:ascii="Cambria Math" w:hAnsi="Cambria Math"/>
          </w:rPr>
          <m:t>f(L_0, K_0)</m:t>
        </m:r>
      </m:oMath>
      <w:r>
        <w:t xml:space="preserve"> в зависимости от раундового ключа K_0, после чего он складывается по модулю 2 с «правым подблоком» R_0. </w:t>
      </w:r>
    </w:p>
    <w:p w14:paraId="67A31A75" w14:textId="77777777" w:rsidR="008209D5" w:rsidRDefault="008F7818" w:rsidP="008209D5">
      <w:pPr>
        <w:ind w:firstLine="708"/>
      </w:pPr>
      <w:r>
        <w:t xml:space="preserve">4. Результат сложения присваивается новому левому подблоку L_1, который будет половиной входных данных для следующего раунда, а «левый подблок» L_0 присваивается без изменений новому правому подблоку R_1 (см. схему), который будет другой половиной. </w:t>
      </w:r>
    </w:p>
    <w:p w14:paraId="4C8BFA75" w14:textId="7886D4EA" w:rsidR="007710FD" w:rsidRDefault="008F7818" w:rsidP="008209D5">
      <w:pPr>
        <w:ind w:firstLine="708"/>
      </w:pPr>
      <w:r>
        <w:t>5. После чего операция повторяется N-1 раз, при этом при переходе от одного этапа к другому меняются раундовые ключи (K_0 на K</w:t>
      </w:r>
      <w:proofErr w:type="gramStart"/>
      <w:r>
        <w:t>_{</w:t>
      </w:r>
      <w:proofErr w:type="gramEnd"/>
      <w:r>
        <w:t>1} и т. д.) по какому-либо математическому правилу, где N — количество раундов в заданном алгоритме.</w:t>
      </w:r>
    </w:p>
    <w:p w14:paraId="183A5B5D" w14:textId="77777777" w:rsidR="00D94D8C" w:rsidRDefault="00D94D8C" w:rsidP="008209D5">
      <w:pPr>
        <w:ind w:firstLine="708"/>
      </w:pPr>
    </w:p>
    <w:p w14:paraId="07DC265D" w14:textId="40BA6ABC" w:rsidR="00915902" w:rsidRDefault="00D94D8C" w:rsidP="008209D5">
      <w:pPr>
        <w:ind w:firstLine="708"/>
      </w:pPr>
      <w:r>
        <w:t>Дешифрование же производится идентично с отличием в том, что порядок ключей инвертирован.</w:t>
      </w:r>
    </w:p>
    <w:p w14:paraId="6A9A079E" w14:textId="0288AA35" w:rsidR="00D94D8C" w:rsidRDefault="00093F85" w:rsidP="008209D5">
      <w:pPr>
        <w:ind w:firstLine="708"/>
      </w:pPr>
      <w:r>
        <w:rPr>
          <w:noProof/>
        </w:rPr>
        <w:drawing>
          <wp:inline distT="0" distB="0" distL="0" distR="0" wp14:anchorId="0F213AEA" wp14:editId="68CFAF65">
            <wp:extent cx="153162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E7BC" w14:textId="0363299D" w:rsidR="00093F85" w:rsidRDefault="007F20B8" w:rsidP="007F20B8">
      <w:pPr>
        <w:ind w:firstLine="0"/>
      </w:pPr>
      <w:r>
        <w:t xml:space="preserve">Рис. 2: </w:t>
      </w:r>
      <w:r w:rsidR="00391347">
        <w:t>Деш</w:t>
      </w:r>
      <w:r>
        <w:t>ифрование с использованием сети Фейстеля</w:t>
      </w:r>
    </w:p>
    <w:p w14:paraId="11A8C8A1" w14:textId="77777777" w:rsidR="00687A23" w:rsidRDefault="00687A23" w:rsidP="007F20B8">
      <w:pPr>
        <w:ind w:firstLine="0"/>
        <w:sectPr w:rsidR="00687A23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BE5D1AA" w14:textId="3C658A27" w:rsidR="00687A23" w:rsidRPr="00860F39" w:rsidRDefault="003B4037" w:rsidP="007557EB">
      <w:pPr>
        <w:pStyle w:val="2"/>
        <w:ind w:left="0" w:firstLine="0"/>
      </w:pPr>
      <w:bookmarkStart w:id="4" w:name="_Toc91269793"/>
      <w:r w:rsidRPr="00860F39">
        <w:lastRenderedPageBreak/>
        <w:t>ГОСТ 28147-89</w:t>
      </w:r>
      <w:bookmarkEnd w:id="4"/>
    </w:p>
    <w:p w14:paraId="58CE2DD3" w14:textId="77777777" w:rsidR="00B55ED7" w:rsidRDefault="00B55ED7" w:rsidP="003B4037">
      <w:r>
        <w:t xml:space="preserve">В данном алгоритме сообщение разбивается на блоки длинной 64 бита, дополняясь при необходимости нулями (т.н. </w:t>
      </w:r>
      <w:proofErr w:type="spellStart"/>
      <w:r>
        <w:t>паддинг</w:t>
      </w:r>
      <w:proofErr w:type="spellEnd"/>
      <w:r>
        <w:t xml:space="preserve">), если последний блок меньше по длине, чем необходимо. </w:t>
      </w:r>
    </w:p>
    <w:p w14:paraId="1CA3ED3C" w14:textId="77777777" w:rsidR="00B55ED7" w:rsidRDefault="00B55ED7" w:rsidP="003B4037">
      <w:r>
        <w:t xml:space="preserve">В каждой итерации блок открытого текста делится на 2 длиной 32 бита и преобразовывается с использованием раундового ключа, поученного из исходного длиной 256 бит. </w:t>
      </w:r>
    </w:p>
    <w:p w14:paraId="46C88854" w14:textId="39F6DC88" w:rsidR="009D4BFF" w:rsidRDefault="00B55ED7" w:rsidP="00AC0AA5">
      <w:r>
        <w:t>Во время каждой итерации, кроме 32, с правой и левой половиной зашифровываемого блока производится одно преобразование, основанное на сети Фейстеля. Сначала правая часть складывается по модулю 32 с текущим итерационным ключом, затем полученное 32-битное число делится на восемь 4-битных и каждое из них с использованием таблицы перестановки преобразуется в другое 4-битное число (нелинейное биективное преобразование).</w:t>
      </w:r>
    </w:p>
    <w:p w14:paraId="5FE5BA66" w14:textId="7BE4270B" w:rsidR="00222822" w:rsidRDefault="00554A68" w:rsidP="003B4037">
      <w:r>
        <w:rPr>
          <w:noProof/>
        </w:rPr>
        <w:drawing>
          <wp:inline distT="0" distB="0" distL="0" distR="0" wp14:anchorId="30919F10" wp14:editId="0C98FEC8">
            <wp:extent cx="4404360" cy="4465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294" cy="448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8EAA" w14:textId="64DD92DB" w:rsidR="00AC0AA5" w:rsidRDefault="00BE59D2" w:rsidP="00AC0AA5">
      <w:r>
        <w:t>Рис. 3: Шифрование ГОСТ 28147-89</w:t>
      </w:r>
    </w:p>
    <w:p w14:paraId="7FAF92A1" w14:textId="198ED360" w:rsidR="009D4BFF" w:rsidRDefault="00BE59D2" w:rsidP="00AC0AA5">
      <w:r>
        <w:lastRenderedPageBreak/>
        <w:t>После этого преобразования полученное число циклически сдвигается влево на одиннадцать разрядов. Далее результат складывается по модулю 2 с левой половиной блока. Получившееся 32- битное число записывается в правую половину блока, а старое содержимое правой половины переносится в левую половину блока.</w:t>
      </w:r>
    </w:p>
    <w:p w14:paraId="6AC0C49D" w14:textId="77777777" w:rsidR="00AC0AA5" w:rsidRDefault="00AC0AA5" w:rsidP="00AC0AA5"/>
    <w:p w14:paraId="78DF97E3" w14:textId="7C42BFF6" w:rsidR="00BE59D2" w:rsidRDefault="00E95A99" w:rsidP="003B4037">
      <w:r>
        <w:rPr>
          <w:noProof/>
        </w:rPr>
        <w:drawing>
          <wp:inline distT="0" distB="0" distL="0" distR="0" wp14:anchorId="7845BF94" wp14:editId="38D95A73">
            <wp:extent cx="4831080" cy="30060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00" cy="30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B676" w14:textId="32D6442B" w:rsidR="00E95A99" w:rsidRDefault="00032630" w:rsidP="003B4037">
      <w:r>
        <w:t>Рис. 4: Раунд шифрования ГОСТ 28147-89</w:t>
      </w:r>
    </w:p>
    <w:p w14:paraId="7295389C" w14:textId="77777777" w:rsidR="009D4BFF" w:rsidRDefault="009D4BFF" w:rsidP="003B4037"/>
    <w:p w14:paraId="20EC4EFF" w14:textId="4674B7FD" w:rsidR="00032630" w:rsidRDefault="009D4BFF" w:rsidP="003B4037">
      <w:r>
        <w:t>В ходе последней (тридцать второй) итерации так же, как описано выше, преобразуется правая половина, после чего полученный результат пишется в левую часть исходного блока, а правая половина сохраняет свое значение. Итерационные ключи получаются из исходного 256-битного ключа. Исходный ключ делится на восемь 32-битных раундовых ключей, и далее они используются в следующем порядке: три раза с первого по восьмой и один раз с восьмого по первый.</w:t>
      </w:r>
    </w:p>
    <w:p w14:paraId="0A174766" w14:textId="005F4461" w:rsidR="00606DA4" w:rsidRDefault="00AC0AA5" w:rsidP="003B4037">
      <w:r>
        <w:rPr>
          <w:noProof/>
        </w:rPr>
        <w:lastRenderedPageBreak/>
        <w:drawing>
          <wp:inline distT="0" distB="0" distL="0" distR="0" wp14:anchorId="11416426" wp14:editId="006906EC">
            <wp:extent cx="4107180" cy="385561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31" cy="387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DCC0" w14:textId="18A7E6DE" w:rsidR="00392569" w:rsidRDefault="00392569" w:rsidP="003B4037">
      <w:r>
        <w:t>Рис. 5: Преобразование ключа по раундам</w:t>
      </w:r>
    </w:p>
    <w:p w14:paraId="3CB9D74F" w14:textId="77777777" w:rsidR="00392569" w:rsidRDefault="00392569" w:rsidP="003B4037"/>
    <w:p w14:paraId="66BECBBC" w14:textId="6470AA65" w:rsidR="00392569" w:rsidRDefault="00E5263B" w:rsidP="003B4037">
      <w:r>
        <w:t>При дешифровании, как указано ранее, механизм идентичен, но порядок ключей инвертирован:</w:t>
      </w:r>
    </w:p>
    <w:p w14:paraId="17E5F3F4" w14:textId="29E63885" w:rsidR="00A0520F" w:rsidRDefault="00A0520F" w:rsidP="003B4037">
      <w:r>
        <w:rPr>
          <w:noProof/>
        </w:rPr>
        <w:drawing>
          <wp:inline distT="0" distB="0" distL="0" distR="0" wp14:anchorId="0E93CC64" wp14:editId="575B774C">
            <wp:extent cx="3482340" cy="349186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57" cy="349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0C8C" w14:textId="2370F3A8" w:rsidR="00A0520F" w:rsidRDefault="008B1FD0" w:rsidP="003B4037">
      <w:r>
        <w:t>Рис. 6: Дешифрование ГОСТ 28147-89</w:t>
      </w:r>
    </w:p>
    <w:p w14:paraId="3282FB63" w14:textId="77777777" w:rsidR="000F14A0" w:rsidRDefault="000F14A0" w:rsidP="00513D55">
      <w:pPr>
        <w:ind w:firstLine="0"/>
      </w:pPr>
      <w:r>
        <w:lastRenderedPageBreak/>
        <w:t xml:space="preserve">При преобразовании шифр может быть использован в режиме: </w:t>
      </w:r>
    </w:p>
    <w:p w14:paraId="2D63A429" w14:textId="77777777" w:rsidR="000F14A0" w:rsidRDefault="000F14A0" w:rsidP="003B4037">
      <w:r>
        <w:t xml:space="preserve">1. ECB (Electronic Code Book) - электронной кодировочной книги, </w:t>
      </w:r>
    </w:p>
    <w:p w14:paraId="518BEE0C" w14:textId="77777777" w:rsidR="000F14A0" w:rsidRDefault="000F14A0" w:rsidP="003B4037">
      <w:r>
        <w:t>2. CBC (</w:t>
      </w:r>
      <w:proofErr w:type="spellStart"/>
      <w:r>
        <w:t>Cipher</w:t>
      </w:r>
      <w:proofErr w:type="spellEnd"/>
      <w:r>
        <w:t xml:space="preserve"> Block </w:t>
      </w:r>
      <w:proofErr w:type="spellStart"/>
      <w:r>
        <w:t>Chaining</w:t>
      </w:r>
      <w:proofErr w:type="spellEnd"/>
      <w:r>
        <w:t xml:space="preserve">) - сцепления блоков </w:t>
      </w:r>
      <w:proofErr w:type="spellStart"/>
      <w:r>
        <w:t>шифротекста</w:t>
      </w:r>
      <w:proofErr w:type="spellEnd"/>
      <w:r>
        <w:t xml:space="preserve">, </w:t>
      </w:r>
    </w:p>
    <w:p w14:paraId="03D53FBF" w14:textId="77777777" w:rsidR="000F14A0" w:rsidRDefault="000F14A0" w:rsidP="003B4037">
      <w:r>
        <w:t>3. CFB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) - обратной связи по </w:t>
      </w:r>
      <w:proofErr w:type="spellStart"/>
      <w:r>
        <w:t>шифротексту</w:t>
      </w:r>
      <w:proofErr w:type="spellEnd"/>
      <w:r>
        <w:t xml:space="preserve"> или </w:t>
      </w:r>
    </w:p>
    <w:p w14:paraId="0E00A2D3" w14:textId="77777777" w:rsidR="000F14A0" w:rsidRDefault="000F14A0" w:rsidP="003B4037">
      <w:r>
        <w:t>4. OFB (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 - обратной связи по выходу.</w:t>
      </w:r>
    </w:p>
    <w:p w14:paraId="6366849A" w14:textId="77777777" w:rsidR="000F14A0" w:rsidRDefault="000F14A0" w:rsidP="003B4037"/>
    <w:p w14:paraId="1BA2D31E" w14:textId="49733289" w:rsidR="008B1FD0" w:rsidRDefault="000F14A0" w:rsidP="003B4037">
      <w:r>
        <w:t xml:space="preserve"> Отличия режимов заключаются в следующем:</w:t>
      </w:r>
    </w:p>
    <w:tbl>
      <w:tblPr>
        <w:tblStyle w:val="a5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985"/>
        <w:gridCol w:w="1984"/>
        <w:gridCol w:w="1701"/>
      </w:tblGrid>
      <w:tr w:rsidR="007A74FF" w14:paraId="6669FBB3" w14:textId="77777777" w:rsidTr="007A74FF">
        <w:tc>
          <w:tcPr>
            <w:tcW w:w="3261" w:type="dxa"/>
          </w:tcPr>
          <w:p w14:paraId="67ECCEEF" w14:textId="6BDC20EB" w:rsidR="008A6FA2" w:rsidRPr="00EC2045" w:rsidRDefault="00EC2045" w:rsidP="00EC2045">
            <w:pPr>
              <w:ind w:firstLine="0"/>
              <w:jc w:val="center"/>
              <w:rPr>
                <w:b/>
                <w:bCs/>
              </w:rPr>
            </w:pPr>
            <w:r w:rsidRPr="00EC2045">
              <w:rPr>
                <w:b/>
                <w:bCs/>
              </w:rPr>
              <w:t>Характеристика</w:t>
            </w:r>
          </w:p>
        </w:tc>
        <w:tc>
          <w:tcPr>
            <w:tcW w:w="1701" w:type="dxa"/>
          </w:tcPr>
          <w:p w14:paraId="02CB914D" w14:textId="4AEFDAC7" w:rsidR="008A6FA2" w:rsidRPr="00EC2045" w:rsidRDefault="00EC2045" w:rsidP="00EC2045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C2045">
              <w:rPr>
                <w:b/>
                <w:bCs/>
                <w:lang w:val="en-US"/>
              </w:rPr>
              <w:t>ECB</w:t>
            </w:r>
          </w:p>
        </w:tc>
        <w:tc>
          <w:tcPr>
            <w:tcW w:w="1985" w:type="dxa"/>
          </w:tcPr>
          <w:p w14:paraId="5691EEB8" w14:textId="5D6889D1" w:rsidR="008A6FA2" w:rsidRPr="00EC2045" w:rsidRDefault="00EC2045" w:rsidP="00EC2045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C2045">
              <w:rPr>
                <w:b/>
                <w:bCs/>
                <w:lang w:val="en-US"/>
              </w:rPr>
              <w:t>CBC</w:t>
            </w:r>
          </w:p>
        </w:tc>
        <w:tc>
          <w:tcPr>
            <w:tcW w:w="1984" w:type="dxa"/>
          </w:tcPr>
          <w:p w14:paraId="377FE815" w14:textId="59360868" w:rsidR="008A6FA2" w:rsidRPr="00EC2045" w:rsidRDefault="00EC2045" w:rsidP="00EC2045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C2045">
              <w:rPr>
                <w:b/>
                <w:bCs/>
                <w:lang w:val="en-US"/>
              </w:rPr>
              <w:t>CFB</w:t>
            </w:r>
          </w:p>
        </w:tc>
        <w:tc>
          <w:tcPr>
            <w:tcW w:w="1701" w:type="dxa"/>
          </w:tcPr>
          <w:p w14:paraId="40F732F0" w14:textId="294552E3" w:rsidR="008A6FA2" w:rsidRPr="00EC2045" w:rsidRDefault="00EC2045" w:rsidP="00EC2045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C2045">
              <w:rPr>
                <w:b/>
                <w:bCs/>
                <w:lang w:val="en-US"/>
              </w:rPr>
              <w:t>OFB</w:t>
            </w:r>
          </w:p>
        </w:tc>
      </w:tr>
      <w:tr w:rsidR="007A74FF" w14:paraId="1A7FFD52" w14:textId="77777777" w:rsidTr="007A74FF">
        <w:tc>
          <w:tcPr>
            <w:tcW w:w="3261" w:type="dxa"/>
          </w:tcPr>
          <w:p w14:paraId="0AE9EC0E" w14:textId="6F25F925" w:rsidR="008A6FA2" w:rsidRDefault="002016A6" w:rsidP="002016A6">
            <w:pPr>
              <w:ind w:firstLine="0"/>
            </w:pPr>
            <w:r>
              <w:t>Блоки, от которых зависит шифрование блока</w:t>
            </w:r>
          </w:p>
        </w:tc>
        <w:tc>
          <w:tcPr>
            <w:tcW w:w="1701" w:type="dxa"/>
          </w:tcPr>
          <w:p w14:paraId="4B118963" w14:textId="45CCEC38" w:rsidR="008A6FA2" w:rsidRDefault="002016A6" w:rsidP="002016A6">
            <w:pPr>
              <w:ind w:firstLine="0"/>
            </w:pPr>
            <w:r>
              <w:t>Текущий</w:t>
            </w:r>
          </w:p>
        </w:tc>
        <w:tc>
          <w:tcPr>
            <w:tcW w:w="1985" w:type="dxa"/>
          </w:tcPr>
          <w:p w14:paraId="7AD06C8F" w14:textId="23449BD4" w:rsidR="008A6FA2" w:rsidRPr="002016A6" w:rsidRDefault="002016A6" w:rsidP="002016A6">
            <w:pPr>
              <w:ind w:firstLine="0"/>
              <w:rPr>
                <w:lang w:val="en-US"/>
              </w:rPr>
            </w:pPr>
            <w:r>
              <w:t>Все предыдущие</w:t>
            </w:r>
          </w:p>
        </w:tc>
        <w:tc>
          <w:tcPr>
            <w:tcW w:w="1984" w:type="dxa"/>
          </w:tcPr>
          <w:p w14:paraId="28E1A2BC" w14:textId="22DE3061" w:rsidR="008A6FA2" w:rsidRDefault="003C1DC8" w:rsidP="002016A6">
            <w:pPr>
              <w:ind w:firstLine="0"/>
            </w:pPr>
            <w:r>
              <w:t>Все предыдущие</w:t>
            </w:r>
          </w:p>
        </w:tc>
        <w:tc>
          <w:tcPr>
            <w:tcW w:w="1701" w:type="dxa"/>
          </w:tcPr>
          <w:p w14:paraId="732CD8A4" w14:textId="5990A1A5" w:rsidR="008A6FA2" w:rsidRDefault="003C1DC8" w:rsidP="002016A6">
            <w:pPr>
              <w:ind w:firstLine="0"/>
            </w:pPr>
            <w:r>
              <w:t>Позиция блока в файле</w:t>
            </w:r>
          </w:p>
        </w:tc>
      </w:tr>
      <w:tr w:rsidR="007A74FF" w14:paraId="10F656DC" w14:textId="77777777" w:rsidTr="007A74FF">
        <w:tc>
          <w:tcPr>
            <w:tcW w:w="3261" w:type="dxa"/>
          </w:tcPr>
          <w:p w14:paraId="3B260270" w14:textId="3BCA6C2F" w:rsidR="008A6FA2" w:rsidRDefault="00C30DB0" w:rsidP="002016A6">
            <w:pPr>
              <w:ind w:firstLine="0"/>
            </w:pPr>
            <w:r>
              <w:t>Результат искажения одного бита при передаче</w:t>
            </w:r>
          </w:p>
        </w:tc>
        <w:tc>
          <w:tcPr>
            <w:tcW w:w="1701" w:type="dxa"/>
          </w:tcPr>
          <w:p w14:paraId="3C385FC0" w14:textId="084B80AC" w:rsidR="008A6FA2" w:rsidRDefault="00C30DB0" w:rsidP="002016A6">
            <w:pPr>
              <w:ind w:firstLine="0"/>
            </w:pPr>
            <w:r>
              <w:t>Порча всего текущего блока</w:t>
            </w:r>
          </w:p>
        </w:tc>
        <w:tc>
          <w:tcPr>
            <w:tcW w:w="1985" w:type="dxa"/>
          </w:tcPr>
          <w:p w14:paraId="59BE1327" w14:textId="3424B7B7" w:rsidR="008A6FA2" w:rsidRDefault="00C30DB0" w:rsidP="002016A6">
            <w:pPr>
              <w:ind w:firstLine="0"/>
            </w:pPr>
            <w:r>
              <w:t>Порча всего текущего и всех последующих блоков</w:t>
            </w:r>
          </w:p>
        </w:tc>
        <w:tc>
          <w:tcPr>
            <w:tcW w:w="1984" w:type="dxa"/>
          </w:tcPr>
          <w:p w14:paraId="6BF1A72B" w14:textId="3BF11EA9" w:rsidR="008A6FA2" w:rsidRDefault="00C30DB0" w:rsidP="002016A6">
            <w:pPr>
              <w:ind w:firstLine="0"/>
            </w:pPr>
            <w:r>
              <w:t>Порча одного бита текущего блока и всех последующих блоков</w:t>
            </w:r>
          </w:p>
        </w:tc>
        <w:tc>
          <w:tcPr>
            <w:tcW w:w="1701" w:type="dxa"/>
          </w:tcPr>
          <w:p w14:paraId="30A6FAF5" w14:textId="1446E9A4" w:rsidR="008A6FA2" w:rsidRDefault="00A362DF" w:rsidP="002016A6">
            <w:pPr>
              <w:ind w:firstLine="0"/>
            </w:pPr>
            <w:r>
              <w:t>Порча одного бита текущего блока</w:t>
            </w:r>
          </w:p>
        </w:tc>
      </w:tr>
      <w:tr w:rsidR="007A74FF" w14:paraId="117216C7" w14:textId="77777777" w:rsidTr="007A74FF">
        <w:tc>
          <w:tcPr>
            <w:tcW w:w="3261" w:type="dxa"/>
          </w:tcPr>
          <w:p w14:paraId="556EDED5" w14:textId="5AE81BB3" w:rsidR="008A6FA2" w:rsidRDefault="00A362DF" w:rsidP="002016A6">
            <w:pPr>
              <w:ind w:firstLine="0"/>
            </w:pPr>
            <w:r>
              <w:t>Возможность кодирования без дополнения числа байтов, некратных блоку</w:t>
            </w:r>
          </w:p>
        </w:tc>
        <w:tc>
          <w:tcPr>
            <w:tcW w:w="1701" w:type="dxa"/>
          </w:tcPr>
          <w:p w14:paraId="217744D2" w14:textId="77777777" w:rsidR="00757249" w:rsidRDefault="00757249" w:rsidP="00757249">
            <w:pPr>
              <w:ind w:firstLine="0"/>
              <w:jc w:val="center"/>
            </w:pPr>
          </w:p>
          <w:p w14:paraId="196771F7" w14:textId="2BF99935" w:rsidR="008A6FA2" w:rsidRPr="00A362DF" w:rsidRDefault="00A362DF" w:rsidP="00757249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985" w:type="dxa"/>
          </w:tcPr>
          <w:p w14:paraId="1C4A2785" w14:textId="77777777" w:rsidR="00757249" w:rsidRDefault="00757249" w:rsidP="00757249">
            <w:pPr>
              <w:ind w:firstLine="0"/>
              <w:jc w:val="center"/>
            </w:pPr>
          </w:p>
          <w:p w14:paraId="308BC961" w14:textId="7797F976" w:rsidR="008A6FA2" w:rsidRDefault="00A362DF" w:rsidP="00757249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984" w:type="dxa"/>
          </w:tcPr>
          <w:p w14:paraId="5CC40FD9" w14:textId="77777777" w:rsidR="00757249" w:rsidRDefault="00757249" w:rsidP="00757249">
            <w:pPr>
              <w:ind w:firstLine="0"/>
              <w:jc w:val="center"/>
            </w:pPr>
          </w:p>
          <w:p w14:paraId="7DB94E00" w14:textId="63DAD256" w:rsidR="008A6FA2" w:rsidRDefault="00A362DF" w:rsidP="00757249">
            <w:pPr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</w:tcPr>
          <w:p w14:paraId="7CD20291" w14:textId="77777777" w:rsidR="00757249" w:rsidRDefault="00757249" w:rsidP="00757249">
            <w:pPr>
              <w:ind w:firstLine="0"/>
              <w:jc w:val="center"/>
            </w:pPr>
          </w:p>
          <w:p w14:paraId="48F245F1" w14:textId="68A0D32B" w:rsidR="008A6FA2" w:rsidRDefault="00A362DF" w:rsidP="00757249">
            <w:pPr>
              <w:ind w:firstLine="0"/>
              <w:jc w:val="center"/>
            </w:pPr>
            <w:r>
              <w:t>Да</w:t>
            </w:r>
          </w:p>
        </w:tc>
      </w:tr>
      <w:tr w:rsidR="007A74FF" w14:paraId="624B37AA" w14:textId="77777777" w:rsidTr="007A74FF">
        <w:tc>
          <w:tcPr>
            <w:tcW w:w="3261" w:type="dxa"/>
          </w:tcPr>
          <w:p w14:paraId="60E09D2B" w14:textId="7CB385FD" w:rsidR="008A6FA2" w:rsidRDefault="00A362DF" w:rsidP="002016A6">
            <w:pPr>
              <w:ind w:firstLine="0"/>
            </w:pPr>
            <w:r>
              <w:t>Поступление на выход криптосистемы</w:t>
            </w:r>
          </w:p>
        </w:tc>
        <w:tc>
          <w:tcPr>
            <w:tcW w:w="1701" w:type="dxa"/>
          </w:tcPr>
          <w:p w14:paraId="23FA6266" w14:textId="66C5FED7" w:rsidR="008A6FA2" w:rsidRDefault="007A74FF" w:rsidP="002016A6">
            <w:pPr>
              <w:ind w:firstLine="0"/>
            </w:pPr>
            <w:r>
              <w:t>Выход криптоалгоритма</w:t>
            </w:r>
          </w:p>
        </w:tc>
        <w:tc>
          <w:tcPr>
            <w:tcW w:w="1985" w:type="dxa"/>
          </w:tcPr>
          <w:p w14:paraId="579DAC7C" w14:textId="7478F8A4" w:rsidR="008A6FA2" w:rsidRDefault="007A74FF" w:rsidP="002016A6">
            <w:pPr>
              <w:ind w:firstLine="0"/>
            </w:pPr>
            <w:r>
              <w:t>Выход криптоалгоритма</w:t>
            </w:r>
          </w:p>
        </w:tc>
        <w:tc>
          <w:tcPr>
            <w:tcW w:w="1984" w:type="dxa"/>
          </w:tcPr>
          <w:p w14:paraId="56EEEB2F" w14:textId="7A132492" w:rsidR="008A6FA2" w:rsidRDefault="007A74FF" w:rsidP="002016A6">
            <w:pPr>
              <w:ind w:firstLine="0"/>
            </w:pPr>
            <w:r>
              <w:t>XOR-маска с исходным текстом</w:t>
            </w:r>
          </w:p>
        </w:tc>
        <w:tc>
          <w:tcPr>
            <w:tcW w:w="1701" w:type="dxa"/>
          </w:tcPr>
          <w:p w14:paraId="26C1579F" w14:textId="2883A732" w:rsidR="008A6FA2" w:rsidRDefault="007A74FF" w:rsidP="002016A6">
            <w:pPr>
              <w:ind w:firstLine="0"/>
            </w:pPr>
            <w:r>
              <w:t>XOR-маска с исходным текстом</w:t>
            </w:r>
          </w:p>
        </w:tc>
      </w:tr>
    </w:tbl>
    <w:p w14:paraId="025F098D" w14:textId="77777777" w:rsidR="008A6FA2" w:rsidRDefault="008A6FA2" w:rsidP="008A6FA2">
      <w:pPr>
        <w:ind w:firstLine="0"/>
      </w:pPr>
    </w:p>
    <w:p w14:paraId="3D58FBEB" w14:textId="77777777" w:rsidR="000A004E" w:rsidRDefault="000A004E" w:rsidP="008A6FA2">
      <w:pPr>
        <w:ind w:firstLine="0"/>
        <w:sectPr w:rsidR="000A004E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00383B6" w14:textId="7B9F2D8C" w:rsidR="007A74FF" w:rsidRPr="00860F39" w:rsidRDefault="000A004E" w:rsidP="007557EB">
      <w:pPr>
        <w:pStyle w:val="2"/>
        <w:ind w:left="0" w:firstLine="0"/>
      </w:pPr>
      <w:bookmarkStart w:id="5" w:name="_Toc91269794"/>
      <w:r w:rsidRPr="00860F39">
        <w:lastRenderedPageBreak/>
        <w:t>Режим электронной кодировочной книги (простой замены)</w:t>
      </w:r>
      <w:bookmarkEnd w:id="5"/>
    </w:p>
    <w:p w14:paraId="1309FCF5" w14:textId="77777777" w:rsidR="00837F1B" w:rsidRDefault="00E228A9" w:rsidP="00837F1B">
      <w:pPr>
        <w:ind w:firstLine="360"/>
      </w:pPr>
      <w:r>
        <w:t>Согласно стандарту,</w:t>
      </w:r>
      <w:r w:rsidR="00AD0B30">
        <w:t xml:space="preserve"> </w:t>
      </w:r>
      <w:r>
        <w:t>с</w:t>
      </w:r>
      <w:r w:rsidR="00AD0B30">
        <w:t xml:space="preserve">уть режима заключается в том, что каждый блок шифруемых данных обрабатывается алгоритмом шифрования отдельно и независимо от других блоков. Аналогично выполняется и дешифрование – блоки </w:t>
      </w:r>
      <w:proofErr w:type="spellStart"/>
      <w:r w:rsidR="00AD0B30">
        <w:t>шифротекста</w:t>
      </w:r>
      <w:proofErr w:type="spellEnd"/>
      <w:r w:rsidR="00AD0B30">
        <w:t xml:space="preserve"> обрабатываются поочередно и независимо. Режим ECB имеет следующие особенности: </w:t>
      </w:r>
    </w:p>
    <w:p w14:paraId="00244553" w14:textId="77777777" w:rsidR="00837F1B" w:rsidRDefault="00AD0B30" w:rsidP="00837F1B">
      <w:pPr>
        <w:pStyle w:val="a4"/>
        <w:numPr>
          <w:ilvl w:val="0"/>
          <w:numId w:val="7"/>
        </w:numPr>
      </w:pPr>
      <w:r>
        <w:t xml:space="preserve">замены и перестановки отдельных блоков в </w:t>
      </w:r>
      <w:proofErr w:type="spellStart"/>
      <w:r>
        <w:t>шифротексте</w:t>
      </w:r>
      <w:proofErr w:type="spellEnd"/>
      <w:r>
        <w:t xml:space="preserve"> не нарушают корректности расшифрования; </w:t>
      </w:r>
    </w:p>
    <w:p w14:paraId="2F974FA2" w14:textId="72211D4F" w:rsidR="008B503E" w:rsidRDefault="00AD0B30" w:rsidP="000D7569">
      <w:pPr>
        <w:pStyle w:val="a4"/>
        <w:numPr>
          <w:ilvl w:val="0"/>
          <w:numId w:val="7"/>
        </w:numPr>
      </w:pPr>
      <w:r>
        <w:t xml:space="preserve">шифрование на одном ключе одинаковых блоков открытого текста дает одинаковые блоки </w:t>
      </w:r>
      <w:proofErr w:type="spellStart"/>
      <w:r>
        <w:t>шифротекста</w:t>
      </w:r>
      <w:proofErr w:type="spellEnd"/>
      <w:r>
        <w:t xml:space="preserve"> независимо от их положения в сообщении.</w:t>
      </w:r>
    </w:p>
    <w:p w14:paraId="2A554AB2" w14:textId="1F4EDD95" w:rsidR="000A004E" w:rsidRDefault="00AD0B30" w:rsidP="00837F1B">
      <w:r>
        <w:t xml:space="preserve"> В режиме CBC перед шифрованием значение блока открытого текста суммируется по модулю 2 (операция XOR) со старшими битами значения счетчика CTR, реализованного на основе двоичного регистра сдвига длины m. Длина регистра должна быть кратной числу n битов в блоке открытого текста (n = 64 бита для «Магмы»). Сдвиг осуществляется на блок в сторону старших разрядов. При этом n последних (младших) битов регистра заполняются предыдущим блоком </w:t>
      </w:r>
      <w:proofErr w:type="spellStart"/>
      <w:r>
        <w:t>шифротекста</w:t>
      </w:r>
      <w:proofErr w:type="spellEnd"/>
      <w:r>
        <w:t>.</w:t>
      </w:r>
    </w:p>
    <w:p w14:paraId="55D77F6A" w14:textId="61B1274C" w:rsidR="00FB6EFF" w:rsidRDefault="000D7569" w:rsidP="00837F1B">
      <w:r>
        <w:rPr>
          <w:noProof/>
        </w:rPr>
        <w:drawing>
          <wp:inline distT="0" distB="0" distL="0" distR="0" wp14:anchorId="28EC7276" wp14:editId="06FE7E43">
            <wp:extent cx="2933700" cy="293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9B8F" w14:textId="7FAD5D5F" w:rsidR="000D7569" w:rsidRDefault="005D0B8E" w:rsidP="005D0B8E">
      <w:pPr>
        <w:ind w:firstLine="0"/>
      </w:pPr>
      <w:r>
        <w:t>Рис. 6: Шифрование ГОСТ 28147-89 в режиме простой замены</w:t>
      </w:r>
    </w:p>
    <w:p w14:paraId="72C1AB35" w14:textId="77777777" w:rsidR="00107CCF" w:rsidRDefault="008E5A49" w:rsidP="008E5A49">
      <w:pPr>
        <w:ind w:firstLine="708"/>
        <w:sectPr w:rsidR="00107CCF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>
        <w:lastRenderedPageBreak/>
        <w:t>При использовании алгоритма блочного шифрования в данном режиме информация может преобразовываться с использованием распараллеливания на необходимое (или возможное) число потоков шифрования (дешифрования), т.к. преобразования блоков открытого текста в блоки зашифрованного текста между собой никак не связаны. Тем самым можно существенно повысить производительность работы алгоритмов блочного шифрования в режиме простой замены. Однако данный режим имеет значительный недостаток, заключающийся в том, что одинаковые блоки открытого текста преобразуются в одинаковые блоки зашифрованного текста. Таким образом, в зашифрованном тексте могут встречаться повторяющиеся блоки, свидетельствующие об одинаковых блоках открытого текста, что очевидным образом раскрывает его структуру.</w:t>
      </w:r>
    </w:p>
    <w:p w14:paraId="1E37D52E" w14:textId="5725FA66" w:rsidR="005D0B8E" w:rsidRDefault="00C401B0" w:rsidP="00230EE1">
      <w:pPr>
        <w:pStyle w:val="1"/>
      </w:pPr>
      <w:bookmarkStart w:id="6" w:name="_Toc91269795"/>
      <w:r>
        <w:lastRenderedPageBreak/>
        <w:t>П</w:t>
      </w:r>
      <w:r w:rsidR="00253DDD">
        <w:t>РАКТИЧЕСКАЯ ЧАСТЬ</w:t>
      </w:r>
      <w:bookmarkEnd w:id="6"/>
    </w:p>
    <w:p w14:paraId="7E223582" w14:textId="77777777" w:rsidR="00AB2371" w:rsidRPr="00AB2371" w:rsidRDefault="00AB2371" w:rsidP="00AB2371"/>
    <w:p w14:paraId="2D4049F8" w14:textId="77777777" w:rsidR="006E06AB" w:rsidRDefault="006E06AB" w:rsidP="00C401B0"/>
    <w:p w14:paraId="58B11E19" w14:textId="77777777" w:rsidR="00490269" w:rsidRDefault="00490269" w:rsidP="00C401B0">
      <w:pPr>
        <w:sectPr w:rsidR="00490269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DB0D511" w14:textId="064D7F98" w:rsidR="00490269" w:rsidRDefault="00490269" w:rsidP="005941FB">
      <w:pPr>
        <w:pStyle w:val="1"/>
        <w:numPr>
          <w:ilvl w:val="0"/>
          <w:numId w:val="0"/>
        </w:numPr>
      </w:pPr>
      <w:bookmarkStart w:id="7" w:name="_Toc91269796"/>
      <w:r>
        <w:lastRenderedPageBreak/>
        <w:t>ОТЗЫВ</w:t>
      </w:r>
      <w:bookmarkEnd w:id="7"/>
    </w:p>
    <w:p w14:paraId="3DE6EB81" w14:textId="6C8809E0" w:rsidR="005941FB" w:rsidRDefault="005941FB" w:rsidP="00C1701D">
      <w:pPr>
        <w:ind w:firstLine="0"/>
      </w:pPr>
      <w:r>
        <w:tab/>
        <w:t>Я, Бацаева Анна Павловна, студент 3-го курса группы ККСО-01-19</w:t>
      </w:r>
      <w:r w:rsidRPr="00DA5D36">
        <w:t xml:space="preserve">, </w:t>
      </w:r>
      <w:r>
        <w:t>в период с 01.09.21 по 2</w:t>
      </w:r>
      <w:r w:rsidR="006B3BC5">
        <w:t>2</w:t>
      </w:r>
      <w:r>
        <w:t xml:space="preserve">.12.21 проходила производственную практику на Базовой кафедре №252 </w:t>
      </w:r>
      <w:r w:rsidRPr="00DA5D36">
        <w:t>“</w:t>
      </w:r>
      <w:r>
        <w:t>Информационная безопасность</w:t>
      </w:r>
      <w:r w:rsidRPr="00DA5D36">
        <w:t>”</w:t>
      </w:r>
      <w:r>
        <w:t>.</w:t>
      </w:r>
    </w:p>
    <w:p w14:paraId="5EE5823D" w14:textId="77777777" w:rsidR="005941FB" w:rsidRPr="00DA5D36" w:rsidRDefault="005941FB" w:rsidP="00C1701D">
      <w:pPr>
        <w:ind w:firstLine="0"/>
      </w:pPr>
      <w:r>
        <w:tab/>
        <w:t>Во время производственной практики мною были выполнены поставленные преподавателем задачи и цели</w:t>
      </w:r>
      <w:r w:rsidRPr="00DA5D36">
        <w:t xml:space="preserve"> </w:t>
      </w:r>
      <w:r>
        <w:t>следующего характера</w:t>
      </w:r>
      <w:r w:rsidRPr="00DA5D36">
        <w:t>:</w:t>
      </w:r>
    </w:p>
    <w:p w14:paraId="25C237DA" w14:textId="0EF254DF" w:rsidR="005941FB" w:rsidRPr="00DA5D36" w:rsidRDefault="005941FB" w:rsidP="005941FB">
      <w:pPr>
        <w:pStyle w:val="a4"/>
        <w:numPr>
          <w:ilvl w:val="0"/>
          <w:numId w:val="8"/>
        </w:numPr>
        <w:spacing w:after="160"/>
        <w:jc w:val="both"/>
      </w:pPr>
      <w:r>
        <w:t>Изучение теоретического материала</w:t>
      </w:r>
      <w:r w:rsidRPr="00DA5D36">
        <w:t xml:space="preserve"> </w:t>
      </w:r>
      <w:r>
        <w:t xml:space="preserve">по алгоритму шифрования </w:t>
      </w:r>
      <w:r w:rsidR="008A3DD6">
        <w:t>«Магма»</w:t>
      </w:r>
      <w:r w:rsidRPr="00DA5D36">
        <w:t>;</w:t>
      </w:r>
    </w:p>
    <w:p w14:paraId="26E569EF" w14:textId="55DD5B19" w:rsidR="005941FB" w:rsidRDefault="005941FB" w:rsidP="005941FB">
      <w:pPr>
        <w:pStyle w:val="a4"/>
        <w:numPr>
          <w:ilvl w:val="0"/>
          <w:numId w:val="8"/>
        </w:numPr>
        <w:spacing w:after="160"/>
        <w:jc w:val="both"/>
      </w:pPr>
      <w:r>
        <w:t xml:space="preserve">Изучение принципов работы алгоритма шифрования </w:t>
      </w:r>
      <w:r w:rsidR="008A3DD6">
        <w:t>«Магма»</w:t>
      </w:r>
      <w:r w:rsidRPr="00DA5D36">
        <w:t xml:space="preserve"> </w:t>
      </w:r>
      <w:r>
        <w:t xml:space="preserve">на языке </w:t>
      </w:r>
      <w:r w:rsidR="008A3DD6">
        <w:rPr>
          <w:lang w:val="en-US"/>
        </w:rPr>
        <w:t>Java</w:t>
      </w:r>
      <w:r w:rsidRPr="00DA5D36">
        <w:t>;</w:t>
      </w:r>
    </w:p>
    <w:p w14:paraId="4A1DB118" w14:textId="77777777" w:rsidR="005941FB" w:rsidRDefault="005941FB" w:rsidP="005941FB">
      <w:pPr>
        <w:pStyle w:val="a4"/>
        <w:numPr>
          <w:ilvl w:val="0"/>
          <w:numId w:val="8"/>
        </w:numPr>
        <w:spacing w:after="160"/>
        <w:jc w:val="both"/>
      </w:pPr>
      <w:r>
        <w:t>Подготовка материала для написания отчета по производственной практике</w:t>
      </w:r>
      <w:r w:rsidRPr="00DA5D36">
        <w:t>;</w:t>
      </w:r>
    </w:p>
    <w:p w14:paraId="701FB331" w14:textId="77777777" w:rsidR="005941FB" w:rsidRDefault="005941FB" w:rsidP="005941FB">
      <w:pPr>
        <w:pStyle w:val="a4"/>
        <w:numPr>
          <w:ilvl w:val="0"/>
          <w:numId w:val="8"/>
        </w:numPr>
        <w:spacing w:after="160"/>
        <w:jc w:val="both"/>
      </w:pPr>
      <w:r>
        <w:t>Написание подробного отчета о проделанной мной работе.</w:t>
      </w:r>
    </w:p>
    <w:p w14:paraId="3F6C1FF9" w14:textId="77777777" w:rsidR="00C1701D" w:rsidRDefault="00C1701D" w:rsidP="00C1701D">
      <w:pPr>
        <w:pStyle w:val="a4"/>
        <w:spacing w:after="160"/>
        <w:ind w:firstLine="0"/>
        <w:jc w:val="both"/>
      </w:pPr>
    </w:p>
    <w:p w14:paraId="0B2A57F7" w14:textId="27FCC3A5" w:rsidR="005941FB" w:rsidRDefault="005941FB" w:rsidP="00C1701D">
      <w:r>
        <w:t>Хотел</w:t>
      </w:r>
      <w:r w:rsidR="008A3DD6">
        <w:t>а</w:t>
      </w:r>
      <w:r>
        <w:t xml:space="preserve"> бы выразить благодарность базовой кафедре за предоставление возможности применения теоретических навыков на реальных задачах, где были обеспечены благоприятные условия прохождения практики для студентов.</w:t>
      </w:r>
    </w:p>
    <w:p w14:paraId="727D4744" w14:textId="77777777" w:rsidR="005941FB" w:rsidRDefault="005941FB" w:rsidP="005941FB">
      <w:pPr>
        <w:ind w:left="360"/>
      </w:pPr>
    </w:p>
    <w:p w14:paraId="4B23DFCF" w14:textId="77777777" w:rsidR="005941FB" w:rsidRDefault="005941FB" w:rsidP="005941FB">
      <w:pPr>
        <w:ind w:left="360"/>
      </w:pPr>
    </w:p>
    <w:p w14:paraId="3A4DD573" w14:textId="77777777" w:rsidR="005941FB" w:rsidRDefault="005941FB" w:rsidP="005941FB">
      <w:pPr>
        <w:ind w:left="360"/>
      </w:pPr>
    </w:p>
    <w:p w14:paraId="57028108" w14:textId="77777777" w:rsidR="005941FB" w:rsidRDefault="005941FB" w:rsidP="005941FB">
      <w:pPr>
        <w:ind w:left="360"/>
      </w:pPr>
    </w:p>
    <w:p w14:paraId="161CEB19" w14:textId="77777777" w:rsidR="005941FB" w:rsidRDefault="005941FB" w:rsidP="005941FB">
      <w:pPr>
        <w:ind w:left="360"/>
      </w:pPr>
    </w:p>
    <w:p w14:paraId="6E73D3BA" w14:textId="77777777" w:rsidR="005941FB" w:rsidRDefault="005941FB" w:rsidP="005941FB">
      <w:pPr>
        <w:ind w:left="360"/>
      </w:pPr>
    </w:p>
    <w:p w14:paraId="6C8E88DE" w14:textId="77777777" w:rsidR="005941FB" w:rsidRDefault="005941FB" w:rsidP="005941FB">
      <w:pPr>
        <w:ind w:left="360"/>
      </w:pPr>
    </w:p>
    <w:p w14:paraId="3325A80E" w14:textId="77777777" w:rsidR="005941FB" w:rsidRDefault="005941FB" w:rsidP="005941FB">
      <w:pPr>
        <w:ind w:left="360"/>
      </w:pPr>
    </w:p>
    <w:p w14:paraId="2EB05217" w14:textId="77777777" w:rsidR="006B3BC5" w:rsidRDefault="006B3BC5" w:rsidP="005941FB">
      <w:pPr>
        <w:ind w:left="360"/>
      </w:pPr>
    </w:p>
    <w:p w14:paraId="59CA414E" w14:textId="77777777" w:rsidR="006B3BC5" w:rsidRDefault="006B3BC5" w:rsidP="005941FB">
      <w:pPr>
        <w:ind w:left="360"/>
      </w:pPr>
    </w:p>
    <w:p w14:paraId="46AD0138" w14:textId="77777777" w:rsidR="005941FB" w:rsidRDefault="005941FB" w:rsidP="005941FB"/>
    <w:p w14:paraId="76149CE7" w14:textId="2485BA6C" w:rsidR="005941FB" w:rsidRPr="00DA5D36" w:rsidRDefault="005941FB" w:rsidP="008A3DD6">
      <w:pPr>
        <w:ind w:left="360" w:firstLine="0"/>
      </w:pPr>
      <w:r>
        <w:t>Студент-практикант</w:t>
      </w:r>
      <w:r>
        <w:tab/>
      </w:r>
      <w:proofErr w:type="gramStart"/>
      <w:r>
        <w:tab/>
        <w:t>«</w:t>
      </w:r>
      <w:r w:rsidRPr="00DA5D36">
        <w:rPr>
          <w:u w:val="single"/>
        </w:rPr>
        <w:t xml:space="preserve">  </w:t>
      </w:r>
      <w:proofErr w:type="gramEnd"/>
      <w:r w:rsidRPr="00DA5D36">
        <w:rPr>
          <w:u w:val="single"/>
        </w:rPr>
        <w:t xml:space="preserve">  </w:t>
      </w:r>
      <w:r>
        <w:t>» _______ 20</w:t>
      </w:r>
      <w:r w:rsidR="008A3DD6">
        <w:t>21</w:t>
      </w:r>
      <w:r w:rsidRPr="007043F7">
        <w:t xml:space="preserve">          _____</w:t>
      </w:r>
      <w:r>
        <w:t>___</w:t>
      </w:r>
      <w:r w:rsidRPr="00E81ED6">
        <w:t>/</w:t>
      </w:r>
      <w:r w:rsidR="008A3DD6">
        <w:t>Бацаева А.П.</w:t>
      </w:r>
    </w:p>
    <w:p w14:paraId="4C33099C" w14:textId="77777777" w:rsidR="008D074C" w:rsidRDefault="008D074C" w:rsidP="00490269">
      <w:pPr>
        <w:sectPr w:rsidR="008D074C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83A3643" w14:textId="71906008" w:rsidR="00F6175F" w:rsidRDefault="008D074C" w:rsidP="00F6175F">
      <w:pPr>
        <w:pStyle w:val="1"/>
        <w:numPr>
          <w:ilvl w:val="0"/>
          <w:numId w:val="0"/>
        </w:numPr>
      </w:pPr>
      <w:bookmarkStart w:id="8" w:name="_Toc91269797"/>
      <w:r>
        <w:lastRenderedPageBreak/>
        <w:t>ЗАКЛЮЧЕНИЕ</w:t>
      </w:r>
      <w:bookmarkEnd w:id="8"/>
    </w:p>
    <w:p w14:paraId="1478ECD2" w14:textId="7BF07D00" w:rsidR="00F6175F" w:rsidRDefault="00F6175F" w:rsidP="00F6175F">
      <w:pPr>
        <w:sectPr w:rsidR="00F6175F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>
        <w:t>В данной работе я реализовал</w:t>
      </w:r>
      <w:r>
        <w:t>а</w:t>
      </w:r>
      <w:r>
        <w:t xml:space="preserve"> алгоритм шифрования ГОСТ 28147−89</w:t>
      </w:r>
      <w:r>
        <w:t xml:space="preserve">. </w:t>
      </w:r>
      <w:r>
        <w:t>Шифр является устойчивым к атакам пут</w:t>
      </w:r>
      <w:r w:rsidR="00273808">
        <w:t>ё</w:t>
      </w:r>
      <w:r>
        <w:t>м полного перебора.</w:t>
      </w:r>
    </w:p>
    <w:p w14:paraId="355B8BAF" w14:textId="77777777" w:rsidR="008D074C" w:rsidRDefault="009B03BC" w:rsidP="009B03BC">
      <w:pPr>
        <w:pStyle w:val="1"/>
        <w:numPr>
          <w:ilvl w:val="0"/>
          <w:numId w:val="0"/>
        </w:numPr>
      </w:pPr>
      <w:bookmarkStart w:id="9" w:name="_Toc91269798"/>
      <w:r>
        <w:lastRenderedPageBreak/>
        <w:t>СПИСОК ЛИТЕРАТУРЫ</w:t>
      </w:r>
      <w:bookmarkEnd w:id="9"/>
    </w:p>
    <w:p w14:paraId="47006D4B" w14:textId="2C097E6E" w:rsidR="002D67AB" w:rsidRPr="002D67AB" w:rsidRDefault="002D67AB" w:rsidP="00FA3E23">
      <w:pPr>
        <w:pStyle w:val="a4"/>
        <w:numPr>
          <w:ilvl w:val="1"/>
          <w:numId w:val="2"/>
        </w:numPr>
        <w:tabs>
          <w:tab w:val="clear" w:pos="1440"/>
          <w:tab w:val="num" w:pos="0"/>
        </w:tabs>
        <w:ind w:left="284" w:hanging="295"/>
      </w:pPr>
      <w:r>
        <w:t>ГОСТ 28147-89</w:t>
      </w:r>
      <w:r w:rsidRPr="002D67AB">
        <w:t xml:space="preserve"> </w:t>
      </w:r>
      <w:r>
        <w:t>«Системы обработки информации. Защита криптографическая. Алгоритм криптографического преобразования»</w:t>
      </w:r>
    </w:p>
    <w:p w14:paraId="0B6361BB" w14:textId="41D58F12" w:rsidR="00A91917" w:rsidRDefault="00FA3E23" w:rsidP="00FA3E23">
      <w:pPr>
        <w:ind w:left="284" w:hanging="284"/>
      </w:pPr>
      <w:r>
        <w:t xml:space="preserve">2. </w:t>
      </w:r>
      <w:r w:rsidR="00A91917">
        <w:t>Панасенко А.П.</w:t>
      </w:r>
      <w:r w:rsidR="00FC0A98">
        <w:t>,</w:t>
      </w:r>
      <w:r w:rsidR="00A91917">
        <w:t xml:space="preserve"> Зубков</w:t>
      </w:r>
      <w:r w:rsidR="00FC0A98">
        <w:t xml:space="preserve"> </w:t>
      </w:r>
      <w:r w:rsidR="00A91917">
        <w:t>А.Ю.</w:t>
      </w:r>
      <w:r w:rsidR="00FC0A98">
        <w:t>,</w:t>
      </w:r>
      <w:r w:rsidR="00A91917">
        <w:t xml:space="preserve"> Кузьмин</w:t>
      </w:r>
      <w:r w:rsidR="00FC0A98">
        <w:t xml:space="preserve"> </w:t>
      </w:r>
      <w:r w:rsidR="00A91917">
        <w:t>А.С.</w:t>
      </w:r>
      <w:r w:rsidR="00FC0A98">
        <w:t>,</w:t>
      </w:r>
      <w:r w:rsidR="00A91917">
        <w:t xml:space="preserve"> Черемушкин</w:t>
      </w:r>
      <w:r w:rsidR="00FC0A98">
        <w:t xml:space="preserve"> А.В.</w:t>
      </w:r>
      <w:r w:rsidR="0056301D">
        <w:t xml:space="preserve"> – «Основы криптографии. Учебное пособие, 2-ое издание»</w:t>
      </w:r>
    </w:p>
    <w:p w14:paraId="31B94816" w14:textId="11A5E905" w:rsidR="009473C4" w:rsidRDefault="00FA3E23" w:rsidP="00FA3E23">
      <w:pPr>
        <w:ind w:left="284" w:hanging="284"/>
      </w:pPr>
      <w:r>
        <w:t xml:space="preserve">3. </w:t>
      </w:r>
      <w:r w:rsidR="00415A0E">
        <w:t>Шнайер Б. – Прикладная криптография. Протоколы, алгоритмы и исходные тексты на языке С – М.:</w:t>
      </w:r>
      <w:r w:rsidR="009473C4">
        <w:t xml:space="preserve"> </w:t>
      </w:r>
      <w:r w:rsidR="00415A0E">
        <w:t xml:space="preserve">Издательский дом «Вильямс» – 2016. – 1040 с. </w:t>
      </w:r>
    </w:p>
    <w:p w14:paraId="6F2E8EEC" w14:textId="3E92480C" w:rsidR="00334BB5" w:rsidRDefault="00FA3E23" w:rsidP="00FA3E23">
      <w:pPr>
        <w:ind w:left="284" w:hanging="284"/>
      </w:pPr>
      <w:r>
        <w:t xml:space="preserve">4. </w:t>
      </w:r>
      <w:r w:rsidR="009473C4">
        <w:t>ГОСТ Р 34.12</w:t>
      </w:r>
      <w:r w:rsidR="00281324">
        <w:t>-2015 «Крипто</w:t>
      </w:r>
      <w:r w:rsidR="00940311">
        <w:t>графическая защита информации. Блочные шифры</w:t>
      </w:r>
      <w:r w:rsidR="00281324">
        <w:t>»</w:t>
      </w:r>
    </w:p>
    <w:p w14:paraId="0407AD9E" w14:textId="48ABE3C4" w:rsidR="00A5128A" w:rsidRDefault="00FA3E23" w:rsidP="00FA3E23">
      <w:pPr>
        <w:ind w:left="284" w:hanging="284"/>
      </w:pPr>
      <w:r>
        <w:t xml:space="preserve">5. </w:t>
      </w:r>
      <w:r w:rsidR="00B66384">
        <w:t>Саломаа А. Криптография с открытым ключом. - М., 1995.</w:t>
      </w:r>
    </w:p>
    <w:p w14:paraId="447682C8" w14:textId="00A6BAE3" w:rsidR="00A5128A" w:rsidRDefault="00FA3E23" w:rsidP="00FA3E23">
      <w:pPr>
        <w:ind w:left="284" w:hanging="284"/>
      </w:pPr>
      <w:r>
        <w:t xml:space="preserve">6. </w:t>
      </w:r>
      <w:r w:rsidR="00A5128A">
        <w:t>Романец Ю.В., Панасенко С.П., Заботин И.А., Петров С.В., Ракитин В.В., Дударев Д.А., Сырчин В.К., Салманова Ш.А. Глава 3. История создания алгоритма ГОСТ 28147-89 и принципы, заложенные в его основу // Фирма</w:t>
      </w:r>
    </w:p>
    <w:p w14:paraId="55165554" w14:textId="77777777" w:rsidR="00B66384" w:rsidRDefault="00B66384" w:rsidP="00415A0E">
      <w:pPr>
        <w:ind w:firstLine="0"/>
      </w:pPr>
    </w:p>
    <w:p w14:paraId="2E838490" w14:textId="77777777" w:rsidR="00415A0E" w:rsidRDefault="00415A0E" w:rsidP="009B03BC"/>
    <w:p w14:paraId="68FA6438" w14:textId="35EF0AF1" w:rsidR="00415A0E" w:rsidRDefault="00415A0E" w:rsidP="009B03BC">
      <w:pPr>
        <w:sectPr w:rsidR="00415A0E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6846039" w14:textId="50D01683" w:rsidR="005B3BE5" w:rsidRDefault="00524B56" w:rsidP="005B3BE5">
      <w:pPr>
        <w:pStyle w:val="1"/>
      </w:pPr>
      <w:bookmarkStart w:id="10" w:name="_Toc91269799"/>
      <w:r>
        <w:lastRenderedPageBreak/>
        <w:t>ПРИЛОЖЕНИЕ</w:t>
      </w:r>
      <w:bookmarkEnd w:id="10"/>
    </w:p>
    <w:p w14:paraId="466C3B64" w14:textId="77777777" w:rsidR="005B3BE5" w:rsidRDefault="005B3BE5" w:rsidP="005B3BE5">
      <w:pPr>
        <w:pStyle w:val="2"/>
        <w:numPr>
          <w:ilvl w:val="0"/>
          <w:numId w:val="0"/>
        </w:numPr>
      </w:pPr>
      <w:bookmarkStart w:id="11" w:name="_Toc91269800"/>
      <w:r>
        <w:t>3.1. Исходный код</w:t>
      </w:r>
      <w:bookmarkEnd w:id="11"/>
    </w:p>
    <w:p w14:paraId="4D55161A" w14:textId="77777777" w:rsidR="005B3BE5" w:rsidRDefault="005B3BE5" w:rsidP="005B3BE5"/>
    <w:p w14:paraId="25966769" w14:textId="412F441E" w:rsidR="005B3BE5" w:rsidRPr="005B3BE5" w:rsidRDefault="005B3BE5" w:rsidP="00CC6C58">
      <w:pPr>
        <w:ind w:firstLine="0"/>
        <w:sectPr w:rsidR="005B3BE5" w:rsidRPr="005B3BE5" w:rsidSect="00652DE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E8A6834" w14:textId="73A8962E" w:rsidR="00C401B0" w:rsidRPr="00C401B0" w:rsidRDefault="00C401B0" w:rsidP="00CC6C58">
      <w:pPr>
        <w:ind w:firstLine="0"/>
      </w:pPr>
    </w:p>
    <w:sectPr w:rsidR="00C401B0" w:rsidRPr="00C401B0" w:rsidSect="00652DE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B5D1" w14:textId="77777777" w:rsidR="008D131E" w:rsidRDefault="008D131E" w:rsidP="00662E49">
      <w:pPr>
        <w:spacing w:line="240" w:lineRule="auto"/>
      </w:pPr>
      <w:r>
        <w:separator/>
      </w:r>
    </w:p>
  </w:endnote>
  <w:endnote w:type="continuationSeparator" w:id="0">
    <w:p w14:paraId="56BBEDDA" w14:textId="77777777" w:rsidR="008D131E" w:rsidRDefault="008D131E" w:rsidP="00662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289141"/>
      <w:docPartObj>
        <w:docPartGallery w:val="Page Numbers (Bottom of Page)"/>
        <w:docPartUnique/>
      </w:docPartObj>
    </w:sdtPr>
    <w:sdtContent>
      <w:p w14:paraId="0E89C511" w14:textId="51F66230" w:rsidR="003714A5" w:rsidRDefault="003714A5" w:rsidP="003714A5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4D704B" w14:textId="77777777" w:rsidR="003714A5" w:rsidRDefault="003714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C6A5" w14:textId="77777777" w:rsidR="008D131E" w:rsidRDefault="008D131E" w:rsidP="00662E49">
      <w:pPr>
        <w:spacing w:line="240" w:lineRule="auto"/>
      </w:pPr>
      <w:r>
        <w:separator/>
      </w:r>
    </w:p>
  </w:footnote>
  <w:footnote w:type="continuationSeparator" w:id="0">
    <w:p w14:paraId="466643B9" w14:textId="77777777" w:rsidR="008D131E" w:rsidRDefault="008D131E" w:rsidP="00662E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9BC"/>
    <w:multiLevelType w:val="hybridMultilevel"/>
    <w:tmpl w:val="9446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3402"/>
    <w:multiLevelType w:val="hybridMultilevel"/>
    <w:tmpl w:val="D572F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61FE"/>
    <w:multiLevelType w:val="hybridMultilevel"/>
    <w:tmpl w:val="621EB2E6"/>
    <w:lvl w:ilvl="0" w:tplc="61E621E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5C6BB6"/>
    <w:multiLevelType w:val="hybridMultilevel"/>
    <w:tmpl w:val="A3EAAF6E"/>
    <w:lvl w:ilvl="0" w:tplc="0F104CF4">
      <w:start w:val="1"/>
      <w:numFmt w:val="decimal"/>
      <w:pStyle w:val="2"/>
      <w:suff w:val="space"/>
      <w:lvlText w:val="1.%1."/>
      <w:lvlJc w:val="center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B62471"/>
    <w:multiLevelType w:val="multilevel"/>
    <w:tmpl w:val="F90E2A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867790E"/>
    <w:multiLevelType w:val="hybridMultilevel"/>
    <w:tmpl w:val="CEC62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C81239"/>
    <w:multiLevelType w:val="hybridMultilevel"/>
    <w:tmpl w:val="A3020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C4BEF"/>
    <w:multiLevelType w:val="hybridMultilevel"/>
    <w:tmpl w:val="6BD4266C"/>
    <w:lvl w:ilvl="0" w:tplc="30C2D22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2"/>
    <w:rsid w:val="0000055A"/>
    <w:rsid w:val="00032630"/>
    <w:rsid w:val="00093F85"/>
    <w:rsid w:val="000A004E"/>
    <w:rsid w:val="000A6AAF"/>
    <w:rsid w:val="000D7569"/>
    <w:rsid w:val="000E1963"/>
    <w:rsid w:val="000F14A0"/>
    <w:rsid w:val="00107CCF"/>
    <w:rsid w:val="00122456"/>
    <w:rsid w:val="00160962"/>
    <w:rsid w:val="00161C9B"/>
    <w:rsid w:val="00185F1D"/>
    <w:rsid w:val="001B0754"/>
    <w:rsid w:val="001E046C"/>
    <w:rsid w:val="002016A6"/>
    <w:rsid w:val="00222822"/>
    <w:rsid w:val="00230EE1"/>
    <w:rsid w:val="00253DDD"/>
    <w:rsid w:val="00273808"/>
    <w:rsid w:val="00281324"/>
    <w:rsid w:val="00287B8B"/>
    <w:rsid w:val="002D67AB"/>
    <w:rsid w:val="003007EE"/>
    <w:rsid w:val="003203F9"/>
    <w:rsid w:val="00334BB5"/>
    <w:rsid w:val="003714A5"/>
    <w:rsid w:val="0039062C"/>
    <w:rsid w:val="00391347"/>
    <w:rsid w:val="00392569"/>
    <w:rsid w:val="003B4037"/>
    <w:rsid w:val="003C1DC8"/>
    <w:rsid w:val="00415A0E"/>
    <w:rsid w:val="00420862"/>
    <w:rsid w:val="00434ED8"/>
    <w:rsid w:val="00490269"/>
    <w:rsid w:val="004B47FD"/>
    <w:rsid w:val="004C616F"/>
    <w:rsid w:val="004E2241"/>
    <w:rsid w:val="004F322C"/>
    <w:rsid w:val="00501E4D"/>
    <w:rsid w:val="00513D55"/>
    <w:rsid w:val="00524B56"/>
    <w:rsid w:val="00554A68"/>
    <w:rsid w:val="00561580"/>
    <w:rsid w:val="0056301D"/>
    <w:rsid w:val="0056588D"/>
    <w:rsid w:val="005671A8"/>
    <w:rsid w:val="005941FB"/>
    <w:rsid w:val="005B3BE5"/>
    <w:rsid w:val="005D0B8E"/>
    <w:rsid w:val="00606DA4"/>
    <w:rsid w:val="00652B1E"/>
    <w:rsid w:val="00652DEC"/>
    <w:rsid w:val="00662E49"/>
    <w:rsid w:val="00687A23"/>
    <w:rsid w:val="006A38EF"/>
    <w:rsid w:val="006B3BC5"/>
    <w:rsid w:val="006E06AB"/>
    <w:rsid w:val="0071402F"/>
    <w:rsid w:val="007408CA"/>
    <w:rsid w:val="0074754F"/>
    <w:rsid w:val="007557EB"/>
    <w:rsid w:val="00757249"/>
    <w:rsid w:val="007710FD"/>
    <w:rsid w:val="007854B0"/>
    <w:rsid w:val="007A74FF"/>
    <w:rsid w:val="007F20B8"/>
    <w:rsid w:val="00804629"/>
    <w:rsid w:val="008209D5"/>
    <w:rsid w:val="00837F1B"/>
    <w:rsid w:val="008451DF"/>
    <w:rsid w:val="008459CD"/>
    <w:rsid w:val="00860F39"/>
    <w:rsid w:val="00893376"/>
    <w:rsid w:val="008A3DD6"/>
    <w:rsid w:val="008A6FA2"/>
    <w:rsid w:val="008B1FD0"/>
    <w:rsid w:val="008B503E"/>
    <w:rsid w:val="008B5201"/>
    <w:rsid w:val="008D074C"/>
    <w:rsid w:val="008D131E"/>
    <w:rsid w:val="008E5A49"/>
    <w:rsid w:val="008F7818"/>
    <w:rsid w:val="00907D0B"/>
    <w:rsid w:val="00915902"/>
    <w:rsid w:val="00940311"/>
    <w:rsid w:val="00940DF1"/>
    <w:rsid w:val="009473C4"/>
    <w:rsid w:val="00992263"/>
    <w:rsid w:val="009B03BC"/>
    <w:rsid w:val="009D4BFF"/>
    <w:rsid w:val="00A024DF"/>
    <w:rsid w:val="00A0520F"/>
    <w:rsid w:val="00A362DF"/>
    <w:rsid w:val="00A435AA"/>
    <w:rsid w:val="00A5128A"/>
    <w:rsid w:val="00A87E0A"/>
    <w:rsid w:val="00A91917"/>
    <w:rsid w:val="00AB2371"/>
    <w:rsid w:val="00AC0AA5"/>
    <w:rsid w:val="00AD0B30"/>
    <w:rsid w:val="00AF03B5"/>
    <w:rsid w:val="00B05C44"/>
    <w:rsid w:val="00B14CA4"/>
    <w:rsid w:val="00B25896"/>
    <w:rsid w:val="00B55ED7"/>
    <w:rsid w:val="00B66384"/>
    <w:rsid w:val="00BB6BC9"/>
    <w:rsid w:val="00BE59D2"/>
    <w:rsid w:val="00BE7045"/>
    <w:rsid w:val="00C1701D"/>
    <w:rsid w:val="00C22B55"/>
    <w:rsid w:val="00C26CCD"/>
    <w:rsid w:val="00C272F1"/>
    <w:rsid w:val="00C30DB0"/>
    <w:rsid w:val="00C401B0"/>
    <w:rsid w:val="00C55158"/>
    <w:rsid w:val="00CA04ED"/>
    <w:rsid w:val="00CB5938"/>
    <w:rsid w:val="00CC6C58"/>
    <w:rsid w:val="00D03DE8"/>
    <w:rsid w:val="00D114C4"/>
    <w:rsid w:val="00D3658C"/>
    <w:rsid w:val="00D457EE"/>
    <w:rsid w:val="00D67278"/>
    <w:rsid w:val="00D771CD"/>
    <w:rsid w:val="00D94D8C"/>
    <w:rsid w:val="00DF059A"/>
    <w:rsid w:val="00E10EE1"/>
    <w:rsid w:val="00E20F88"/>
    <w:rsid w:val="00E228A9"/>
    <w:rsid w:val="00E5263B"/>
    <w:rsid w:val="00E753A4"/>
    <w:rsid w:val="00E95A99"/>
    <w:rsid w:val="00EC2045"/>
    <w:rsid w:val="00F541AF"/>
    <w:rsid w:val="00F6175F"/>
    <w:rsid w:val="00F767A4"/>
    <w:rsid w:val="00F8058D"/>
    <w:rsid w:val="00FA3E23"/>
    <w:rsid w:val="00FB6EFF"/>
    <w:rsid w:val="00F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AC5A08"/>
  <w15:chartTrackingRefBased/>
  <w15:docId w15:val="{427CA52B-B543-4BBF-93F4-813D5C55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5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4629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201"/>
    <w:pPr>
      <w:keepNext/>
      <w:keepLines/>
      <w:numPr>
        <w:numId w:val="6"/>
      </w:numPr>
      <w:ind w:left="1429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629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Strong"/>
    <w:basedOn w:val="a0"/>
    <w:uiPriority w:val="22"/>
    <w:qFormat/>
    <w:rsid w:val="004C616F"/>
    <w:rPr>
      <w:b/>
      <w:bCs/>
    </w:rPr>
  </w:style>
  <w:style w:type="paragraph" w:styleId="a4">
    <w:name w:val="List Paragraph"/>
    <w:basedOn w:val="a"/>
    <w:uiPriority w:val="34"/>
    <w:qFormat/>
    <w:rsid w:val="00A87E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5201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8A6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E10EE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0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EE1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E10EE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714A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14A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714A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14A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B2F9-D2D1-4FD6-8C14-2F7820E3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Бацаева</dc:creator>
  <cp:keywords/>
  <dc:description/>
  <cp:lastModifiedBy>Анна Бацаева</cp:lastModifiedBy>
  <cp:revision>145</cp:revision>
  <dcterms:created xsi:type="dcterms:W3CDTF">2021-12-23T13:54:00Z</dcterms:created>
  <dcterms:modified xsi:type="dcterms:W3CDTF">2021-12-24T17:27:00Z</dcterms:modified>
</cp:coreProperties>
</file>