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E9A4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1. ATO ANNEX VERSION</w:t>
      </w:r>
    </w:p>
    <w:p w14:paraId="6FB3E323" w14:textId="77777777" w:rsidR="00322258" w:rsidRPr="00322258" w:rsidRDefault="00322258" w:rsidP="00322258">
      <w:r w:rsidRPr="00322258">
        <w:rPr>
          <w:i/>
          <w:iCs/>
        </w:rPr>
        <w:t>“Agentic AI Controls Annex – Appendix X to the ATO Security Assessment Package”</w:t>
      </w:r>
    </w:p>
    <w:p w14:paraId="631D9625" w14:textId="77777777" w:rsidR="00322258" w:rsidRPr="00322258" w:rsidRDefault="00322258" w:rsidP="00322258">
      <w:r w:rsidRPr="00322258">
        <w:pict w14:anchorId="6F91A332">
          <v:rect id="_x0000_i1104" style="width:0;height:1.5pt" o:hralign="center" o:hrstd="t" o:hr="t" fillcolor="#a0a0a0" stroked="f"/>
        </w:pict>
      </w:r>
    </w:p>
    <w:p w14:paraId="011600F5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Appendix X — Agentic AI Controls Annex</w:t>
      </w:r>
    </w:p>
    <w:p w14:paraId="442F5F9D" w14:textId="77777777" w:rsidR="00322258" w:rsidRPr="00322258" w:rsidRDefault="00322258" w:rsidP="00322258">
      <w:r w:rsidRPr="00322258">
        <w:rPr>
          <w:b/>
          <w:bCs/>
        </w:rPr>
        <w:t>Government of Canada Security Assessment &amp; Authorization (SA&amp;A) Package</w:t>
      </w:r>
      <w:r w:rsidRPr="00322258">
        <w:br/>
      </w:r>
      <w:r w:rsidRPr="00322258">
        <w:rPr>
          <w:b/>
          <w:bCs/>
        </w:rPr>
        <w:t>Applicable to: EVA Platform &amp; Agentic-Enabled Federal AI Systems</w:t>
      </w:r>
      <w:r w:rsidRPr="00322258">
        <w:br/>
      </w:r>
      <w:r w:rsidRPr="00322258">
        <w:rPr>
          <w:b/>
          <w:bCs/>
        </w:rPr>
        <w:t>Classification: Unclassified / Protected B (as applicable)</w:t>
      </w:r>
    </w:p>
    <w:p w14:paraId="6873F51B" w14:textId="77777777" w:rsidR="00322258" w:rsidRPr="00322258" w:rsidRDefault="00322258" w:rsidP="00322258">
      <w:r w:rsidRPr="00322258">
        <w:pict w14:anchorId="412EB1B2">
          <v:rect id="_x0000_i1105" style="width:0;height:1.5pt" o:hralign="center" o:hrstd="t" o:hr="t" fillcolor="#a0a0a0" stroked="f"/>
        </w:pict>
      </w:r>
    </w:p>
    <w:p w14:paraId="438F07C4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X.1 Purpose</w:t>
      </w:r>
    </w:p>
    <w:p w14:paraId="6129C6D0" w14:textId="77777777" w:rsidR="00322258" w:rsidRPr="00322258" w:rsidRDefault="00322258" w:rsidP="00322258">
      <w:r w:rsidRPr="00322258">
        <w:t xml:space="preserve">This annex defines the </w:t>
      </w:r>
      <w:r w:rsidRPr="00322258">
        <w:rPr>
          <w:b/>
          <w:bCs/>
        </w:rPr>
        <w:t>security controls, operational safeguards, risk classifications, and compliance obligations</w:t>
      </w:r>
      <w:r w:rsidRPr="00322258">
        <w:t xml:space="preserve"> required when evaluating </w:t>
      </w:r>
      <w:r w:rsidRPr="00322258">
        <w:rPr>
          <w:b/>
          <w:bCs/>
        </w:rPr>
        <w:t>agentic AI capabilities</w:t>
      </w:r>
      <w:r w:rsidRPr="00322258">
        <w:t xml:space="preserve"> within the Government of Canada (GC). It supplements the core ITSG-33 Security Control Profile and becomes </w:t>
      </w:r>
      <w:r w:rsidRPr="00322258">
        <w:rPr>
          <w:b/>
          <w:bCs/>
        </w:rPr>
        <w:t>mandatory for any GC system that includes AI agents with tool-use, workflow execution, or autonomous planning capabilities</w:t>
      </w:r>
      <w:r w:rsidRPr="00322258">
        <w:t>.</w:t>
      </w:r>
    </w:p>
    <w:p w14:paraId="1ABD06E3" w14:textId="77777777" w:rsidR="00322258" w:rsidRPr="00322258" w:rsidRDefault="00322258" w:rsidP="00322258">
      <w:r w:rsidRPr="00322258">
        <w:t>This annex applies to:</w:t>
      </w:r>
    </w:p>
    <w:p w14:paraId="60BDE677" w14:textId="77777777" w:rsidR="00322258" w:rsidRPr="00322258" w:rsidRDefault="00322258" w:rsidP="00322258">
      <w:pPr>
        <w:numPr>
          <w:ilvl w:val="0"/>
          <w:numId w:val="2"/>
        </w:numPr>
      </w:pPr>
      <w:r w:rsidRPr="00322258">
        <w:t>EVA (Enterprise Virtual Assistant)</w:t>
      </w:r>
    </w:p>
    <w:p w14:paraId="703F3F51" w14:textId="77777777" w:rsidR="00322258" w:rsidRPr="00322258" w:rsidRDefault="00322258" w:rsidP="00322258">
      <w:pPr>
        <w:numPr>
          <w:ilvl w:val="0"/>
          <w:numId w:val="2"/>
        </w:numPr>
      </w:pPr>
      <w:r w:rsidRPr="00322258">
        <w:t>Jurisprudence RAG / Agentic system</w:t>
      </w:r>
    </w:p>
    <w:p w14:paraId="456CE955" w14:textId="77777777" w:rsidR="00322258" w:rsidRPr="00322258" w:rsidRDefault="00322258" w:rsidP="00322258">
      <w:pPr>
        <w:numPr>
          <w:ilvl w:val="0"/>
          <w:numId w:val="2"/>
        </w:numPr>
      </w:pPr>
      <w:proofErr w:type="spellStart"/>
      <w:r w:rsidRPr="00322258">
        <w:t>AssistMe</w:t>
      </w:r>
      <w:proofErr w:type="spellEnd"/>
      <w:r w:rsidRPr="00322258">
        <w:t xml:space="preserve"> integrations</w:t>
      </w:r>
    </w:p>
    <w:p w14:paraId="7E4032B9" w14:textId="77777777" w:rsidR="00322258" w:rsidRPr="00322258" w:rsidRDefault="00322258" w:rsidP="00322258">
      <w:pPr>
        <w:numPr>
          <w:ilvl w:val="0"/>
          <w:numId w:val="2"/>
        </w:numPr>
      </w:pPr>
      <w:r w:rsidRPr="00322258">
        <w:t>Knowledge Management agents</w:t>
      </w:r>
    </w:p>
    <w:p w14:paraId="7FE6E308" w14:textId="77777777" w:rsidR="00322258" w:rsidRPr="00322258" w:rsidRDefault="00322258" w:rsidP="00322258">
      <w:pPr>
        <w:numPr>
          <w:ilvl w:val="0"/>
          <w:numId w:val="2"/>
        </w:numPr>
      </w:pPr>
      <w:r w:rsidRPr="00322258">
        <w:t>Case-processing and triage agents</w:t>
      </w:r>
    </w:p>
    <w:p w14:paraId="57A0A59D" w14:textId="77777777" w:rsidR="00322258" w:rsidRPr="00322258" w:rsidRDefault="00322258" w:rsidP="00322258">
      <w:pPr>
        <w:numPr>
          <w:ilvl w:val="0"/>
          <w:numId w:val="2"/>
        </w:numPr>
      </w:pPr>
      <w:r w:rsidRPr="00322258">
        <w:t>Any departmental AI agent using tool-calling or workflow orchestration</w:t>
      </w:r>
    </w:p>
    <w:p w14:paraId="48FE4DAE" w14:textId="77777777" w:rsidR="00322258" w:rsidRPr="00322258" w:rsidRDefault="00322258" w:rsidP="00322258">
      <w:r w:rsidRPr="00322258">
        <w:pict w14:anchorId="3763CF4F">
          <v:rect id="_x0000_i1106" style="width:0;height:1.5pt" o:hralign="center" o:hrstd="t" o:hr="t" fillcolor="#a0a0a0" stroked="f"/>
        </w:pict>
      </w:r>
    </w:p>
    <w:p w14:paraId="5EF6D74A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X.2 Definition of Agentic AI (GC Standard)</w:t>
      </w:r>
    </w:p>
    <w:p w14:paraId="3EAE0BDF" w14:textId="77777777" w:rsidR="00322258" w:rsidRPr="00322258" w:rsidRDefault="00322258" w:rsidP="00322258">
      <w:r w:rsidRPr="00322258">
        <w:t xml:space="preserve">For the purposes of the SA&amp;A process, an </w:t>
      </w:r>
      <w:r w:rsidRPr="00322258">
        <w:rPr>
          <w:b/>
          <w:bCs/>
        </w:rPr>
        <w:t>Agentic AI System</w:t>
      </w:r>
      <w:r w:rsidRPr="00322258">
        <w:t xml:space="preserve"> is defined as:</w:t>
      </w:r>
    </w:p>
    <w:p w14:paraId="360A499F" w14:textId="77777777" w:rsidR="00322258" w:rsidRPr="00322258" w:rsidRDefault="00322258" w:rsidP="00322258">
      <w:r w:rsidRPr="00322258">
        <w:rPr>
          <w:i/>
          <w:iCs/>
        </w:rPr>
        <w:t>“An AI capability that can perform multi-step tasks, invoke tools or APIs, execute workflows, or produce planned sequences of actions with varying degrees of autonomy.”</w:t>
      </w:r>
    </w:p>
    <w:p w14:paraId="43B729E9" w14:textId="77777777" w:rsidR="00322258" w:rsidRPr="00322258" w:rsidRDefault="00322258" w:rsidP="00322258">
      <w:r w:rsidRPr="00322258">
        <w:t>This includes:</w:t>
      </w:r>
    </w:p>
    <w:p w14:paraId="64CF9E9E" w14:textId="77777777" w:rsidR="00322258" w:rsidRPr="00322258" w:rsidRDefault="00322258" w:rsidP="00322258">
      <w:pPr>
        <w:numPr>
          <w:ilvl w:val="0"/>
          <w:numId w:val="3"/>
        </w:numPr>
      </w:pPr>
      <w:r w:rsidRPr="00322258">
        <w:t>LLMs calling internal APIs</w:t>
      </w:r>
    </w:p>
    <w:p w14:paraId="0C04FE79" w14:textId="77777777" w:rsidR="00322258" w:rsidRPr="00322258" w:rsidRDefault="00322258" w:rsidP="00322258">
      <w:pPr>
        <w:numPr>
          <w:ilvl w:val="0"/>
          <w:numId w:val="3"/>
        </w:numPr>
      </w:pPr>
      <w:r w:rsidRPr="00322258">
        <w:t>LLMs orchestrating multi-step workflows</w:t>
      </w:r>
    </w:p>
    <w:p w14:paraId="36A33117" w14:textId="77777777" w:rsidR="00322258" w:rsidRPr="00322258" w:rsidRDefault="00322258" w:rsidP="00322258">
      <w:pPr>
        <w:numPr>
          <w:ilvl w:val="0"/>
          <w:numId w:val="3"/>
        </w:numPr>
      </w:pPr>
      <w:r w:rsidRPr="00322258">
        <w:t>AI-driven planning modules</w:t>
      </w:r>
    </w:p>
    <w:p w14:paraId="2D9EFD9F" w14:textId="77777777" w:rsidR="00322258" w:rsidRPr="00322258" w:rsidRDefault="00322258" w:rsidP="00322258">
      <w:pPr>
        <w:numPr>
          <w:ilvl w:val="0"/>
          <w:numId w:val="3"/>
        </w:numPr>
      </w:pPr>
      <w:r w:rsidRPr="00322258">
        <w:t>Memory-enabled or stateful AI systems</w:t>
      </w:r>
    </w:p>
    <w:p w14:paraId="4774946D" w14:textId="77777777" w:rsidR="00322258" w:rsidRPr="00322258" w:rsidRDefault="00322258" w:rsidP="00322258">
      <w:r w:rsidRPr="00322258">
        <w:t xml:space="preserve">It </w:t>
      </w:r>
      <w:r w:rsidRPr="00322258">
        <w:rPr>
          <w:b/>
          <w:bCs/>
        </w:rPr>
        <w:t>does not</w:t>
      </w:r>
      <w:r w:rsidRPr="00322258">
        <w:t xml:space="preserve"> include basic RAG/Q&amp;A systems unless they invoke tools or alter state.</w:t>
      </w:r>
    </w:p>
    <w:p w14:paraId="5E6F075E" w14:textId="77777777" w:rsidR="00322258" w:rsidRPr="00322258" w:rsidRDefault="00322258" w:rsidP="00322258">
      <w:r w:rsidRPr="00322258">
        <w:pict w14:anchorId="0B14D4C8">
          <v:rect id="_x0000_i1107" style="width:0;height:1.5pt" o:hralign="center" o:hrstd="t" o:hr="t" fillcolor="#a0a0a0" stroked="f"/>
        </w:pict>
      </w:r>
    </w:p>
    <w:p w14:paraId="647A7EF5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X.3 GC Agentic Levels (Security-Relevant Classification)</w:t>
      </w:r>
    </w:p>
    <w:p w14:paraId="4A6566BA" w14:textId="77777777" w:rsidR="00322258" w:rsidRPr="00322258" w:rsidRDefault="00322258" w:rsidP="00322258">
      <w:r w:rsidRPr="00322258">
        <w:t>This annex adopts a four-level taxonomy:</w:t>
      </w:r>
    </w:p>
    <w:p w14:paraId="2F22D2BA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Level 0 – Non-Agentic</w:t>
      </w:r>
    </w:p>
    <w:p w14:paraId="65FAE549" w14:textId="77777777" w:rsidR="00322258" w:rsidRPr="00322258" w:rsidRDefault="00322258" w:rsidP="00322258">
      <w:pPr>
        <w:numPr>
          <w:ilvl w:val="0"/>
          <w:numId w:val="4"/>
        </w:numPr>
      </w:pPr>
      <w:r w:rsidRPr="00322258">
        <w:t>RAG, Q&amp;A</w:t>
      </w:r>
    </w:p>
    <w:p w14:paraId="653B18CE" w14:textId="77777777" w:rsidR="00322258" w:rsidRPr="00322258" w:rsidRDefault="00322258" w:rsidP="00322258">
      <w:pPr>
        <w:numPr>
          <w:ilvl w:val="0"/>
          <w:numId w:val="4"/>
        </w:numPr>
      </w:pPr>
      <w:r w:rsidRPr="00322258">
        <w:t>No tools, no workflows</w:t>
      </w:r>
    </w:p>
    <w:p w14:paraId="27337745" w14:textId="77777777" w:rsidR="00322258" w:rsidRPr="00322258" w:rsidRDefault="00322258" w:rsidP="00322258">
      <w:pPr>
        <w:numPr>
          <w:ilvl w:val="0"/>
          <w:numId w:val="4"/>
        </w:numPr>
      </w:pPr>
      <w:r w:rsidRPr="00322258">
        <w:t>Standard ITSG-33 only</w:t>
      </w:r>
    </w:p>
    <w:p w14:paraId="7C736323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Level 1 – Bounded Tool Helper</w:t>
      </w:r>
    </w:p>
    <w:p w14:paraId="71AF2415" w14:textId="77777777" w:rsidR="00322258" w:rsidRPr="00322258" w:rsidRDefault="00322258" w:rsidP="00322258">
      <w:pPr>
        <w:numPr>
          <w:ilvl w:val="0"/>
          <w:numId w:val="5"/>
        </w:numPr>
      </w:pPr>
      <w:r w:rsidRPr="00322258">
        <w:t>Limited, pre-approved toolset</w:t>
      </w:r>
    </w:p>
    <w:p w14:paraId="670828E5" w14:textId="77777777" w:rsidR="00322258" w:rsidRPr="00322258" w:rsidRDefault="00322258" w:rsidP="00322258">
      <w:pPr>
        <w:numPr>
          <w:ilvl w:val="0"/>
          <w:numId w:val="5"/>
        </w:numPr>
      </w:pPr>
      <w:r w:rsidRPr="00322258">
        <w:t>No looping or multi-branch planning</w:t>
      </w:r>
    </w:p>
    <w:p w14:paraId="3F15CF5B" w14:textId="77777777" w:rsidR="00322258" w:rsidRPr="00322258" w:rsidRDefault="00322258" w:rsidP="00322258">
      <w:pPr>
        <w:numPr>
          <w:ilvl w:val="0"/>
          <w:numId w:val="5"/>
        </w:numPr>
      </w:pPr>
      <w:r w:rsidRPr="00322258">
        <w:t>Suitable for low-to-moderate risk contexts</w:t>
      </w:r>
    </w:p>
    <w:p w14:paraId="42C09AB1" w14:textId="77777777" w:rsidR="00322258" w:rsidRPr="00322258" w:rsidRDefault="00322258" w:rsidP="00322258">
      <w:pPr>
        <w:numPr>
          <w:ilvl w:val="0"/>
          <w:numId w:val="5"/>
        </w:numPr>
      </w:pPr>
      <w:r w:rsidRPr="00322258">
        <w:t>Requires logging, APIM enforcement, RBAC</w:t>
      </w:r>
    </w:p>
    <w:p w14:paraId="71FB60D3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Level 2 – Workflow Agent</w:t>
      </w:r>
    </w:p>
    <w:p w14:paraId="53BE6767" w14:textId="77777777" w:rsidR="00322258" w:rsidRPr="00322258" w:rsidRDefault="00322258" w:rsidP="00322258">
      <w:pPr>
        <w:numPr>
          <w:ilvl w:val="0"/>
          <w:numId w:val="6"/>
        </w:numPr>
      </w:pPr>
      <w:r w:rsidRPr="00322258">
        <w:t>Multi-step planning</w:t>
      </w:r>
    </w:p>
    <w:p w14:paraId="4A91B1DC" w14:textId="77777777" w:rsidR="00322258" w:rsidRPr="00322258" w:rsidRDefault="00322258" w:rsidP="00322258">
      <w:pPr>
        <w:numPr>
          <w:ilvl w:val="0"/>
          <w:numId w:val="6"/>
        </w:numPr>
      </w:pPr>
      <w:r w:rsidRPr="00322258">
        <w:t>Executes workflows with human approvals</w:t>
      </w:r>
    </w:p>
    <w:p w14:paraId="52611DC9" w14:textId="77777777" w:rsidR="00322258" w:rsidRPr="00322258" w:rsidRDefault="00322258" w:rsidP="00322258">
      <w:pPr>
        <w:numPr>
          <w:ilvl w:val="0"/>
          <w:numId w:val="6"/>
        </w:numPr>
      </w:pPr>
      <w:r w:rsidRPr="00322258">
        <w:t>Full audit and replay required</w:t>
      </w:r>
    </w:p>
    <w:p w14:paraId="72C09231" w14:textId="77777777" w:rsidR="00322258" w:rsidRPr="00322258" w:rsidRDefault="00322258" w:rsidP="00322258">
      <w:pPr>
        <w:numPr>
          <w:ilvl w:val="0"/>
          <w:numId w:val="6"/>
        </w:numPr>
      </w:pPr>
      <w:r w:rsidRPr="00322258">
        <w:t>Additional controls required (detailed in X.5)</w:t>
      </w:r>
    </w:p>
    <w:p w14:paraId="60B54A66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Level 3 – Autonomous / Multi-Agent Systems</w:t>
      </w:r>
    </w:p>
    <w:p w14:paraId="25F41AC6" w14:textId="77777777" w:rsidR="00322258" w:rsidRPr="00322258" w:rsidRDefault="00322258" w:rsidP="00322258">
      <w:pPr>
        <w:numPr>
          <w:ilvl w:val="0"/>
          <w:numId w:val="7"/>
        </w:numPr>
      </w:pPr>
      <w:r w:rsidRPr="00322258">
        <w:t>Open-ended planning</w:t>
      </w:r>
    </w:p>
    <w:p w14:paraId="20B3F11A" w14:textId="77777777" w:rsidR="00322258" w:rsidRPr="00322258" w:rsidRDefault="00322258" w:rsidP="00322258">
      <w:pPr>
        <w:numPr>
          <w:ilvl w:val="0"/>
          <w:numId w:val="7"/>
        </w:numPr>
      </w:pPr>
      <w:r w:rsidRPr="00322258">
        <w:t>Tool discovery or agent-to-agent interaction</w:t>
      </w:r>
    </w:p>
    <w:p w14:paraId="32353DC0" w14:textId="77777777" w:rsidR="00322258" w:rsidRPr="00322258" w:rsidRDefault="00322258" w:rsidP="00322258">
      <w:pPr>
        <w:numPr>
          <w:ilvl w:val="0"/>
          <w:numId w:val="7"/>
        </w:numPr>
      </w:pPr>
      <w:r w:rsidRPr="00322258">
        <w:rPr>
          <w:b/>
          <w:bCs/>
        </w:rPr>
        <w:t>Not authorized for GC production</w:t>
      </w:r>
    </w:p>
    <w:p w14:paraId="3F8EB748" w14:textId="77777777" w:rsidR="00322258" w:rsidRPr="00322258" w:rsidRDefault="00322258" w:rsidP="00322258">
      <w:pPr>
        <w:numPr>
          <w:ilvl w:val="0"/>
          <w:numId w:val="7"/>
        </w:numPr>
      </w:pPr>
      <w:r w:rsidRPr="00322258">
        <w:t>Sandbox/Lab only</w:t>
      </w:r>
    </w:p>
    <w:p w14:paraId="611A1866" w14:textId="77777777" w:rsidR="00322258" w:rsidRPr="00322258" w:rsidRDefault="00322258" w:rsidP="00322258">
      <w:r w:rsidRPr="00322258">
        <w:pict w14:anchorId="3933B048">
          <v:rect id="_x0000_i1108" style="width:0;height:1.5pt" o:hralign="center" o:hrstd="t" o:hr="t" fillcolor="#a0a0a0" stroked="f"/>
        </w:pict>
      </w:r>
    </w:p>
    <w:p w14:paraId="4126F9B1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X.4 Agentic AI Risk Domains</w:t>
      </w:r>
    </w:p>
    <w:p w14:paraId="0F45BFB7" w14:textId="77777777" w:rsidR="00322258" w:rsidRPr="00322258" w:rsidRDefault="00322258" w:rsidP="00322258">
      <w:r w:rsidRPr="00322258">
        <w:t>The following risks must be assessed for Levels 1–2:</w:t>
      </w:r>
    </w:p>
    <w:p w14:paraId="01D87CBE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Prompt Injection → Tool Misuse</w:t>
      </w:r>
    </w:p>
    <w:p w14:paraId="69362D68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Unauthorized planning or workflow drift</w:t>
      </w:r>
    </w:p>
    <w:p w14:paraId="5E78EB50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Data leakage via tool calls or memory</w:t>
      </w:r>
    </w:p>
    <w:p w14:paraId="5FE8488F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Cross-domain policy violations</w:t>
      </w:r>
    </w:p>
    <w:p w14:paraId="6D347063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Emergent behavior or autonomy creep</w:t>
      </w:r>
    </w:p>
    <w:p w14:paraId="0FC86906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Model biases impacting decisions</w:t>
      </w:r>
    </w:p>
    <w:p w14:paraId="1671C3C1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Opaque decision paths and explainability limitations</w:t>
      </w:r>
    </w:p>
    <w:p w14:paraId="256F7BE9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Downstream system impact risks</w:t>
      </w:r>
    </w:p>
    <w:p w14:paraId="40F16758" w14:textId="77777777" w:rsidR="00322258" w:rsidRPr="00322258" w:rsidRDefault="00322258" w:rsidP="00322258">
      <w:pPr>
        <w:numPr>
          <w:ilvl w:val="0"/>
          <w:numId w:val="8"/>
        </w:numPr>
      </w:pPr>
      <w:r w:rsidRPr="00322258">
        <w:rPr>
          <w:b/>
          <w:bCs/>
        </w:rPr>
        <w:t>Supply chain risks for model/tool providers</w:t>
      </w:r>
    </w:p>
    <w:p w14:paraId="081682AC" w14:textId="77777777" w:rsidR="00322258" w:rsidRPr="00322258" w:rsidRDefault="00322258" w:rsidP="00322258">
      <w:r w:rsidRPr="00322258">
        <w:t>All identified risks must map to:</w:t>
      </w:r>
    </w:p>
    <w:p w14:paraId="629FC2F2" w14:textId="77777777" w:rsidR="00322258" w:rsidRPr="00322258" w:rsidRDefault="00322258" w:rsidP="00322258">
      <w:pPr>
        <w:numPr>
          <w:ilvl w:val="0"/>
          <w:numId w:val="9"/>
        </w:numPr>
        <w:rPr>
          <w:lang w:val="fr-CA"/>
        </w:rPr>
      </w:pPr>
      <w:r w:rsidRPr="00322258">
        <w:rPr>
          <w:b/>
          <w:bCs/>
          <w:lang w:val="fr-CA"/>
        </w:rPr>
        <w:t xml:space="preserve">ITSG-33 </w:t>
      </w:r>
      <w:proofErr w:type="spellStart"/>
      <w:r w:rsidRPr="00322258">
        <w:rPr>
          <w:b/>
          <w:bCs/>
          <w:lang w:val="fr-CA"/>
        </w:rPr>
        <w:t>controls</w:t>
      </w:r>
      <w:proofErr w:type="spellEnd"/>
      <w:r w:rsidRPr="00322258">
        <w:rPr>
          <w:lang w:val="fr-CA"/>
        </w:rPr>
        <w:t xml:space="preserve"> (AC, AU, RA, SA, SC, SI, CP, IR, etc.)</w:t>
      </w:r>
    </w:p>
    <w:p w14:paraId="26069C2D" w14:textId="77777777" w:rsidR="00322258" w:rsidRPr="00322258" w:rsidRDefault="00322258" w:rsidP="00322258">
      <w:pPr>
        <w:numPr>
          <w:ilvl w:val="0"/>
          <w:numId w:val="9"/>
        </w:numPr>
      </w:pPr>
      <w:r w:rsidRPr="00322258">
        <w:rPr>
          <w:b/>
          <w:bCs/>
        </w:rPr>
        <w:t>NIST AI RMF</w:t>
      </w:r>
      <w:r w:rsidRPr="00322258">
        <w:t xml:space="preserve"> (Govern, Map, Measure, Manage)</w:t>
      </w:r>
    </w:p>
    <w:p w14:paraId="66A23127" w14:textId="77777777" w:rsidR="00322258" w:rsidRPr="00322258" w:rsidRDefault="00322258" w:rsidP="00322258">
      <w:pPr>
        <w:numPr>
          <w:ilvl w:val="0"/>
          <w:numId w:val="9"/>
        </w:numPr>
      </w:pPr>
      <w:r w:rsidRPr="00322258">
        <w:rPr>
          <w:b/>
          <w:bCs/>
        </w:rPr>
        <w:t>ISED Voluntary Code obligations</w:t>
      </w:r>
    </w:p>
    <w:p w14:paraId="774497F4" w14:textId="77777777" w:rsidR="00322258" w:rsidRPr="00322258" w:rsidRDefault="00322258" w:rsidP="00322258">
      <w:pPr>
        <w:numPr>
          <w:ilvl w:val="0"/>
          <w:numId w:val="9"/>
        </w:numPr>
      </w:pPr>
      <w:r w:rsidRPr="00322258">
        <w:rPr>
          <w:b/>
          <w:bCs/>
        </w:rPr>
        <w:t>TBS Responsible AI guidance</w:t>
      </w:r>
    </w:p>
    <w:p w14:paraId="1D867656" w14:textId="77777777" w:rsidR="00322258" w:rsidRPr="00322258" w:rsidRDefault="00322258" w:rsidP="00322258">
      <w:r w:rsidRPr="00322258">
        <w:pict w14:anchorId="0EFE99C5">
          <v:rect id="_x0000_i1109" style="width:0;height:1.5pt" o:hralign="center" o:hrstd="t" o:hr="t" fillcolor="#a0a0a0" stroked="f"/>
        </w:pict>
      </w:r>
    </w:p>
    <w:p w14:paraId="4A767D1C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X.5 Required Controls by Agent Level</w:t>
      </w:r>
    </w:p>
    <w:p w14:paraId="3EAA7A08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X.5.1 Controls for Level 1 Agents</w:t>
      </w:r>
    </w:p>
    <w:p w14:paraId="2D185D19" w14:textId="77777777" w:rsidR="00322258" w:rsidRPr="00322258" w:rsidRDefault="00322258" w:rsidP="00322258">
      <w:pPr>
        <w:numPr>
          <w:ilvl w:val="0"/>
          <w:numId w:val="10"/>
        </w:numPr>
      </w:pPr>
      <w:r w:rsidRPr="00322258">
        <w:t>Tool Whitelist (SA-9)</w:t>
      </w:r>
    </w:p>
    <w:p w14:paraId="1AB859E8" w14:textId="77777777" w:rsidR="00322258" w:rsidRPr="00322258" w:rsidRDefault="00322258" w:rsidP="00322258">
      <w:pPr>
        <w:numPr>
          <w:ilvl w:val="0"/>
          <w:numId w:val="10"/>
        </w:numPr>
      </w:pPr>
      <w:r w:rsidRPr="00322258">
        <w:t>API Gateway Enforcement via APIM (SC-7)</w:t>
      </w:r>
    </w:p>
    <w:p w14:paraId="2D5DDA3F" w14:textId="77777777" w:rsidR="00322258" w:rsidRPr="00322258" w:rsidRDefault="00322258" w:rsidP="00322258">
      <w:pPr>
        <w:numPr>
          <w:ilvl w:val="0"/>
          <w:numId w:val="10"/>
        </w:numPr>
      </w:pPr>
      <w:r w:rsidRPr="00322258">
        <w:t>Role-Based Access Control per tool (AC-3, AC-6)</w:t>
      </w:r>
    </w:p>
    <w:p w14:paraId="048A68E0" w14:textId="77777777" w:rsidR="00322258" w:rsidRPr="00322258" w:rsidRDefault="00322258" w:rsidP="00322258">
      <w:pPr>
        <w:numPr>
          <w:ilvl w:val="0"/>
          <w:numId w:val="10"/>
        </w:numPr>
      </w:pPr>
      <w:r w:rsidRPr="00322258">
        <w:t>Full Audit Logging of tool calls (AU-2, AU-6)</w:t>
      </w:r>
    </w:p>
    <w:p w14:paraId="4CE5FF83" w14:textId="77777777" w:rsidR="00322258" w:rsidRPr="00322258" w:rsidRDefault="00322258" w:rsidP="00322258">
      <w:pPr>
        <w:numPr>
          <w:ilvl w:val="0"/>
          <w:numId w:val="10"/>
        </w:numPr>
      </w:pPr>
      <w:r w:rsidRPr="00322258">
        <w:t>Prompt Filtering / Output Controls (SI-10)</w:t>
      </w:r>
    </w:p>
    <w:p w14:paraId="2E882FE3" w14:textId="77777777" w:rsidR="00322258" w:rsidRPr="00322258" w:rsidRDefault="00322258" w:rsidP="00322258">
      <w:pPr>
        <w:numPr>
          <w:ilvl w:val="0"/>
          <w:numId w:val="10"/>
        </w:numPr>
      </w:pPr>
      <w:r w:rsidRPr="00322258">
        <w:t>Red-teaming prior to deployment (CA-8)</w:t>
      </w:r>
    </w:p>
    <w:p w14:paraId="39A1F580" w14:textId="77777777" w:rsidR="00322258" w:rsidRPr="00322258" w:rsidRDefault="00322258" w:rsidP="00322258">
      <w:pPr>
        <w:numPr>
          <w:ilvl w:val="0"/>
          <w:numId w:val="10"/>
        </w:numPr>
      </w:pPr>
      <w:r w:rsidRPr="00322258">
        <w:t>Cost &amp; usage limits (MP-5 equivalent)</w:t>
      </w:r>
    </w:p>
    <w:p w14:paraId="155407C5" w14:textId="77777777" w:rsidR="00322258" w:rsidRPr="00322258" w:rsidRDefault="00322258" w:rsidP="00322258">
      <w:pPr>
        <w:numPr>
          <w:ilvl w:val="0"/>
          <w:numId w:val="10"/>
        </w:numPr>
      </w:pPr>
      <w:r w:rsidRPr="00322258">
        <w:t>No external or dynamic tool discovery (SC-18)</w:t>
      </w:r>
    </w:p>
    <w:p w14:paraId="53BAC2FE" w14:textId="77777777" w:rsidR="00322258" w:rsidRPr="00322258" w:rsidRDefault="00322258" w:rsidP="00322258">
      <w:r w:rsidRPr="00322258">
        <w:pict w14:anchorId="585DC559">
          <v:rect id="_x0000_i1110" style="width:0;height:1.5pt" o:hralign="center" o:hrstd="t" o:hr="t" fillcolor="#a0a0a0" stroked="f"/>
        </w:pict>
      </w:r>
    </w:p>
    <w:p w14:paraId="3ED76D7B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X.5.2 Controls for Level 2 Agents</w:t>
      </w:r>
    </w:p>
    <w:p w14:paraId="698FCE0A" w14:textId="77777777" w:rsidR="00322258" w:rsidRPr="00322258" w:rsidRDefault="00322258" w:rsidP="00322258">
      <w:r w:rsidRPr="00322258">
        <w:t>Level 1 Controls PLUS:</w:t>
      </w:r>
    </w:p>
    <w:p w14:paraId="4CE044FA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>Multi-step workflow transparency (SI-4)</w:t>
      </w:r>
    </w:p>
    <w:p w14:paraId="52C30183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>“Dry-run mode” before real execution (CA-2)</w:t>
      </w:r>
    </w:p>
    <w:p w14:paraId="1E1DDE80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 xml:space="preserve">Mandatory </w:t>
      </w:r>
      <w:r w:rsidRPr="00322258">
        <w:rPr>
          <w:b/>
          <w:bCs/>
        </w:rPr>
        <w:t>Human-in-the-Loop</w:t>
      </w:r>
      <w:r w:rsidRPr="00322258">
        <w:t xml:space="preserve"> for high-impact actions (AC-17)</w:t>
      </w:r>
    </w:p>
    <w:p w14:paraId="7AED9B27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>Kill-Switch at orchestrator and tool level (IR-4, CP-10)</w:t>
      </w:r>
    </w:p>
    <w:p w14:paraId="08663263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 xml:space="preserve">Full workflow </w:t>
      </w:r>
      <w:proofErr w:type="spellStart"/>
      <w:r w:rsidRPr="00322258">
        <w:t>replayability</w:t>
      </w:r>
      <w:proofErr w:type="spellEnd"/>
      <w:r w:rsidRPr="00322258">
        <w:t xml:space="preserve"> and traceability (AU-12)</w:t>
      </w:r>
    </w:p>
    <w:p w14:paraId="53A7C652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>Continuous monitoring of agent outputs (SI-4, SI-7)</w:t>
      </w:r>
    </w:p>
    <w:p w14:paraId="66702721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>Policy Guardrails &amp; Pattern Enforcement layer (SC-38)</w:t>
      </w:r>
    </w:p>
    <w:p w14:paraId="779A1A0A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>Memory and state isolation (SC-2)</w:t>
      </w:r>
    </w:p>
    <w:p w14:paraId="6DE5F7E7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>Reversibility / rollback of downstream actions (CP-9)</w:t>
      </w:r>
    </w:p>
    <w:p w14:paraId="2A6445F1" w14:textId="77777777" w:rsidR="00322258" w:rsidRPr="00322258" w:rsidRDefault="00322258" w:rsidP="00322258">
      <w:pPr>
        <w:numPr>
          <w:ilvl w:val="0"/>
          <w:numId w:val="11"/>
        </w:numPr>
      </w:pPr>
      <w:r w:rsidRPr="00322258">
        <w:t>Re-certification when:</w:t>
      </w:r>
    </w:p>
    <w:p w14:paraId="63DBED1D" w14:textId="77777777" w:rsidR="00322258" w:rsidRPr="00322258" w:rsidRDefault="00322258" w:rsidP="00322258">
      <w:pPr>
        <w:numPr>
          <w:ilvl w:val="1"/>
          <w:numId w:val="11"/>
        </w:numPr>
      </w:pPr>
      <w:r w:rsidRPr="00322258">
        <w:t>new tools are added</w:t>
      </w:r>
    </w:p>
    <w:p w14:paraId="07246514" w14:textId="77777777" w:rsidR="00322258" w:rsidRPr="00322258" w:rsidRDefault="00322258" w:rsidP="00322258">
      <w:pPr>
        <w:numPr>
          <w:ilvl w:val="1"/>
          <w:numId w:val="11"/>
        </w:numPr>
      </w:pPr>
      <w:r w:rsidRPr="00322258">
        <w:t>model is changed</w:t>
      </w:r>
    </w:p>
    <w:p w14:paraId="1A466731" w14:textId="77777777" w:rsidR="00322258" w:rsidRPr="00322258" w:rsidRDefault="00322258" w:rsidP="00322258">
      <w:pPr>
        <w:numPr>
          <w:ilvl w:val="1"/>
          <w:numId w:val="11"/>
        </w:numPr>
      </w:pPr>
      <w:r w:rsidRPr="00322258">
        <w:t>prompts materially change</w:t>
      </w:r>
    </w:p>
    <w:p w14:paraId="19F17BC0" w14:textId="77777777" w:rsidR="00322258" w:rsidRPr="00322258" w:rsidRDefault="00322258" w:rsidP="00322258">
      <w:r w:rsidRPr="00322258">
        <w:pict w14:anchorId="2068DCAC">
          <v:rect id="_x0000_i1111" style="width:0;height:1.5pt" o:hralign="center" o:hrstd="t" o:hr="t" fillcolor="#a0a0a0" stroked="f"/>
        </w:pict>
      </w:r>
    </w:p>
    <w:p w14:paraId="60252A06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X.5.3 Level 3 Controls</w:t>
      </w:r>
    </w:p>
    <w:p w14:paraId="0CCA07A4" w14:textId="77777777" w:rsidR="00322258" w:rsidRPr="00322258" w:rsidRDefault="00322258" w:rsidP="00322258">
      <w:pPr>
        <w:numPr>
          <w:ilvl w:val="0"/>
          <w:numId w:val="12"/>
        </w:numPr>
      </w:pPr>
      <w:r w:rsidRPr="00322258">
        <w:t>Not authorized for GC production environments</w:t>
      </w:r>
    </w:p>
    <w:p w14:paraId="3D93E1CA" w14:textId="77777777" w:rsidR="00322258" w:rsidRPr="00322258" w:rsidRDefault="00322258" w:rsidP="00322258">
      <w:pPr>
        <w:numPr>
          <w:ilvl w:val="0"/>
          <w:numId w:val="12"/>
        </w:numPr>
      </w:pPr>
      <w:r w:rsidRPr="00322258">
        <w:t>Permitted only in sandbox environments with network isolation</w:t>
      </w:r>
    </w:p>
    <w:p w14:paraId="6D49D999" w14:textId="77777777" w:rsidR="00322258" w:rsidRPr="00322258" w:rsidRDefault="00322258" w:rsidP="00322258">
      <w:pPr>
        <w:numPr>
          <w:ilvl w:val="0"/>
          <w:numId w:val="12"/>
        </w:numPr>
      </w:pPr>
      <w:r w:rsidRPr="00322258">
        <w:t>Must not interact with sensitive data</w:t>
      </w:r>
    </w:p>
    <w:p w14:paraId="452DACE8" w14:textId="77777777" w:rsidR="00322258" w:rsidRPr="00322258" w:rsidRDefault="00322258" w:rsidP="00322258">
      <w:pPr>
        <w:numPr>
          <w:ilvl w:val="0"/>
          <w:numId w:val="12"/>
        </w:numPr>
      </w:pPr>
      <w:r w:rsidRPr="00322258">
        <w:t>Formal risk acceptance by departmental CISO</w:t>
      </w:r>
    </w:p>
    <w:p w14:paraId="044F1089" w14:textId="77777777" w:rsidR="00322258" w:rsidRPr="00322258" w:rsidRDefault="00322258" w:rsidP="00322258">
      <w:r w:rsidRPr="00322258">
        <w:pict w14:anchorId="71E67731">
          <v:rect id="_x0000_i1112" style="width:0;height:1.5pt" o:hralign="center" o:hrstd="t" o:hr="t" fillcolor="#a0a0a0" stroked="f"/>
        </w:pict>
      </w:r>
    </w:p>
    <w:p w14:paraId="6839F97C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X.6 Transparency, Documentation &amp; Evidence</w:t>
      </w:r>
    </w:p>
    <w:p w14:paraId="13250036" w14:textId="77777777" w:rsidR="00322258" w:rsidRPr="00322258" w:rsidRDefault="00322258" w:rsidP="00322258">
      <w:r w:rsidRPr="00322258">
        <w:t>The following artefacts MUST be attached to the ATO submission for any Level 1–2 agent:</w:t>
      </w:r>
    </w:p>
    <w:p w14:paraId="0D85DC41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Agentic System Card</w:t>
      </w:r>
    </w:p>
    <w:p w14:paraId="635F6BC6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Data Card</w:t>
      </w:r>
      <w:r w:rsidRPr="00322258">
        <w:t xml:space="preserve"> (sources, update frequency, quality)</w:t>
      </w:r>
    </w:p>
    <w:p w14:paraId="5EB673AE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Risk &amp; Control Register</w:t>
      </w:r>
      <w:r w:rsidRPr="00322258">
        <w:t xml:space="preserve"> mapping to ITSG-33 + AI RMF</w:t>
      </w:r>
    </w:p>
    <w:p w14:paraId="1880B181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End-to-End Architecture Diagram</w:t>
      </w:r>
    </w:p>
    <w:p w14:paraId="1C266CCB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Tool Inventory + RBAC Model</w:t>
      </w:r>
    </w:p>
    <w:p w14:paraId="092873CD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Prompt/Policy Guardrail Documentation</w:t>
      </w:r>
    </w:p>
    <w:p w14:paraId="6FEF40F5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Testing &amp; Red-Teaming Report</w:t>
      </w:r>
    </w:p>
    <w:p w14:paraId="489BEDC4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Logging &amp; Monitoring Plan</w:t>
      </w:r>
    </w:p>
    <w:p w14:paraId="20FD4E4C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Incident Response Playbook</w:t>
      </w:r>
    </w:p>
    <w:p w14:paraId="30B18823" w14:textId="77777777" w:rsidR="00322258" w:rsidRPr="00322258" w:rsidRDefault="00322258" w:rsidP="00322258">
      <w:pPr>
        <w:numPr>
          <w:ilvl w:val="0"/>
          <w:numId w:val="13"/>
        </w:numPr>
      </w:pPr>
      <w:r w:rsidRPr="00322258">
        <w:rPr>
          <w:b/>
          <w:bCs/>
        </w:rPr>
        <w:t>User Transparency Statement</w:t>
      </w:r>
    </w:p>
    <w:p w14:paraId="25C067FB" w14:textId="77777777" w:rsidR="00322258" w:rsidRPr="00322258" w:rsidRDefault="00322258" w:rsidP="00322258">
      <w:r w:rsidRPr="00322258">
        <w:pict w14:anchorId="3177824C">
          <v:rect id="_x0000_i1113" style="width:0;height:1.5pt" o:hralign="center" o:hrstd="t" o:hr="t" fillcolor="#a0a0a0" stroked="f"/>
        </w:pict>
      </w:r>
    </w:p>
    <w:p w14:paraId="6161C3AD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X.7 GC Production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3149"/>
        <w:gridCol w:w="4343"/>
      </w:tblGrid>
      <w:tr w:rsidR="00322258" w:rsidRPr="00322258" w14:paraId="5A798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CA63A" w14:textId="77777777" w:rsidR="00322258" w:rsidRPr="00322258" w:rsidRDefault="00322258" w:rsidP="00322258">
            <w:pPr>
              <w:rPr>
                <w:b/>
                <w:bCs/>
              </w:rPr>
            </w:pPr>
            <w:r w:rsidRPr="00322258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AA1EBDD" w14:textId="77777777" w:rsidR="00322258" w:rsidRPr="00322258" w:rsidRDefault="00322258" w:rsidP="00322258">
            <w:pPr>
              <w:rPr>
                <w:b/>
                <w:bCs/>
              </w:rPr>
            </w:pPr>
            <w:r w:rsidRPr="00322258">
              <w:rPr>
                <w:b/>
                <w:bCs/>
              </w:rPr>
              <w:t>Allowed Agent Levels</w:t>
            </w:r>
          </w:p>
        </w:tc>
        <w:tc>
          <w:tcPr>
            <w:tcW w:w="0" w:type="auto"/>
            <w:vAlign w:val="center"/>
            <w:hideMark/>
          </w:tcPr>
          <w:p w14:paraId="10E2739A" w14:textId="77777777" w:rsidR="00322258" w:rsidRPr="00322258" w:rsidRDefault="00322258" w:rsidP="00322258">
            <w:pPr>
              <w:rPr>
                <w:b/>
                <w:bCs/>
              </w:rPr>
            </w:pPr>
            <w:r w:rsidRPr="00322258">
              <w:rPr>
                <w:b/>
                <w:bCs/>
              </w:rPr>
              <w:t>Notes</w:t>
            </w:r>
          </w:p>
        </w:tc>
      </w:tr>
      <w:tr w:rsidR="00322258" w:rsidRPr="00322258" w14:paraId="066D8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C374" w14:textId="77777777" w:rsidR="00322258" w:rsidRPr="00322258" w:rsidRDefault="00322258" w:rsidP="00322258">
            <w:r w:rsidRPr="00322258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350FC47" w14:textId="77777777" w:rsidR="00322258" w:rsidRPr="00322258" w:rsidRDefault="00322258" w:rsidP="00322258">
            <w:r w:rsidRPr="00322258">
              <w:t>Level 0–2</w:t>
            </w:r>
          </w:p>
        </w:tc>
        <w:tc>
          <w:tcPr>
            <w:tcW w:w="0" w:type="auto"/>
            <w:vAlign w:val="center"/>
            <w:hideMark/>
          </w:tcPr>
          <w:p w14:paraId="44EB000B" w14:textId="77777777" w:rsidR="00322258" w:rsidRPr="00322258" w:rsidRDefault="00322258" w:rsidP="00322258">
            <w:r w:rsidRPr="00322258">
              <w:t>Level 2 needs full ATO + human approvals</w:t>
            </w:r>
          </w:p>
        </w:tc>
      </w:tr>
      <w:tr w:rsidR="00322258" w:rsidRPr="00322258" w14:paraId="33E3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3D5D" w14:textId="77777777" w:rsidR="00322258" w:rsidRPr="00322258" w:rsidRDefault="00322258" w:rsidP="00322258">
            <w:r w:rsidRPr="00322258">
              <w:t>Protected B</w:t>
            </w:r>
          </w:p>
        </w:tc>
        <w:tc>
          <w:tcPr>
            <w:tcW w:w="0" w:type="auto"/>
            <w:vAlign w:val="center"/>
            <w:hideMark/>
          </w:tcPr>
          <w:p w14:paraId="6F19DE3E" w14:textId="77777777" w:rsidR="00322258" w:rsidRPr="00322258" w:rsidRDefault="00322258" w:rsidP="00322258">
            <w:r w:rsidRPr="00322258">
              <w:t>Level 0–1 (L2 with restrictions)</w:t>
            </w:r>
          </w:p>
        </w:tc>
        <w:tc>
          <w:tcPr>
            <w:tcW w:w="0" w:type="auto"/>
            <w:vAlign w:val="center"/>
            <w:hideMark/>
          </w:tcPr>
          <w:p w14:paraId="4E6FD8F9" w14:textId="77777777" w:rsidR="00322258" w:rsidRPr="00322258" w:rsidRDefault="00322258" w:rsidP="00322258">
            <w:r w:rsidRPr="00322258">
              <w:t>No external tool calls</w:t>
            </w:r>
          </w:p>
        </w:tc>
      </w:tr>
      <w:tr w:rsidR="00322258" w:rsidRPr="00322258" w14:paraId="6ED3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8150" w14:textId="77777777" w:rsidR="00322258" w:rsidRPr="00322258" w:rsidRDefault="00322258" w:rsidP="00322258">
            <w:r w:rsidRPr="00322258">
              <w:t>R&amp;D Sandbox</w:t>
            </w:r>
          </w:p>
        </w:tc>
        <w:tc>
          <w:tcPr>
            <w:tcW w:w="0" w:type="auto"/>
            <w:vAlign w:val="center"/>
            <w:hideMark/>
          </w:tcPr>
          <w:p w14:paraId="3AC9C2BD" w14:textId="77777777" w:rsidR="00322258" w:rsidRPr="00322258" w:rsidRDefault="00322258" w:rsidP="00322258">
            <w:r w:rsidRPr="00322258">
              <w:t>Level 0–3</w:t>
            </w:r>
          </w:p>
        </w:tc>
        <w:tc>
          <w:tcPr>
            <w:tcW w:w="0" w:type="auto"/>
            <w:vAlign w:val="center"/>
            <w:hideMark/>
          </w:tcPr>
          <w:p w14:paraId="69409CFB" w14:textId="77777777" w:rsidR="00322258" w:rsidRPr="00322258" w:rsidRDefault="00322258" w:rsidP="00322258">
            <w:r w:rsidRPr="00322258">
              <w:t>No sensitive data</w:t>
            </w:r>
          </w:p>
        </w:tc>
      </w:tr>
    </w:tbl>
    <w:p w14:paraId="39153F43" w14:textId="77777777" w:rsidR="00322258" w:rsidRPr="00322258" w:rsidRDefault="00322258" w:rsidP="00322258">
      <w:r w:rsidRPr="00322258">
        <w:pict w14:anchorId="50CE5BE0">
          <v:rect id="_x0000_i1114" style="width:0;height:1.5pt" o:hralign="center" o:hrstd="t" o:hr="t" fillcolor="#a0a0a0" stroked="f"/>
        </w:pict>
      </w:r>
    </w:p>
    <w:p w14:paraId="7F28B27F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X.8 Reference Implementation — EVA Platform</w:t>
      </w:r>
    </w:p>
    <w:p w14:paraId="5754A513" w14:textId="77777777" w:rsidR="00322258" w:rsidRPr="00322258" w:rsidRDefault="00322258" w:rsidP="00322258">
      <w:r w:rsidRPr="00322258">
        <w:t xml:space="preserve">EVA is the </w:t>
      </w:r>
      <w:r w:rsidRPr="00322258">
        <w:rPr>
          <w:b/>
          <w:bCs/>
        </w:rPr>
        <w:t>recommended GC agentic execution environment</w:t>
      </w:r>
      <w:r w:rsidRPr="00322258">
        <w:t xml:space="preserve"> due to:</w:t>
      </w:r>
    </w:p>
    <w:p w14:paraId="654DBC51" w14:textId="77777777" w:rsidR="00322258" w:rsidRPr="00322258" w:rsidRDefault="00322258" w:rsidP="00322258">
      <w:pPr>
        <w:numPr>
          <w:ilvl w:val="0"/>
          <w:numId w:val="14"/>
        </w:numPr>
      </w:pPr>
      <w:r w:rsidRPr="00322258">
        <w:t>APIM-based tool control</w:t>
      </w:r>
    </w:p>
    <w:p w14:paraId="723E5746" w14:textId="77777777" w:rsidR="00322258" w:rsidRPr="00322258" w:rsidRDefault="00322258" w:rsidP="00322258">
      <w:pPr>
        <w:numPr>
          <w:ilvl w:val="0"/>
          <w:numId w:val="14"/>
        </w:numPr>
      </w:pPr>
      <w:r w:rsidRPr="00322258">
        <w:t>Full auditability</w:t>
      </w:r>
    </w:p>
    <w:p w14:paraId="5CA70F31" w14:textId="77777777" w:rsidR="00322258" w:rsidRPr="00322258" w:rsidRDefault="00322258" w:rsidP="00322258">
      <w:pPr>
        <w:numPr>
          <w:ilvl w:val="0"/>
          <w:numId w:val="14"/>
        </w:numPr>
      </w:pPr>
      <w:r w:rsidRPr="00322258">
        <w:t>Multi-tenant isolation</w:t>
      </w:r>
    </w:p>
    <w:p w14:paraId="0FFEA0E6" w14:textId="77777777" w:rsidR="00322258" w:rsidRPr="00322258" w:rsidRDefault="00322258" w:rsidP="00322258">
      <w:pPr>
        <w:numPr>
          <w:ilvl w:val="0"/>
          <w:numId w:val="14"/>
        </w:numPr>
      </w:pPr>
      <w:r w:rsidRPr="00322258">
        <w:t>FinOps cost controls</w:t>
      </w:r>
    </w:p>
    <w:p w14:paraId="366F3FB8" w14:textId="77777777" w:rsidR="00322258" w:rsidRPr="00322258" w:rsidRDefault="00322258" w:rsidP="00322258">
      <w:pPr>
        <w:numPr>
          <w:ilvl w:val="0"/>
          <w:numId w:val="14"/>
        </w:numPr>
      </w:pPr>
      <w:r w:rsidRPr="00322258">
        <w:t>Policy and guardrail engine</w:t>
      </w:r>
    </w:p>
    <w:p w14:paraId="64EC371B" w14:textId="77777777" w:rsidR="00322258" w:rsidRPr="00322258" w:rsidRDefault="00322258" w:rsidP="00322258">
      <w:pPr>
        <w:numPr>
          <w:ilvl w:val="0"/>
          <w:numId w:val="14"/>
        </w:numPr>
      </w:pPr>
      <w:r w:rsidRPr="00322258">
        <w:t>Bilingual and accessible interface</w:t>
      </w:r>
    </w:p>
    <w:p w14:paraId="550AE8AA" w14:textId="77777777" w:rsidR="00322258" w:rsidRPr="00322258" w:rsidRDefault="00322258" w:rsidP="00322258">
      <w:pPr>
        <w:numPr>
          <w:ilvl w:val="0"/>
          <w:numId w:val="14"/>
        </w:numPr>
      </w:pPr>
      <w:r w:rsidRPr="00322258">
        <w:t>Existing ATO alignment</w:t>
      </w:r>
    </w:p>
    <w:p w14:paraId="1E8CA424" w14:textId="77777777" w:rsidR="00322258" w:rsidRPr="00322258" w:rsidRDefault="00322258" w:rsidP="00322258">
      <w:pPr>
        <w:numPr>
          <w:ilvl w:val="0"/>
          <w:numId w:val="14"/>
        </w:numPr>
      </w:pPr>
      <w:r w:rsidRPr="00322258">
        <w:t xml:space="preserve">Integration with departmental SDLC and </w:t>
      </w:r>
      <w:proofErr w:type="spellStart"/>
      <w:r w:rsidRPr="00322258">
        <w:t>DevSecOps</w:t>
      </w:r>
      <w:proofErr w:type="spellEnd"/>
    </w:p>
    <w:p w14:paraId="1481BF84" w14:textId="77777777" w:rsidR="00322258" w:rsidRPr="00322258" w:rsidRDefault="00322258" w:rsidP="00322258">
      <w:r w:rsidRPr="00322258">
        <w:pict w14:anchorId="17A7780B">
          <v:rect id="_x0000_i1115" style="width:0;height:1.5pt" o:hralign="center" o:hrstd="t" o:hr="t" fillcolor="#a0a0a0" stroked="f"/>
        </w:pict>
      </w:r>
    </w:p>
    <w:p w14:paraId="509CD48A" w14:textId="77777777" w:rsidR="00322258" w:rsidRPr="00322258" w:rsidRDefault="00322258" w:rsidP="00322258">
      <w:pPr>
        <w:rPr>
          <w:b/>
          <w:bCs/>
        </w:rPr>
      </w:pPr>
      <w:r w:rsidRPr="00322258">
        <w:rPr>
          <w:b/>
          <w:bCs/>
        </w:rPr>
        <w:t>End of Appendix X</w:t>
      </w:r>
    </w:p>
    <w:p w14:paraId="2B9284B5" w14:textId="77777777" w:rsidR="00322258" w:rsidRPr="00322258" w:rsidRDefault="00322258" w:rsidP="00322258">
      <w:r w:rsidRPr="00322258">
        <w:rPr>
          <w:i/>
          <w:iCs/>
        </w:rPr>
        <w:t>Agentic AI Controls Annex – For insertion into the Security Assessment &amp; Authorization Package</w:t>
      </w:r>
    </w:p>
    <w:p w14:paraId="051430A4" w14:textId="77777777" w:rsidR="004F3CEC" w:rsidRDefault="004F3CEC"/>
    <w:sectPr w:rsidR="004F3C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F1A"/>
    <w:multiLevelType w:val="multilevel"/>
    <w:tmpl w:val="2A4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1D6A"/>
    <w:multiLevelType w:val="multilevel"/>
    <w:tmpl w:val="206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90D3C"/>
    <w:multiLevelType w:val="multilevel"/>
    <w:tmpl w:val="D6B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F4AC6"/>
    <w:multiLevelType w:val="multilevel"/>
    <w:tmpl w:val="868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14D2"/>
    <w:multiLevelType w:val="multilevel"/>
    <w:tmpl w:val="002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41DA5"/>
    <w:multiLevelType w:val="multilevel"/>
    <w:tmpl w:val="035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61A09"/>
    <w:multiLevelType w:val="multilevel"/>
    <w:tmpl w:val="F9AE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E4CFF"/>
    <w:multiLevelType w:val="multilevel"/>
    <w:tmpl w:val="354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712B6"/>
    <w:multiLevelType w:val="multilevel"/>
    <w:tmpl w:val="F0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658E9"/>
    <w:multiLevelType w:val="multilevel"/>
    <w:tmpl w:val="7ABE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20F7C"/>
    <w:multiLevelType w:val="multilevel"/>
    <w:tmpl w:val="7D9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B69A3"/>
    <w:multiLevelType w:val="multilevel"/>
    <w:tmpl w:val="A82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92345"/>
    <w:multiLevelType w:val="multilevel"/>
    <w:tmpl w:val="A9E8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4103B"/>
    <w:multiLevelType w:val="multilevel"/>
    <w:tmpl w:val="A46E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887574">
    <w:abstractNumId w:val="12"/>
  </w:num>
  <w:num w:numId="2" w16cid:durableId="71514143">
    <w:abstractNumId w:val="1"/>
  </w:num>
  <w:num w:numId="3" w16cid:durableId="1639802926">
    <w:abstractNumId w:val="5"/>
  </w:num>
  <w:num w:numId="4" w16cid:durableId="1104425431">
    <w:abstractNumId w:val="0"/>
  </w:num>
  <w:num w:numId="5" w16cid:durableId="1883207361">
    <w:abstractNumId w:val="9"/>
  </w:num>
  <w:num w:numId="6" w16cid:durableId="637342919">
    <w:abstractNumId w:val="2"/>
  </w:num>
  <w:num w:numId="7" w16cid:durableId="1273200291">
    <w:abstractNumId w:val="7"/>
  </w:num>
  <w:num w:numId="8" w16cid:durableId="1264875196">
    <w:abstractNumId w:val="13"/>
  </w:num>
  <w:num w:numId="9" w16cid:durableId="1868525410">
    <w:abstractNumId w:val="11"/>
  </w:num>
  <w:num w:numId="10" w16cid:durableId="499857949">
    <w:abstractNumId w:val="10"/>
  </w:num>
  <w:num w:numId="11" w16cid:durableId="985626290">
    <w:abstractNumId w:val="3"/>
  </w:num>
  <w:num w:numId="12" w16cid:durableId="1063993105">
    <w:abstractNumId w:val="8"/>
  </w:num>
  <w:num w:numId="13" w16cid:durableId="510536807">
    <w:abstractNumId w:val="6"/>
  </w:num>
  <w:num w:numId="14" w16cid:durableId="1023749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8F"/>
    <w:rsid w:val="00322258"/>
    <w:rsid w:val="003351E3"/>
    <w:rsid w:val="004F3CEC"/>
    <w:rsid w:val="005C6286"/>
    <w:rsid w:val="0063348D"/>
    <w:rsid w:val="006A78F6"/>
    <w:rsid w:val="009033B6"/>
    <w:rsid w:val="0099348F"/>
    <w:rsid w:val="009E5200"/>
    <w:rsid w:val="00AC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AF68C"/>
  <w15:chartTrackingRefBased/>
  <w15:docId w15:val="{D9AA636D-DA2C-4726-A927-670A0C23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768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Presta</dc:creator>
  <cp:keywords/>
  <dc:description/>
  <cp:lastModifiedBy>Marco Presta</cp:lastModifiedBy>
  <cp:revision>2</cp:revision>
  <dcterms:created xsi:type="dcterms:W3CDTF">2025-12-04T15:20:00Z</dcterms:created>
  <dcterms:modified xsi:type="dcterms:W3CDTF">2025-12-04T15:20:00Z</dcterms:modified>
</cp:coreProperties>
</file>