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E594D" w:rsidR="27EB91FF" w:rsidP="003A0F9C" w:rsidRDefault="27EB91FF" w14:paraId="2964B154" w14:textId="6A4B4C7A">
      <w:pPr>
        <w:pStyle w:val="Title"/>
        <w:rPr>
          <w:rFonts w:ascii="Calibri" w:hAnsi="Calibri" w:cs="Calibri"/>
        </w:rPr>
      </w:pPr>
      <w:r w:rsidRPr="003E594D">
        <w:rPr>
          <w:rFonts w:ascii="Calibri" w:hAnsi="Calibri" w:cs="Calibri"/>
        </w:rPr>
        <w:t xml:space="preserve">EVA Dev Sandbox Enablement Playbook </w:t>
      </w:r>
    </w:p>
    <w:p w:rsidRPr="003E594D" w:rsidR="27EB91FF" w:rsidP="00E53394" w:rsidRDefault="27EB91FF" w14:paraId="7096C7FF" w14:textId="7E64301A">
      <w:pPr>
        <w:pStyle w:val="Heading4"/>
        <w:rPr>
          <w:rFonts w:ascii="Calibri" w:hAnsi="Calibri" w:cs="Calibri"/>
        </w:rPr>
      </w:pPr>
      <w:r w:rsidRPr="003E594D">
        <w:rPr>
          <w:rFonts w:ascii="Calibri" w:hAnsi="Calibri" w:cs="Calibri"/>
        </w:rPr>
        <w:t>– v1.0 (Internal Release)</w:t>
      </w:r>
    </w:p>
    <w:p w:rsidRPr="003E594D" w:rsidR="0D73D17B" w:rsidP="5EC460B4" w:rsidRDefault="0D73D17B" w14:paraId="588E0BCC" w14:textId="051404F8">
      <w:pPr>
        <w:jc w:val="right"/>
        <w:rPr>
          <w:rFonts w:ascii="Calibri" w:hAnsi="Calibri" w:cs="Calibri"/>
        </w:rPr>
      </w:pPr>
      <w:r w:rsidRPr="6A7B5962" w:rsidR="48114276">
        <w:rPr>
          <w:rFonts w:ascii="Calibri" w:hAnsi="Calibri" w:cs="Calibri"/>
        </w:rPr>
        <w:t>June 2</w:t>
      </w:r>
      <w:r w:rsidRPr="6A7B5962" w:rsidR="48114276">
        <w:rPr>
          <w:rFonts w:ascii="Calibri" w:hAnsi="Calibri" w:cs="Calibri"/>
          <w:vertAlign w:val="superscript"/>
        </w:rPr>
        <w:t>nd</w:t>
      </w:r>
      <w:r w:rsidRPr="6A7B5962" w:rsidR="48114276">
        <w:rPr>
          <w:rFonts w:ascii="Calibri" w:hAnsi="Calibri" w:cs="Calibri"/>
        </w:rPr>
        <w:t xml:space="preserve"> </w:t>
      </w:r>
      <w:r w:rsidRPr="6A7B5962" w:rsidR="0D73D17B">
        <w:rPr>
          <w:rFonts w:ascii="Calibri" w:hAnsi="Calibri" w:cs="Calibri"/>
        </w:rPr>
        <w:t xml:space="preserve"> 2025</w:t>
      </w:r>
    </w:p>
    <w:sdt>
      <w:sdtPr>
        <w:id w:val="-1543745426"/>
        <w:docPartObj>
          <w:docPartGallery w:val="Table of Contents"/>
          <w:docPartUnique/>
        </w:docPartObj>
        <w:rPr>
          <w:rFonts w:ascii="Aptos" w:hAnsi="Aptos" w:eastAsia="宋体" w:cs="" w:asciiTheme="minorAscii" w:hAnsiTheme="minorAscii" w:eastAsiaTheme="minorEastAsia" w:cstheme="minorBidi"/>
          <w:color w:val="auto"/>
          <w:sz w:val="24"/>
          <w:szCs w:val="24"/>
          <w:lang w:eastAsia="ja-JP"/>
        </w:rPr>
      </w:sdtPr>
      <w:sdtEndPr>
        <w:rPr>
          <w:rFonts w:ascii="Aptos" w:hAnsi="Aptos" w:eastAsia="宋体" w:cs="" w:asciiTheme="minorAscii" w:hAnsiTheme="minorAscii" w:eastAsiaTheme="minorEastAsia" w:cstheme="minorBidi"/>
          <w:b w:val="1"/>
          <w:bCs w:val="1"/>
          <w:noProof/>
          <w:color w:val="auto"/>
          <w:sz w:val="24"/>
          <w:szCs w:val="24"/>
          <w:lang w:eastAsia="ja-JP"/>
        </w:rPr>
      </w:sdtEndPr>
      <w:sdtContent>
        <w:p w:rsidR="00615740" w:rsidRDefault="00615740" w14:paraId="58FC9AE4" w14:textId="472E3044">
          <w:pPr>
            <w:pStyle w:val="TOCHeading"/>
          </w:pPr>
          <w:r>
            <w:t>Contents</w:t>
          </w:r>
        </w:p>
        <w:p w:rsidR="00922BCA" w:rsidRDefault="00615740" w14:paraId="3DEC4822" w14:textId="05F9EA57">
          <w:pPr>
            <w:pStyle w:val="TOC2"/>
            <w:tabs>
              <w:tab w:val="right" w:leader="dot" w:pos="9350"/>
            </w:tabs>
            <w:rPr>
              <w:noProof/>
              <w:kern w:val="2"/>
              <w:lang w:val="en-CA" w:eastAsia="zh-CN"/>
              <w14:ligatures w14:val="standardContextual"/>
            </w:rPr>
          </w:pPr>
          <w:r>
            <w:fldChar w:fldCharType="begin"/>
          </w:r>
          <w:r>
            <w:instrText xml:space="preserve"> TOC \o "1-3" \h \z \u </w:instrText>
          </w:r>
          <w:r>
            <w:fldChar w:fldCharType="separate"/>
          </w:r>
          <w:hyperlink w:history="1" w:anchor="_Toc199144744">
            <w:r w:rsidRPr="00B06DB1" w:rsidR="00922BCA">
              <w:rPr>
                <w:rStyle w:val="Hyperlink"/>
                <w:rFonts w:ascii="Calibri" w:hAnsi="Calibri" w:cs="Calibri"/>
                <w:noProof/>
              </w:rPr>
              <w:t>Executive Summary</w:t>
            </w:r>
            <w:r w:rsidR="00922BCA">
              <w:rPr>
                <w:noProof/>
                <w:webHidden/>
              </w:rPr>
              <w:tab/>
            </w:r>
            <w:r w:rsidR="00922BCA">
              <w:rPr>
                <w:noProof/>
                <w:webHidden/>
              </w:rPr>
              <w:fldChar w:fldCharType="begin"/>
            </w:r>
            <w:r w:rsidR="00922BCA">
              <w:rPr>
                <w:noProof/>
                <w:webHidden/>
              </w:rPr>
              <w:instrText xml:space="preserve"> PAGEREF _Toc199144744 \h </w:instrText>
            </w:r>
            <w:r w:rsidR="00922BCA">
              <w:rPr>
                <w:noProof/>
                <w:webHidden/>
              </w:rPr>
            </w:r>
            <w:r w:rsidR="00922BCA">
              <w:rPr>
                <w:noProof/>
                <w:webHidden/>
              </w:rPr>
              <w:fldChar w:fldCharType="separate"/>
            </w:r>
            <w:r w:rsidR="00922BCA">
              <w:rPr>
                <w:noProof/>
                <w:webHidden/>
              </w:rPr>
              <w:t>2</w:t>
            </w:r>
            <w:r w:rsidR="00922BCA">
              <w:rPr>
                <w:noProof/>
                <w:webHidden/>
              </w:rPr>
              <w:fldChar w:fldCharType="end"/>
            </w:r>
          </w:hyperlink>
        </w:p>
        <w:p w:rsidR="00922BCA" w:rsidRDefault="00922BCA" w14:paraId="2C981326" w14:textId="2EE33F4B">
          <w:pPr>
            <w:pStyle w:val="TOC2"/>
            <w:tabs>
              <w:tab w:val="right" w:leader="dot" w:pos="9350"/>
            </w:tabs>
            <w:rPr>
              <w:noProof/>
              <w:kern w:val="2"/>
              <w:lang w:val="en-CA" w:eastAsia="zh-CN"/>
              <w14:ligatures w14:val="standardContextual"/>
            </w:rPr>
          </w:pPr>
          <w:hyperlink w:history="1" w:anchor="_Toc199144745">
            <w:r w:rsidRPr="00B06DB1">
              <w:rPr>
                <w:rStyle w:val="Hyperlink"/>
                <w:rFonts w:ascii="Calibri" w:hAnsi="Calibri" w:cs="Calibri"/>
                <w:noProof/>
              </w:rPr>
              <w:t>Part 1 – Purpose &amp; Overview</w:t>
            </w:r>
            <w:r>
              <w:rPr>
                <w:noProof/>
                <w:webHidden/>
              </w:rPr>
              <w:tab/>
            </w:r>
            <w:r>
              <w:rPr>
                <w:noProof/>
                <w:webHidden/>
              </w:rPr>
              <w:fldChar w:fldCharType="begin"/>
            </w:r>
            <w:r>
              <w:rPr>
                <w:noProof/>
                <w:webHidden/>
              </w:rPr>
              <w:instrText xml:space="preserve"> PAGEREF _Toc199144745 \h </w:instrText>
            </w:r>
            <w:r>
              <w:rPr>
                <w:noProof/>
                <w:webHidden/>
              </w:rPr>
            </w:r>
            <w:r>
              <w:rPr>
                <w:noProof/>
                <w:webHidden/>
              </w:rPr>
              <w:fldChar w:fldCharType="separate"/>
            </w:r>
            <w:r>
              <w:rPr>
                <w:noProof/>
                <w:webHidden/>
              </w:rPr>
              <w:t>3</w:t>
            </w:r>
            <w:r>
              <w:rPr>
                <w:noProof/>
                <w:webHidden/>
              </w:rPr>
              <w:fldChar w:fldCharType="end"/>
            </w:r>
          </w:hyperlink>
        </w:p>
        <w:p w:rsidR="00922BCA" w:rsidRDefault="00922BCA" w14:paraId="612367A1" w14:textId="08566ACB">
          <w:pPr>
            <w:pStyle w:val="TOC2"/>
            <w:tabs>
              <w:tab w:val="right" w:leader="dot" w:pos="9350"/>
            </w:tabs>
            <w:rPr>
              <w:noProof/>
              <w:kern w:val="2"/>
              <w:lang w:val="en-CA" w:eastAsia="zh-CN"/>
              <w14:ligatures w14:val="standardContextual"/>
            </w:rPr>
          </w:pPr>
          <w:hyperlink w:history="1" w:anchor="_Toc199144746">
            <w:r w:rsidRPr="00B06DB1">
              <w:rPr>
                <w:rStyle w:val="Hyperlink"/>
                <w:rFonts w:ascii="Calibri" w:hAnsi="Calibri" w:cs="Calibri"/>
                <w:noProof/>
              </w:rPr>
              <w:t>Part 2 – Sandbox Architecture</w:t>
            </w:r>
            <w:r>
              <w:rPr>
                <w:noProof/>
                <w:webHidden/>
              </w:rPr>
              <w:tab/>
            </w:r>
            <w:r>
              <w:rPr>
                <w:noProof/>
                <w:webHidden/>
              </w:rPr>
              <w:fldChar w:fldCharType="begin"/>
            </w:r>
            <w:r>
              <w:rPr>
                <w:noProof/>
                <w:webHidden/>
              </w:rPr>
              <w:instrText xml:space="preserve"> PAGEREF _Toc199144746 \h </w:instrText>
            </w:r>
            <w:r>
              <w:rPr>
                <w:noProof/>
                <w:webHidden/>
              </w:rPr>
            </w:r>
            <w:r>
              <w:rPr>
                <w:noProof/>
                <w:webHidden/>
              </w:rPr>
              <w:fldChar w:fldCharType="separate"/>
            </w:r>
            <w:r>
              <w:rPr>
                <w:noProof/>
                <w:webHidden/>
              </w:rPr>
              <w:t>4</w:t>
            </w:r>
            <w:r>
              <w:rPr>
                <w:noProof/>
                <w:webHidden/>
              </w:rPr>
              <w:fldChar w:fldCharType="end"/>
            </w:r>
          </w:hyperlink>
        </w:p>
        <w:p w:rsidR="00922BCA" w:rsidRDefault="00922BCA" w14:paraId="264B68A0" w14:textId="388571CA">
          <w:pPr>
            <w:pStyle w:val="TOC2"/>
            <w:tabs>
              <w:tab w:val="right" w:leader="dot" w:pos="9350"/>
            </w:tabs>
            <w:rPr>
              <w:noProof/>
              <w:kern w:val="2"/>
              <w:lang w:val="en-CA" w:eastAsia="zh-CN"/>
              <w14:ligatures w14:val="standardContextual"/>
            </w:rPr>
          </w:pPr>
          <w:hyperlink w:history="1" w:anchor="_Toc199144747">
            <w:r w:rsidRPr="00B06DB1">
              <w:rPr>
                <w:rStyle w:val="Hyperlink"/>
                <w:rFonts w:ascii="Calibri" w:hAnsi="Calibri" w:cs="Calibri"/>
                <w:noProof/>
              </w:rPr>
              <w:t>Part 3 – AICOE Team Prerequisites</w:t>
            </w:r>
            <w:r>
              <w:rPr>
                <w:noProof/>
                <w:webHidden/>
              </w:rPr>
              <w:tab/>
            </w:r>
            <w:r>
              <w:rPr>
                <w:noProof/>
                <w:webHidden/>
              </w:rPr>
              <w:fldChar w:fldCharType="begin"/>
            </w:r>
            <w:r>
              <w:rPr>
                <w:noProof/>
                <w:webHidden/>
              </w:rPr>
              <w:instrText xml:space="preserve"> PAGEREF _Toc199144747 \h </w:instrText>
            </w:r>
            <w:r>
              <w:rPr>
                <w:noProof/>
                <w:webHidden/>
              </w:rPr>
            </w:r>
            <w:r>
              <w:rPr>
                <w:noProof/>
                <w:webHidden/>
              </w:rPr>
              <w:fldChar w:fldCharType="separate"/>
            </w:r>
            <w:r>
              <w:rPr>
                <w:noProof/>
                <w:webHidden/>
              </w:rPr>
              <w:t>8</w:t>
            </w:r>
            <w:r>
              <w:rPr>
                <w:noProof/>
                <w:webHidden/>
              </w:rPr>
              <w:fldChar w:fldCharType="end"/>
            </w:r>
          </w:hyperlink>
        </w:p>
        <w:p w:rsidR="00922BCA" w:rsidRDefault="00922BCA" w14:paraId="35F99380" w14:textId="6D77986D">
          <w:pPr>
            <w:pStyle w:val="TOC2"/>
            <w:tabs>
              <w:tab w:val="right" w:leader="dot" w:pos="9350"/>
            </w:tabs>
            <w:rPr>
              <w:noProof/>
              <w:kern w:val="2"/>
              <w:lang w:val="en-CA" w:eastAsia="zh-CN"/>
              <w14:ligatures w14:val="standardContextual"/>
            </w:rPr>
          </w:pPr>
          <w:hyperlink w:history="1" w:anchor="_Toc199144748">
            <w:r w:rsidRPr="00B06DB1">
              <w:rPr>
                <w:rStyle w:val="Hyperlink"/>
                <w:rFonts w:ascii="Calibri" w:hAnsi="Calibri" w:cs="Calibri"/>
                <w:noProof/>
              </w:rPr>
              <w:t>Part 4 – Client-Side Prerequisites</w:t>
            </w:r>
            <w:r>
              <w:rPr>
                <w:noProof/>
                <w:webHidden/>
              </w:rPr>
              <w:tab/>
            </w:r>
            <w:r>
              <w:rPr>
                <w:noProof/>
                <w:webHidden/>
              </w:rPr>
              <w:fldChar w:fldCharType="begin"/>
            </w:r>
            <w:r>
              <w:rPr>
                <w:noProof/>
                <w:webHidden/>
              </w:rPr>
              <w:instrText xml:space="preserve"> PAGEREF _Toc199144748 \h </w:instrText>
            </w:r>
            <w:r>
              <w:rPr>
                <w:noProof/>
                <w:webHidden/>
              </w:rPr>
            </w:r>
            <w:r>
              <w:rPr>
                <w:noProof/>
                <w:webHidden/>
              </w:rPr>
              <w:fldChar w:fldCharType="separate"/>
            </w:r>
            <w:r>
              <w:rPr>
                <w:noProof/>
                <w:webHidden/>
              </w:rPr>
              <w:t>10</w:t>
            </w:r>
            <w:r>
              <w:rPr>
                <w:noProof/>
                <w:webHidden/>
              </w:rPr>
              <w:fldChar w:fldCharType="end"/>
            </w:r>
          </w:hyperlink>
        </w:p>
        <w:p w:rsidR="00922BCA" w:rsidRDefault="00922BCA" w14:paraId="429C5304" w14:textId="2B695B48">
          <w:pPr>
            <w:pStyle w:val="TOC2"/>
            <w:tabs>
              <w:tab w:val="right" w:leader="dot" w:pos="9350"/>
            </w:tabs>
            <w:rPr>
              <w:noProof/>
              <w:kern w:val="2"/>
              <w:lang w:val="en-CA" w:eastAsia="zh-CN"/>
              <w14:ligatures w14:val="standardContextual"/>
            </w:rPr>
          </w:pPr>
          <w:hyperlink w:history="1" w:anchor="_Toc199144749">
            <w:r w:rsidRPr="00B06DB1">
              <w:rPr>
                <w:rStyle w:val="Hyperlink"/>
                <w:rFonts w:ascii="Calibri" w:hAnsi="Calibri" w:cs="Calibri"/>
                <w:noProof/>
              </w:rPr>
              <w:t>Part 5 – Phase 1: Quick &amp; Dirty Sandbox</w:t>
            </w:r>
            <w:r>
              <w:rPr>
                <w:noProof/>
                <w:webHidden/>
              </w:rPr>
              <w:tab/>
            </w:r>
            <w:r>
              <w:rPr>
                <w:noProof/>
                <w:webHidden/>
              </w:rPr>
              <w:fldChar w:fldCharType="begin"/>
            </w:r>
            <w:r>
              <w:rPr>
                <w:noProof/>
                <w:webHidden/>
              </w:rPr>
              <w:instrText xml:space="preserve"> PAGEREF _Toc199144749 \h </w:instrText>
            </w:r>
            <w:r>
              <w:rPr>
                <w:noProof/>
                <w:webHidden/>
              </w:rPr>
            </w:r>
            <w:r>
              <w:rPr>
                <w:noProof/>
                <w:webHidden/>
              </w:rPr>
              <w:fldChar w:fldCharType="separate"/>
            </w:r>
            <w:r>
              <w:rPr>
                <w:noProof/>
                <w:webHidden/>
              </w:rPr>
              <w:t>12</w:t>
            </w:r>
            <w:r>
              <w:rPr>
                <w:noProof/>
                <w:webHidden/>
              </w:rPr>
              <w:fldChar w:fldCharType="end"/>
            </w:r>
          </w:hyperlink>
        </w:p>
        <w:p w:rsidR="00922BCA" w:rsidRDefault="00922BCA" w14:paraId="02299F2B" w14:textId="48757614">
          <w:pPr>
            <w:pStyle w:val="TOC2"/>
            <w:tabs>
              <w:tab w:val="right" w:leader="dot" w:pos="9350"/>
            </w:tabs>
            <w:rPr>
              <w:noProof/>
              <w:kern w:val="2"/>
              <w:lang w:val="en-CA" w:eastAsia="zh-CN"/>
              <w14:ligatures w14:val="standardContextual"/>
            </w:rPr>
          </w:pPr>
          <w:hyperlink w:history="1" w:anchor="_Toc199144750">
            <w:r w:rsidRPr="00B06DB1">
              <w:rPr>
                <w:rStyle w:val="Hyperlink"/>
                <w:rFonts w:ascii="Calibri" w:hAnsi="Calibri" w:cs="Calibri"/>
                <w:noProof/>
              </w:rPr>
              <w:t>Part 6 – Phase 2: Polished Professional Sandbox Kit</w:t>
            </w:r>
            <w:r>
              <w:rPr>
                <w:noProof/>
                <w:webHidden/>
              </w:rPr>
              <w:tab/>
            </w:r>
            <w:r>
              <w:rPr>
                <w:noProof/>
                <w:webHidden/>
              </w:rPr>
              <w:fldChar w:fldCharType="begin"/>
            </w:r>
            <w:r>
              <w:rPr>
                <w:noProof/>
                <w:webHidden/>
              </w:rPr>
              <w:instrText xml:space="preserve"> PAGEREF _Toc199144750 \h </w:instrText>
            </w:r>
            <w:r>
              <w:rPr>
                <w:noProof/>
                <w:webHidden/>
              </w:rPr>
            </w:r>
            <w:r>
              <w:rPr>
                <w:noProof/>
                <w:webHidden/>
              </w:rPr>
              <w:fldChar w:fldCharType="separate"/>
            </w:r>
            <w:r>
              <w:rPr>
                <w:noProof/>
                <w:webHidden/>
              </w:rPr>
              <w:t>14</w:t>
            </w:r>
            <w:r>
              <w:rPr>
                <w:noProof/>
                <w:webHidden/>
              </w:rPr>
              <w:fldChar w:fldCharType="end"/>
            </w:r>
          </w:hyperlink>
        </w:p>
        <w:p w:rsidR="00922BCA" w:rsidRDefault="00922BCA" w14:paraId="11CBD884" w14:textId="3CF70708">
          <w:pPr>
            <w:pStyle w:val="TOC2"/>
            <w:tabs>
              <w:tab w:val="right" w:leader="dot" w:pos="9350"/>
            </w:tabs>
            <w:rPr>
              <w:noProof/>
              <w:kern w:val="2"/>
              <w:lang w:val="en-CA" w:eastAsia="zh-CN"/>
              <w14:ligatures w14:val="standardContextual"/>
            </w:rPr>
          </w:pPr>
          <w:hyperlink w:history="1" w:anchor="_Toc199144751">
            <w:r w:rsidRPr="00B06DB1">
              <w:rPr>
                <w:rStyle w:val="Hyperlink"/>
                <w:rFonts w:ascii="Calibri" w:hAnsi="Calibri" w:cs="Calibri"/>
                <w:noProof/>
              </w:rPr>
              <w:t>Part 7 – Post-Deployment Usage</w:t>
            </w:r>
            <w:r>
              <w:rPr>
                <w:noProof/>
                <w:webHidden/>
              </w:rPr>
              <w:tab/>
            </w:r>
            <w:r>
              <w:rPr>
                <w:noProof/>
                <w:webHidden/>
              </w:rPr>
              <w:fldChar w:fldCharType="begin"/>
            </w:r>
            <w:r>
              <w:rPr>
                <w:noProof/>
                <w:webHidden/>
              </w:rPr>
              <w:instrText xml:space="preserve"> PAGEREF _Toc199144751 \h </w:instrText>
            </w:r>
            <w:r>
              <w:rPr>
                <w:noProof/>
                <w:webHidden/>
              </w:rPr>
            </w:r>
            <w:r>
              <w:rPr>
                <w:noProof/>
                <w:webHidden/>
              </w:rPr>
              <w:fldChar w:fldCharType="separate"/>
            </w:r>
            <w:r>
              <w:rPr>
                <w:noProof/>
                <w:webHidden/>
              </w:rPr>
              <w:t>17</w:t>
            </w:r>
            <w:r>
              <w:rPr>
                <w:noProof/>
                <w:webHidden/>
              </w:rPr>
              <w:fldChar w:fldCharType="end"/>
            </w:r>
          </w:hyperlink>
        </w:p>
        <w:p w:rsidR="00922BCA" w:rsidRDefault="00922BCA" w14:paraId="543DF3A8" w14:textId="380F867C">
          <w:pPr>
            <w:pStyle w:val="TOC2"/>
            <w:tabs>
              <w:tab w:val="right" w:leader="dot" w:pos="9350"/>
            </w:tabs>
            <w:rPr>
              <w:noProof/>
              <w:kern w:val="2"/>
              <w:lang w:val="en-CA" w:eastAsia="zh-CN"/>
              <w14:ligatures w14:val="standardContextual"/>
            </w:rPr>
          </w:pPr>
          <w:hyperlink w:history="1" w:anchor="_Toc199144752">
            <w:r w:rsidRPr="00B06DB1">
              <w:rPr>
                <w:rStyle w:val="Hyperlink"/>
                <w:rFonts w:ascii="Calibri" w:hAnsi="Calibri" w:cs="Calibri"/>
                <w:noProof/>
              </w:rPr>
              <w:t>Part 8 – Support &amp; Maintenance</w:t>
            </w:r>
            <w:r>
              <w:rPr>
                <w:noProof/>
                <w:webHidden/>
              </w:rPr>
              <w:tab/>
            </w:r>
            <w:r>
              <w:rPr>
                <w:noProof/>
                <w:webHidden/>
              </w:rPr>
              <w:fldChar w:fldCharType="begin"/>
            </w:r>
            <w:r>
              <w:rPr>
                <w:noProof/>
                <w:webHidden/>
              </w:rPr>
              <w:instrText xml:space="preserve"> PAGEREF _Toc199144752 \h </w:instrText>
            </w:r>
            <w:r>
              <w:rPr>
                <w:noProof/>
                <w:webHidden/>
              </w:rPr>
            </w:r>
            <w:r>
              <w:rPr>
                <w:noProof/>
                <w:webHidden/>
              </w:rPr>
              <w:fldChar w:fldCharType="separate"/>
            </w:r>
            <w:r>
              <w:rPr>
                <w:noProof/>
                <w:webHidden/>
              </w:rPr>
              <w:t>19</w:t>
            </w:r>
            <w:r>
              <w:rPr>
                <w:noProof/>
                <w:webHidden/>
              </w:rPr>
              <w:fldChar w:fldCharType="end"/>
            </w:r>
          </w:hyperlink>
        </w:p>
        <w:p w:rsidR="00922BCA" w:rsidRDefault="00922BCA" w14:paraId="67B94B3F" w14:textId="6550EE18">
          <w:pPr>
            <w:pStyle w:val="TOC2"/>
            <w:tabs>
              <w:tab w:val="right" w:leader="dot" w:pos="9350"/>
            </w:tabs>
            <w:rPr>
              <w:noProof/>
              <w:kern w:val="2"/>
              <w:lang w:val="en-CA" w:eastAsia="zh-CN"/>
              <w14:ligatures w14:val="standardContextual"/>
            </w:rPr>
          </w:pPr>
          <w:hyperlink w:history="1" w:anchor="_Toc199144753">
            <w:r w:rsidRPr="00B06DB1">
              <w:rPr>
                <w:rStyle w:val="Hyperlink"/>
                <w:rFonts w:ascii="Calibri" w:hAnsi="Calibri" w:cs="Calibri"/>
                <w:noProof/>
              </w:rPr>
              <w:t>Part 9 – Security, Guardrails &amp; Governance</w:t>
            </w:r>
            <w:r>
              <w:rPr>
                <w:noProof/>
                <w:webHidden/>
              </w:rPr>
              <w:tab/>
            </w:r>
            <w:r>
              <w:rPr>
                <w:noProof/>
                <w:webHidden/>
              </w:rPr>
              <w:fldChar w:fldCharType="begin"/>
            </w:r>
            <w:r>
              <w:rPr>
                <w:noProof/>
                <w:webHidden/>
              </w:rPr>
              <w:instrText xml:space="preserve"> PAGEREF _Toc199144753 \h </w:instrText>
            </w:r>
            <w:r>
              <w:rPr>
                <w:noProof/>
                <w:webHidden/>
              </w:rPr>
            </w:r>
            <w:r>
              <w:rPr>
                <w:noProof/>
                <w:webHidden/>
              </w:rPr>
              <w:fldChar w:fldCharType="separate"/>
            </w:r>
            <w:r>
              <w:rPr>
                <w:noProof/>
                <w:webHidden/>
              </w:rPr>
              <w:t>21</w:t>
            </w:r>
            <w:r>
              <w:rPr>
                <w:noProof/>
                <w:webHidden/>
              </w:rPr>
              <w:fldChar w:fldCharType="end"/>
            </w:r>
          </w:hyperlink>
        </w:p>
        <w:p w:rsidR="00922BCA" w:rsidRDefault="00922BCA" w14:paraId="4A889A36" w14:textId="5E4F7F2E">
          <w:pPr>
            <w:pStyle w:val="TOC2"/>
            <w:tabs>
              <w:tab w:val="right" w:leader="dot" w:pos="9350"/>
            </w:tabs>
            <w:rPr>
              <w:noProof/>
              <w:kern w:val="2"/>
              <w:lang w:val="en-CA" w:eastAsia="zh-CN"/>
              <w14:ligatures w14:val="standardContextual"/>
            </w:rPr>
          </w:pPr>
          <w:hyperlink w:history="1" w:anchor="_Toc199144754">
            <w:r w:rsidRPr="00B06DB1">
              <w:rPr>
                <w:rStyle w:val="Hyperlink"/>
                <w:rFonts w:ascii="Calibri" w:hAnsi="Calibri" w:cs="Calibri"/>
                <w:noProof/>
              </w:rPr>
              <w:t>Part 10 – Resourcing, SOW, and Timeline</w:t>
            </w:r>
            <w:r>
              <w:rPr>
                <w:noProof/>
                <w:webHidden/>
              </w:rPr>
              <w:tab/>
            </w:r>
            <w:r>
              <w:rPr>
                <w:noProof/>
                <w:webHidden/>
              </w:rPr>
              <w:fldChar w:fldCharType="begin"/>
            </w:r>
            <w:r>
              <w:rPr>
                <w:noProof/>
                <w:webHidden/>
              </w:rPr>
              <w:instrText xml:space="preserve"> PAGEREF _Toc199144754 \h </w:instrText>
            </w:r>
            <w:r>
              <w:rPr>
                <w:noProof/>
                <w:webHidden/>
              </w:rPr>
            </w:r>
            <w:r>
              <w:rPr>
                <w:noProof/>
                <w:webHidden/>
              </w:rPr>
              <w:fldChar w:fldCharType="separate"/>
            </w:r>
            <w:r>
              <w:rPr>
                <w:noProof/>
                <w:webHidden/>
              </w:rPr>
              <w:t>24</w:t>
            </w:r>
            <w:r>
              <w:rPr>
                <w:noProof/>
                <w:webHidden/>
              </w:rPr>
              <w:fldChar w:fldCharType="end"/>
            </w:r>
          </w:hyperlink>
        </w:p>
        <w:p w:rsidR="00922BCA" w:rsidRDefault="00922BCA" w14:paraId="7590D9CA" w14:textId="0BD4FB26">
          <w:pPr>
            <w:pStyle w:val="TOC2"/>
            <w:tabs>
              <w:tab w:val="right" w:leader="dot" w:pos="9350"/>
            </w:tabs>
            <w:rPr>
              <w:noProof/>
              <w:kern w:val="2"/>
              <w:lang w:val="en-CA" w:eastAsia="zh-CN"/>
              <w14:ligatures w14:val="standardContextual"/>
            </w:rPr>
          </w:pPr>
          <w:hyperlink w:history="1" w:anchor="_Toc199144755">
            <w:r w:rsidRPr="00B06DB1">
              <w:rPr>
                <w:rStyle w:val="Hyperlink"/>
                <w:rFonts w:ascii="Calibri" w:hAnsi="Calibri" w:cs="Calibri"/>
                <w:noProof/>
              </w:rPr>
              <w:t>Part 11 – Project &amp; SI Onboarding Matrix</w:t>
            </w:r>
            <w:r>
              <w:rPr>
                <w:noProof/>
                <w:webHidden/>
              </w:rPr>
              <w:tab/>
            </w:r>
            <w:r>
              <w:rPr>
                <w:noProof/>
                <w:webHidden/>
              </w:rPr>
              <w:fldChar w:fldCharType="begin"/>
            </w:r>
            <w:r>
              <w:rPr>
                <w:noProof/>
                <w:webHidden/>
              </w:rPr>
              <w:instrText xml:space="preserve"> PAGEREF _Toc199144755 \h </w:instrText>
            </w:r>
            <w:r>
              <w:rPr>
                <w:noProof/>
                <w:webHidden/>
              </w:rPr>
            </w:r>
            <w:r>
              <w:rPr>
                <w:noProof/>
                <w:webHidden/>
              </w:rPr>
              <w:fldChar w:fldCharType="separate"/>
            </w:r>
            <w:r>
              <w:rPr>
                <w:noProof/>
                <w:webHidden/>
              </w:rPr>
              <w:t>27</w:t>
            </w:r>
            <w:r>
              <w:rPr>
                <w:noProof/>
                <w:webHidden/>
              </w:rPr>
              <w:fldChar w:fldCharType="end"/>
            </w:r>
          </w:hyperlink>
        </w:p>
        <w:p w:rsidR="00922BCA" w:rsidRDefault="00922BCA" w14:paraId="510001DC" w14:textId="50521818">
          <w:pPr>
            <w:pStyle w:val="TOC2"/>
            <w:tabs>
              <w:tab w:val="right" w:leader="dot" w:pos="9350"/>
            </w:tabs>
            <w:rPr>
              <w:noProof/>
              <w:kern w:val="2"/>
              <w:lang w:val="en-CA" w:eastAsia="zh-CN"/>
              <w14:ligatures w14:val="standardContextual"/>
            </w:rPr>
          </w:pPr>
          <w:hyperlink w:history="1" w:anchor="_Toc199144756">
            <w:r w:rsidRPr="00B06DB1">
              <w:rPr>
                <w:rStyle w:val="Hyperlink"/>
                <w:rFonts w:ascii="Calibri" w:hAnsi="Calibri" w:cs="Calibri"/>
                <w:noProof/>
              </w:rPr>
              <w:t>Part 12 – Reference Architecture Diagrams</w:t>
            </w:r>
            <w:r>
              <w:rPr>
                <w:noProof/>
                <w:webHidden/>
              </w:rPr>
              <w:tab/>
            </w:r>
            <w:r>
              <w:rPr>
                <w:noProof/>
                <w:webHidden/>
              </w:rPr>
              <w:fldChar w:fldCharType="begin"/>
            </w:r>
            <w:r>
              <w:rPr>
                <w:noProof/>
                <w:webHidden/>
              </w:rPr>
              <w:instrText xml:space="preserve"> PAGEREF _Toc199144756 \h </w:instrText>
            </w:r>
            <w:r>
              <w:rPr>
                <w:noProof/>
                <w:webHidden/>
              </w:rPr>
            </w:r>
            <w:r>
              <w:rPr>
                <w:noProof/>
                <w:webHidden/>
              </w:rPr>
              <w:fldChar w:fldCharType="separate"/>
            </w:r>
            <w:r>
              <w:rPr>
                <w:noProof/>
                <w:webHidden/>
              </w:rPr>
              <w:t>29</w:t>
            </w:r>
            <w:r>
              <w:rPr>
                <w:noProof/>
                <w:webHidden/>
              </w:rPr>
              <w:fldChar w:fldCharType="end"/>
            </w:r>
          </w:hyperlink>
        </w:p>
        <w:p w:rsidR="00922BCA" w:rsidRDefault="00922BCA" w14:paraId="085428EC" w14:textId="7C82A86D">
          <w:pPr>
            <w:pStyle w:val="TOC2"/>
            <w:tabs>
              <w:tab w:val="right" w:leader="dot" w:pos="9350"/>
            </w:tabs>
            <w:rPr>
              <w:noProof/>
              <w:kern w:val="2"/>
              <w:lang w:val="en-CA" w:eastAsia="zh-CN"/>
              <w14:ligatures w14:val="standardContextual"/>
            </w:rPr>
          </w:pPr>
          <w:hyperlink w:history="1" w:anchor="_Toc199144757">
            <w:r w:rsidRPr="00B06DB1">
              <w:rPr>
                <w:rStyle w:val="Hyperlink"/>
                <w:rFonts w:ascii="Calibri" w:hAnsi="Calibri" w:cs="Calibri"/>
                <w:noProof/>
              </w:rPr>
              <w:t>Part 13 – Automated Test Checklist &amp; Scripts</w:t>
            </w:r>
            <w:r>
              <w:rPr>
                <w:noProof/>
                <w:webHidden/>
              </w:rPr>
              <w:tab/>
            </w:r>
            <w:r>
              <w:rPr>
                <w:noProof/>
                <w:webHidden/>
              </w:rPr>
              <w:fldChar w:fldCharType="begin"/>
            </w:r>
            <w:r>
              <w:rPr>
                <w:noProof/>
                <w:webHidden/>
              </w:rPr>
              <w:instrText xml:space="preserve"> PAGEREF _Toc199144757 \h </w:instrText>
            </w:r>
            <w:r>
              <w:rPr>
                <w:noProof/>
                <w:webHidden/>
              </w:rPr>
            </w:r>
            <w:r>
              <w:rPr>
                <w:noProof/>
                <w:webHidden/>
              </w:rPr>
              <w:fldChar w:fldCharType="separate"/>
            </w:r>
            <w:r>
              <w:rPr>
                <w:noProof/>
                <w:webHidden/>
              </w:rPr>
              <w:t>32</w:t>
            </w:r>
            <w:r>
              <w:rPr>
                <w:noProof/>
                <w:webHidden/>
              </w:rPr>
              <w:fldChar w:fldCharType="end"/>
            </w:r>
          </w:hyperlink>
        </w:p>
        <w:p w:rsidR="00922BCA" w:rsidRDefault="00922BCA" w14:paraId="1FB28A9A" w14:textId="082A17F3">
          <w:pPr>
            <w:pStyle w:val="TOC2"/>
            <w:tabs>
              <w:tab w:val="right" w:leader="dot" w:pos="9350"/>
            </w:tabs>
            <w:rPr>
              <w:noProof/>
              <w:kern w:val="2"/>
              <w:lang w:val="en-CA" w:eastAsia="zh-CN"/>
              <w14:ligatures w14:val="standardContextual"/>
            </w:rPr>
          </w:pPr>
          <w:hyperlink w:history="1" w:anchor="_Toc199144758">
            <w:r w:rsidRPr="00B06DB1">
              <w:rPr>
                <w:rStyle w:val="Hyperlink"/>
                <w:rFonts w:ascii="Calibri" w:hAnsi="Calibri" w:cs="Calibri"/>
                <w:noProof/>
              </w:rPr>
              <w:t>Part 14 – Expanded Troubleshooting Guide</w:t>
            </w:r>
            <w:r>
              <w:rPr>
                <w:noProof/>
                <w:webHidden/>
              </w:rPr>
              <w:tab/>
            </w:r>
            <w:r>
              <w:rPr>
                <w:noProof/>
                <w:webHidden/>
              </w:rPr>
              <w:fldChar w:fldCharType="begin"/>
            </w:r>
            <w:r>
              <w:rPr>
                <w:noProof/>
                <w:webHidden/>
              </w:rPr>
              <w:instrText xml:space="preserve"> PAGEREF _Toc199144758 \h </w:instrText>
            </w:r>
            <w:r>
              <w:rPr>
                <w:noProof/>
                <w:webHidden/>
              </w:rPr>
            </w:r>
            <w:r>
              <w:rPr>
                <w:noProof/>
                <w:webHidden/>
              </w:rPr>
              <w:fldChar w:fldCharType="separate"/>
            </w:r>
            <w:r>
              <w:rPr>
                <w:noProof/>
                <w:webHidden/>
              </w:rPr>
              <w:t>34</w:t>
            </w:r>
            <w:r>
              <w:rPr>
                <w:noProof/>
                <w:webHidden/>
              </w:rPr>
              <w:fldChar w:fldCharType="end"/>
            </w:r>
          </w:hyperlink>
        </w:p>
        <w:p w:rsidR="00922BCA" w:rsidRDefault="00922BCA" w14:paraId="1F7BF783" w14:textId="5402E9A3">
          <w:pPr>
            <w:pStyle w:val="TOC2"/>
            <w:tabs>
              <w:tab w:val="right" w:leader="dot" w:pos="9350"/>
            </w:tabs>
            <w:rPr>
              <w:noProof/>
              <w:kern w:val="2"/>
              <w:lang w:val="en-CA" w:eastAsia="zh-CN"/>
              <w14:ligatures w14:val="standardContextual"/>
            </w:rPr>
          </w:pPr>
          <w:hyperlink w:history="1" w:anchor="_Toc199144759">
            <w:r w:rsidRPr="00B06DB1">
              <w:rPr>
                <w:rStyle w:val="Hyperlink"/>
                <w:rFonts w:ascii="Calibri" w:hAnsi="Calibri" w:cs="Calibri"/>
                <w:noProof/>
              </w:rPr>
              <w:t>Part 15 – Onboarding Flow Diagrams</w:t>
            </w:r>
            <w:r>
              <w:rPr>
                <w:noProof/>
                <w:webHidden/>
              </w:rPr>
              <w:tab/>
            </w:r>
            <w:r>
              <w:rPr>
                <w:noProof/>
                <w:webHidden/>
              </w:rPr>
              <w:fldChar w:fldCharType="begin"/>
            </w:r>
            <w:r>
              <w:rPr>
                <w:noProof/>
                <w:webHidden/>
              </w:rPr>
              <w:instrText xml:space="preserve"> PAGEREF _Toc199144759 \h </w:instrText>
            </w:r>
            <w:r>
              <w:rPr>
                <w:noProof/>
                <w:webHidden/>
              </w:rPr>
            </w:r>
            <w:r>
              <w:rPr>
                <w:noProof/>
                <w:webHidden/>
              </w:rPr>
              <w:fldChar w:fldCharType="separate"/>
            </w:r>
            <w:r>
              <w:rPr>
                <w:noProof/>
                <w:webHidden/>
              </w:rPr>
              <w:t>37</w:t>
            </w:r>
            <w:r>
              <w:rPr>
                <w:noProof/>
                <w:webHidden/>
              </w:rPr>
              <w:fldChar w:fldCharType="end"/>
            </w:r>
          </w:hyperlink>
        </w:p>
        <w:p w:rsidR="00922BCA" w:rsidRDefault="00922BCA" w14:paraId="71D30D97" w14:textId="0B6547D0">
          <w:pPr>
            <w:pStyle w:val="TOC2"/>
            <w:tabs>
              <w:tab w:val="right" w:leader="dot" w:pos="9350"/>
            </w:tabs>
            <w:rPr>
              <w:noProof/>
              <w:kern w:val="2"/>
              <w:lang w:val="en-CA" w:eastAsia="zh-CN"/>
              <w14:ligatures w14:val="standardContextual"/>
            </w:rPr>
          </w:pPr>
          <w:hyperlink w:history="1" w:anchor="_Toc199144760">
            <w:r w:rsidRPr="00B06DB1">
              <w:rPr>
                <w:rStyle w:val="Hyperlink"/>
                <w:rFonts w:ascii="Calibri" w:hAnsi="Calibri" w:cs="Calibri"/>
                <w:noProof/>
              </w:rPr>
              <w:t>Part 16 – Repository Structure &amp; Versioning</w:t>
            </w:r>
            <w:r>
              <w:rPr>
                <w:noProof/>
                <w:webHidden/>
              </w:rPr>
              <w:tab/>
            </w:r>
            <w:r>
              <w:rPr>
                <w:noProof/>
                <w:webHidden/>
              </w:rPr>
              <w:fldChar w:fldCharType="begin"/>
            </w:r>
            <w:r>
              <w:rPr>
                <w:noProof/>
                <w:webHidden/>
              </w:rPr>
              <w:instrText xml:space="preserve"> PAGEREF _Toc199144760 \h </w:instrText>
            </w:r>
            <w:r>
              <w:rPr>
                <w:noProof/>
                <w:webHidden/>
              </w:rPr>
            </w:r>
            <w:r>
              <w:rPr>
                <w:noProof/>
                <w:webHidden/>
              </w:rPr>
              <w:fldChar w:fldCharType="separate"/>
            </w:r>
            <w:r>
              <w:rPr>
                <w:noProof/>
                <w:webHidden/>
              </w:rPr>
              <w:t>39</w:t>
            </w:r>
            <w:r>
              <w:rPr>
                <w:noProof/>
                <w:webHidden/>
              </w:rPr>
              <w:fldChar w:fldCharType="end"/>
            </w:r>
          </w:hyperlink>
        </w:p>
        <w:p w:rsidR="00922BCA" w:rsidRDefault="00922BCA" w14:paraId="48BD521D" w14:textId="4A303B40">
          <w:pPr>
            <w:pStyle w:val="TOC2"/>
            <w:tabs>
              <w:tab w:val="right" w:leader="dot" w:pos="9350"/>
            </w:tabs>
            <w:rPr>
              <w:noProof/>
              <w:kern w:val="2"/>
              <w:lang w:val="en-CA" w:eastAsia="zh-CN"/>
              <w14:ligatures w14:val="standardContextual"/>
            </w:rPr>
          </w:pPr>
          <w:hyperlink w:history="1" w:anchor="_Toc199144761">
            <w:r w:rsidRPr="00B06DB1">
              <w:rPr>
                <w:rStyle w:val="Hyperlink"/>
                <w:rFonts w:ascii="Calibri" w:hAnsi="Calibri" w:cs="Calibri"/>
                <w:noProof/>
              </w:rPr>
              <w:t>Part 17 – Audit Logging and Compliance</w:t>
            </w:r>
            <w:r>
              <w:rPr>
                <w:noProof/>
                <w:webHidden/>
              </w:rPr>
              <w:tab/>
            </w:r>
            <w:r>
              <w:rPr>
                <w:noProof/>
                <w:webHidden/>
              </w:rPr>
              <w:fldChar w:fldCharType="begin"/>
            </w:r>
            <w:r>
              <w:rPr>
                <w:noProof/>
                <w:webHidden/>
              </w:rPr>
              <w:instrText xml:space="preserve"> PAGEREF _Toc199144761 \h </w:instrText>
            </w:r>
            <w:r>
              <w:rPr>
                <w:noProof/>
                <w:webHidden/>
              </w:rPr>
            </w:r>
            <w:r>
              <w:rPr>
                <w:noProof/>
                <w:webHidden/>
              </w:rPr>
              <w:fldChar w:fldCharType="separate"/>
            </w:r>
            <w:r>
              <w:rPr>
                <w:noProof/>
                <w:webHidden/>
              </w:rPr>
              <w:t>42</w:t>
            </w:r>
            <w:r>
              <w:rPr>
                <w:noProof/>
                <w:webHidden/>
              </w:rPr>
              <w:fldChar w:fldCharType="end"/>
            </w:r>
          </w:hyperlink>
        </w:p>
        <w:p w:rsidR="00922BCA" w:rsidRDefault="00922BCA" w14:paraId="220410E8" w14:textId="66DAE189">
          <w:pPr>
            <w:pStyle w:val="TOC2"/>
            <w:tabs>
              <w:tab w:val="right" w:leader="dot" w:pos="9350"/>
            </w:tabs>
            <w:rPr>
              <w:noProof/>
              <w:kern w:val="2"/>
              <w:lang w:val="en-CA" w:eastAsia="zh-CN"/>
              <w14:ligatures w14:val="standardContextual"/>
            </w:rPr>
          </w:pPr>
          <w:hyperlink w:history="1" w:anchor="_Toc199144762">
            <w:r w:rsidRPr="00B06DB1">
              <w:rPr>
                <w:rStyle w:val="Hyperlink"/>
                <w:rFonts w:ascii="Calibri" w:hAnsi="Calibri" w:cs="Calibri"/>
                <w:noProof/>
              </w:rPr>
              <w:t>Part 18 – Metrics Dashboard Examples</w:t>
            </w:r>
            <w:r>
              <w:rPr>
                <w:noProof/>
                <w:webHidden/>
              </w:rPr>
              <w:tab/>
            </w:r>
            <w:r>
              <w:rPr>
                <w:noProof/>
                <w:webHidden/>
              </w:rPr>
              <w:fldChar w:fldCharType="begin"/>
            </w:r>
            <w:r>
              <w:rPr>
                <w:noProof/>
                <w:webHidden/>
              </w:rPr>
              <w:instrText xml:space="preserve"> PAGEREF _Toc199144762 \h </w:instrText>
            </w:r>
            <w:r>
              <w:rPr>
                <w:noProof/>
                <w:webHidden/>
              </w:rPr>
            </w:r>
            <w:r>
              <w:rPr>
                <w:noProof/>
                <w:webHidden/>
              </w:rPr>
              <w:fldChar w:fldCharType="separate"/>
            </w:r>
            <w:r>
              <w:rPr>
                <w:noProof/>
                <w:webHidden/>
              </w:rPr>
              <w:t>44</w:t>
            </w:r>
            <w:r>
              <w:rPr>
                <w:noProof/>
                <w:webHidden/>
              </w:rPr>
              <w:fldChar w:fldCharType="end"/>
            </w:r>
          </w:hyperlink>
        </w:p>
        <w:p w:rsidR="00922BCA" w:rsidRDefault="00922BCA" w14:paraId="11095D1D" w14:textId="2E273A83">
          <w:pPr>
            <w:pStyle w:val="TOC2"/>
            <w:tabs>
              <w:tab w:val="right" w:leader="dot" w:pos="9350"/>
            </w:tabs>
            <w:rPr>
              <w:noProof/>
              <w:kern w:val="2"/>
              <w:lang w:val="en-CA" w:eastAsia="zh-CN"/>
              <w14:ligatures w14:val="standardContextual"/>
            </w:rPr>
          </w:pPr>
          <w:hyperlink w:history="1" w:anchor="_Toc199144763">
            <w:r w:rsidRPr="00B06DB1">
              <w:rPr>
                <w:rStyle w:val="Hyperlink"/>
                <w:rFonts w:ascii="Calibri" w:hAnsi="Calibri" w:cs="Calibri"/>
                <w:noProof/>
              </w:rPr>
              <w:t>Appendix – From Internal Playbook to Final SOW &amp; CDD</w:t>
            </w:r>
            <w:r>
              <w:rPr>
                <w:noProof/>
                <w:webHidden/>
              </w:rPr>
              <w:tab/>
            </w:r>
            <w:r>
              <w:rPr>
                <w:noProof/>
                <w:webHidden/>
              </w:rPr>
              <w:fldChar w:fldCharType="begin"/>
            </w:r>
            <w:r>
              <w:rPr>
                <w:noProof/>
                <w:webHidden/>
              </w:rPr>
              <w:instrText xml:space="preserve"> PAGEREF _Toc199144763 \h </w:instrText>
            </w:r>
            <w:r>
              <w:rPr>
                <w:noProof/>
                <w:webHidden/>
              </w:rPr>
            </w:r>
            <w:r>
              <w:rPr>
                <w:noProof/>
                <w:webHidden/>
              </w:rPr>
              <w:fldChar w:fldCharType="separate"/>
            </w:r>
            <w:r>
              <w:rPr>
                <w:noProof/>
                <w:webHidden/>
              </w:rPr>
              <w:t>47</w:t>
            </w:r>
            <w:r>
              <w:rPr>
                <w:noProof/>
                <w:webHidden/>
              </w:rPr>
              <w:fldChar w:fldCharType="end"/>
            </w:r>
          </w:hyperlink>
        </w:p>
        <w:p w:rsidR="00922BCA" w:rsidRDefault="00922BCA" w14:paraId="2F45EA4B" w14:textId="5A5335D8">
          <w:pPr>
            <w:pStyle w:val="TOC2"/>
            <w:tabs>
              <w:tab w:val="right" w:leader="dot" w:pos="9350"/>
            </w:tabs>
            <w:rPr>
              <w:noProof/>
              <w:kern w:val="2"/>
              <w:lang w:val="en-CA" w:eastAsia="zh-CN"/>
              <w14:ligatures w14:val="standardContextual"/>
            </w:rPr>
          </w:pPr>
          <w:hyperlink w:history="1" w:anchor="_Toc199144764">
            <w:r w:rsidRPr="00B06DB1">
              <w:rPr>
                <w:rStyle w:val="Hyperlink"/>
                <w:rFonts w:ascii="Calibri" w:hAnsi="Calibri" w:cs="Calibri"/>
                <w:noProof/>
              </w:rPr>
              <w:t>Appendix – Known Risks &amp; Common Issues</w:t>
            </w:r>
            <w:r>
              <w:rPr>
                <w:noProof/>
                <w:webHidden/>
              </w:rPr>
              <w:tab/>
            </w:r>
            <w:r>
              <w:rPr>
                <w:noProof/>
                <w:webHidden/>
              </w:rPr>
              <w:fldChar w:fldCharType="begin"/>
            </w:r>
            <w:r>
              <w:rPr>
                <w:noProof/>
                <w:webHidden/>
              </w:rPr>
              <w:instrText xml:space="preserve"> PAGEREF _Toc199144764 \h </w:instrText>
            </w:r>
            <w:r>
              <w:rPr>
                <w:noProof/>
                <w:webHidden/>
              </w:rPr>
            </w:r>
            <w:r>
              <w:rPr>
                <w:noProof/>
                <w:webHidden/>
              </w:rPr>
              <w:fldChar w:fldCharType="separate"/>
            </w:r>
            <w:r>
              <w:rPr>
                <w:noProof/>
                <w:webHidden/>
              </w:rPr>
              <w:t>51</w:t>
            </w:r>
            <w:r>
              <w:rPr>
                <w:noProof/>
                <w:webHidden/>
              </w:rPr>
              <w:fldChar w:fldCharType="end"/>
            </w:r>
          </w:hyperlink>
        </w:p>
        <w:p w:rsidR="00615740" w:rsidRDefault="00615740" w14:paraId="6DCF0F8A" w14:textId="283A0109">
          <w:r>
            <w:rPr>
              <w:b/>
              <w:bCs/>
              <w:noProof/>
            </w:rPr>
            <w:fldChar w:fldCharType="end"/>
          </w:r>
        </w:p>
      </w:sdtContent>
    </w:sdt>
    <w:p w:rsidRPr="003E594D" w:rsidR="00E9318B" w:rsidRDefault="00E9318B" w14:paraId="2332E1BC" w14:textId="77777777">
      <w:pPr>
        <w:rPr>
          <w:rFonts w:ascii="Calibri" w:hAnsi="Calibri" w:cs="Calibri" w:eastAsiaTheme="majorEastAsia"/>
          <w:color w:val="0F4761" w:themeColor="accent1" w:themeShade="BF"/>
          <w:sz w:val="32"/>
          <w:szCs w:val="32"/>
        </w:rPr>
      </w:pPr>
      <w:r w:rsidRPr="003E594D">
        <w:rPr>
          <w:rFonts w:ascii="Calibri" w:hAnsi="Calibri" w:cs="Calibri"/>
        </w:rPr>
        <w:br w:type="page"/>
      </w:r>
    </w:p>
    <w:p w:rsidRPr="003E594D" w:rsidR="207B0381" w:rsidP="00C561C0" w:rsidRDefault="207B0381" w14:paraId="66F38109" w14:textId="45853EAC">
      <w:pPr>
        <w:pStyle w:val="Heading2"/>
        <w:rPr>
          <w:rFonts w:ascii="Calibri" w:hAnsi="Calibri" w:cs="Calibri"/>
        </w:rPr>
      </w:pPr>
      <w:bookmarkStart w:name="_Toc199144744" w:id="0"/>
      <w:r w:rsidRPr="003E594D">
        <w:rPr>
          <w:rFonts w:ascii="Calibri" w:hAnsi="Calibri" w:cs="Calibri"/>
        </w:rPr>
        <w:t>Executive Summary</w:t>
      </w:r>
      <w:bookmarkEnd w:id="0"/>
    </w:p>
    <w:p w:rsidRPr="003E594D" w:rsidR="207B0381" w:rsidP="6CBEDF74" w:rsidRDefault="207B0381" w14:paraId="698485F3" w14:textId="2DA1E533">
      <w:pPr>
        <w:spacing w:before="240" w:after="240"/>
        <w:rPr>
          <w:rFonts w:ascii="Calibri" w:hAnsi="Calibri" w:cs="Calibri"/>
        </w:rPr>
      </w:pPr>
      <w:r w:rsidRPr="003E594D">
        <w:rPr>
          <w:rFonts w:ascii="Calibri" w:hAnsi="Calibri" w:cs="Calibri"/>
        </w:rPr>
        <w:t xml:space="preserve">The </w:t>
      </w:r>
      <w:r w:rsidRPr="003E594D">
        <w:rPr>
          <w:rFonts w:ascii="Calibri" w:hAnsi="Calibri" w:cs="Calibri"/>
          <w:b/>
          <w:bCs/>
        </w:rPr>
        <w:t>EVA Dev Sandbox Enablement Playbook</w:t>
      </w:r>
      <w:r w:rsidRPr="003E594D">
        <w:rPr>
          <w:rFonts w:ascii="Calibri" w:hAnsi="Calibri" w:cs="Calibri"/>
        </w:rPr>
        <w:t xml:space="preserve"> provides the foundational guidance, technical standards, and governance processes for deploying secure, repeatable sandbox environments supporting both EVA Chat and EVA Domain Assistant applications. As ESDC’s generative AI portfolio grows, the ability to rapidly provision and manage sandboxes—while ensuring compliance with Protected B, IT security, and operational standards—has become a critical success factor for innovation and collaboration across the department.</w:t>
      </w:r>
    </w:p>
    <w:p w:rsidRPr="003E594D" w:rsidR="207B0381" w:rsidP="6CBEDF74" w:rsidRDefault="207B0381" w14:paraId="151A3447" w14:textId="42FAA800">
      <w:pPr>
        <w:spacing w:before="240" w:after="240"/>
        <w:rPr>
          <w:rFonts w:ascii="Calibri" w:hAnsi="Calibri" w:cs="Calibri"/>
        </w:rPr>
      </w:pPr>
      <w:r w:rsidRPr="003E594D">
        <w:rPr>
          <w:rFonts w:ascii="Calibri" w:hAnsi="Calibri" w:cs="Calibri"/>
        </w:rPr>
        <w:t xml:space="preserve">At the heart of this framework is the </w:t>
      </w:r>
      <w:r w:rsidRPr="003E594D">
        <w:rPr>
          <w:rFonts w:ascii="Calibri" w:hAnsi="Calibri" w:cs="Calibri"/>
          <w:b/>
          <w:bCs/>
        </w:rPr>
        <w:t>Conceptual Design Document (CDD)</w:t>
      </w:r>
      <w:r w:rsidRPr="003E594D">
        <w:rPr>
          <w:rFonts w:ascii="Calibri" w:hAnsi="Calibri" w:cs="Calibri"/>
        </w:rPr>
        <w:t xml:space="preserve">. The CDD serves as the authoritative reference for sandbox architecture, lifecycle management, RBAC, audit controls, and compliance. By translating the playbook into a living CDD, AICOE and Infra teams establish a clear, department-approved standard for all System Integrators (SIs), delivery partners, and internal projects </w:t>
      </w:r>
      <w:proofErr w:type="gramStart"/>
      <w:r w:rsidRPr="003E594D">
        <w:rPr>
          <w:rFonts w:ascii="Calibri" w:hAnsi="Calibri" w:cs="Calibri"/>
        </w:rPr>
        <w:t>seeking to</w:t>
      </w:r>
      <w:proofErr w:type="gramEnd"/>
      <w:r w:rsidRPr="003E594D">
        <w:rPr>
          <w:rFonts w:ascii="Calibri" w:hAnsi="Calibri" w:cs="Calibri"/>
        </w:rPr>
        <w:t xml:space="preserve"> onboard or extend EVA-powered solutions.</w:t>
      </w:r>
    </w:p>
    <w:p w:rsidRPr="003E594D" w:rsidR="207B0381" w:rsidP="6CBEDF74" w:rsidRDefault="207B0381" w14:paraId="488DB632" w14:textId="7AC1BA47">
      <w:pPr>
        <w:spacing w:before="240" w:after="240"/>
        <w:rPr>
          <w:rFonts w:ascii="Calibri" w:hAnsi="Calibri" w:cs="Calibri"/>
        </w:rPr>
      </w:pPr>
      <w:proofErr w:type="gramStart"/>
      <w:r w:rsidRPr="003E594D">
        <w:rPr>
          <w:rFonts w:ascii="Calibri" w:hAnsi="Calibri" w:cs="Calibri"/>
          <w:b/>
          <w:bCs/>
        </w:rPr>
        <w:t>The CDD</w:t>
      </w:r>
      <w:proofErr w:type="gramEnd"/>
      <w:r w:rsidRPr="003E594D">
        <w:rPr>
          <w:rFonts w:ascii="Calibri" w:hAnsi="Calibri" w:cs="Calibri"/>
          <w:b/>
          <w:bCs/>
        </w:rPr>
        <w:t xml:space="preserve"> is essential for:</w:t>
      </w:r>
    </w:p>
    <w:p w:rsidRPr="003E594D" w:rsidR="207B0381" w:rsidP="6CBEDF74" w:rsidRDefault="207B0381" w14:paraId="28494245" w14:textId="57A6DECB">
      <w:pPr>
        <w:pStyle w:val="ListParagraph"/>
        <w:numPr>
          <w:ilvl w:val="0"/>
          <w:numId w:val="5"/>
        </w:numPr>
        <w:spacing w:before="240" w:after="240"/>
        <w:rPr>
          <w:rFonts w:ascii="Calibri" w:hAnsi="Calibri" w:cs="Calibri"/>
        </w:rPr>
      </w:pPr>
      <w:r w:rsidRPr="003E594D">
        <w:rPr>
          <w:rFonts w:ascii="Calibri" w:hAnsi="Calibri" w:cs="Calibri"/>
        </w:rPr>
        <w:t>Ensuring all sandbox deployments adhere to ESDC and GC policies for security, privacy, and Protected B data.</w:t>
      </w:r>
    </w:p>
    <w:p w:rsidRPr="003E594D" w:rsidR="207B0381" w:rsidP="6CBEDF74" w:rsidRDefault="207B0381" w14:paraId="7F1C0E3A" w14:textId="05BDE7E8">
      <w:pPr>
        <w:pStyle w:val="ListParagraph"/>
        <w:numPr>
          <w:ilvl w:val="0"/>
          <w:numId w:val="5"/>
        </w:numPr>
        <w:spacing w:before="240" w:after="240"/>
        <w:rPr>
          <w:rFonts w:ascii="Calibri" w:hAnsi="Calibri" w:cs="Calibri"/>
        </w:rPr>
      </w:pPr>
      <w:r w:rsidRPr="003E594D">
        <w:rPr>
          <w:rFonts w:ascii="Calibri" w:hAnsi="Calibri" w:cs="Calibri"/>
        </w:rPr>
        <w:t>Providing reusable patterns and templates that reduce onboarding time for both internal teams and SIs.</w:t>
      </w:r>
    </w:p>
    <w:p w:rsidRPr="003E594D" w:rsidR="207B0381" w:rsidP="6CBEDF74" w:rsidRDefault="207B0381" w14:paraId="32F72055" w14:textId="4A511B87">
      <w:pPr>
        <w:pStyle w:val="ListParagraph"/>
        <w:numPr>
          <w:ilvl w:val="0"/>
          <w:numId w:val="5"/>
        </w:numPr>
        <w:spacing w:before="240" w:after="240"/>
        <w:rPr>
          <w:rFonts w:ascii="Calibri" w:hAnsi="Calibri" w:cs="Calibri"/>
        </w:rPr>
      </w:pPr>
      <w:r w:rsidRPr="003E594D">
        <w:rPr>
          <w:rFonts w:ascii="Calibri" w:hAnsi="Calibri" w:cs="Calibri"/>
        </w:rPr>
        <w:t>Enabling formal governance, audit readiness, and knowledge transfer between waves of innovation projects and operational teams.</w:t>
      </w:r>
    </w:p>
    <w:p w:rsidRPr="003E594D" w:rsidR="207B0381" w:rsidP="6CBEDF74" w:rsidRDefault="207B0381" w14:paraId="76630511" w14:textId="46923A75">
      <w:pPr>
        <w:pStyle w:val="ListParagraph"/>
        <w:numPr>
          <w:ilvl w:val="0"/>
          <w:numId w:val="5"/>
        </w:numPr>
        <w:spacing w:before="240" w:after="240"/>
        <w:rPr>
          <w:rFonts w:ascii="Calibri" w:hAnsi="Calibri" w:cs="Calibri"/>
        </w:rPr>
      </w:pPr>
      <w:r w:rsidRPr="003E594D">
        <w:rPr>
          <w:rFonts w:ascii="Calibri" w:hAnsi="Calibri" w:cs="Calibri"/>
        </w:rPr>
        <w:t>Streamlining the path from pilot and proof-of-concept (PoC) to production-scale deployments, reducing rework and technical debt.</w:t>
      </w:r>
    </w:p>
    <w:p w:rsidR="207B0381" w:rsidP="6CBEDF74" w:rsidRDefault="207B0381" w14:paraId="725993FC" w14:textId="548AB891">
      <w:pPr>
        <w:spacing w:before="240" w:after="240"/>
        <w:rPr>
          <w:rFonts w:ascii="Calibri" w:hAnsi="Calibri" w:cs="Calibri"/>
          <w:b/>
          <w:bCs/>
        </w:rPr>
      </w:pPr>
      <w:r w:rsidRPr="003E594D">
        <w:rPr>
          <w:rFonts w:ascii="Calibri" w:hAnsi="Calibri" w:cs="Calibri"/>
          <w:b/>
          <w:bCs/>
        </w:rPr>
        <w:t xml:space="preserve">This playbook and its CDD </w:t>
      </w:r>
      <w:r w:rsidRPr="003E594D" w:rsidR="00F84055">
        <w:rPr>
          <w:rFonts w:ascii="Calibri" w:hAnsi="Calibri" w:cs="Calibri"/>
          <w:b/>
          <w:bCs/>
        </w:rPr>
        <w:t>underline</w:t>
      </w:r>
      <w:r w:rsidRPr="003E594D">
        <w:rPr>
          <w:rFonts w:ascii="Calibri" w:hAnsi="Calibri" w:cs="Calibri"/>
          <w:b/>
          <w:bCs/>
        </w:rPr>
        <w:t xml:space="preserve"> the success of all key projects that depend on the EVA Dev Sandbox infrastructure, including:</w:t>
      </w:r>
    </w:p>
    <w:p w:rsidRPr="00F84055" w:rsidR="00F84055" w:rsidP="00F84055" w:rsidRDefault="00F84055" w14:paraId="6F5BD7D7" w14:textId="77777777">
      <w:pPr>
        <w:numPr>
          <w:ilvl w:val="0"/>
          <w:numId w:val="108"/>
        </w:numPr>
        <w:spacing w:before="240" w:after="240"/>
        <w:rPr>
          <w:rFonts w:ascii="Calibri" w:hAnsi="Calibri" w:cs="Calibri"/>
          <w:lang w:val="en-CA"/>
        </w:rPr>
      </w:pPr>
      <w:r w:rsidRPr="00F84055">
        <w:rPr>
          <w:rFonts w:ascii="Calibri" w:hAnsi="Calibri" w:cs="Calibri"/>
          <w:b/>
          <w:bCs/>
          <w:lang w:val="en-CA"/>
        </w:rPr>
        <w:t>Foreign Correspondence Translation Initiative (FCTI):</w:t>
      </w:r>
      <w:r w:rsidRPr="00F84055">
        <w:rPr>
          <w:rFonts w:ascii="Calibri" w:hAnsi="Calibri" w:cs="Calibri"/>
          <w:lang w:val="en-CA"/>
        </w:rPr>
        <w:br/>
      </w:r>
      <w:r w:rsidRPr="00F84055">
        <w:rPr>
          <w:rFonts w:ascii="Calibri" w:hAnsi="Calibri" w:cs="Calibri"/>
          <w:lang w:val="en-CA"/>
        </w:rPr>
        <w:t>Testing and validating large language model (LLM) translation capabilities using both EVA Chat and EVA Domain Assistant sandboxes.</w:t>
      </w:r>
    </w:p>
    <w:p w:rsidRPr="00F84055" w:rsidR="00F84055" w:rsidP="00F84055" w:rsidRDefault="00F84055" w14:paraId="3174478C" w14:textId="77777777">
      <w:pPr>
        <w:numPr>
          <w:ilvl w:val="0"/>
          <w:numId w:val="108"/>
        </w:numPr>
        <w:spacing w:before="240" w:after="240"/>
        <w:rPr>
          <w:rFonts w:ascii="Calibri" w:hAnsi="Calibri" w:cs="Calibri"/>
          <w:lang w:val="en-CA"/>
        </w:rPr>
      </w:pPr>
      <w:r w:rsidRPr="00F84055">
        <w:rPr>
          <w:rFonts w:ascii="Calibri" w:hAnsi="Calibri" w:cs="Calibri"/>
          <w:b/>
          <w:bCs/>
          <w:lang w:val="en-CA"/>
        </w:rPr>
        <w:t>Early Resolution Internal Chatbot (ERIC):</w:t>
      </w:r>
      <w:r w:rsidRPr="00F84055">
        <w:rPr>
          <w:rFonts w:ascii="Calibri" w:hAnsi="Calibri" w:cs="Calibri"/>
          <w:lang w:val="en-CA"/>
        </w:rPr>
        <w:br/>
      </w:r>
      <w:r w:rsidRPr="00F84055">
        <w:rPr>
          <w:rFonts w:ascii="Calibri" w:hAnsi="Calibri" w:cs="Calibri"/>
          <w:lang w:val="en-CA"/>
        </w:rPr>
        <w:t>Utilizing hybrid search (structured and unstructured), advanced preprocessing, and conversational AI for internal resolution workflows.</w:t>
      </w:r>
    </w:p>
    <w:p w:rsidRPr="00F84055" w:rsidR="00F84055" w:rsidP="00F84055" w:rsidRDefault="00F84055" w14:paraId="54E983D3" w14:textId="77777777">
      <w:pPr>
        <w:numPr>
          <w:ilvl w:val="0"/>
          <w:numId w:val="108"/>
        </w:numPr>
        <w:spacing w:before="240" w:after="240"/>
        <w:rPr>
          <w:rFonts w:ascii="Calibri" w:hAnsi="Calibri" w:cs="Calibri"/>
          <w:lang w:val="en-CA"/>
        </w:rPr>
      </w:pPr>
      <w:r w:rsidRPr="00F84055">
        <w:rPr>
          <w:rFonts w:ascii="Calibri" w:hAnsi="Calibri" w:cs="Calibri"/>
          <w:b/>
          <w:bCs/>
          <w:lang w:val="en-CA"/>
        </w:rPr>
        <w:t>Fraud Detection (TFWP LMIA Assessment):</w:t>
      </w:r>
      <w:r w:rsidRPr="00F84055">
        <w:rPr>
          <w:rFonts w:ascii="Calibri" w:hAnsi="Calibri" w:cs="Calibri"/>
          <w:lang w:val="en-CA"/>
        </w:rPr>
        <w:br/>
      </w:r>
      <w:r w:rsidRPr="00F84055">
        <w:rPr>
          <w:rFonts w:ascii="Calibri" w:hAnsi="Calibri" w:cs="Calibri"/>
          <w:lang w:val="en-CA"/>
        </w:rPr>
        <w:t>Supporting RPA-powered data extraction and AI-generated reporting for fraud detection in LMIA applications, enabling safe experimentation with sensitive workflows.</w:t>
      </w:r>
    </w:p>
    <w:p w:rsidRPr="00F84055" w:rsidR="00F84055" w:rsidP="00F84055" w:rsidRDefault="00F84055" w14:paraId="1D7317D0" w14:textId="77777777">
      <w:pPr>
        <w:numPr>
          <w:ilvl w:val="0"/>
          <w:numId w:val="108"/>
        </w:numPr>
        <w:spacing w:before="240" w:after="240"/>
        <w:rPr>
          <w:rFonts w:ascii="Calibri" w:hAnsi="Calibri" w:cs="Calibri"/>
          <w:lang w:val="en-CA"/>
        </w:rPr>
      </w:pPr>
      <w:proofErr w:type="spellStart"/>
      <w:r w:rsidRPr="00F84055">
        <w:rPr>
          <w:rFonts w:ascii="Calibri" w:hAnsi="Calibri" w:cs="Calibri"/>
          <w:b/>
          <w:bCs/>
          <w:lang w:val="en-CA"/>
        </w:rPr>
        <w:t>Equi’Vision</w:t>
      </w:r>
      <w:proofErr w:type="spellEnd"/>
      <w:r w:rsidRPr="00F84055">
        <w:rPr>
          <w:rFonts w:ascii="Calibri" w:hAnsi="Calibri" w:cs="Calibri"/>
          <w:b/>
          <w:bCs/>
          <w:lang w:val="en-CA"/>
        </w:rPr>
        <w:t>:</w:t>
      </w:r>
      <w:r w:rsidRPr="00F84055">
        <w:rPr>
          <w:rFonts w:ascii="Calibri" w:hAnsi="Calibri" w:cs="Calibri"/>
          <w:lang w:val="en-CA"/>
        </w:rPr>
        <w:br/>
      </w:r>
      <w:r w:rsidRPr="00F84055">
        <w:rPr>
          <w:rFonts w:ascii="Calibri" w:hAnsi="Calibri" w:cs="Calibri"/>
          <w:lang w:val="en-CA"/>
        </w:rPr>
        <w:t>Harnessing hybrid Azure AI Search and RAG capabilities to deliver bilingual, accessible query results and modern user experiences.</w:t>
      </w:r>
    </w:p>
    <w:p w:rsidRPr="00F84055" w:rsidR="00F84055" w:rsidP="00F84055" w:rsidRDefault="00F84055" w14:paraId="63653817" w14:textId="77777777">
      <w:pPr>
        <w:numPr>
          <w:ilvl w:val="0"/>
          <w:numId w:val="108"/>
        </w:numPr>
        <w:spacing w:before="240" w:after="240"/>
        <w:rPr>
          <w:rFonts w:ascii="Calibri" w:hAnsi="Calibri" w:cs="Calibri"/>
          <w:lang w:val="en-CA"/>
        </w:rPr>
      </w:pPr>
      <w:r w:rsidRPr="00F84055">
        <w:rPr>
          <w:rFonts w:ascii="Calibri" w:hAnsi="Calibri" w:cs="Calibri"/>
          <w:b/>
          <w:bCs/>
          <w:lang w:val="en-CA"/>
        </w:rPr>
        <w:t>CPPD AI Initiative:</w:t>
      </w:r>
      <w:r w:rsidRPr="00F84055">
        <w:rPr>
          <w:rFonts w:ascii="Calibri" w:hAnsi="Calibri" w:cs="Calibri"/>
          <w:lang w:val="en-CA"/>
        </w:rPr>
        <w:br/>
      </w:r>
      <w:r w:rsidRPr="00F84055">
        <w:rPr>
          <w:rFonts w:ascii="Calibri" w:hAnsi="Calibri" w:cs="Calibri"/>
          <w:lang w:val="en-CA"/>
        </w:rPr>
        <w:t>Leveraging RAG, natural language processing, and OCR to organize and classify medical files, boosting adjudicator productivity in a secure sandboxed environment.</w:t>
      </w:r>
    </w:p>
    <w:p w:rsidRPr="00F84055" w:rsidR="00F84055" w:rsidP="00F84055" w:rsidRDefault="00F84055" w14:paraId="3D25A6AB" w14:textId="77777777">
      <w:pPr>
        <w:numPr>
          <w:ilvl w:val="0"/>
          <w:numId w:val="108"/>
        </w:numPr>
        <w:spacing w:before="240" w:after="240"/>
        <w:rPr>
          <w:rFonts w:ascii="Calibri" w:hAnsi="Calibri" w:cs="Calibri"/>
          <w:lang w:val="en-CA"/>
        </w:rPr>
      </w:pPr>
      <w:r w:rsidRPr="00F84055">
        <w:rPr>
          <w:rFonts w:ascii="Calibri" w:hAnsi="Calibri" w:cs="Calibri"/>
          <w:b/>
          <w:bCs/>
          <w:lang w:val="en-CA"/>
        </w:rPr>
        <w:t>Smart Tagging:</w:t>
      </w:r>
      <w:r w:rsidRPr="00F84055">
        <w:rPr>
          <w:rFonts w:ascii="Calibri" w:hAnsi="Calibri" w:cs="Calibri"/>
          <w:lang w:val="en-CA"/>
        </w:rPr>
        <w:br/>
      </w:r>
      <w:r w:rsidRPr="00F84055">
        <w:rPr>
          <w:rFonts w:ascii="Calibri" w:hAnsi="Calibri" w:cs="Calibri"/>
          <w:lang w:val="en-CA"/>
        </w:rPr>
        <w:t>Applying advanced text classification, automated extraction, and prompt engineering for more productive, efficient knowledge work.</w:t>
      </w:r>
    </w:p>
    <w:p w:rsidRPr="00F84055" w:rsidR="00F84055" w:rsidP="00F84055" w:rsidRDefault="00F84055" w14:paraId="6877BF91" w14:textId="77777777">
      <w:pPr>
        <w:numPr>
          <w:ilvl w:val="0"/>
          <w:numId w:val="108"/>
        </w:numPr>
        <w:spacing w:before="240" w:after="240"/>
        <w:rPr>
          <w:rFonts w:ascii="Calibri" w:hAnsi="Calibri" w:cs="Calibri"/>
          <w:lang w:val="en-CA"/>
        </w:rPr>
      </w:pPr>
      <w:r w:rsidRPr="00F84055">
        <w:rPr>
          <w:rFonts w:ascii="Calibri" w:hAnsi="Calibri" w:cs="Calibri"/>
          <w:b/>
          <w:bCs/>
          <w:lang w:val="en-CA"/>
        </w:rPr>
        <w:t>BDM Jurisprudence:</w:t>
      </w:r>
      <w:r w:rsidRPr="00F84055">
        <w:rPr>
          <w:rFonts w:ascii="Calibri" w:hAnsi="Calibri" w:cs="Calibri"/>
          <w:lang w:val="en-CA"/>
        </w:rPr>
        <w:br/>
      </w:r>
      <w:r w:rsidRPr="00F84055">
        <w:rPr>
          <w:rFonts w:ascii="Calibri" w:hAnsi="Calibri" w:cs="Calibri"/>
          <w:lang w:val="en-CA"/>
        </w:rPr>
        <w:t>Integrating AI-powered legal search, RAG, and summarization—returning cited legal decisions from Canadian tribunals and courts.</w:t>
      </w:r>
    </w:p>
    <w:p w:rsidRPr="00F84055" w:rsidR="00F84055" w:rsidP="00F84055" w:rsidRDefault="00F84055" w14:paraId="54FD0886" w14:textId="77777777">
      <w:pPr>
        <w:numPr>
          <w:ilvl w:val="0"/>
          <w:numId w:val="108"/>
        </w:numPr>
        <w:spacing w:before="240" w:after="240"/>
        <w:rPr>
          <w:rFonts w:ascii="Calibri" w:hAnsi="Calibri" w:cs="Calibri"/>
          <w:lang w:val="en-CA"/>
        </w:rPr>
      </w:pPr>
      <w:r w:rsidRPr="00F84055">
        <w:rPr>
          <w:rFonts w:ascii="Calibri" w:hAnsi="Calibri" w:cs="Calibri"/>
          <w:b/>
          <w:bCs/>
          <w:lang w:val="en-CA"/>
        </w:rPr>
        <w:t xml:space="preserve">BDM </w:t>
      </w:r>
      <w:proofErr w:type="spellStart"/>
      <w:r w:rsidRPr="00F84055">
        <w:rPr>
          <w:rFonts w:ascii="Calibri" w:hAnsi="Calibri" w:cs="Calibri"/>
          <w:b/>
          <w:bCs/>
          <w:lang w:val="en-CA"/>
        </w:rPr>
        <w:t>AssistMe</w:t>
      </w:r>
      <w:proofErr w:type="spellEnd"/>
      <w:r w:rsidRPr="00F84055">
        <w:rPr>
          <w:rFonts w:ascii="Calibri" w:hAnsi="Calibri" w:cs="Calibri"/>
          <w:b/>
          <w:bCs/>
          <w:lang w:val="en-CA"/>
        </w:rPr>
        <w:t>:</w:t>
      </w:r>
      <w:r w:rsidRPr="00F84055">
        <w:rPr>
          <w:rFonts w:ascii="Calibri" w:hAnsi="Calibri" w:cs="Calibri"/>
          <w:lang w:val="en-CA"/>
        </w:rPr>
        <w:br/>
      </w:r>
      <w:r w:rsidRPr="00F84055">
        <w:rPr>
          <w:rFonts w:ascii="Calibri" w:hAnsi="Calibri" w:cs="Calibri"/>
          <w:lang w:val="en-CA"/>
        </w:rPr>
        <w:t xml:space="preserve">Exploring integration paths (hybrid, embedded, or refactored) for unified, modernized AI assistance in business workflows and </w:t>
      </w:r>
      <w:proofErr w:type="spellStart"/>
      <w:r w:rsidRPr="00F84055">
        <w:rPr>
          <w:rFonts w:ascii="Calibri" w:hAnsi="Calibri" w:cs="Calibri"/>
          <w:lang w:val="en-CA"/>
        </w:rPr>
        <w:t>Curam</w:t>
      </w:r>
      <w:proofErr w:type="spellEnd"/>
      <w:r w:rsidRPr="00F84055">
        <w:rPr>
          <w:rFonts w:ascii="Calibri" w:hAnsi="Calibri" w:cs="Calibri"/>
          <w:lang w:val="en-CA"/>
        </w:rPr>
        <w:t>.</w:t>
      </w:r>
    </w:p>
    <w:p w:rsidRPr="00F84055" w:rsidR="00F84055" w:rsidP="00F84055" w:rsidRDefault="00F84055" w14:paraId="0A3CD746" w14:textId="77777777">
      <w:pPr>
        <w:numPr>
          <w:ilvl w:val="0"/>
          <w:numId w:val="108"/>
        </w:numPr>
        <w:spacing w:before="240" w:after="240"/>
        <w:rPr>
          <w:rFonts w:ascii="Calibri" w:hAnsi="Calibri" w:cs="Calibri"/>
          <w:lang w:val="en-CA"/>
        </w:rPr>
      </w:pPr>
      <w:r w:rsidRPr="00F84055">
        <w:rPr>
          <w:rFonts w:ascii="Calibri" w:hAnsi="Calibri" w:cs="Calibri"/>
          <w:b/>
          <w:bCs/>
          <w:lang w:val="en-CA"/>
        </w:rPr>
        <w:t>BDM Knowledge Management:</w:t>
      </w:r>
      <w:r w:rsidRPr="00F84055">
        <w:rPr>
          <w:rFonts w:ascii="Calibri" w:hAnsi="Calibri" w:cs="Calibri"/>
          <w:lang w:val="en-CA"/>
        </w:rPr>
        <w:br/>
      </w:r>
      <w:r w:rsidRPr="00F84055">
        <w:rPr>
          <w:rFonts w:ascii="Calibri" w:hAnsi="Calibri" w:cs="Calibri"/>
          <w:lang w:val="en-CA"/>
        </w:rPr>
        <w:t>Building a harmonized, AI-supported knowledge management solution for ESDC Service Officers, modernizing knowledge capture and sharing.</w:t>
      </w:r>
    </w:p>
    <w:p w:rsidRPr="00F84055" w:rsidR="00F84055" w:rsidP="00F84055" w:rsidRDefault="00F84055" w14:paraId="5B1B3CB2" w14:textId="77777777">
      <w:pPr>
        <w:numPr>
          <w:ilvl w:val="0"/>
          <w:numId w:val="108"/>
        </w:numPr>
        <w:spacing w:before="240" w:after="240"/>
        <w:rPr>
          <w:rFonts w:ascii="Calibri" w:hAnsi="Calibri" w:cs="Calibri"/>
          <w:lang w:val="en-CA"/>
        </w:rPr>
      </w:pPr>
      <w:r w:rsidRPr="00F84055">
        <w:rPr>
          <w:rFonts w:ascii="Calibri" w:hAnsi="Calibri" w:cs="Calibri"/>
          <w:b/>
          <w:bCs/>
          <w:lang w:val="en-CA"/>
        </w:rPr>
        <w:t>BDM AI Assistant:</w:t>
      </w:r>
      <w:r w:rsidRPr="00F84055">
        <w:rPr>
          <w:rFonts w:ascii="Calibri" w:hAnsi="Calibri" w:cs="Calibri"/>
          <w:lang w:val="en-CA"/>
        </w:rPr>
        <w:br/>
      </w:r>
      <w:r w:rsidRPr="00F84055">
        <w:rPr>
          <w:rFonts w:ascii="Calibri" w:hAnsi="Calibri" w:cs="Calibri"/>
          <w:lang w:val="en-CA"/>
        </w:rPr>
        <w:t>Scaling a generative AI solution for BDM modernization—leveraging curated internal documentation and expanding enterprise AI capabilities.</w:t>
      </w:r>
    </w:p>
    <w:p w:rsidRPr="003E594D" w:rsidR="207B0381" w:rsidP="6CBEDF74" w:rsidRDefault="207B0381" w14:paraId="5BC0A8DE" w14:textId="7BCED72B">
      <w:pPr>
        <w:spacing w:before="240" w:after="240"/>
        <w:rPr>
          <w:rFonts w:ascii="Calibri" w:hAnsi="Calibri" w:cs="Calibri"/>
        </w:rPr>
      </w:pPr>
      <w:r w:rsidRPr="003E594D">
        <w:rPr>
          <w:rFonts w:ascii="Calibri" w:hAnsi="Calibri" w:cs="Calibri"/>
        </w:rPr>
        <w:t>By codifying requirements, process, and technical controls in the CDD, ESDC ensures that every project or SI onboarding to EVA does so with clarity, accountability, and future-proof scalability.</w:t>
      </w:r>
    </w:p>
    <w:p w:rsidRPr="003E594D" w:rsidR="6CBEDF74" w:rsidP="6CBEDF74" w:rsidRDefault="6CBEDF74" w14:paraId="2F44A584" w14:textId="24D97A14">
      <w:pPr>
        <w:rPr>
          <w:rFonts w:ascii="Calibri" w:hAnsi="Calibri" w:cs="Calibri"/>
        </w:rPr>
      </w:pPr>
    </w:p>
    <w:p w:rsidRPr="003E594D" w:rsidR="6CBEDF74" w:rsidP="6CBEDF74" w:rsidRDefault="6CBEDF74" w14:paraId="76AF796C" w14:textId="795AF60E">
      <w:pPr>
        <w:pStyle w:val="Heading2"/>
        <w:rPr>
          <w:rFonts w:ascii="Calibri" w:hAnsi="Calibri" w:cs="Calibri"/>
        </w:rPr>
      </w:pPr>
    </w:p>
    <w:p w:rsidR="00A50998" w:rsidRDefault="00A50998" w14:paraId="5B9DBCD5" w14:textId="77777777">
      <w:pPr>
        <w:rPr>
          <w:rFonts w:ascii="Calibri" w:hAnsi="Calibri" w:cs="Calibri" w:eastAsiaTheme="majorEastAsia"/>
          <w:color w:val="0F4761" w:themeColor="accent1" w:themeShade="BF"/>
          <w:sz w:val="32"/>
          <w:szCs w:val="32"/>
        </w:rPr>
      </w:pPr>
      <w:bookmarkStart w:name="_Toc199144745" w:id="1"/>
      <w:r>
        <w:rPr>
          <w:rFonts w:ascii="Calibri" w:hAnsi="Calibri" w:cs="Calibri"/>
        </w:rPr>
        <w:br w:type="page"/>
      </w:r>
    </w:p>
    <w:p w:rsidRPr="003E594D" w:rsidR="57D354D8" w:rsidP="00C561C0" w:rsidRDefault="60A5F7B3" w14:paraId="6640482E" w14:textId="50189F22">
      <w:pPr>
        <w:pStyle w:val="Heading2"/>
        <w:rPr>
          <w:rFonts w:ascii="Calibri" w:hAnsi="Calibri" w:cs="Calibri"/>
        </w:rPr>
      </w:pPr>
      <w:r w:rsidRPr="003E594D">
        <w:rPr>
          <w:rFonts w:ascii="Calibri" w:hAnsi="Calibri" w:cs="Calibri"/>
        </w:rPr>
        <w:t>Part 1 – Purpose &amp; Overview</w:t>
      </w:r>
      <w:bookmarkEnd w:id="1"/>
    </w:p>
    <w:p w:rsidRPr="003E594D" w:rsidR="38CB6F96" w:rsidP="6CBEDF74" w:rsidRDefault="38CB6F96" w14:paraId="37269DAA" w14:textId="7A0F0836">
      <w:pPr>
        <w:spacing w:before="240" w:after="240"/>
        <w:rPr>
          <w:rFonts w:ascii="Calibri" w:hAnsi="Calibri" w:cs="Calibri"/>
        </w:rPr>
      </w:pPr>
      <w:r w:rsidRPr="003E594D">
        <w:rPr>
          <w:rFonts w:ascii="Calibri" w:hAnsi="Calibri" w:eastAsia="Aptos" w:cs="Calibri"/>
          <w:b/>
          <w:bCs/>
        </w:rPr>
        <w:t>Problem:</w:t>
      </w:r>
      <w:r w:rsidRPr="003E594D">
        <w:rPr>
          <w:rFonts w:ascii="Calibri" w:hAnsi="Calibri" w:cs="Calibri"/>
        </w:rPr>
        <w:br/>
      </w:r>
      <w:r w:rsidRPr="003E594D">
        <w:rPr>
          <w:rFonts w:ascii="Calibri" w:hAnsi="Calibri" w:eastAsia="Aptos" w:cs="Calibri"/>
        </w:rPr>
        <w:t xml:space="preserve"> As ESDC teams and external System Integrators (SIs) accelerate experimentation with generative AI, there is a growing demand for hands-on environments to prototype, test, and validate EVA-based applications like EVA Chat and EVA Domain Assistant. However, setting up these environments requires specialized cloud infrastructure, privileged access to Azure services (e.g., OpenAI, Cognitive Search), and tight governance controls. Without a standardized, scalable solution, deployments are slow, inconsistent, and resource-intensive — delaying innovation and increasing support overhead.</w:t>
      </w:r>
    </w:p>
    <w:p w:rsidRPr="003E594D" w:rsidR="38CB6F96" w:rsidP="6CBEDF74" w:rsidRDefault="38CB6F96" w14:paraId="6A83B4D2" w14:textId="5025A8AF">
      <w:pPr>
        <w:spacing w:before="240" w:after="240"/>
        <w:rPr>
          <w:rFonts w:ascii="Calibri" w:hAnsi="Calibri" w:cs="Calibri"/>
        </w:rPr>
      </w:pPr>
      <w:r w:rsidRPr="003E594D">
        <w:rPr>
          <w:rFonts w:ascii="Calibri" w:hAnsi="Calibri" w:eastAsia="Aptos" w:cs="Calibri"/>
          <w:b/>
          <w:bCs/>
        </w:rPr>
        <w:t>Why It Matters:</w:t>
      </w:r>
      <w:r w:rsidRPr="003E594D">
        <w:rPr>
          <w:rFonts w:ascii="Calibri" w:hAnsi="Calibri" w:cs="Calibri"/>
        </w:rPr>
        <w:br/>
      </w:r>
      <w:r w:rsidRPr="003E594D">
        <w:rPr>
          <w:rFonts w:ascii="Calibri" w:hAnsi="Calibri" w:eastAsia="Aptos" w:cs="Calibri"/>
        </w:rPr>
        <w:t xml:space="preserve"> Timely access to AI sandboxes is critical to reduce bottlenecks in solution development, enhance team readiness, and de-risk future production rollouts. These environments are essential for training, onboarding new partners, testing AI integrations, and ensuring policy-compliant use of Protected B data. Enabling teams to experiment securely and autonomously not only boosts innovation capacity but aligns directly with the AI Strategy for the Federal Public Service — which calls for responsible, scalable adoption of AI across departments.</w:t>
      </w:r>
    </w:p>
    <w:p w:rsidRPr="003E594D" w:rsidR="38CB6F96" w:rsidP="6CBEDF74" w:rsidRDefault="38CB6F96" w14:paraId="2ACD9400" w14:textId="165C5C75">
      <w:pPr>
        <w:spacing w:before="240" w:after="240"/>
        <w:rPr>
          <w:rFonts w:ascii="Calibri" w:hAnsi="Calibri" w:cs="Calibri"/>
        </w:rPr>
      </w:pPr>
      <w:r w:rsidRPr="003E594D">
        <w:rPr>
          <w:rFonts w:ascii="Calibri" w:hAnsi="Calibri" w:eastAsia="Aptos" w:cs="Calibri"/>
          <w:b/>
          <w:bCs/>
        </w:rPr>
        <w:t>Solution:</w:t>
      </w:r>
      <w:r w:rsidRPr="003E594D">
        <w:rPr>
          <w:rFonts w:ascii="Calibri" w:hAnsi="Calibri" w:cs="Calibri"/>
        </w:rPr>
        <w:br/>
      </w:r>
      <w:r w:rsidRPr="003E594D">
        <w:rPr>
          <w:rFonts w:ascii="Calibri" w:hAnsi="Calibri" w:eastAsia="Aptos" w:cs="Calibri"/>
        </w:rPr>
        <w:t xml:space="preserve"> This guide provides a step-by-step framework for the AICOE and Infra teams to create, package, and support a reusable EVA Dev Sandbox Kit. The sandbox includes EVA Chat (</w:t>
      </w:r>
      <w:proofErr w:type="spellStart"/>
      <w:r w:rsidRPr="003E594D">
        <w:rPr>
          <w:rFonts w:ascii="Calibri" w:hAnsi="Calibri" w:eastAsia="Aptos" w:cs="Calibri"/>
        </w:rPr>
        <w:t>OpenWeb</w:t>
      </w:r>
      <w:proofErr w:type="spellEnd"/>
      <w:r w:rsidRPr="003E594D">
        <w:rPr>
          <w:rFonts w:ascii="Calibri" w:hAnsi="Calibri" w:eastAsia="Aptos" w:cs="Calibri"/>
        </w:rPr>
        <w:t xml:space="preserve"> UI) and EVA Domain Assistant (based on Microsoft Information Assistant) and is designed for deployment by other directorates within ESDC using their own Azure subscriptions. The sandbox enables any authorized team to spin up a full dev environment in under 1 hour, after a one-time investment of ~3–4 weeks of internal development.</w:t>
      </w:r>
    </w:p>
    <w:p w:rsidRPr="003E594D" w:rsidR="38CB6F96" w:rsidP="6CBEDF74" w:rsidRDefault="38CB6F96" w14:paraId="0A079205" w14:textId="536E5856">
      <w:pPr>
        <w:spacing w:before="240" w:after="240"/>
        <w:rPr>
          <w:rFonts w:ascii="Calibri" w:hAnsi="Calibri" w:cs="Calibri"/>
        </w:rPr>
      </w:pPr>
      <w:r w:rsidRPr="003E594D">
        <w:rPr>
          <w:rFonts w:ascii="Calibri" w:hAnsi="Calibri" w:eastAsia="Aptos" w:cs="Calibri"/>
        </w:rPr>
        <w:t>To accelerate initial testing for System Integrators or internal pilots, the guide also supports a two-path model:</w:t>
      </w:r>
    </w:p>
    <w:p w:rsidRPr="003E594D" w:rsidR="38CB6F96" w:rsidP="6CBEDF74" w:rsidRDefault="38CB6F96" w14:paraId="01FA0A93" w14:textId="4051A65C">
      <w:pPr>
        <w:pStyle w:val="ListParagraph"/>
        <w:numPr>
          <w:ilvl w:val="0"/>
          <w:numId w:val="107"/>
        </w:numPr>
        <w:spacing w:before="240" w:after="240"/>
        <w:rPr>
          <w:rFonts w:ascii="Calibri" w:hAnsi="Calibri" w:eastAsia="Aptos" w:cs="Calibri"/>
        </w:rPr>
      </w:pPr>
      <w:r w:rsidRPr="003E594D">
        <w:rPr>
          <w:rFonts w:ascii="Calibri" w:hAnsi="Calibri" w:eastAsia="Aptos" w:cs="Calibri"/>
          <w:b/>
          <w:bCs/>
        </w:rPr>
        <w:t>Phase 1: Quick &amp; Dirty Sandbox</w:t>
      </w:r>
      <w:r w:rsidRPr="003E594D">
        <w:rPr>
          <w:rFonts w:ascii="Calibri" w:hAnsi="Calibri" w:eastAsia="Aptos" w:cs="Calibri"/>
        </w:rPr>
        <w:t xml:space="preserve"> – fast manual clone, time-boxed, minimal config</w:t>
      </w:r>
    </w:p>
    <w:p w:rsidRPr="003E594D" w:rsidR="38CB6F96" w:rsidP="6CBEDF74" w:rsidRDefault="38CB6F96" w14:paraId="3CD42051" w14:textId="18A60888">
      <w:pPr>
        <w:pStyle w:val="ListParagraph"/>
        <w:numPr>
          <w:ilvl w:val="0"/>
          <w:numId w:val="107"/>
        </w:numPr>
        <w:spacing w:before="240" w:after="240"/>
        <w:rPr>
          <w:rFonts w:ascii="Calibri" w:hAnsi="Calibri" w:eastAsia="Aptos" w:cs="Calibri"/>
        </w:rPr>
      </w:pPr>
      <w:r w:rsidRPr="003E594D">
        <w:rPr>
          <w:rFonts w:ascii="Calibri" w:hAnsi="Calibri" w:eastAsia="Aptos" w:cs="Calibri"/>
          <w:b/>
          <w:bCs/>
        </w:rPr>
        <w:t>Phase 2: Polished Professional Kit</w:t>
      </w:r>
      <w:r w:rsidRPr="003E594D">
        <w:rPr>
          <w:rFonts w:ascii="Calibri" w:hAnsi="Calibri" w:eastAsia="Aptos" w:cs="Calibri"/>
        </w:rPr>
        <w:t xml:space="preserve"> – packaged, automated, reusable, scalable</w:t>
      </w:r>
    </w:p>
    <w:p w:rsidRPr="003E594D" w:rsidR="38CB6F96" w:rsidP="6CBEDF74" w:rsidRDefault="38CB6F96" w14:paraId="6A9CA819" w14:textId="5ABEF87B">
      <w:pPr>
        <w:spacing w:before="240" w:after="240"/>
        <w:rPr>
          <w:rFonts w:ascii="Calibri" w:hAnsi="Calibri" w:cs="Calibri"/>
        </w:rPr>
      </w:pPr>
      <w:r w:rsidRPr="003E594D">
        <w:rPr>
          <w:rFonts w:ascii="Calibri" w:hAnsi="Calibri" w:eastAsia="Aptos" w:cs="Calibri"/>
        </w:rPr>
        <w:t>See Appendix – From Internal Playbook to Final SOW &amp; CDD for next steps.</w:t>
      </w:r>
    </w:p>
    <w:p w:rsidRPr="003E594D" w:rsidR="6CBEDF74" w:rsidRDefault="6CBEDF74" w14:paraId="763454CD" w14:textId="4408034C">
      <w:pPr>
        <w:rPr>
          <w:rFonts w:ascii="Calibri" w:hAnsi="Calibri" w:cs="Calibri"/>
        </w:rPr>
      </w:pPr>
    </w:p>
    <w:p w:rsidRPr="003E594D" w:rsidR="0D73D17B" w:rsidP="00C561C0" w:rsidRDefault="72E486ED" w14:paraId="7B314992" w14:textId="0CB0DBB2">
      <w:pPr>
        <w:pStyle w:val="Heading2"/>
        <w:rPr>
          <w:rFonts w:ascii="Calibri" w:hAnsi="Calibri" w:cs="Calibri"/>
        </w:rPr>
      </w:pPr>
      <w:bookmarkStart w:name="_Toc199144746" w:id="2"/>
      <w:r w:rsidRPr="003E594D">
        <w:rPr>
          <w:rFonts w:ascii="Calibri" w:hAnsi="Calibri" w:cs="Calibri"/>
        </w:rPr>
        <w:t>Part 2 – Sandbox Architecture</w:t>
      </w:r>
      <w:bookmarkEnd w:id="2"/>
    </w:p>
    <w:p w:rsidRPr="003E594D" w:rsidR="2EE7DC3A" w:rsidP="0405139C" w:rsidRDefault="2EE7DC3A" w14:paraId="741B51B2" w14:textId="284D6576">
      <w:pPr>
        <w:pStyle w:val="Heading4"/>
        <w:rPr>
          <w:rFonts w:ascii="Calibri" w:hAnsi="Calibri" w:cs="Calibri"/>
        </w:rPr>
      </w:pPr>
      <w:r>
        <w:t>EVA Chat (</w:t>
      </w:r>
      <w:proofErr w:type="spellStart"/>
      <w:r>
        <w:t>OpenWeb</w:t>
      </w:r>
      <w:proofErr w:type="spellEnd"/>
      <w:r>
        <w:t xml:space="preserve"> UI)</w:t>
      </w:r>
    </w:p>
    <w:p w:rsidRPr="003E594D" w:rsidR="2EE7DC3A" w:rsidP="6CBEDF74" w:rsidRDefault="2EE7DC3A" w14:paraId="25346B9B" w14:textId="008192BE">
      <w:pPr>
        <w:pStyle w:val="ListParagraph"/>
        <w:numPr>
          <w:ilvl w:val="0"/>
          <w:numId w:val="106"/>
        </w:numPr>
        <w:spacing w:before="240" w:after="240"/>
        <w:rPr>
          <w:rFonts w:ascii="Calibri" w:hAnsi="Calibri" w:cs="Calibri"/>
        </w:rPr>
      </w:pPr>
      <w:r w:rsidRPr="003E594D">
        <w:rPr>
          <w:rFonts w:ascii="Calibri" w:hAnsi="Calibri" w:cs="Calibri"/>
          <w:b/>
          <w:bCs/>
        </w:rPr>
        <w:t>Containerized Frontend:</w:t>
      </w:r>
      <w:r w:rsidRPr="003E594D">
        <w:rPr>
          <w:rFonts w:ascii="Calibri" w:hAnsi="Calibri" w:cs="Calibri"/>
        </w:rPr>
        <w:br/>
      </w:r>
      <w:r w:rsidRPr="003E594D">
        <w:rPr>
          <w:rFonts w:ascii="Calibri" w:hAnsi="Calibri" w:cs="Calibri"/>
        </w:rPr>
        <w:t xml:space="preserve"> Runs locally or on a virtual machine (VM). </w:t>
      </w:r>
      <w:proofErr w:type="gramStart"/>
      <w:r w:rsidRPr="003E594D">
        <w:rPr>
          <w:rFonts w:ascii="Calibri" w:hAnsi="Calibri" w:cs="Calibri"/>
        </w:rPr>
        <w:t>Allows</w:t>
      </w:r>
      <w:proofErr w:type="gramEnd"/>
      <w:r w:rsidRPr="003E594D">
        <w:rPr>
          <w:rFonts w:ascii="Calibri" w:hAnsi="Calibri" w:cs="Calibri"/>
        </w:rPr>
        <w:t xml:space="preserve"> developers or SIs to work within isolated environments using Docker or compatible tools.</w:t>
      </w:r>
    </w:p>
    <w:p w:rsidRPr="003E594D" w:rsidR="2EE7DC3A" w:rsidP="6CBEDF74" w:rsidRDefault="2EE7DC3A" w14:paraId="2854D647" w14:textId="381AAAF1">
      <w:pPr>
        <w:pStyle w:val="ListParagraph"/>
        <w:numPr>
          <w:ilvl w:val="0"/>
          <w:numId w:val="106"/>
        </w:numPr>
        <w:spacing w:before="240" w:after="240"/>
        <w:rPr>
          <w:rFonts w:ascii="Calibri" w:hAnsi="Calibri" w:cs="Calibri"/>
        </w:rPr>
      </w:pPr>
      <w:r w:rsidRPr="003E594D">
        <w:rPr>
          <w:rFonts w:ascii="Calibri" w:hAnsi="Calibri" w:cs="Calibri"/>
          <w:b/>
          <w:bCs/>
        </w:rPr>
        <w:t>LLM Integration:</w:t>
      </w:r>
      <w:r w:rsidRPr="003E594D">
        <w:rPr>
          <w:rFonts w:ascii="Calibri" w:hAnsi="Calibri" w:cs="Calibri"/>
        </w:rPr>
        <w:br/>
      </w:r>
      <w:r w:rsidRPr="003E594D">
        <w:rPr>
          <w:rFonts w:ascii="Calibri" w:hAnsi="Calibri" w:cs="Calibri"/>
        </w:rPr>
        <w:t xml:space="preserve"> Can leverage either local LLMs (e.g., </w:t>
      </w:r>
      <w:proofErr w:type="spellStart"/>
      <w:r w:rsidRPr="003E594D">
        <w:rPr>
          <w:rFonts w:ascii="Calibri" w:hAnsi="Calibri" w:cs="Calibri"/>
        </w:rPr>
        <w:t>Ollama</w:t>
      </w:r>
      <w:proofErr w:type="spellEnd"/>
      <w:r w:rsidRPr="003E594D">
        <w:rPr>
          <w:rFonts w:ascii="Calibri" w:hAnsi="Calibri" w:cs="Calibri"/>
        </w:rPr>
        <w:t>) or connect directly to Azure OpenAI APIs for real-time inference and natural language processing.</w:t>
      </w:r>
    </w:p>
    <w:p w:rsidRPr="003E594D" w:rsidR="2EE7DC3A" w:rsidP="6CBEDF74" w:rsidRDefault="2EE7DC3A" w14:paraId="0BF004EE" w14:textId="520451F6">
      <w:pPr>
        <w:pStyle w:val="ListParagraph"/>
        <w:numPr>
          <w:ilvl w:val="0"/>
          <w:numId w:val="106"/>
        </w:numPr>
        <w:spacing w:before="240" w:after="240"/>
        <w:rPr>
          <w:rFonts w:ascii="Calibri" w:hAnsi="Calibri" w:cs="Calibri"/>
        </w:rPr>
      </w:pPr>
      <w:r w:rsidRPr="003E594D">
        <w:rPr>
          <w:rFonts w:ascii="Calibri" w:hAnsi="Calibri" w:cs="Calibri"/>
          <w:b/>
          <w:bCs/>
        </w:rPr>
        <w:t>Stateless Operation:</w:t>
      </w:r>
      <w:r w:rsidRPr="003E594D">
        <w:rPr>
          <w:rFonts w:ascii="Calibri" w:hAnsi="Calibri" w:cs="Calibri"/>
        </w:rPr>
        <w:br/>
      </w:r>
      <w:r w:rsidRPr="003E594D">
        <w:rPr>
          <w:rFonts w:ascii="Calibri" w:hAnsi="Calibri" w:cs="Calibri"/>
        </w:rPr>
        <w:t xml:space="preserve"> The application does not persist session data by default. Data is temporarily stored using volume mounts or in-memory structures, suitable for ephemeral testing and sandbox scenarios.</w:t>
      </w:r>
    </w:p>
    <w:p w:rsidRPr="003E594D" w:rsidR="2EE7DC3A" w:rsidP="00966311" w:rsidRDefault="2EE7DC3A" w14:paraId="37A2AD09" w14:textId="306D740A">
      <w:pPr>
        <w:pStyle w:val="Heading4"/>
      </w:pPr>
      <w:r w:rsidRPr="003E594D">
        <w:t>EVA Domain Assistant (Azure-Based)</w:t>
      </w:r>
    </w:p>
    <w:p w:rsidRPr="003E594D" w:rsidR="2EE7DC3A" w:rsidP="6CBEDF74" w:rsidRDefault="2EE7DC3A" w14:paraId="19AE3ED9" w14:textId="464C9BA8">
      <w:pPr>
        <w:pStyle w:val="ListParagraph"/>
        <w:numPr>
          <w:ilvl w:val="0"/>
          <w:numId w:val="105"/>
        </w:numPr>
        <w:spacing w:before="240" w:after="240"/>
        <w:rPr>
          <w:rFonts w:ascii="Calibri" w:hAnsi="Calibri" w:cs="Calibri"/>
        </w:rPr>
      </w:pPr>
      <w:r w:rsidRPr="003E594D">
        <w:rPr>
          <w:rFonts w:ascii="Calibri" w:hAnsi="Calibri" w:cs="Calibri"/>
          <w:b/>
          <w:bCs/>
        </w:rPr>
        <w:t>Azure App Service:</w:t>
      </w:r>
      <w:r w:rsidRPr="003E594D">
        <w:rPr>
          <w:rFonts w:ascii="Calibri" w:hAnsi="Calibri" w:cs="Calibri"/>
        </w:rPr>
        <w:br/>
      </w:r>
      <w:r w:rsidRPr="003E594D">
        <w:rPr>
          <w:rFonts w:ascii="Calibri" w:hAnsi="Calibri" w:cs="Calibri"/>
        </w:rPr>
        <w:t xml:space="preserve"> Hosts the assistant UI, making it accessible via browser from the sandbox environment. Follows PaaS best practices for security and scaling.</w:t>
      </w:r>
    </w:p>
    <w:p w:rsidRPr="003E594D" w:rsidR="2EE7DC3A" w:rsidP="6CBEDF74" w:rsidRDefault="2EE7DC3A" w14:paraId="7FCD5491" w14:textId="1D566D34">
      <w:pPr>
        <w:pStyle w:val="ListParagraph"/>
        <w:numPr>
          <w:ilvl w:val="0"/>
          <w:numId w:val="105"/>
        </w:numPr>
        <w:spacing w:before="240" w:after="240"/>
        <w:rPr>
          <w:rFonts w:ascii="Calibri" w:hAnsi="Calibri" w:cs="Calibri"/>
        </w:rPr>
      </w:pPr>
      <w:r w:rsidRPr="003E594D">
        <w:rPr>
          <w:rFonts w:ascii="Calibri" w:hAnsi="Calibri" w:cs="Calibri"/>
          <w:b/>
          <w:bCs/>
        </w:rPr>
        <w:t>Retrieval-Augmented Generation (RAG):</w:t>
      </w:r>
      <w:r w:rsidRPr="003E594D">
        <w:rPr>
          <w:rFonts w:ascii="Calibri" w:hAnsi="Calibri" w:cs="Calibri"/>
        </w:rPr>
        <w:br/>
      </w:r>
      <w:r w:rsidRPr="003E594D">
        <w:rPr>
          <w:rFonts w:ascii="Calibri" w:hAnsi="Calibri" w:cs="Calibri"/>
        </w:rPr>
        <w:t xml:space="preserve"> Combines Azure OpenAI (for LLM-powered responses) and Azure Cognitive Search (for document retrieval, semantic search, and vector search).</w:t>
      </w:r>
    </w:p>
    <w:p w:rsidRPr="003E594D" w:rsidR="2EE7DC3A" w:rsidP="6CBEDF74" w:rsidRDefault="2EE7DC3A" w14:paraId="62D304A9" w14:textId="2C8CFCC9">
      <w:pPr>
        <w:pStyle w:val="ListParagraph"/>
        <w:numPr>
          <w:ilvl w:val="0"/>
          <w:numId w:val="105"/>
        </w:numPr>
        <w:spacing w:before="240" w:after="240"/>
        <w:rPr>
          <w:rFonts w:ascii="Calibri" w:hAnsi="Calibri" w:cs="Calibri"/>
        </w:rPr>
      </w:pPr>
      <w:r w:rsidRPr="003E594D">
        <w:rPr>
          <w:rFonts w:ascii="Calibri" w:hAnsi="Calibri" w:cs="Calibri"/>
          <w:b/>
          <w:bCs/>
        </w:rPr>
        <w:t>Blob Storage:</w:t>
      </w:r>
      <w:r w:rsidRPr="003E594D">
        <w:rPr>
          <w:rFonts w:ascii="Calibri" w:hAnsi="Calibri" w:cs="Calibri"/>
        </w:rPr>
        <w:br/>
      </w:r>
      <w:r w:rsidRPr="003E594D">
        <w:rPr>
          <w:rFonts w:ascii="Calibri" w:hAnsi="Calibri" w:cs="Calibri"/>
        </w:rPr>
        <w:t xml:space="preserve"> Azure Storage is used for storing all blob content, including gold datasets, sample documents, and any files uploaded during testing.</w:t>
      </w:r>
    </w:p>
    <w:p w:rsidRPr="003E594D" w:rsidR="2EE7DC3A" w:rsidP="6CBEDF74" w:rsidRDefault="2EE7DC3A" w14:paraId="1BE894C9" w14:textId="5286C02E">
      <w:pPr>
        <w:pStyle w:val="ListParagraph"/>
        <w:numPr>
          <w:ilvl w:val="0"/>
          <w:numId w:val="105"/>
        </w:numPr>
        <w:spacing w:before="240" w:after="240"/>
        <w:rPr>
          <w:rFonts w:ascii="Calibri" w:hAnsi="Calibri" w:cs="Calibri"/>
        </w:rPr>
      </w:pPr>
      <w:r w:rsidRPr="003E594D">
        <w:rPr>
          <w:rFonts w:ascii="Calibri" w:hAnsi="Calibri" w:cs="Calibri"/>
          <w:b/>
          <w:bCs/>
        </w:rPr>
        <w:t>Key Vault (Optional):</w:t>
      </w:r>
      <w:r w:rsidRPr="003E594D">
        <w:rPr>
          <w:rFonts w:ascii="Calibri" w:hAnsi="Calibri" w:cs="Calibri"/>
        </w:rPr>
        <w:br/>
      </w:r>
      <w:r w:rsidRPr="003E594D">
        <w:rPr>
          <w:rFonts w:ascii="Calibri" w:hAnsi="Calibri" w:cs="Calibri"/>
        </w:rPr>
        <w:t xml:space="preserve"> Securely stores secrets, connection strings, and sensitive config items, optionally integrated depending on deployment mode and required security level.</w:t>
      </w:r>
    </w:p>
    <w:p w:rsidRPr="003E594D" w:rsidR="2EE7DC3A" w:rsidP="6CBEDF74" w:rsidRDefault="2EE7DC3A" w14:paraId="0507ADEC" w14:textId="440C1269">
      <w:pPr>
        <w:pStyle w:val="ListParagraph"/>
        <w:numPr>
          <w:ilvl w:val="0"/>
          <w:numId w:val="105"/>
        </w:numPr>
        <w:spacing w:before="240" w:after="240"/>
        <w:rPr>
          <w:rFonts w:ascii="Calibri" w:hAnsi="Calibri" w:cs="Calibri"/>
        </w:rPr>
      </w:pPr>
      <w:r w:rsidRPr="003E594D">
        <w:rPr>
          <w:rFonts w:ascii="Calibri" w:hAnsi="Calibri" w:cs="Calibri"/>
          <w:b/>
          <w:bCs/>
        </w:rPr>
        <w:t>Private Endpoints &amp; VNET Integration (Optional):</w:t>
      </w:r>
      <w:r w:rsidRPr="003E594D">
        <w:rPr>
          <w:rFonts w:ascii="Calibri" w:hAnsi="Calibri" w:cs="Calibri"/>
        </w:rPr>
        <w:br/>
      </w:r>
      <w:r w:rsidRPr="003E594D">
        <w:rPr>
          <w:rFonts w:ascii="Calibri" w:hAnsi="Calibri" w:cs="Calibri"/>
        </w:rPr>
        <w:t xml:space="preserve"> Supports network isolation using Azure Private Endpoints and Virtual Network integration, ensuring sandboxes are not exposed to the public internet. This provides added security for Protected B data and aligns with ESDC cloud policies.</w:t>
      </w:r>
    </w:p>
    <w:p w:rsidRPr="003E594D" w:rsidR="2EE7DC3A" w:rsidP="6CBEDF74" w:rsidRDefault="2EE7DC3A" w14:paraId="03C86CBA" w14:textId="01268F97">
      <w:pPr>
        <w:pStyle w:val="ListParagraph"/>
        <w:numPr>
          <w:ilvl w:val="0"/>
          <w:numId w:val="105"/>
        </w:numPr>
        <w:spacing w:before="240" w:after="240"/>
        <w:rPr>
          <w:rFonts w:ascii="Calibri" w:hAnsi="Calibri" w:cs="Calibri"/>
        </w:rPr>
      </w:pPr>
      <w:r w:rsidRPr="003E594D">
        <w:rPr>
          <w:rFonts w:ascii="Calibri" w:hAnsi="Calibri" w:cs="Calibri"/>
          <w:b/>
          <w:bCs/>
        </w:rPr>
        <w:t>Role-Based Access Control (RBAC):</w:t>
      </w:r>
      <w:r w:rsidRPr="003E594D">
        <w:rPr>
          <w:rFonts w:ascii="Calibri" w:hAnsi="Calibri" w:cs="Calibri"/>
        </w:rPr>
        <w:br/>
      </w:r>
      <w:r w:rsidRPr="003E594D">
        <w:rPr>
          <w:rFonts w:ascii="Calibri" w:hAnsi="Calibri" w:cs="Calibri"/>
        </w:rPr>
        <w:t xml:space="preserve"> RBAC tiers are defined for all sandbox deployments, controlling access to prompt management, document ingestion, and query endpoints.</w:t>
      </w:r>
      <w:r w:rsidRPr="003E594D">
        <w:rPr>
          <w:rFonts w:ascii="Calibri" w:hAnsi="Calibri" w:cs="Calibri"/>
        </w:rPr>
        <w:br/>
      </w:r>
      <w:r w:rsidRPr="003E594D">
        <w:rPr>
          <w:rFonts w:ascii="Calibri" w:hAnsi="Calibri" w:cs="Calibri"/>
        </w:rPr>
        <w:t xml:space="preserve"> Example roles: </w:t>
      </w:r>
      <w:proofErr w:type="spellStart"/>
      <w:r w:rsidRPr="003E594D">
        <w:rPr>
          <w:rFonts w:ascii="Calibri" w:hAnsi="Calibri" w:cs="Calibri"/>
          <w:b/>
          <w:bCs/>
        </w:rPr>
        <w:t>SI_Admin</w:t>
      </w:r>
      <w:proofErr w:type="spellEnd"/>
      <w:r w:rsidRPr="003E594D">
        <w:rPr>
          <w:rFonts w:ascii="Calibri" w:hAnsi="Calibri" w:cs="Calibri"/>
          <w:b/>
          <w:bCs/>
        </w:rPr>
        <w:t xml:space="preserve">, </w:t>
      </w:r>
      <w:proofErr w:type="spellStart"/>
      <w:r w:rsidRPr="003E594D">
        <w:rPr>
          <w:rFonts w:ascii="Calibri" w:hAnsi="Calibri" w:cs="Calibri"/>
          <w:b/>
          <w:bCs/>
        </w:rPr>
        <w:t>SI_Tester</w:t>
      </w:r>
      <w:proofErr w:type="spellEnd"/>
      <w:r w:rsidRPr="003E594D">
        <w:rPr>
          <w:rFonts w:ascii="Calibri" w:hAnsi="Calibri" w:cs="Calibri"/>
          <w:b/>
          <w:bCs/>
        </w:rPr>
        <w:t xml:space="preserve">, </w:t>
      </w:r>
      <w:proofErr w:type="spellStart"/>
      <w:r w:rsidRPr="003E594D">
        <w:rPr>
          <w:rFonts w:ascii="Calibri" w:hAnsi="Calibri" w:cs="Calibri"/>
          <w:b/>
          <w:bCs/>
        </w:rPr>
        <w:t>SI_Annotator</w:t>
      </w:r>
      <w:proofErr w:type="spellEnd"/>
      <w:r w:rsidRPr="003E594D">
        <w:rPr>
          <w:rFonts w:ascii="Calibri" w:hAnsi="Calibri" w:cs="Calibri"/>
          <w:b/>
          <w:bCs/>
        </w:rPr>
        <w:t xml:space="preserve">, </w:t>
      </w:r>
      <w:proofErr w:type="spellStart"/>
      <w:r w:rsidRPr="003E594D">
        <w:rPr>
          <w:rFonts w:ascii="Calibri" w:hAnsi="Calibri" w:cs="Calibri"/>
          <w:b/>
          <w:bCs/>
        </w:rPr>
        <w:t>SI_Reader</w:t>
      </w:r>
      <w:proofErr w:type="spellEnd"/>
      <w:r w:rsidRPr="003E594D">
        <w:rPr>
          <w:rFonts w:ascii="Calibri" w:hAnsi="Calibri" w:cs="Calibri"/>
        </w:rPr>
        <w:t>.</w:t>
      </w:r>
    </w:p>
    <w:p w:rsidRPr="003E594D" w:rsidR="2EE7DC3A" w:rsidP="6CBEDF74" w:rsidRDefault="2EE7DC3A" w14:paraId="5AA0D5DA" w14:textId="64FE8111">
      <w:pPr>
        <w:pStyle w:val="ListParagraph"/>
        <w:numPr>
          <w:ilvl w:val="0"/>
          <w:numId w:val="105"/>
        </w:numPr>
        <w:spacing w:before="240" w:after="240"/>
        <w:rPr>
          <w:rFonts w:ascii="Calibri" w:hAnsi="Calibri" w:cs="Calibri"/>
        </w:rPr>
      </w:pPr>
      <w:r w:rsidRPr="003E594D">
        <w:rPr>
          <w:rFonts w:ascii="Calibri" w:hAnsi="Calibri" w:cs="Calibri"/>
          <w:b/>
          <w:bCs/>
        </w:rPr>
        <w:t>Deployment Modes:</w:t>
      </w:r>
      <w:r w:rsidRPr="003E594D">
        <w:rPr>
          <w:rFonts w:ascii="Calibri" w:hAnsi="Calibri" w:cs="Calibri"/>
        </w:rPr>
        <w:br/>
      </w:r>
      <w:r w:rsidRPr="003E594D">
        <w:rPr>
          <w:rFonts w:ascii="Calibri" w:hAnsi="Calibri" w:cs="Calibri"/>
        </w:rPr>
        <w:t xml:space="preserve"> Multiple sandbox deployment modes are supported:</w:t>
      </w:r>
    </w:p>
    <w:p w:rsidRPr="003E594D" w:rsidR="2EE7DC3A" w:rsidP="6CBEDF74" w:rsidRDefault="2EE7DC3A" w14:paraId="581B06B4" w14:textId="7FCBBF31">
      <w:pPr>
        <w:pStyle w:val="ListParagraph"/>
        <w:numPr>
          <w:ilvl w:val="1"/>
          <w:numId w:val="105"/>
        </w:numPr>
        <w:spacing w:before="240" w:after="240"/>
        <w:rPr>
          <w:rFonts w:ascii="Calibri" w:hAnsi="Calibri" w:cs="Calibri"/>
        </w:rPr>
      </w:pPr>
      <w:r w:rsidRPr="003E594D">
        <w:rPr>
          <w:rFonts w:ascii="Calibri" w:hAnsi="Calibri" w:cs="Calibri"/>
          <w:b/>
          <w:bCs/>
        </w:rPr>
        <w:t>DEV:</w:t>
      </w:r>
      <w:r w:rsidRPr="003E594D">
        <w:rPr>
          <w:rFonts w:ascii="Calibri" w:hAnsi="Calibri" w:cs="Calibri"/>
        </w:rPr>
        <w:t xml:space="preserve"> For active development and prompt/template tuning</w:t>
      </w:r>
    </w:p>
    <w:p w:rsidRPr="003E594D" w:rsidR="2EE7DC3A" w:rsidP="6CBEDF74" w:rsidRDefault="2EE7DC3A" w14:paraId="33B17A85" w14:textId="780E9D01">
      <w:pPr>
        <w:pStyle w:val="ListParagraph"/>
        <w:numPr>
          <w:ilvl w:val="1"/>
          <w:numId w:val="105"/>
        </w:numPr>
        <w:spacing w:before="240" w:after="240"/>
        <w:rPr>
          <w:rFonts w:ascii="Calibri" w:hAnsi="Calibri" w:cs="Calibri"/>
        </w:rPr>
      </w:pPr>
      <w:r w:rsidRPr="003E594D">
        <w:rPr>
          <w:rFonts w:ascii="Calibri" w:hAnsi="Calibri" w:cs="Calibri"/>
          <w:b/>
          <w:bCs/>
        </w:rPr>
        <w:t>TEST:</w:t>
      </w:r>
      <w:r w:rsidRPr="003E594D">
        <w:rPr>
          <w:rFonts w:ascii="Calibri" w:hAnsi="Calibri" w:cs="Calibri"/>
        </w:rPr>
        <w:t xml:space="preserve"> Controlled environment for functional validation</w:t>
      </w:r>
    </w:p>
    <w:p w:rsidRPr="003E594D" w:rsidR="2EE7DC3A" w:rsidP="6CBEDF74" w:rsidRDefault="2EE7DC3A" w14:paraId="4C88B068" w14:textId="6BD84981">
      <w:pPr>
        <w:pStyle w:val="ListParagraph"/>
        <w:numPr>
          <w:ilvl w:val="1"/>
          <w:numId w:val="105"/>
        </w:numPr>
        <w:spacing w:before="240" w:after="240"/>
        <w:rPr>
          <w:rFonts w:ascii="Calibri" w:hAnsi="Calibri" w:cs="Calibri"/>
        </w:rPr>
      </w:pPr>
      <w:r w:rsidRPr="003E594D">
        <w:rPr>
          <w:rFonts w:ascii="Calibri" w:hAnsi="Calibri" w:cs="Calibri"/>
          <w:b/>
          <w:bCs/>
        </w:rPr>
        <w:t>UAT:</w:t>
      </w:r>
      <w:r w:rsidRPr="003E594D">
        <w:rPr>
          <w:rFonts w:ascii="Calibri" w:hAnsi="Calibri" w:cs="Calibri"/>
        </w:rPr>
        <w:t xml:space="preserve"> Pre-production, persistent state for demonstration or acceptance</w:t>
      </w:r>
    </w:p>
    <w:p w:rsidRPr="003E594D" w:rsidR="2EE7DC3A" w:rsidP="6CBEDF74" w:rsidRDefault="2EE7DC3A" w14:paraId="55C874E3" w14:textId="449DE727">
      <w:pPr>
        <w:pStyle w:val="ListParagraph"/>
        <w:numPr>
          <w:ilvl w:val="1"/>
          <w:numId w:val="105"/>
        </w:numPr>
        <w:spacing w:before="240" w:after="240"/>
        <w:rPr>
          <w:rFonts w:ascii="Calibri" w:hAnsi="Calibri" w:cs="Calibri"/>
        </w:rPr>
      </w:pPr>
      <w:r w:rsidRPr="003E594D">
        <w:rPr>
          <w:rFonts w:ascii="Calibri" w:hAnsi="Calibri" w:cs="Calibri"/>
          <w:b/>
          <w:bCs/>
        </w:rPr>
        <w:t>TRAINING:</w:t>
      </w:r>
      <w:r w:rsidRPr="003E594D">
        <w:rPr>
          <w:rFonts w:ascii="Calibri" w:hAnsi="Calibri" w:cs="Calibri"/>
        </w:rPr>
        <w:t xml:space="preserve"> Resettable environment for workshops or onboarding new users</w:t>
      </w:r>
    </w:p>
    <w:p w:rsidRPr="003E594D" w:rsidR="2EE7DC3A" w:rsidP="6CBEDF74" w:rsidRDefault="2EE7DC3A" w14:paraId="43889CFF" w14:textId="6ABEF7C5">
      <w:pPr>
        <w:pStyle w:val="ListParagraph"/>
        <w:numPr>
          <w:ilvl w:val="0"/>
          <w:numId w:val="105"/>
        </w:numPr>
        <w:spacing w:before="240" w:after="240"/>
        <w:rPr>
          <w:rFonts w:ascii="Calibri" w:hAnsi="Calibri" w:cs="Calibri"/>
        </w:rPr>
      </w:pPr>
      <w:r w:rsidRPr="003E594D">
        <w:rPr>
          <w:rFonts w:ascii="Calibri" w:hAnsi="Calibri" w:cs="Calibri"/>
          <w:b/>
          <w:bCs/>
        </w:rPr>
        <w:t>Configuration Storage:</w:t>
      </w:r>
      <w:r w:rsidRPr="003E594D">
        <w:rPr>
          <w:rFonts w:ascii="Calibri" w:hAnsi="Calibri" w:cs="Calibri"/>
        </w:rPr>
        <w:br/>
      </w:r>
      <w:r w:rsidRPr="003E594D">
        <w:rPr>
          <w:rFonts w:ascii="Calibri" w:hAnsi="Calibri" w:cs="Calibri"/>
        </w:rPr>
        <w:t xml:space="preserve"> All prompt templates, configuration settings, and secrets can be stored in environment </w:t>
      </w:r>
      <w:proofErr w:type="gramStart"/>
      <w:r w:rsidRPr="003E594D">
        <w:rPr>
          <w:rFonts w:ascii="Calibri" w:hAnsi="Calibri" w:cs="Calibri"/>
        </w:rPr>
        <w:t>files (</w:t>
      </w:r>
      <w:r w:rsidRPr="003E594D">
        <w:rPr>
          <w:rFonts w:ascii="Calibri" w:hAnsi="Calibri" w:eastAsia="Consolas" w:cs="Calibri"/>
        </w:rPr>
        <w:t>.</w:t>
      </w:r>
      <w:proofErr w:type="gramEnd"/>
      <w:r w:rsidRPr="003E594D">
        <w:rPr>
          <w:rFonts w:ascii="Calibri" w:hAnsi="Calibri" w:eastAsia="Consolas" w:cs="Calibri"/>
        </w:rPr>
        <w:t>env</w:t>
      </w:r>
      <w:r w:rsidRPr="003E594D">
        <w:rPr>
          <w:rFonts w:ascii="Calibri" w:hAnsi="Calibri" w:cs="Calibri"/>
        </w:rPr>
        <w:t>) for quick deployment, or in Azure Key Vault for production-aligned scenarios.</w:t>
      </w:r>
    </w:p>
    <w:p w:rsidRPr="003E594D" w:rsidR="2EE7DC3A" w:rsidP="6CBEDF74" w:rsidRDefault="2EE7DC3A" w14:paraId="1BB50585" w14:textId="2CAC9468">
      <w:pPr>
        <w:pStyle w:val="ListParagraph"/>
        <w:numPr>
          <w:ilvl w:val="0"/>
          <w:numId w:val="105"/>
        </w:numPr>
        <w:spacing w:before="240" w:after="240"/>
        <w:rPr>
          <w:rFonts w:ascii="Calibri" w:hAnsi="Calibri" w:cs="Calibri"/>
        </w:rPr>
      </w:pPr>
      <w:r w:rsidRPr="003E594D">
        <w:rPr>
          <w:rFonts w:ascii="Calibri" w:hAnsi="Calibri" w:cs="Calibri"/>
          <w:b/>
          <w:bCs/>
        </w:rPr>
        <w:t>Logging, Telemetry, and Expiry:</w:t>
      </w:r>
      <w:r w:rsidRPr="003E594D">
        <w:rPr>
          <w:rFonts w:ascii="Calibri" w:hAnsi="Calibri" w:cs="Calibri"/>
        </w:rPr>
        <w:br/>
      </w:r>
      <w:r w:rsidRPr="003E594D">
        <w:rPr>
          <w:rFonts w:ascii="Calibri" w:hAnsi="Calibri" w:cs="Calibri"/>
        </w:rPr>
        <w:t xml:space="preserve"> Logging, API keys, and usage quota controls can be configured for each sandbox. Sandbox expiry is supported via TTL (time-to-live), and telemetry can be sent to Azure Monitor or a sandboxed log store.</w:t>
      </w:r>
    </w:p>
    <w:p w:rsidRPr="003E594D" w:rsidR="6CBEDF74" w:rsidRDefault="6CBEDF74" w14:paraId="61AD4071" w14:textId="7267D37E">
      <w:pPr>
        <w:rPr>
          <w:rFonts w:ascii="Calibri" w:hAnsi="Calibri" w:cs="Calibri"/>
        </w:rPr>
      </w:pPr>
    </w:p>
    <w:p w:rsidRPr="003E594D" w:rsidR="2EE7DC3A" w:rsidP="00966311" w:rsidRDefault="2EE7DC3A" w14:paraId="2A60455D" w14:textId="5941101A">
      <w:pPr>
        <w:pStyle w:val="Heading4"/>
      </w:pPr>
      <w:r w:rsidRPr="049A3C0D">
        <w:rPr>
          <w:rFonts w:ascii="Calibri" w:hAnsi="Calibri" w:cs="Calibri"/>
        </w:rPr>
        <w:t>To Be Added in Later Sections</w:t>
      </w:r>
    </w:p>
    <w:p w:rsidR="26E48FDE" w:rsidP="049A3C0D" w:rsidRDefault="26E48FDE" w14:paraId="4B06C524" w14:textId="5BA80522">
      <w:pPr>
        <w:pStyle w:val="Heading4"/>
      </w:pPr>
      <w:r w:rsidRPr="049A3C0D">
        <w:t>• Reference Architecture Diagrams</w:t>
      </w:r>
    </w:p>
    <w:p w:rsidR="26E48FDE" w:rsidP="049A3C0D" w:rsidRDefault="26E48FDE" w14:paraId="2617031F" w14:textId="6748F7EE">
      <w:pPr>
        <w:spacing w:before="240" w:after="240"/>
      </w:pPr>
      <w:r w:rsidRPr="049A3C0D">
        <w:rPr>
          <w:rFonts w:ascii="Calibri" w:hAnsi="Calibri" w:eastAsia="Calibri" w:cs="Calibri"/>
        </w:rPr>
        <w:t xml:space="preserve">Part 12 now includes both </w:t>
      </w:r>
      <w:r w:rsidRPr="049A3C0D">
        <w:rPr>
          <w:rFonts w:ascii="Calibri" w:hAnsi="Calibri" w:eastAsia="Calibri" w:cs="Calibri"/>
          <w:b/>
          <w:bCs/>
        </w:rPr>
        <w:t>text and visual diagrams</w:t>
      </w:r>
      <w:r w:rsidRPr="049A3C0D">
        <w:rPr>
          <w:rFonts w:ascii="Calibri" w:hAnsi="Calibri" w:eastAsia="Calibri" w:cs="Calibri"/>
        </w:rPr>
        <w:t xml:space="preserve"> describing the core EVA sandbox architecture. These diagrams can be reused in presentations, </w:t>
      </w:r>
      <w:proofErr w:type="gramStart"/>
      <w:r w:rsidRPr="049A3C0D">
        <w:rPr>
          <w:rFonts w:ascii="Calibri" w:hAnsi="Calibri" w:eastAsia="Calibri" w:cs="Calibri"/>
        </w:rPr>
        <w:t>onboarding</w:t>
      </w:r>
      <w:proofErr w:type="gramEnd"/>
      <w:r w:rsidRPr="049A3C0D">
        <w:rPr>
          <w:rFonts w:ascii="Calibri" w:hAnsi="Calibri" w:eastAsia="Calibri" w:cs="Calibri"/>
        </w:rPr>
        <w:t xml:space="preserve"> packages, and technical documentation.</w:t>
      </w:r>
    </w:p>
    <w:p w:rsidR="26E48FDE" w:rsidP="049A3C0D" w:rsidRDefault="26E48FDE" w14:paraId="25CB28CD" w14:textId="202C7A6C">
      <w:pPr>
        <w:spacing w:before="240" w:after="240"/>
      </w:pPr>
      <w:r w:rsidRPr="049A3C0D">
        <w:rPr>
          <w:rFonts w:ascii="Calibri" w:hAnsi="Calibri" w:eastAsia="Calibri" w:cs="Calibri"/>
          <w:b/>
          <w:bCs/>
        </w:rPr>
        <w:t>Included Visuals:</w:t>
      </w:r>
    </w:p>
    <w:p w:rsidR="26E48FDE" w:rsidP="049A3C0D" w:rsidRDefault="26E48FDE" w14:paraId="16B3FAD1" w14:textId="24456A57">
      <w:pPr>
        <w:pStyle w:val="ListParagraph"/>
        <w:numPr>
          <w:ilvl w:val="0"/>
          <w:numId w:val="3"/>
        </w:numPr>
        <w:spacing w:before="240" w:after="240"/>
        <w:rPr>
          <w:rFonts w:ascii="Calibri" w:hAnsi="Calibri" w:eastAsia="Calibri" w:cs="Calibri"/>
        </w:rPr>
      </w:pPr>
      <w:r w:rsidRPr="049A3C0D">
        <w:rPr>
          <w:rFonts w:ascii="Calibri" w:hAnsi="Calibri" w:eastAsia="Calibri" w:cs="Calibri"/>
        </w:rPr>
        <w:t>Logical architecture for EVA Chat and EVA Domain Assistant deployments</w:t>
      </w:r>
    </w:p>
    <w:p w:rsidR="26E48FDE" w:rsidP="049A3C0D" w:rsidRDefault="26E48FDE" w14:paraId="3E855C74" w14:textId="1F9ED53D">
      <w:pPr>
        <w:pStyle w:val="ListParagraph"/>
        <w:numPr>
          <w:ilvl w:val="0"/>
          <w:numId w:val="3"/>
        </w:numPr>
        <w:spacing w:before="240" w:after="240"/>
        <w:rPr>
          <w:rFonts w:ascii="Calibri" w:hAnsi="Calibri" w:eastAsia="Calibri" w:cs="Calibri"/>
        </w:rPr>
      </w:pPr>
      <w:r w:rsidRPr="049A3C0D">
        <w:rPr>
          <w:rFonts w:ascii="Calibri" w:hAnsi="Calibri" w:eastAsia="Calibri" w:cs="Calibri"/>
        </w:rPr>
        <w:t>Azure component layout: App Service, Azure OpenAI, Cognitive Search, Blob Storage, Key Vault</w:t>
      </w:r>
    </w:p>
    <w:p w:rsidR="26E48FDE" w:rsidP="049A3C0D" w:rsidRDefault="26E48FDE" w14:paraId="3748168B" w14:textId="4FA9F703">
      <w:pPr>
        <w:pStyle w:val="ListParagraph"/>
        <w:numPr>
          <w:ilvl w:val="0"/>
          <w:numId w:val="3"/>
        </w:numPr>
        <w:spacing w:before="240" w:after="240"/>
        <w:rPr>
          <w:rFonts w:ascii="Calibri" w:hAnsi="Calibri" w:eastAsia="Calibri" w:cs="Calibri"/>
        </w:rPr>
      </w:pPr>
      <w:r w:rsidRPr="049A3C0D">
        <w:rPr>
          <w:rFonts w:ascii="Calibri" w:hAnsi="Calibri" w:eastAsia="Calibri" w:cs="Calibri"/>
        </w:rPr>
        <w:t>Sandbox lifecycle: DEV, TEST, UAT, TRAINING</w:t>
      </w:r>
    </w:p>
    <w:p w:rsidR="26E48FDE" w:rsidP="049A3C0D" w:rsidRDefault="26E48FDE" w14:paraId="31C7A261" w14:textId="08E575D9">
      <w:pPr>
        <w:pStyle w:val="ListParagraph"/>
        <w:numPr>
          <w:ilvl w:val="0"/>
          <w:numId w:val="3"/>
        </w:numPr>
        <w:spacing w:before="240" w:after="240"/>
        <w:rPr>
          <w:rFonts w:ascii="Calibri" w:hAnsi="Calibri" w:eastAsia="Calibri" w:cs="Calibri"/>
        </w:rPr>
      </w:pPr>
      <w:r w:rsidRPr="049A3C0D">
        <w:rPr>
          <w:rFonts w:ascii="Calibri" w:hAnsi="Calibri" w:eastAsia="Calibri" w:cs="Calibri"/>
        </w:rPr>
        <w:t>RBAC and access control integration with Entra ID and SAVE-D</w:t>
      </w:r>
    </w:p>
    <w:p w:rsidR="26E48FDE" w:rsidP="049A3C0D" w:rsidRDefault="26E48FDE" w14:paraId="69B02435" w14:textId="41803752">
      <w:pPr>
        <w:spacing w:before="240" w:after="240"/>
      </w:pPr>
      <w:r w:rsidRPr="049A3C0D">
        <w:rPr>
          <w:rFonts w:ascii="Calibri" w:hAnsi="Calibri" w:eastAsia="Calibri" w:cs="Calibri"/>
          <w:b/>
          <w:bCs/>
        </w:rPr>
        <w:t>Formats Available:</w:t>
      </w:r>
      <w:r w:rsidRPr="049A3C0D">
        <w:rPr>
          <w:rFonts w:ascii="Calibri" w:hAnsi="Calibri" w:eastAsia="Calibri" w:cs="Calibri"/>
        </w:rPr>
        <w:t xml:space="preserve"> PNG and SVG versions for use in Word, PowerPoint, or online platforms.</w:t>
      </w:r>
    </w:p>
    <w:p w:rsidR="26E48FDE" w:rsidP="049A3C0D" w:rsidRDefault="26E48FDE" w14:paraId="3BB1E8B5" w14:textId="3EE058F4">
      <w:pPr>
        <w:spacing w:before="240" w:after="240"/>
      </w:pPr>
      <w:r w:rsidRPr="049A3C0D">
        <w:rPr>
          <w:rFonts w:ascii="Calibri" w:hAnsi="Calibri" w:eastAsia="Calibri" w:cs="Calibri"/>
          <w:b/>
          <w:bCs/>
        </w:rPr>
        <w:t>Purpose:</w:t>
      </w:r>
      <w:r w:rsidRPr="049A3C0D">
        <w:rPr>
          <w:rFonts w:ascii="Calibri" w:hAnsi="Calibri" w:eastAsia="Calibri" w:cs="Calibri"/>
        </w:rPr>
        <w:t xml:space="preserve"> These visuals help developers, architects, and external partners quickly understand how the EVA Dev Sandbox is structured and how components interact across </w:t>
      </w:r>
      <w:proofErr w:type="gramStart"/>
      <w:r w:rsidRPr="049A3C0D">
        <w:rPr>
          <w:rFonts w:ascii="Calibri" w:hAnsi="Calibri" w:eastAsia="Calibri" w:cs="Calibri"/>
        </w:rPr>
        <w:t>secured</w:t>
      </w:r>
      <w:proofErr w:type="gramEnd"/>
      <w:r w:rsidRPr="049A3C0D">
        <w:rPr>
          <w:rFonts w:ascii="Calibri" w:hAnsi="Calibri" w:eastAsia="Calibri" w:cs="Calibri"/>
        </w:rPr>
        <w:t xml:space="preserve"> environments.</w:t>
      </w:r>
    </w:p>
    <w:p w:rsidR="049A3C0D" w:rsidRDefault="049A3C0D" w14:paraId="5338E750" w14:textId="4A71004F"/>
    <w:p w:rsidR="26E48FDE" w:rsidP="049A3C0D" w:rsidRDefault="26E48FDE" w14:paraId="3DDC2E95" w14:textId="4C21805A">
      <w:pPr>
        <w:pStyle w:val="Heading4"/>
      </w:pPr>
      <w:r w:rsidRPr="049A3C0D">
        <w:t>• Conditional Logic for Mode Selection</w:t>
      </w:r>
    </w:p>
    <w:p w:rsidR="26E48FDE" w:rsidP="049A3C0D" w:rsidRDefault="26E48FDE" w14:paraId="3D95B0FE" w14:textId="7AD1B3C4">
      <w:pPr>
        <w:spacing w:before="240" w:after="240"/>
      </w:pPr>
      <w:r w:rsidRPr="049A3C0D">
        <w:rPr>
          <w:rFonts w:ascii="Calibri" w:hAnsi="Calibri" w:eastAsia="Calibri" w:cs="Calibri"/>
        </w:rPr>
        <w:t xml:space="preserve">Terraform and Docker configurations now support </w:t>
      </w:r>
      <w:r w:rsidRPr="049A3C0D">
        <w:rPr>
          <w:rFonts w:ascii="Calibri" w:hAnsi="Calibri" w:eastAsia="Calibri" w:cs="Calibri"/>
          <w:b/>
          <w:bCs/>
        </w:rPr>
        <w:t>automatic switching</w:t>
      </w:r>
      <w:r w:rsidRPr="049A3C0D">
        <w:rPr>
          <w:rFonts w:ascii="Calibri" w:hAnsi="Calibri" w:eastAsia="Calibri" w:cs="Calibri"/>
        </w:rPr>
        <w:t xml:space="preserve"> between sandbox deployment modes — </w:t>
      </w:r>
      <w:r w:rsidRPr="049A3C0D">
        <w:rPr>
          <w:rFonts w:ascii="Consolas" w:hAnsi="Consolas" w:eastAsia="Consolas" w:cs="Consolas"/>
        </w:rPr>
        <w:t>DEV</w:t>
      </w:r>
      <w:r w:rsidRPr="049A3C0D">
        <w:rPr>
          <w:rFonts w:ascii="Calibri" w:hAnsi="Calibri" w:eastAsia="Calibri" w:cs="Calibri"/>
        </w:rPr>
        <w:t xml:space="preserve">, </w:t>
      </w:r>
      <w:r w:rsidRPr="049A3C0D">
        <w:rPr>
          <w:rFonts w:ascii="Consolas" w:hAnsi="Consolas" w:eastAsia="Consolas" w:cs="Consolas"/>
        </w:rPr>
        <w:t>TEST</w:t>
      </w:r>
      <w:r w:rsidRPr="049A3C0D">
        <w:rPr>
          <w:rFonts w:ascii="Calibri" w:hAnsi="Calibri" w:eastAsia="Calibri" w:cs="Calibri"/>
        </w:rPr>
        <w:t xml:space="preserve">, </w:t>
      </w:r>
      <w:r w:rsidRPr="049A3C0D">
        <w:rPr>
          <w:rFonts w:ascii="Consolas" w:hAnsi="Consolas" w:eastAsia="Consolas" w:cs="Consolas"/>
        </w:rPr>
        <w:t>UAT</w:t>
      </w:r>
      <w:r w:rsidRPr="049A3C0D">
        <w:rPr>
          <w:rFonts w:ascii="Calibri" w:hAnsi="Calibri" w:eastAsia="Calibri" w:cs="Calibri"/>
        </w:rPr>
        <w:t xml:space="preserve">, and </w:t>
      </w:r>
      <w:r w:rsidRPr="049A3C0D">
        <w:rPr>
          <w:rFonts w:ascii="Consolas" w:hAnsi="Consolas" w:eastAsia="Consolas" w:cs="Consolas"/>
        </w:rPr>
        <w:t>TRAINING</w:t>
      </w:r>
      <w:r w:rsidRPr="049A3C0D">
        <w:rPr>
          <w:rFonts w:ascii="Calibri" w:hAnsi="Calibri" w:eastAsia="Calibri" w:cs="Calibri"/>
        </w:rPr>
        <w:t xml:space="preserve"> — using pre-set flags or templates.</w:t>
      </w:r>
    </w:p>
    <w:p w:rsidR="26E48FDE" w:rsidP="049A3C0D" w:rsidRDefault="26E48FDE" w14:paraId="7464BC0B" w14:textId="5D3B8566">
      <w:pPr>
        <w:spacing w:before="240" w:after="240"/>
      </w:pPr>
      <w:r w:rsidRPr="049A3C0D">
        <w:rPr>
          <w:rFonts w:ascii="Calibri" w:hAnsi="Calibri" w:eastAsia="Calibri" w:cs="Calibri"/>
          <w:b/>
          <w:bCs/>
        </w:rPr>
        <w:t>How It Works:</w:t>
      </w:r>
    </w:p>
    <w:p w:rsidR="26E48FDE" w:rsidP="049A3C0D" w:rsidRDefault="26E48FDE" w14:paraId="1F9401A8" w14:textId="482FDC35">
      <w:pPr>
        <w:pStyle w:val="ListParagraph"/>
        <w:numPr>
          <w:ilvl w:val="0"/>
          <w:numId w:val="2"/>
        </w:numPr>
        <w:spacing w:before="240" w:after="240"/>
        <w:rPr>
          <w:rFonts w:ascii="Calibri" w:hAnsi="Calibri" w:eastAsia="Calibri" w:cs="Calibri"/>
        </w:rPr>
      </w:pPr>
      <w:r w:rsidRPr="049A3C0D">
        <w:rPr>
          <w:rFonts w:ascii="Calibri" w:hAnsi="Calibri" w:eastAsia="Calibri" w:cs="Calibri"/>
        </w:rPr>
        <w:t xml:space="preserve">A </w:t>
      </w:r>
      <w:proofErr w:type="spellStart"/>
      <w:r w:rsidRPr="049A3C0D">
        <w:rPr>
          <w:rFonts w:ascii="Consolas" w:hAnsi="Consolas" w:eastAsia="Consolas" w:cs="Consolas"/>
        </w:rPr>
        <w:t>sandbox_mode</w:t>
      </w:r>
      <w:proofErr w:type="spellEnd"/>
      <w:r w:rsidRPr="049A3C0D">
        <w:rPr>
          <w:rFonts w:ascii="Calibri" w:hAnsi="Calibri" w:eastAsia="Calibri" w:cs="Calibri"/>
        </w:rPr>
        <w:t xml:space="preserve"> variable is defined </w:t>
      </w:r>
      <w:proofErr w:type="gramStart"/>
      <w:r w:rsidRPr="049A3C0D">
        <w:rPr>
          <w:rFonts w:ascii="Calibri" w:hAnsi="Calibri" w:eastAsia="Calibri" w:cs="Calibri"/>
        </w:rPr>
        <w:t xml:space="preserve">in </w:t>
      </w:r>
      <w:r w:rsidRPr="049A3C0D">
        <w:rPr>
          <w:rFonts w:ascii="Consolas" w:hAnsi="Consolas" w:eastAsia="Consolas" w:cs="Consolas"/>
        </w:rPr>
        <w:t>.env</w:t>
      </w:r>
      <w:proofErr w:type="gramEnd"/>
      <w:r w:rsidRPr="049A3C0D">
        <w:rPr>
          <w:rFonts w:ascii="Calibri" w:hAnsi="Calibri" w:eastAsia="Calibri" w:cs="Calibri"/>
        </w:rPr>
        <w:t xml:space="preserve">, </w:t>
      </w:r>
      <w:proofErr w:type="spellStart"/>
      <w:proofErr w:type="gramStart"/>
      <w:r w:rsidRPr="049A3C0D">
        <w:rPr>
          <w:rFonts w:ascii="Consolas" w:hAnsi="Consolas" w:eastAsia="Consolas" w:cs="Consolas"/>
        </w:rPr>
        <w:t>terraform.tfvars</w:t>
      </w:r>
      <w:proofErr w:type="spellEnd"/>
      <w:proofErr w:type="gramEnd"/>
      <w:r w:rsidRPr="049A3C0D">
        <w:rPr>
          <w:rFonts w:ascii="Calibri" w:hAnsi="Calibri" w:eastAsia="Calibri" w:cs="Calibri"/>
        </w:rPr>
        <w:t>, or passed at runtime</w:t>
      </w:r>
    </w:p>
    <w:p w:rsidR="26E48FDE" w:rsidP="049A3C0D" w:rsidRDefault="26E48FDE" w14:paraId="36F70BCA" w14:textId="185B504B">
      <w:pPr>
        <w:pStyle w:val="ListParagraph"/>
        <w:numPr>
          <w:ilvl w:val="0"/>
          <w:numId w:val="2"/>
        </w:numPr>
        <w:spacing w:before="240" w:after="240"/>
        <w:rPr>
          <w:rFonts w:ascii="Calibri" w:hAnsi="Calibri" w:eastAsia="Calibri" w:cs="Calibri"/>
        </w:rPr>
      </w:pPr>
      <w:r w:rsidRPr="049A3C0D">
        <w:rPr>
          <w:rFonts w:ascii="Calibri" w:hAnsi="Calibri" w:eastAsia="Calibri" w:cs="Calibri"/>
        </w:rPr>
        <w:t>Each mode controls:</w:t>
      </w:r>
    </w:p>
    <w:p w:rsidR="26E48FDE" w:rsidP="049A3C0D" w:rsidRDefault="26E48FDE" w14:paraId="7E247465" w14:textId="7592CD08">
      <w:pPr>
        <w:pStyle w:val="ListParagraph"/>
        <w:numPr>
          <w:ilvl w:val="1"/>
          <w:numId w:val="2"/>
        </w:numPr>
        <w:spacing w:before="240" w:after="240"/>
        <w:rPr>
          <w:rFonts w:ascii="Calibri" w:hAnsi="Calibri" w:eastAsia="Calibri" w:cs="Calibri"/>
        </w:rPr>
      </w:pPr>
      <w:r w:rsidRPr="049A3C0D">
        <w:rPr>
          <w:rFonts w:ascii="Calibri" w:hAnsi="Calibri" w:eastAsia="Calibri" w:cs="Calibri"/>
        </w:rPr>
        <w:t>Whether prompt editing is enabled (</w:t>
      </w:r>
      <w:r w:rsidRPr="049A3C0D">
        <w:rPr>
          <w:rFonts w:ascii="Consolas" w:hAnsi="Consolas" w:eastAsia="Consolas" w:cs="Consolas"/>
        </w:rPr>
        <w:t>true</w:t>
      </w:r>
      <w:r w:rsidRPr="049A3C0D">
        <w:rPr>
          <w:rFonts w:ascii="Calibri" w:hAnsi="Calibri" w:eastAsia="Calibri" w:cs="Calibri"/>
        </w:rPr>
        <w:t xml:space="preserve"> for DEV)</w:t>
      </w:r>
    </w:p>
    <w:p w:rsidR="26E48FDE" w:rsidP="049A3C0D" w:rsidRDefault="26E48FDE" w14:paraId="3A704F48" w14:textId="4B433B97">
      <w:pPr>
        <w:pStyle w:val="ListParagraph"/>
        <w:numPr>
          <w:ilvl w:val="1"/>
          <w:numId w:val="2"/>
        </w:numPr>
        <w:spacing w:before="240" w:after="240"/>
        <w:rPr>
          <w:rFonts w:ascii="Calibri" w:hAnsi="Calibri" w:eastAsia="Calibri" w:cs="Calibri"/>
        </w:rPr>
      </w:pPr>
      <w:r w:rsidRPr="049A3C0D">
        <w:rPr>
          <w:rFonts w:ascii="Calibri" w:hAnsi="Calibri" w:eastAsia="Calibri" w:cs="Calibri"/>
        </w:rPr>
        <w:t>TTL (time-to-live) settings for sandbox auto-expiry</w:t>
      </w:r>
    </w:p>
    <w:p w:rsidR="26E48FDE" w:rsidP="049A3C0D" w:rsidRDefault="26E48FDE" w14:paraId="1EE2B206" w14:textId="7673507D">
      <w:pPr>
        <w:pStyle w:val="ListParagraph"/>
        <w:numPr>
          <w:ilvl w:val="1"/>
          <w:numId w:val="2"/>
        </w:numPr>
        <w:spacing w:before="240" w:after="240"/>
        <w:rPr>
          <w:rFonts w:ascii="Calibri" w:hAnsi="Calibri" w:eastAsia="Calibri" w:cs="Calibri"/>
        </w:rPr>
      </w:pPr>
      <w:r w:rsidRPr="049A3C0D">
        <w:rPr>
          <w:rFonts w:ascii="Calibri" w:hAnsi="Calibri" w:eastAsia="Calibri" w:cs="Calibri"/>
        </w:rPr>
        <w:t>Logging level and telemetry</w:t>
      </w:r>
    </w:p>
    <w:p w:rsidR="26E48FDE" w:rsidP="049A3C0D" w:rsidRDefault="26E48FDE" w14:paraId="7DF36013" w14:textId="44B681AC">
      <w:pPr>
        <w:pStyle w:val="ListParagraph"/>
        <w:numPr>
          <w:ilvl w:val="1"/>
          <w:numId w:val="2"/>
        </w:numPr>
        <w:spacing w:before="240" w:after="240"/>
        <w:rPr>
          <w:rFonts w:ascii="Calibri" w:hAnsi="Calibri" w:eastAsia="Calibri" w:cs="Calibri"/>
        </w:rPr>
      </w:pPr>
      <w:r w:rsidRPr="049A3C0D">
        <w:rPr>
          <w:rFonts w:ascii="Calibri" w:hAnsi="Calibri" w:eastAsia="Calibri" w:cs="Calibri"/>
        </w:rPr>
        <w:t>RBAC enforcement level</w:t>
      </w:r>
    </w:p>
    <w:p w:rsidR="26E48FDE" w:rsidP="049A3C0D" w:rsidRDefault="26E48FDE" w14:paraId="4CF1D2B8" w14:textId="3D357EAF">
      <w:pPr>
        <w:pStyle w:val="ListParagraph"/>
        <w:numPr>
          <w:ilvl w:val="1"/>
          <w:numId w:val="2"/>
        </w:numPr>
        <w:spacing w:before="240" w:after="240"/>
        <w:rPr>
          <w:rFonts w:ascii="Calibri" w:hAnsi="Calibri" w:eastAsia="Calibri" w:cs="Calibri"/>
        </w:rPr>
      </w:pPr>
      <w:r w:rsidRPr="049A3C0D">
        <w:rPr>
          <w:rFonts w:ascii="Calibri" w:hAnsi="Calibri" w:eastAsia="Calibri" w:cs="Calibri"/>
        </w:rPr>
        <w:t>Preloading of test or training data</w:t>
      </w:r>
    </w:p>
    <w:p w:rsidR="26E48FDE" w:rsidP="049A3C0D" w:rsidRDefault="26E48FDE" w14:paraId="41B3846F" w14:textId="51361AFA">
      <w:pPr>
        <w:spacing w:before="240" w:after="240"/>
      </w:pPr>
      <w:r w:rsidRPr="049A3C0D">
        <w:rPr>
          <w:rFonts w:ascii="Calibri" w:hAnsi="Calibri" w:eastAsia="Calibri" w:cs="Calibri"/>
          <w:b/>
          <w:bCs/>
        </w:rPr>
        <w:t>Example – Terraform (</w:t>
      </w:r>
      <w:r w:rsidRPr="049A3C0D">
        <w:rPr>
          <w:rFonts w:ascii="Consolas" w:hAnsi="Consolas" w:eastAsia="Consolas" w:cs="Consolas"/>
          <w:b/>
          <w:bCs/>
        </w:rPr>
        <w:t>variables.tf</w:t>
      </w:r>
      <w:r w:rsidRPr="049A3C0D">
        <w:rPr>
          <w:rFonts w:ascii="Calibri" w:hAnsi="Calibri" w:eastAsia="Calibri" w:cs="Calibri"/>
          <w:b/>
          <w:bCs/>
        </w:rPr>
        <w:t>):</w:t>
      </w:r>
    </w:p>
    <w:p w:rsidR="26E48FDE" w:rsidRDefault="26E48FDE" w14:paraId="689B3FDB" w14:textId="14C1E570">
      <w:r w:rsidRPr="049A3C0D">
        <w:rPr>
          <w:rFonts w:ascii="Consolas" w:hAnsi="Consolas" w:eastAsia="Consolas" w:cs="Consolas"/>
        </w:rPr>
        <w:t>variable "</w:t>
      </w:r>
      <w:proofErr w:type="spellStart"/>
      <w:r w:rsidRPr="049A3C0D">
        <w:rPr>
          <w:rFonts w:ascii="Consolas" w:hAnsi="Consolas" w:eastAsia="Consolas" w:cs="Consolas"/>
        </w:rPr>
        <w:t>sandbox_mode</w:t>
      </w:r>
      <w:proofErr w:type="spellEnd"/>
      <w:r w:rsidRPr="049A3C0D">
        <w:rPr>
          <w:rFonts w:ascii="Consolas" w:hAnsi="Consolas" w:eastAsia="Consolas" w:cs="Consolas"/>
        </w:rPr>
        <w:t>" {</w:t>
      </w:r>
      <w:r>
        <w:br/>
      </w:r>
      <w:r w:rsidRPr="049A3C0D">
        <w:rPr>
          <w:rFonts w:ascii="Consolas" w:hAnsi="Consolas" w:eastAsia="Consolas" w:cs="Consolas"/>
        </w:rPr>
        <w:t xml:space="preserve">  type        = string</w:t>
      </w:r>
      <w:r>
        <w:br/>
      </w:r>
      <w:r w:rsidRPr="049A3C0D">
        <w:rPr>
          <w:rFonts w:ascii="Consolas" w:hAnsi="Consolas" w:eastAsia="Consolas" w:cs="Consolas"/>
        </w:rPr>
        <w:t xml:space="preserve">  default     = "DEV"</w:t>
      </w:r>
      <w:r>
        <w:br/>
      </w:r>
      <w:r w:rsidRPr="049A3C0D">
        <w:rPr>
          <w:rFonts w:ascii="Consolas" w:hAnsi="Consolas" w:eastAsia="Consolas" w:cs="Consolas"/>
        </w:rPr>
        <w:t xml:space="preserve">  description = "Defines the sandbox deployment mode"</w:t>
      </w:r>
      <w:r>
        <w:br/>
      </w:r>
      <w:r w:rsidRPr="049A3C0D">
        <w:rPr>
          <w:rFonts w:ascii="Consolas" w:hAnsi="Consolas" w:eastAsia="Consolas" w:cs="Consolas"/>
        </w:rPr>
        <w:t>}</w:t>
      </w:r>
      <w:r>
        <w:br/>
      </w:r>
      <w:r w:rsidRPr="049A3C0D">
        <w:rPr>
          <w:rFonts w:ascii="Calibri" w:hAnsi="Calibri" w:eastAsia="Calibri" w:cs="Calibri"/>
        </w:rPr>
        <w:t xml:space="preserve"> </w:t>
      </w:r>
    </w:p>
    <w:p w:rsidR="26E48FDE" w:rsidP="049A3C0D" w:rsidRDefault="26E48FDE" w14:paraId="44FB2709" w14:textId="1EF5D77C">
      <w:pPr>
        <w:spacing w:before="240" w:after="240"/>
      </w:pPr>
      <w:r w:rsidRPr="049A3C0D">
        <w:rPr>
          <w:rFonts w:ascii="Calibri" w:hAnsi="Calibri" w:eastAsia="Calibri" w:cs="Calibri"/>
          <w:b/>
          <w:bCs/>
        </w:rPr>
        <w:t xml:space="preserve">Example – </w:t>
      </w:r>
      <w:proofErr w:type="gramStart"/>
      <w:r w:rsidRPr="049A3C0D">
        <w:rPr>
          <w:rFonts w:ascii="Calibri" w:hAnsi="Calibri" w:eastAsia="Calibri" w:cs="Calibri"/>
          <w:b/>
          <w:bCs/>
        </w:rPr>
        <w:t xml:space="preserve">Docker </w:t>
      </w:r>
      <w:r w:rsidRPr="049A3C0D">
        <w:rPr>
          <w:rFonts w:ascii="Consolas" w:hAnsi="Consolas" w:eastAsia="Consolas" w:cs="Consolas"/>
          <w:b/>
          <w:bCs/>
        </w:rPr>
        <w:t>.env</w:t>
      </w:r>
      <w:proofErr w:type="gramEnd"/>
      <w:r w:rsidRPr="049A3C0D">
        <w:rPr>
          <w:rFonts w:ascii="Calibri" w:hAnsi="Calibri" w:eastAsia="Calibri" w:cs="Calibri"/>
          <w:b/>
          <w:bCs/>
        </w:rPr>
        <w:t xml:space="preserve"> File:</w:t>
      </w:r>
    </w:p>
    <w:p w:rsidR="26E48FDE" w:rsidRDefault="26E48FDE" w14:paraId="214EED87" w14:textId="01941286">
      <w:r w:rsidRPr="049A3C0D">
        <w:rPr>
          <w:rFonts w:ascii="Consolas" w:hAnsi="Consolas" w:eastAsia="Consolas" w:cs="Consolas"/>
        </w:rPr>
        <w:t>SANDBOX_MODE=UAT</w:t>
      </w:r>
      <w:r>
        <w:br/>
      </w:r>
      <w:r w:rsidRPr="049A3C0D">
        <w:rPr>
          <w:rFonts w:ascii="Consolas" w:hAnsi="Consolas" w:eastAsia="Consolas" w:cs="Consolas"/>
        </w:rPr>
        <w:t>PROMPT_EDIT_ENABLED=false</w:t>
      </w:r>
      <w:r>
        <w:br/>
      </w:r>
      <w:r w:rsidRPr="049A3C0D">
        <w:rPr>
          <w:rFonts w:ascii="Consolas" w:hAnsi="Consolas" w:eastAsia="Consolas" w:cs="Consolas"/>
        </w:rPr>
        <w:t>SANDBOX_TTL_DAYS=30</w:t>
      </w:r>
      <w:r>
        <w:br/>
      </w:r>
      <w:r w:rsidRPr="049A3C0D">
        <w:rPr>
          <w:rFonts w:ascii="Consolas" w:hAnsi="Consolas" w:eastAsia="Consolas" w:cs="Consolas"/>
        </w:rPr>
        <w:t>LOGGING_LEVEL=info</w:t>
      </w:r>
      <w:r>
        <w:br/>
      </w:r>
      <w:r w:rsidRPr="049A3C0D">
        <w:rPr>
          <w:rFonts w:ascii="Calibri" w:hAnsi="Calibri" w:eastAsia="Calibri" w:cs="Calibri"/>
        </w:rPr>
        <w:t xml:space="preserve"> </w:t>
      </w:r>
    </w:p>
    <w:p w:rsidR="26E48FDE" w:rsidP="049A3C0D" w:rsidRDefault="26E48FDE" w14:paraId="6F8BA607" w14:textId="728021DA">
      <w:pPr>
        <w:spacing w:before="240" w:after="240"/>
      </w:pPr>
      <w:r w:rsidRPr="049A3C0D">
        <w:rPr>
          <w:rFonts w:ascii="Calibri" w:hAnsi="Calibri" w:eastAsia="Calibri" w:cs="Calibri"/>
          <w:b/>
          <w:bCs/>
        </w:rPr>
        <w:t>Benefits:</w:t>
      </w:r>
    </w:p>
    <w:p w:rsidR="26E48FDE" w:rsidP="049A3C0D" w:rsidRDefault="26E48FDE" w14:paraId="2165695D" w14:textId="2036D872">
      <w:pPr>
        <w:pStyle w:val="ListParagraph"/>
        <w:numPr>
          <w:ilvl w:val="0"/>
          <w:numId w:val="1"/>
        </w:numPr>
        <w:spacing w:before="240" w:after="240"/>
        <w:rPr>
          <w:rFonts w:ascii="Calibri" w:hAnsi="Calibri" w:eastAsia="Calibri" w:cs="Calibri"/>
        </w:rPr>
      </w:pPr>
      <w:r w:rsidRPr="049A3C0D">
        <w:rPr>
          <w:rFonts w:ascii="Calibri" w:hAnsi="Calibri" w:eastAsia="Calibri" w:cs="Calibri"/>
        </w:rPr>
        <w:t>Reduces manual setup errors</w:t>
      </w:r>
    </w:p>
    <w:p w:rsidR="26E48FDE" w:rsidP="049A3C0D" w:rsidRDefault="26E48FDE" w14:paraId="729935FD" w14:textId="7DAAAC35">
      <w:pPr>
        <w:pStyle w:val="ListParagraph"/>
        <w:numPr>
          <w:ilvl w:val="0"/>
          <w:numId w:val="1"/>
        </w:numPr>
        <w:spacing w:before="240" w:after="240"/>
        <w:rPr>
          <w:rFonts w:ascii="Calibri" w:hAnsi="Calibri" w:eastAsia="Calibri" w:cs="Calibri"/>
        </w:rPr>
      </w:pPr>
      <w:proofErr w:type="gramStart"/>
      <w:r w:rsidRPr="049A3C0D">
        <w:rPr>
          <w:rFonts w:ascii="Calibri" w:hAnsi="Calibri" w:eastAsia="Calibri" w:cs="Calibri"/>
        </w:rPr>
        <w:t>Ensures</w:t>
      </w:r>
      <w:proofErr w:type="gramEnd"/>
      <w:r w:rsidRPr="049A3C0D">
        <w:rPr>
          <w:rFonts w:ascii="Calibri" w:hAnsi="Calibri" w:eastAsia="Calibri" w:cs="Calibri"/>
        </w:rPr>
        <w:t xml:space="preserve"> secure, consistent </w:t>
      </w:r>
      <w:proofErr w:type="gramStart"/>
      <w:r w:rsidRPr="049A3C0D">
        <w:rPr>
          <w:rFonts w:ascii="Calibri" w:hAnsi="Calibri" w:eastAsia="Calibri" w:cs="Calibri"/>
        </w:rPr>
        <w:t>deployments</w:t>
      </w:r>
      <w:proofErr w:type="gramEnd"/>
    </w:p>
    <w:p w:rsidR="26E48FDE" w:rsidP="049A3C0D" w:rsidRDefault="26E48FDE" w14:paraId="1051AC65" w14:textId="34B42D46">
      <w:pPr>
        <w:pStyle w:val="ListParagraph"/>
        <w:numPr>
          <w:ilvl w:val="0"/>
          <w:numId w:val="1"/>
        </w:numPr>
        <w:spacing w:before="240" w:after="240"/>
        <w:rPr>
          <w:rFonts w:ascii="Calibri" w:hAnsi="Calibri" w:eastAsia="Calibri" w:cs="Calibri"/>
        </w:rPr>
      </w:pPr>
      <w:r w:rsidRPr="049A3C0D">
        <w:rPr>
          <w:rFonts w:ascii="Calibri" w:hAnsi="Calibri" w:eastAsia="Calibri" w:cs="Calibri"/>
        </w:rPr>
        <w:t>Speeds up onboarding and testing cycles</w:t>
      </w:r>
    </w:p>
    <w:p w:rsidR="26E48FDE" w:rsidP="049A3C0D" w:rsidRDefault="26E48FDE" w14:paraId="6815B739" w14:textId="77840906">
      <w:pPr>
        <w:pStyle w:val="ListParagraph"/>
        <w:numPr>
          <w:ilvl w:val="0"/>
          <w:numId w:val="1"/>
        </w:numPr>
        <w:spacing w:before="240" w:after="240"/>
        <w:rPr>
          <w:rFonts w:ascii="Calibri" w:hAnsi="Calibri" w:eastAsia="Calibri" w:cs="Calibri"/>
        </w:rPr>
      </w:pPr>
      <w:r w:rsidRPr="049A3C0D">
        <w:rPr>
          <w:rFonts w:ascii="Calibri" w:hAnsi="Calibri" w:eastAsia="Calibri" w:cs="Calibri"/>
        </w:rPr>
        <w:t>Allows teams to reuse the same automation for multiple use cases</w:t>
      </w:r>
    </w:p>
    <w:p w:rsidR="26E48FDE" w:rsidP="049A3C0D" w:rsidRDefault="26E48FDE" w14:paraId="4C74B410" w14:textId="13E3FBE7">
      <w:pPr>
        <w:spacing w:before="240" w:after="240"/>
      </w:pPr>
      <w:r w:rsidRPr="049A3C0D">
        <w:rPr>
          <w:rFonts w:ascii="Calibri" w:hAnsi="Calibri" w:eastAsia="Calibri" w:cs="Calibri"/>
        </w:rPr>
        <w:t>Refer to Part 6 and Part 18 for deployment examples and full template usage.</w:t>
      </w:r>
    </w:p>
    <w:p w:rsidRPr="003E594D" w:rsidR="6CBEDF74" w:rsidRDefault="6CBEDF74" w14:paraId="1686839D" w14:textId="3F60B8C0">
      <w:pPr>
        <w:rPr>
          <w:rFonts w:ascii="Calibri" w:hAnsi="Calibri" w:cs="Calibri"/>
        </w:rPr>
      </w:pPr>
    </w:p>
    <w:p w:rsidRPr="003E594D" w:rsidR="2EE7DC3A" w:rsidP="6CBEDF74" w:rsidRDefault="2EE7DC3A" w14:paraId="2DE4E1D5" w14:textId="1BD6F803">
      <w:pPr>
        <w:spacing w:before="240" w:after="240"/>
        <w:rPr>
          <w:rFonts w:ascii="Calibri" w:hAnsi="Calibri" w:cs="Calibri"/>
        </w:rPr>
      </w:pPr>
      <w:r w:rsidRPr="003E594D">
        <w:rPr>
          <w:rFonts w:ascii="Calibri" w:hAnsi="Calibri" w:cs="Calibri"/>
          <w:b/>
          <w:bCs/>
        </w:rPr>
        <w:t>Summary:</w:t>
      </w:r>
      <w:r w:rsidRPr="003E594D">
        <w:rPr>
          <w:rFonts w:ascii="Calibri" w:hAnsi="Calibri" w:cs="Calibri"/>
        </w:rPr>
        <w:br/>
      </w:r>
      <w:r w:rsidRPr="003E594D">
        <w:rPr>
          <w:rFonts w:ascii="Calibri" w:hAnsi="Calibri" w:cs="Calibri"/>
        </w:rPr>
        <w:t xml:space="preserve"> The sandbox architecture is modular, cloud-native, and designed for repeatability, scalability, and strict security compliance. It enables rapid onboarding for any project or SI, supports protected workloads, and keeps code/data/configuration logically separated for maximum flexibility.</w:t>
      </w:r>
    </w:p>
    <w:p w:rsidRPr="003E594D" w:rsidR="6CBEDF74" w:rsidP="6CBEDF74" w:rsidRDefault="6CBEDF74" w14:paraId="2559C43E" w14:textId="71951C42">
      <w:pPr>
        <w:rPr>
          <w:rFonts w:ascii="Calibri" w:hAnsi="Calibri" w:cs="Calibri"/>
        </w:rPr>
      </w:pPr>
    </w:p>
    <w:p w:rsidRPr="003E594D" w:rsidR="5EC460B4" w:rsidRDefault="5EC460B4" w14:paraId="3CF1357A" w14:textId="4DF8CF24">
      <w:pPr>
        <w:rPr>
          <w:rFonts w:ascii="Calibri" w:hAnsi="Calibri" w:cs="Calibri"/>
        </w:rPr>
      </w:pPr>
    </w:p>
    <w:p w:rsidRPr="003E594D" w:rsidR="0D73D17B" w:rsidP="00C561C0" w:rsidRDefault="72E486ED" w14:paraId="61114F65" w14:textId="4B8CF196">
      <w:pPr>
        <w:pStyle w:val="Heading2"/>
        <w:rPr>
          <w:rFonts w:ascii="Calibri" w:hAnsi="Calibri" w:cs="Calibri"/>
        </w:rPr>
      </w:pPr>
      <w:bookmarkStart w:name="_Toc199144747" w:id="3"/>
      <w:r w:rsidRPr="003E594D">
        <w:rPr>
          <w:rFonts w:ascii="Calibri" w:hAnsi="Calibri" w:cs="Calibri"/>
        </w:rPr>
        <w:t>Part 3 – AICOE Team Prerequisites</w:t>
      </w:r>
      <w:bookmarkEnd w:id="3"/>
    </w:p>
    <w:p w:rsidRPr="003E594D" w:rsidR="5EC460B4" w:rsidP="6CBEDF74" w:rsidRDefault="533D1B43" w14:paraId="72C1F14E" w14:textId="038109C1">
      <w:pPr>
        <w:spacing w:before="240" w:after="240"/>
        <w:rPr>
          <w:rFonts w:ascii="Calibri" w:hAnsi="Calibri" w:cs="Calibri"/>
        </w:rPr>
      </w:pPr>
      <w:r w:rsidRPr="003E594D">
        <w:rPr>
          <w:rFonts w:ascii="Calibri" w:hAnsi="Calibri" w:eastAsia="Aptos" w:cs="Calibri"/>
        </w:rPr>
        <w:t>To successfully provision and support the EVA Dev Sandbox Kit, the AICOE team (and any infra/DevOps team collaborating) must ensure the following technical and operational prerequisites are met:</w:t>
      </w:r>
    </w:p>
    <w:p w:rsidRPr="003E594D" w:rsidR="5EC460B4" w:rsidRDefault="5EC460B4" w14:paraId="49F6D29A" w14:textId="3A1A24E1">
      <w:pPr>
        <w:rPr>
          <w:rFonts w:ascii="Calibri" w:hAnsi="Calibri" w:cs="Calibri"/>
        </w:rPr>
      </w:pPr>
    </w:p>
    <w:p w:rsidRPr="003E594D" w:rsidR="5EC460B4" w:rsidP="00966311" w:rsidRDefault="533D1B43" w14:paraId="54DFBB3A" w14:textId="34898CA2">
      <w:pPr>
        <w:pStyle w:val="Heading4"/>
      </w:pPr>
      <w:r w:rsidRPr="003E594D">
        <w:rPr>
          <w:rFonts w:ascii="Calibri" w:hAnsi="Calibri" w:cs="Calibri"/>
        </w:rPr>
        <w:t>Azure &amp; Infrastructure Requirements</w:t>
      </w:r>
    </w:p>
    <w:p w:rsidRPr="003E594D" w:rsidR="5EC460B4" w:rsidP="6CBEDF74" w:rsidRDefault="533D1B43" w14:paraId="3E36D491" w14:textId="0B30CE8A">
      <w:pPr>
        <w:pStyle w:val="ListParagraph"/>
        <w:numPr>
          <w:ilvl w:val="0"/>
          <w:numId w:val="103"/>
        </w:numPr>
        <w:spacing w:before="240" w:after="240"/>
        <w:rPr>
          <w:rFonts w:ascii="Calibri" w:hAnsi="Calibri" w:eastAsia="Aptos" w:cs="Calibri"/>
          <w:b/>
          <w:bCs/>
        </w:rPr>
      </w:pPr>
      <w:r w:rsidRPr="003E594D">
        <w:rPr>
          <w:rFonts w:ascii="Calibri" w:hAnsi="Calibri" w:eastAsia="Aptos" w:cs="Calibri"/>
          <w:b/>
          <w:bCs/>
        </w:rPr>
        <w:t>Active Azure Subscription (Dev/Test):</w:t>
      </w:r>
    </w:p>
    <w:p w:rsidRPr="003E594D" w:rsidR="5EC460B4" w:rsidP="6CBEDF74" w:rsidRDefault="533D1B43" w14:paraId="70CBA09B" w14:textId="316B72F4">
      <w:pPr>
        <w:pStyle w:val="ListParagraph"/>
        <w:numPr>
          <w:ilvl w:val="1"/>
          <w:numId w:val="103"/>
        </w:numPr>
        <w:spacing w:before="240" w:after="240"/>
        <w:rPr>
          <w:rFonts w:ascii="Calibri" w:hAnsi="Calibri" w:eastAsia="Aptos" w:cs="Calibri"/>
        </w:rPr>
      </w:pPr>
      <w:r w:rsidRPr="003E594D">
        <w:rPr>
          <w:rFonts w:ascii="Calibri" w:hAnsi="Calibri" w:eastAsia="Aptos" w:cs="Calibri"/>
        </w:rPr>
        <w:t>Must have access to an Azure subscription designated for development and testing. This should not be the production subscription to prevent cross-environment risks.</w:t>
      </w:r>
    </w:p>
    <w:p w:rsidRPr="003E594D" w:rsidR="5EC460B4" w:rsidP="6CBEDF74" w:rsidRDefault="533D1B43" w14:paraId="68CE021B" w14:textId="7E6DC216">
      <w:pPr>
        <w:pStyle w:val="ListParagraph"/>
        <w:numPr>
          <w:ilvl w:val="1"/>
          <w:numId w:val="103"/>
        </w:numPr>
        <w:spacing w:before="240" w:after="240"/>
        <w:rPr>
          <w:rFonts w:ascii="Calibri" w:hAnsi="Calibri" w:eastAsia="Aptos" w:cs="Calibri"/>
        </w:rPr>
      </w:pPr>
      <w:r w:rsidRPr="003E594D">
        <w:rPr>
          <w:rFonts w:ascii="Calibri" w:hAnsi="Calibri" w:eastAsia="Aptos" w:cs="Calibri"/>
        </w:rPr>
        <w:t>Subscription should be able to host all required resources (App Service, OpenAI, Cognitive Search, Storage, Key Vault, etc.).</w:t>
      </w:r>
    </w:p>
    <w:p w:rsidRPr="003E594D" w:rsidR="5EC460B4" w:rsidP="6CBEDF74" w:rsidRDefault="533D1B43" w14:paraId="364B31B4" w14:textId="58B7C569">
      <w:pPr>
        <w:pStyle w:val="ListParagraph"/>
        <w:numPr>
          <w:ilvl w:val="0"/>
          <w:numId w:val="103"/>
        </w:numPr>
        <w:spacing w:before="240" w:after="240"/>
        <w:rPr>
          <w:rFonts w:ascii="Calibri" w:hAnsi="Calibri" w:eastAsia="Aptos" w:cs="Calibri"/>
          <w:b/>
          <w:bCs/>
        </w:rPr>
      </w:pPr>
      <w:r w:rsidRPr="003E594D">
        <w:rPr>
          <w:rFonts w:ascii="Calibri" w:hAnsi="Calibri" w:eastAsia="Aptos" w:cs="Calibri"/>
          <w:b/>
          <w:bCs/>
        </w:rPr>
        <w:t>Azure OpenAI Access (Canada region):</w:t>
      </w:r>
    </w:p>
    <w:p w:rsidRPr="003E594D" w:rsidR="5EC460B4" w:rsidP="6CBEDF74" w:rsidRDefault="533D1B43" w14:paraId="26C8D22F" w14:textId="4B3A633D">
      <w:pPr>
        <w:pStyle w:val="ListParagraph"/>
        <w:numPr>
          <w:ilvl w:val="1"/>
          <w:numId w:val="103"/>
        </w:numPr>
        <w:spacing w:before="240" w:after="240"/>
        <w:rPr>
          <w:rFonts w:ascii="Calibri" w:hAnsi="Calibri" w:eastAsia="Aptos" w:cs="Calibri"/>
        </w:rPr>
      </w:pPr>
      <w:r w:rsidRPr="003E594D">
        <w:rPr>
          <w:rFonts w:ascii="Calibri" w:hAnsi="Calibri" w:eastAsia="Aptos" w:cs="Calibri"/>
        </w:rPr>
        <w:t>Must have quota and access approval for Azure OpenAI Service within the Canadian cloud region.</w:t>
      </w:r>
    </w:p>
    <w:p w:rsidRPr="003E594D" w:rsidR="5EC460B4" w:rsidP="6CBEDF74" w:rsidRDefault="533D1B43" w14:paraId="2EA274A7" w14:textId="1F6D675A">
      <w:pPr>
        <w:pStyle w:val="ListParagraph"/>
        <w:numPr>
          <w:ilvl w:val="1"/>
          <w:numId w:val="103"/>
        </w:numPr>
        <w:spacing w:before="240" w:after="240"/>
        <w:rPr>
          <w:rFonts w:ascii="Calibri" w:hAnsi="Calibri" w:eastAsia="Aptos" w:cs="Calibri"/>
        </w:rPr>
      </w:pPr>
      <w:r w:rsidRPr="003E594D">
        <w:rPr>
          <w:rFonts w:ascii="Calibri" w:hAnsi="Calibri" w:eastAsia="Aptos" w:cs="Calibri"/>
        </w:rPr>
        <w:t>Pre-approved model access (e.g., GPT-4, GPT-3.5, GPT-4o as needed by the sandbox).</w:t>
      </w:r>
    </w:p>
    <w:p w:rsidRPr="003E594D" w:rsidR="5EC460B4" w:rsidP="6CBEDF74" w:rsidRDefault="533D1B43" w14:paraId="7EBED306" w14:textId="51545822">
      <w:pPr>
        <w:pStyle w:val="ListParagraph"/>
        <w:numPr>
          <w:ilvl w:val="0"/>
          <w:numId w:val="103"/>
        </w:numPr>
        <w:spacing w:before="240" w:after="240"/>
        <w:rPr>
          <w:rFonts w:ascii="Calibri" w:hAnsi="Calibri" w:eastAsia="Aptos" w:cs="Calibri"/>
          <w:b/>
          <w:bCs/>
        </w:rPr>
      </w:pPr>
      <w:r w:rsidRPr="003E594D">
        <w:rPr>
          <w:rFonts w:ascii="Calibri" w:hAnsi="Calibri" w:eastAsia="Aptos" w:cs="Calibri"/>
          <w:b/>
          <w:bCs/>
        </w:rPr>
        <w:t>Permissions:</w:t>
      </w:r>
    </w:p>
    <w:p w:rsidRPr="003E594D" w:rsidR="5EC460B4" w:rsidP="6CBEDF74" w:rsidRDefault="533D1B43" w14:paraId="5392328D" w14:textId="162FD46A">
      <w:pPr>
        <w:pStyle w:val="ListParagraph"/>
        <w:numPr>
          <w:ilvl w:val="1"/>
          <w:numId w:val="103"/>
        </w:numPr>
        <w:spacing w:before="240" w:after="240"/>
        <w:rPr>
          <w:rFonts w:ascii="Calibri" w:hAnsi="Calibri" w:eastAsia="Aptos" w:cs="Calibri"/>
        </w:rPr>
      </w:pPr>
      <w:r w:rsidRPr="003E594D">
        <w:rPr>
          <w:rFonts w:ascii="Calibri" w:hAnsi="Calibri" w:eastAsia="Aptos" w:cs="Calibri"/>
        </w:rPr>
        <w:t>Ability to create/manage Azure Resource Groups.</w:t>
      </w:r>
    </w:p>
    <w:p w:rsidRPr="003E594D" w:rsidR="5EC460B4" w:rsidP="6CBEDF74" w:rsidRDefault="533D1B43" w14:paraId="3466C65A" w14:textId="5F31AEC5">
      <w:pPr>
        <w:pStyle w:val="ListParagraph"/>
        <w:numPr>
          <w:ilvl w:val="1"/>
          <w:numId w:val="103"/>
        </w:numPr>
        <w:spacing w:before="240" w:after="240"/>
        <w:rPr>
          <w:rFonts w:ascii="Calibri" w:hAnsi="Calibri" w:eastAsia="Aptos" w:cs="Calibri"/>
        </w:rPr>
      </w:pPr>
      <w:r w:rsidRPr="003E594D">
        <w:rPr>
          <w:rFonts w:ascii="Calibri" w:hAnsi="Calibri" w:eastAsia="Aptos" w:cs="Calibri"/>
        </w:rPr>
        <w:t>Permissions to deploy/modify Azure App Service, Cognitive Search, Storage Accounts, Key Vault, and related networking resources.</w:t>
      </w:r>
    </w:p>
    <w:p w:rsidRPr="003E594D" w:rsidR="5EC460B4" w:rsidP="6CBEDF74" w:rsidRDefault="533D1B43" w14:paraId="64D23FDA" w14:textId="57E04D24">
      <w:pPr>
        <w:pStyle w:val="ListParagraph"/>
        <w:numPr>
          <w:ilvl w:val="1"/>
          <w:numId w:val="103"/>
        </w:numPr>
        <w:spacing w:before="240" w:after="240"/>
        <w:rPr>
          <w:rFonts w:ascii="Calibri" w:hAnsi="Calibri" w:eastAsia="Aptos" w:cs="Calibri"/>
        </w:rPr>
      </w:pPr>
      <w:r w:rsidRPr="003E594D">
        <w:rPr>
          <w:rFonts w:ascii="Calibri" w:hAnsi="Calibri" w:eastAsia="Aptos" w:cs="Calibri"/>
        </w:rPr>
        <w:t>Ability to assign and manage Azure Entra ID (Azure AD) roles.</w:t>
      </w:r>
    </w:p>
    <w:p w:rsidRPr="003E594D" w:rsidR="5EC460B4" w:rsidRDefault="5EC460B4" w14:paraId="573A0D76" w14:textId="1AD29534">
      <w:pPr>
        <w:rPr>
          <w:rFonts w:ascii="Calibri" w:hAnsi="Calibri" w:cs="Calibri"/>
        </w:rPr>
      </w:pPr>
    </w:p>
    <w:p w:rsidRPr="003E594D" w:rsidR="5EC460B4" w:rsidP="00966311" w:rsidRDefault="533D1B43" w14:paraId="1ECBC5BD" w14:textId="471F4FBA">
      <w:pPr>
        <w:pStyle w:val="Heading4"/>
      </w:pPr>
      <w:r w:rsidRPr="003E594D">
        <w:rPr>
          <w:rFonts w:ascii="Calibri" w:hAnsi="Calibri" w:cs="Calibri"/>
        </w:rPr>
        <w:t>Tools &amp; Setup</w:t>
      </w:r>
    </w:p>
    <w:p w:rsidRPr="003E594D" w:rsidR="5EC460B4" w:rsidP="6CBEDF74" w:rsidRDefault="533D1B43" w14:paraId="0A38A75E" w14:textId="47234443">
      <w:pPr>
        <w:pStyle w:val="ListParagraph"/>
        <w:numPr>
          <w:ilvl w:val="0"/>
          <w:numId w:val="102"/>
        </w:numPr>
        <w:spacing w:before="240" w:after="240"/>
        <w:rPr>
          <w:rFonts w:ascii="Calibri" w:hAnsi="Calibri" w:eastAsia="Aptos" w:cs="Calibri"/>
          <w:b/>
          <w:bCs/>
        </w:rPr>
      </w:pPr>
      <w:r w:rsidRPr="003E594D">
        <w:rPr>
          <w:rFonts w:ascii="Calibri" w:hAnsi="Calibri" w:eastAsia="Aptos" w:cs="Calibri"/>
          <w:b/>
          <w:bCs/>
        </w:rPr>
        <w:t>Essential Tools:</w:t>
      </w:r>
    </w:p>
    <w:p w:rsidRPr="003E594D" w:rsidR="5EC460B4" w:rsidP="6CBEDF74" w:rsidRDefault="533D1B43" w14:paraId="5ECBA3F2" w14:textId="2526320B">
      <w:pPr>
        <w:pStyle w:val="ListParagraph"/>
        <w:numPr>
          <w:ilvl w:val="1"/>
          <w:numId w:val="102"/>
        </w:numPr>
        <w:spacing w:before="240" w:after="240"/>
        <w:rPr>
          <w:rFonts w:ascii="Calibri" w:hAnsi="Calibri" w:eastAsia="Aptos" w:cs="Calibri"/>
        </w:rPr>
      </w:pPr>
      <w:r w:rsidRPr="003E594D">
        <w:rPr>
          <w:rFonts w:ascii="Calibri" w:hAnsi="Calibri" w:eastAsia="Aptos" w:cs="Calibri"/>
          <w:b/>
          <w:bCs/>
        </w:rPr>
        <w:t>Docker:</w:t>
      </w:r>
      <w:r w:rsidRPr="003E594D">
        <w:rPr>
          <w:rFonts w:ascii="Calibri" w:hAnsi="Calibri" w:eastAsia="Aptos" w:cs="Calibri"/>
        </w:rPr>
        <w:t xml:space="preserve"> For containerizing and deploying EVA Chat (</w:t>
      </w:r>
      <w:proofErr w:type="spellStart"/>
      <w:r w:rsidRPr="003E594D">
        <w:rPr>
          <w:rFonts w:ascii="Calibri" w:hAnsi="Calibri" w:eastAsia="Aptos" w:cs="Calibri"/>
        </w:rPr>
        <w:t>OpenWeb</w:t>
      </w:r>
      <w:proofErr w:type="spellEnd"/>
      <w:r w:rsidRPr="003E594D">
        <w:rPr>
          <w:rFonts w:ascii="Calibri" w:hAnsi="Calibri" w:eastAsia="Aptos" w:cs="Calibri"/>
        </w:rPr>
        <w:t xml:space="preserve"> UI) locally or in a cloud VM.</w:t>
      </w:r>
    </w:p>
    <w:p w:rsidRPr="003E594D" w:rsidR="5EC460B4" w:rsidP="6CBEDF74" w:rsidRDefault="533D1B43" w14:paraId="74200BC0" w14:textId="12C8750B">
      <w:pPr>
        <w:pStyle w:val="ListParagraph"/>
        <w:numPr>
          <w:ilvl w:val="1"/>
          <w:numId w:val="102"/>
        </w:numPr>
        <w:spacing w:before="240" w:after="240"/>
        <w:rPr>
          <w:rFonts w:ascii="Calibri" w:hAnsi="Calibri" w:eastAsia="Aptos" w:cs="Calibri"/>
        </w:rPr>
      </w:pPr>
      <w:r w:rsidRPr="003E594D">
        <w:rPr>
          <w:rFonts w:ascii="Calibri" w:hAnsi="Calibri" w:eastAsia="Aptos" w:cs="Calibri"/>
          <w:b/>
          <w:bCs/>
        </w:rPr>
        <w:t>Terraform:</w:t>
      </w:r>
      <w:r w:rsidRPr="003E594D">
        <w:rPr>
          <w:rFonts w:ascii="Calibri" w:hAnsi="Calibri" w:eastAsia="Aptos" w:cs="Calibri"/>
        </w:rPr>
        <w:t xml:space="preserve"> For Infrastructure-as-Code automation of Azure resources.</w:t>
      </w:r>
    </w:p>
    <w:p w:rsidRPr="003E594D" w:rsidR="5EC460B4" w:rsidP="6CBEDF74" w:rsidRDefault="533D1B43" w14:paraId="46676F3A" w14:textId="3F02B9A6">
      <w:pPr>
        <w:pStyle w:val="ListParagraph"/>
        <w:numPr>
          <w:ilvl w:val="1"/>
          <w:numId w:val="102"/>
        </w:numPr>
        <w:spacing w:before="240" w:after="240"/>
        <w:rPr>
          <w:rFonts w:ascii="Calibri" w:hAnsi="Calibri" w:eastAsia="Aptos" w:cs="Calibri"/>
        </w:rPr>
      </w:pPr>
      <w:r w:rsidRPr="003E594D">
        <w:rPr>
          <w:rFonts w:ascii="Calibri" w:hAnsi="Calibri" w:eastAsia="Aptos" w:cs="Calibri"/>
          <w:b/>
          <w:bCs/>
        </w:rPr>
        <w:t>Azure CLI:</w:t>
      </w:r>
      <w:r w:rsidRPr="003E594D">
        <w:rPr>
          <w:rFonts w:ascii="Calibri" w:hAnsi="Calibri" w:eastAsia="Aptos" w:cs="Calibri"/>
        </w:rPr>
        <w:t xml:space="preserve"> For scripting, resource deployment, and environment management.</w:t>
      </w:r>
    </w:p>
    <w:p w:rsidRPr="003E594D" w:rsidR="5EC460B4" w:rsidP="6CBEDF74" w:rsidRDefault="533D1B43" w14:paraId="354D91E5" w14:textId="679771BD">
      <w:pPr>
        <w:pStyle w:val="ListParagraph"/>
        <w:numPr>
          <w:ilvl w:val="1"/>
          <w:numId w:val="102"/>
        </w:numPr>
        <w:spacing w:before="240" w:after="240"/>
        <w:rPr>
          <w:rFonts w:ascii="Calibri" w:hAnsi="Calibri" w:eastAsia="Aptos" w:cs="Calibri"/>
        </w:rPr>
      </w:pPr>
      <w:r w:rsidRPr="003E594D">
        <w:rPr>
          <w:rFonts w:ascii="Calibri" w:hAnsi="Calibri" w:eastAsia="Aptos" w:cs="Calibri"/>
          <w:b/>
          <w:bCs/>
        </w:rPr>
        <w:t>GitHub Actions or Azure DevOps Pipeline Access:</w:t>
      </w:r>
      <w:r w:rsidRPr="003E594D">
        <w:rPr>
          <w:rFonts w:ascii="Calibri" w:hAnsi="Calibri" w:eastAsia="Aptos" w:cs="Calibri"/>
        </w:rPr>
        <w:t xml:space="preserve"> For CI/CD, automation, and reproducible deployments.</w:t>
      </w:r>
    </w:p>
    <w:p w:rsidRPr="003E594D" w:rsidR="5EC460B4" w:rsidP="6CBEDF74" w:rsidRDefault="533D1B43" w14:paraId="4C598CDE" w14:textId="6CC1FD9C">
      <w:pPr>
        <w:pStyle w:val="ListParagraph"/>
        <w:numPr>
          <w:ilvl w:val="1"/>
          <w:numId w:val="102"/>
        </w:numPr>
        <w:spacing w:before="240" w:after="240"/>
        <w:rPr>
          <w:rFonts w:ascii="Calibri" w:hAnsi="Calibri" w:eastAsia="Aptos" w:cs="Calibri"/>
        </w:rPr>
      </w:pPr>
      <w:r w:rsidRPr="003E594D">
        <w:rPr>
          <w:rFonts w:ascii="Calibri" w:hAnsi="Calibri" w:eastAsia="Aptos" w:cs="Calibri"/>
          <w:b/>
          <w:bCs/>
        </w:rPr>
        <w:t>Service Principal or Deployment Identity:</w:t>
      </w:r>
      <w:r w:rsidRPr="003E594D">
        <w:rPr>
          <w:rFonts w:ascii="Calibri" w:hAnsi="Calibri" w:eastAsia="Aptos" w:cs="Calibri"/>
        </w:rPr>
        <w:t xml:space="preserve"> Used for automating deployments in Azure, with </w:t>
      </w:r>
      <w:proofErr w:type="gramStart"/>
      <w:r w:rsidRPr="003E594D">
        <w:rPr>
          <w:rFonts w:ascii="Calibri" w:hAnsi="Calibri" w:eastAsia="Aptos" w:cs="Calibri"/>
        </w:rPr>
        <w:t>least-privilege</w:t>
      </w:r>
      <w:proofErr w:type="gramEnd"/>
      <w:r w:rsidRPr="003E594D">
        <w:rPr>
          <w:rFonts w:ascii="Calibri" w:hAnsi="Calibri" w:eastAsia="Aptos" w:cs="Calibri"/>
        </w:rPr>
        <w:t xml:space="preserve"> access configured for security.</w:t>
      </w:r>
    </w:p>
    <w:p w:rsidRPr="003E594D" w:rsidR="5EC460B4" w:rsidRDefault="5EC460B4" w14:paraId="1CB421E2" w14:textId="474D466E">
      <w:pPr>
        <w:rPr>
          <w:rFonts w:ascii="Calibri" w:hAnsi="Calibri" w:cs="Calibri"/>
        </w:rPr>
      </w:pPr>
    </w:p>
    <w:p w:rsidRPr="003E594D" w:rsidR="5EC460B4" w:rsidP="00966311" w:rsidRDefault="533D1B43" w14:paraId="018B527E" w14:textId="565D413A">
      <w:pPr>
        <w:pStyle w:val="Heading4"/>
      </w:pPr>
      <w:r w:rsidRPr="003E594D">
        <w:rPr>
          <w:rFonts w:ascii="Calibri" w:hAnsi="Calibri" w:cs="Calibri"/>
        </w:rPr>
        <w:t>Development Assets</w:t>
      </w:r>
    </w:p>
    <w:p w:rsidRPr="003E594D" w:rsidR="5EC460B4" w:rsidP="6CBEDF74" w:rsidRDefault="533D1B43" w14:paraId="59204BAB" w14:textId="010CF303">
      <w:pPr>
        <w:pStyle w:val="ListParagraph"/>
        <w:numPr>
          <w:ilvl w:val="0"/>
          <w:numId w:val="101"/>
        </w:numPr>
        <w:spacing w:before="240" w:after="240"/>
        <w:rPr>
          <w:rFonts w:ascii="Calibri" w:hAnsi="Calibri" w:eastAsia="Aptos" w:cs="Calibri"/>
          <w:b/>
          <w:bCs/>
        </w:rPr>
      </w:pPr>
      <w:r w:rsidRPr="003E594D">
        <w:rPr>
          <w:rFonts w:ascii="Calibri" w:hAnsi="Calibri" w:eastAsia="Aptos" w:cs="Calibri"/>
          <w:b/>
          <w:bCs/>
        </w:rPr>
        <w:t>Sample RAG Projects:</w:t>
      </w:r>
    </w:p>
    <w:p w:rsidRPr="003E594D" w:rsidR="5EC460B4" w:rsidP="6CBEDF74" w:rsidRDefault="533D1B43" w14:paraId="32B8CBF7" w14:textId="6EF5A3F9">
      <w:pPr>
        <w:pStyle w:val="ListParagraph"/>
        <w:numPr>
          <w:ilvl w:val="1"/>
          <w:numId w:val="101"/>
        </w:numPr>
        <w:spacing w:before="240" w:after="240"/>
        <w:rPr>
          <w:rFonts w:ascii="Calibri" w:hAnsi="Calibri" w:eastAsia="Aptos" w:cs="Calibri"/>
        </w:rPr>
      </w:pPr>
      <w:r w:rsidRPr="003E594D">
        <w:rPr>
          <w:rFonts w:ascii="Calibri" w:hAnsi="Calibri" w:eastAsia="Aptos" w:cs="Calibri"/>
        </w:rPr>
        <w:t>Example index configurations for EVA Domain Assistant.</w:t>
      </w:r>
    </w:p>
    <w:p w:rsidRPr="003E594D" w:rsidR="5EC460B4" w:rsidP="6CBEDF74" w:rsidRDefault="533D1B43" w14:paraId="1328D7F1" w14:textId="0585D7C1">
      <w:pPr>
        <w:pStyle w:val="ListParagraph"/>
        <w:numPr>
          <w:ilvl w:val="1"/>
          <w:numId w:val="101"/>
        </w:numPr>
        <w:spacing w:before="240" w:after="240"/>
        <w:rPr>
          <w:rFonts w:ascii="Calibri" w:hAnsi="Calibri" w:eastAsia="Aptos" w:cs="Calibri"/>
        </w:rPr>
      </w:pPr>
      <w:r w:rsidRPr="003E594D">
        <w:rPr>
          <w:rFonts w:ascii="Calibri" w:hAnsi="Calibri" w:eastAsia="Aptos" w:cs="Calibri"/>
        </w:rPr>
        <w:t>Sample document sets and metadata to test retrieval and summarization capabilities.</w:t>
      </w:r>
    </w:p>
    <w:p w:rsidRPr="003E594D" w:rsidR="5EC460B4" w:rsidP="6CBEDF74" w:rsidRDefault="533D1B43" w14:paraId="70088510" w14:textId="158F6059">
      <w:pPr>
        <w:pStyle w:val="ListParagraph"/>
        <w:numPr>
          <w:ilvl w:val="0"/>
          <w:numId w:val="101"/>
        </w:numPr>
        <w:spacing w:before="240" w:after="240"/>
        <w:rPr>
          <w:rFonts w:ascii="Calibri" w:hAnsi="Calibri" w:eastAsia="Aptos" w:cs="Calibri"/>
          <w:b/>
          <w:bCs/>
        </w:rPr>
      </w:pPr>
      <w:r w:rsidRPr="003E594D">
        <w:rPr>
          <w:rFonts w:ascii="Calibri" w:hAnsi="Calibri" w:eastAsia="Aptos" w:cs="Calibri"/>
          <w:b/>
          <w:bCs/>
        </w:rPr>
        <w:t>Prompt Libraries:</w:t>
      </w:r>
    </w:p>
    <w:p w:rsidRPr="003E594D" w:rsidR="5EC460B4" w:rsidP="6CBEDF74" w:rsidRDefault="533D1B43" w14:paraId="7F4C514B" w14:textId="313DE50C">
      <w:pPr>
        <w:pStyle w:val="ListParagraph"/>
        <w:numPr>
          <w:ilvl w:val="1"/>
          <w:numId w:val="101"/>
        </w:numPr>
        <w:spacing w:before="240" w:after="240"/>
        <w:rPr>
          <w:rFonts w:ascii="Calibri" w:hAnsi="Calibri" w:eastAsia="Aptos" w:cs="Calibri"/>
        </w:rPr>
      </w:pPr>
      <w:r w:rsidRPr="003E594D">
        <w:rPr>
          <w:rFonts w:ascii="Calibri" w:hAnsi="Calibri" w:eastAsia="Aptos" w:cs="Calibri"/>
        </w:rPr>
        <w:t>Curated and versioned prompt templates for use in EVA Chat and Domain Assistant sandboxes.</w:t>
      </w:r>
    </w:p>
    <w:p w:rsidRPr="003E594D" w:rsidR="5EC460B4" w:rsidP="6CBEDF74" w:rsidRDefault="533D1B43" w14:paraId="06710140" w14:textId="5659BF33">
      <w:pPr>
        <w:pStyle w:val="ListParagraph"/>
        <w:numPr>
          <w:ilvl w:val="1"/>
          <w:numId w:val="101"/>
        </w:numPr>
        <w:spacing w:before="240" w:after="240"/>
        <w:rPr>
          <w:rFonts w:ascii="Calibri" w:hAnsi="Calibri" w:eastAsia="Aptos" w:cs="Calibri"/>
        </w:rPr>
      </w:pPr>
      <w:r w:rsidRPr="003E594D">
        <w:rPr>
          <w:rFonts w:ascii="Calibri" w:hAnsi="Calibri" w:eastAsia="Aptos" w:cs="Calibri"/>
        </w:rPr>
        <w:t>Seed UIs (starter configurations for front-end testing).</w:t>
      </w:r>
    </w:p>
    <w:p w:rsidRPr="003E594D" w:rsidR="5EC460B4" w:rsidP="6CBEDF74" w:rsidRDefault="533D1B43" w14:paraId="3D0D6219" w14:textId="58F66C38">
      <w:pPr>
        <w:pStyle w:val="ListParagraph"/>
        <w:numPr>
          <w:ilvl w:val="0"/>
          <w:numId w:val="101"/>
        </w:numPr>
        <w:spacing w:before="240" w:after="240"/>
        <w:rPr>
          <w:rFonts w:ascii="Calibri" w:hAnsi="Calibri" w:eastAsia="Aptos" w:cs="Calibri"/>
          <w:b/>
          <w:bCs/>
        </w:rPr>
      </w:pPr>
      <w:r w:rsidRPr="003E594D">
        <w:rPr>
          <w:rFonts w:ascii="Calibri" w:hAnsi="Calibri" w:eastAsia="Aptos" w:cs="Calibri"/>
          <w:b/>
          <w:bCs/>
        </w:rPr>
        <w:t>Environment Files:</w:t>
      </w:r>
    </w:p>
    <w:p w:rsidRPr="003E594D" w:rsidR="5EC460B4" w:rsidP="6CBEDF74" w:rsidRDefault="533D1B43" w14:paraId="381B8B9F" w14:textId="0D5D7B90">
      <w:pPr>
        <w:pStyle w:val="ListParagraph"/>
        <w:numPr>
          <w:ilvl w:val="1"/>
          <w:numId w:val="101"/>
        </w:numPr>
        <w:spacing w:before="240" w:after="240"/>
        <w:rPr>
          <w:rFonts w:ascii="Calibri" w:hAnsi="Calibri" w:eastAsia="Aptos" w:cs="Calibri"/>
        </w:rPr>
      </w:pPr>
      <w:r w:rsidRPr="003E594D">
        <w:rPr>
          <w:rFonts w:ascii="Calibri" w:hAnsi="Calibri" w:eastAsia="Aptos" w:cs="Calibri"/>
        </w:rPr>
        <w:t xml:space="preserve">Preconfigured </w:t>
      </w:r>
      <w:r w:rsidRPr="003E594D">
        <w:rPr>
          <w:rFonts w:ascii="Calibri" w:hAnsi="Calibri" w:eastAsia="Consolas" w:cs="Calibri"/>
        </w:rPr>
        <w:t>.env</w:t>
      </w:r>
      <w:r w:rsidRPr="003E594D">
        <w:rPr>
          <w:rFonts w:ascii="Calibri" w:hAnsi="Calibri" w:eastAsia="Aptos" w:cs="Calibri"/>
        </w:rPr>
        <w:t xml:space="preserve"> files for both local and Azure deployments, with sample API keys, endpoints, and other environment variables.</w:t>
      </w:r>
    </w:p>
    <w:p w:rsidRPr="003E594D" w:rsidR="5EC460B4" w:rsidP="6CBEDF74" w:rsidRDefault="533D1B43" w14:paraId="27276933" w14:textId="61448074">
      <w:pPr>
        <w:pStyle w:val="ListParagraph"/>
        <w:numPr>
          <w:ilvl w:val="0"/>
          <w:numId w:val="101"/>
        </w:numPr>
        <w:spacing w:before="240" w:after="240"/>
        <w:rPr>
          <w:rFonts w:ascii="Calibri" w:hAnsi="Calibri" w:eastAsia="Aptos" w:cs="Calibri"/>
          <w:b/>
          <w:bCs/>
        </w:rPr>
      </w:pPr>
      <w:r w:rsidRPr="003E594D">
        <w:rPr>
          <w:rFonts w:ascii="Calibri" w:hAnsi="Calibri" w:eastAsia="Aptos" w:cs="Calibri"/>
          <w:b/>
          <w:bCs/>
        </w:rPr>
        <w:t>Infrastructure Modules:</w:t>
      </w:r>
    </w:p>
    <w:p w:rsidRPr="003E594D" w:rsidR="5EC460B4" w:rsidP="6CBEDF74" w:rsidRDefault="533D1B43" w14:paraId="304C955A" w14:textId="069E4FC8">
      <w:pPr>
        <w:pStyle w:val="ListParagraph"/>
        <w:numPr>
          <w:ilvl w:val="1"/>
          <w:numId w:val="101"/>
        </w:numPr>
        <w:spacing w:before="240" w:after="240"/>
        <w:rPr>
          <w:rFonts w:ascii="Calibri" w:hAnsi="Calibri" w:eastAsia="Aptos" w:cs="Calibri"/>
        </w:rPr>
      </w:pPr>
      <w:r w:rsidRPr="003E594D">
        <w:rPr>
          <w:rFonts w:ascii="Calibri" w:hAnsi="Calibri" w:eastAsia="Aptos" w:cs="Calibri"/>
        </w:rPr>
        <w:t>Versioned Terraform modules for all major resource types (App Service, Cognitive Search, Storage, Key Vault, VNET, etc.).</w:t>
      </w:r>
    </w:p>
    <w:p w:rsidRPr="003E594D" w:rsidR="5EC460B4" w:rsidP="6CBEDF74" w:rsidRDefault="533D1B43" w14:paraId="35CB9BC1" w14:textId="0A5EB725">
      <w:pPr>
        <w:pStyle w:val="ListParagraph"/>
        <w:numPr>
          <w:ilvl w:val="1"/>
          <w:numId w:val="101"/>
        </w:numPr>
        <w:spacing w:before="240" w:after="240"/>
        <w:rPr>
          <w:rFonts w:ascii="Calibri" w:hAnsi="Calibri" w:eastAsia="Aptos" w:cs="Calibri"/>
        </w:rPr>
      </w:pPr>
      <w:r w:rsidRPr="003E594D">
        <w:rPr>
          <w:rFonts w:ascii="Calibri" w:hAnsi="Calibri" w:eastAsia="Aptos" w:cs="Calibri"/>
        </w:rPr>
        <w:t>Docker Compose files for running EVA Chat locally or in a cloud-hosted container environment.</w:t>
      </w:r>
    </w:p>
    <w:p w:rsidRPr="003E594D" w:rsidR="5EC460B4" w:rsidRDefault="5EC460B4" w14:paraId="22A2BB8B" w14:textId="18CE1D61">
      <w:pPr>
        <w:rPr>
          <w:rFonts w:ascii="Calibri" w:hAnsi="Calibri" w:cs="Calibri"/>
        </w:rPr>
      </w:pPr>
    </w:p>
    <w:p w:rsidRPr="003E594D" w:rsidR="5EC460B4" w:rsidP="00966311" w:rsidRDefault="533D1B43" w14:paraId="606119EE" w14:textId="78696ACD">
      <w:pPr>
        <w:pStyle w:val="Heading4"/>
      </w:pPr>
      <w:r w:rsidRPr="003E594D">
        <w:rPr>
          <w:rFonts w:ascii="Calibri" w:hAnsi="Calibri" w:cs="Calibri"/>
        </w:rPr>
        <w:t>Recommended Practices</w:t>
      </w:r>
    </w:p>
    <w:p w:rsidRPr="003E594D" w:rsidR="5EC460B4" w:rsidP="6CBEDF74" w:rsidRDefault="533D1B43" w14:paraId="479DBB3B" w14:textId="07083A33">
      <w:pPr>
        <w:pStyle w:val="ListParagraph"/>
        <w:numPr>
          <w:ilvl w:val="0"/>
          <w:numId w:val="100"/>
        </w:numPr>
        <w:spacing w:before="240" w:after="240"/>
        <w:rPr>
          <w:rFonts w:ascii="Calibri" w:hAnsi="Calibri" w:eastAsia="Aptos" w:cs="Calibri"/>
        </w:rPr>
      </w:pPr>
      <w:r w:rsidRPr="003E594D">
        <w:rPr>
          <w:rFonts w:ascii="Calibri" w:hAnsi="Calibri" w:eastAsia="Aptos" w:cs="Calibri"/>
          <w:b/>
          <w:bCs/>
        </w:rPr>
        <w:t>Version Control:</w:t>
      </w:r>
      <w:r w:rsidRPr="003E594D" w:rsidR="5EC460B4">
        <w:rPr>
          <w:rFonts w:ascii="Calibri" w:hAnsi="Calibri" w:cs="Calibri"/>
        </w:rPr>
        <w:br/>
      </w:r>
      <w:r w:rsidRPr="003E594D">
        <w:rPr>
          <w:rFonts w:ascii="Calibri" w:hAnsi="Calibri" w:eastAsia="Aptos" w:cs="Calibri"/>
        </w:rPr>
        <w:t xml:space="preserve"> All deployment scripts, configuration files, prompt sets, and sample data should be kept in a version-controlled repository (e.g., Azure DevOps or GitHub), with semantic versioning for traceability.</w:t>
      </w:r>
    </w:p>
    <w:p w:rsidRPr="003E594D" w:rsidR="5EC460B4" w:rsidP="6CBEDF74" w:rsidRDefault="533D1B43" w14:paraId="62FC0C57" w14:textId="4AFCBE9E">
      <w:pPr>
        <w:pStyle w:val="ListParagraph"/>
        <w:numPr>
          <w:ilvl w:val="0"/>
          <w:numId w:val="100"/>
        </w:numPr>
        <w:spacing w:before="240" w:after="240"/>
        <w:rPr>
          <w:rFonts w:ascii="Calibri" w:hAnsi="Calibri" w:eastAsia="Aptos" w:cs="Calibri"/>
        </w:rPr>
      </w:pPr>
      <w:r w:rsidRPr="003E594D">
        <w:rPr>
          <w:rFonts w:ascii="Calibri" w:hAnsi="Calibri" w:eastAsia="Aptos" w:cs="Calibri"/>
          <w:b/>
          <w:bCs/>
        </w:rPr>
        <w:t>Tested Service Principal:</w:t>
      </w:r>
      <w:r w:rsidRPr="003E594D" w:rsidR="5EC460B4">
        <w:rPr>
          <w:rFonts w:ascii="Calibri" w:hAnsi="Calibri" w:cs="Calibri"/>
        </w:rPr>
        <w:br/>
      </w:r>
      <w:r w:rsidRPr="003E594D">
        <w:rPr>
          <w:rFonts w:ascii="Calibri" w:hAnsi="Calibri" w:eastAsia="Aptos" w:cs="Calibri"/>
        </w:rPr>
        <w:t xml:space="preserve"> Always validate that the service principal used for deployment has the minimum permissions </w:t>
      </w:r>
      <w:proofErr w:type="gramStart"/>
      <w:r w:rsidRPr="003E594D">
        <w:rPr>
          <w:rFonts w:ascii="Calibri" w:hAnsi="Calibri" w:eastAsia="Aptos" w:cs="Calibri"/>
        </w:rPr>
        <w:t>required, and</w:t>
      </w:r>
      <w:proofErr w:type="gramEnd"/>
      <w:r w:rsidRPr="003E594D">
        <w:rPr>
          <w:rFonts w:ascii="Calibri" w:hAnsi="Calibri" w:eastAsia="Aptos" w:cs="Calibri"/>
        </w:rPr>
        <w:t xml:space="preserve"> regularly audit access.</w:t>
      </w:r>
    </w:p>
    <w:p w:rsidRPr="003E594D" w:rsidR="5EC460B4" w:rsidP="6CBEDF74" w:rsidRDefault="533D1B43" w14:paraId="63443D79" w14:textId="427D67A2">
      <w:pPr>
        <w:pStyle w:val="ListParagraph"/>
        <w:numPr>
          <w:ilvl w:val="0"/>
          <w:numId w:val="100"/>
        </w:numPr>
        <w:spacing w:before="240" w:after="240"/>
        <w:rPr>
          <w:rFonts w:ascii="Calibri" w:hAnsi="Calibri" w:eastAsia="Aptos" w:cs="Calibri"/>
        </w:rPr>
      </w:pPr>
      <w:r w:rsidRPr="003E594D">
        <w:rPr>
          <w:rFonts w:ascii="Calibri" w:hAnsi="Calibri" w:eastAsia="Aptos" w:cs="Calibri"/>
          <w:b/>
          <w:bCs/>
        </w:rPr>
        <w:t>Quota Monitoring:</w:t>
      </w:r>
      <w:r w:rsidRPr="003E594D" w:rsidR="5EC460B4">
        <w:rPr>
          <w:rFonts w:ascii="Calibri" w:hAnsi="Calibri" w:cs="Calibri"/>
        </w:rPr>
        <w:br/>
      </w:r>
      <w:r w:rsidRPr="003E594D">
        <w:rPr>
          <w:rFonts w:ascii="Calibri" w:hAnsi="Calibri" w:eastAsia="Aptos" w:cs="Calibri"/>
        </w:rPr>
        <w:t xml:space="preserve"> Monitor and track Azure OpenAI quota usage to ensure sandbox deployments are not blocked or delayed due to insufficient quota.</w:t>
      </w:r>
    </w:p>
    <w:p w:rsidRPr="003E594D" w:rsidR="5EC460B4" w:rsidP="6CBEDF74" w:rsidRDefault="533D1B43" w14:paraId="1DF1637A" w14:textId="7C4339D4">
      <w:pPr>
        <w:pStyle w:val="ListParagraph"/>
        <w:numPr>
          <w:ilvl w:val="0"/>
          <w:numId w:val="100"/>
        </w:numPr>
        <w:spacing w:before="240" w:after="240"/>
        <w:rPr>
          <w:rFonts w:ascii="Calibri" w:hAnsi="Calibri" w:eastAsia="Aptos" w:cs="Calibri"/>
        </w:rPr>
      </w:pPr>
      <w:r w:rsidRPr="003E594D">
        <w:rPr>
          <w:rFonts w:ascii="Calibri" w:hAnsi="Calibri" w:eastAsia="Aptos" w:cs="Calibri"/>
          <w:b/>
          <w:bCs/>
        </w:rPr>
        <w:t>Documentation Ready:</w:t>
      </w:r>
      <w:r w:rsidRPr="003E594D" w:rsidR="5EC460B4">
        <w:rPr>
          <w:rFonts w:ascii="Calibri" w:hAnsi="Calibri" w:cs="Calibri"/>
        </w:rPr>
        <w:br/>
      </w:r>
      <w:r w:rsidRPr="003E594D">
        <w:rPr>
          <w:rFonts w:ascii="Calibri" w:hAnsi="Calibri" w:eastAsia="Aptos" w:cs="Calibri"/>
        </w:rPr>
        <w:t xml:space="preserve"> Maintain up-to-date internal documentation on deployment procedures, troubleshooting, and known issues to streamline support and onboarding.</w:t>
      </w:r>
    </w:p>
    <w:p w:rsidRPr="003E594D" w:rsidR="5EC460B4" w:rsidRDefault="5EC460B4" w14:paraId="365B25DF" w14:textId="10D19BB6">
      <w:pPr>
        <w:rPr>
          <w:rFonts w:ascii="Calibri" w:hAnsi="Calibri" w:cs="Calibri"/>
        </w:rPr>
      </w:pPr>
    </w:p>
    <w:p w:rsidRPr="003E594D" w:rsidR="5EC460B4" w:rsidP="6CBEDF74" w:rsidRDefault="533D1B43" w14:paraId="02F8B527" w14:textId="09B4FA1D">
      <w:pPr>
        <w:spacing w:before="240" w:after="240"/>
        <w:rPr>
          <w:rFonts w:ascii="Calibri" w:hAnsi="Calibri" w:cs="Calibri"/>
        </w:rPr>
      </w:pPr>
      <w:r w:rsidRPr="003E594D">
        <w:rPr>
          <w:rFonts w:ascii="Calibri" w:hAnsi="Calibri" w:eastAsia="Aptos" w:cs="Calibri"/>
        </w:rPr>
        <w:t>This set of prerequisites ensures that the AICOE team is ready to create, manage, and support EVA Dev Sandboxes in a secure, repeatable, and compliant manner.</w:t>
      </w:r>
    </w:p>
    <w:p w:rsidRPr="003E594D" w:rsidR="5EC460B4" w:rsidP="6CBEDF74" w:rsidRDefault="5EC460B4" w14:paraId="18D4DD4C" w14:textId="46C0FC54">
      <w:pPr>
        <w:rPr>
          <w:rFonts w:ascii="Calibri" w:hAnsi="Calibri" w:cs="Calibri"/>
        </w:rPr>
      </w:pPr>
    </w:p>
    <w:p w:rsidRPr="003E594D" w:rsidR="0D73D17B" w:rsidP="00C561C0" w:rsidRDefault="72E486ED" w14:paraId="433F8913" w14:textId="241564B1">
      <w:pPr>
        <w:pStyle w:val="Heading2"/>
        <w:rPr>
          <w:rFonts w:ascii="Calibri" w:hAnsi="Calibri" w:cs="Calibri"/>
        </w:rPr>
      </w:pPr>
      <w:bookmarkStart w:name="_Toc199144748" w:id="4"/>
      <w:r w:rsidRPr="003E594D">
        <w:rPr>
          <w:rFonts w:ascii="Calibri" w:hAnsi="Calibri" w:cs="Calibri"/>
        </w:rPr>
        <w:t>Part 4 – Client-Side Prerequisites</w:t>
      </w:r>
      <w:bookmarkEnd w:id="4"/>
    </w:p>
    <w:p w:rsidRPr="003E594D" w:rsidR="5EC460B4" w:rsidP="6CBEDF74" w:rsidRDefault="7A328A30" w14:paraId="03B723FC" w14:textId="5F620687">
      <w:pPr>
        <w:spacing w:before="240" w:after="240"/>
        <w:rPr>
          <w:rFonts w:ascii="Calibri" w:hAnsi="Calibri" w:cs="Calibri"/>
        </w:rPr>
      </w:pPr>
      <w:r w:rsidRPr="003E594D">
        <w:rPr>
          <w:rFonts w:ascii="Calibri" w:hAnsi="Calibri" w:eastAsia="Aptos" w:cs="Calibri"/>
        </w:rPr>
        <w:t>Before a client team (internal program, external System Integrator, or business partner) can successfully deploy and use the EVA Dev Sandbox Kit, the following prerequisites must be met on their side:</w:t>
      </w:r>
    </w:p>
    <w:p w:rsidRPr="003E594D" w:rsidR="5EC460B4" w:rsidRDefault="5EC460B4" w14:paraId="0EC09973" w14:textId="1B404896">
      <w:pPr>
        <w:rPr>
          <w:rFonts w:ascii="Calibri" w:hAnsi="Calibri" w:cs="Calibri"/>
        </w:rPr>
      </w:pPr>
    </w:p>
    <w:p w:rsidRPr="003E594D" w:rsidR="5EC460B4" w:rsidP="00966311" w:rsidRDefault="7A328A30" w14:paraId="3DC48DAC" w14:textId="173D2E4A">
      <w:pPr>
        <w:pStyle w:val="Heading4"/>
      </w:pPr>
      <w:r w:rsidRPr="003E594D">
        <w:rPr>
          <w:rFonts w:ascii="Calibri" w:hAnsi="Calibri" w:cs="Calibri"/>
        </w:rPr>
        <w:t>Azure Subscription &amp; Permissions</w:t>
      </w:r>
    </w:p>
    <w:p w:rsidRPr="003E594D" w:rsidR="5EC460B4" w:rsidP="6CBEDF74" w:rsidRDefault="7A328A30" w14:paraId="79FB8037" w14:textId="3E8F7C0B">
      <w:pPr>
        <w:pStyle w:val="ListParagraph"/>
        <w:numPr>
          <w:ilvl w:val="0"/>
          <w:numId w:val="99"/>
        </w:numPr>
        <w:spacing w:before="240" w:after="240"/>
        <w:rPr>
          <w:rFonts w:ascii="Calibri" w:hAnsi="Calibri" w:eastAsia="Aptos" w:cs="Calibri"/>
          <w:b/>
          <w:bCs/>
        </w:rPr>
      </w:pPr>
      <w:r w:rsidRPr="003E594D">
        <w:rPr>
          <w:rFonts w:ascii="Calibri" w:hAnsi="Calibri" w:eastAsia="Aptos" w:cs="Calibri"/>
          <w:b/>
          <w:bCs/>
        </w:rPr>
        <w:t>Active Azure Subscription (with Contributor Access):</w:t>
      </w:r>
    </w:p>
    <w:p w:rsidRPr="003E594D" w:rsidR="5EC460B4" w:rsidP="6CBEDF74" w:rsidRDefault="7A328A30" w14:paraId="548057E8" w14:textId="44835216">
      <w:pPr>
        <w:pStyle w:val="ListParagraph"/>
        <w:numPr>
          <w:ilvl w:val="1"/>
          <w:numId w:val="99"/>
        </w:numPr>
        <w:spacing w:before="240" w:after="240"/>
        <w:rPr>
          <w:rFonts w:ascii="Calibri" w:hAnsi="Calibri" w:eastAsia="Aptos" w:cs="Calibri"/>
        </w:rPr>
      </w:pPr>
      <w:r w:rsidRPr="003E594D">
        <w:rPr>
          <w:rFonts w:ascii="Calibri" w:hAnsi="Calibri" w:eastAsia="Aptos" w:cs="Calibri"/>
        </w:rPr>
        <w:t xml:space="preserve">The client must have access to an Azure subscription (non-production) where they have Contributor or higher privileges. This is required for creating/deleting all </w:t>
      </w:r>
      <w:proofErr w:type="gramStart"/>
      <w:r w:rsidRPr="003E594D">
        <w:rPr>
          <w:rFonts w:ascii="Calibri" w:hAnsi="Calibri" w:eastAsia="Aptos" w:cs="Calibri"/>
        </w:rPr>
        <w:t>needed resources</w:t>
      </w:r>
      <w:proofErr w:type="gramEnd"/>
      <w:r w:rsidRPr="003E594D">
        <w:rPr>
          <w:rFonts w:ascii="Calibri" w:hAnsi="Calibri" w:eastAsia="Aptos" w:cs="Calibri"/>
        </w:rPr>
        <w:t>.</w:t>
      </w:r>
    </w:p>
    <w:p w:rsidRPr="003E594D" w:rsidR="5EC460B4" w:rsidP="6CBEDF74" w:rsidRDefault="7A328A30" w14:paraId="1B4BDC8E" w14:textId="258BFC2F">
      <w:pPr>
        <w:pStyle w:val="ListParagraph"/>
        <w:numPr>
          <w:ilvl w:val="0"/>
          <w:numId w:val="99"/>
        </w:numPr>
        <w:spacing w:before="240" w:after="240"/>
        <w:rPr>
          <w:rFonts w:ascii="Calibri" w:hAnsi="Calibri" w:eastAsia="Aptos" w:cs="Calibri"/>
          <w:b/>
          <w:bCs/>
        </w:rPr>
      </w:pPr>
      <w:r w:rsidRPr="003E594D">
        <w:rPr>
          <w:rFonts w:ascii="Calibri" w:hAnsi="Calibri" w:eastAsia="Aptos" w:cs="Calibri"/>
          <w:b/>
          <w:bCs/>
        </w:rPr>
        <w:t>Azure OpenAI and Cognitive Search Quota Approved:</w:t>
      </w:r>
    </w:p>
    <w:p w:rsidRPr="003E594D" w:rsidR="5EC460B4" w:rsidP="6CBEDF74" w:rsidRDefault="7A328A30" w14:paraId="15B1FDF6" w14:textId="630151E0">
      <w:pPr>
        <w:pStyle w:val="ListParagraph"/>
        <w:numPr>
          <w:ilvl w:val="1"/>
          <w:numId w:val="99"/>
        </w:numPr>
        <w:spacing w:before="240" w:after="240"/>
        <w:rPr>
          <w:rFonts w:ascii="Calibri" w:hAnsi="Calibri" w:eastAsia="Aptos" w:cs="Calibri"/>
        </w:rPr>
      </w:pPr>
      <w:r w:rsidRPr="003E594D">
        <w:rPr>
          <w:rFonts w:ascii="Calibri" w:hAnsi="Calibri" w:eastAsia="Aptos" w:cs="Calibri"/>
        </w:rPr>
        <w:t>The client must have applied for—and received—quota for Azure OpenAI in their subscription, ideally in the Canada region.</w:t>
      </w:r>
    </w:p>
    <w:p w:rsidRPr="003E594D" w:rsidR="5EC460B4" w:rsidP="6CBEDF74" w:rsidRDefault="7A328A30" w14:paraId="75D179B2" w14:textId="596C7CF5">
      <w:pPr>
        <w:pStyle w:val="ListParagraph"/>
        <w:numPr>
          <w:ilvl w:val="1"/>
          <w:numId w:val="99"/>
        </w:numPr>
        <w:spacing w:before="240" w:after="240"/>
        <w:rPr>
          <w:rFonts w:ascii="Calibri" w:hAnsi="Calibri" w:eastAsia="Aptos" w:cs="Calibri"/>
        </w:rPr>
      </w:pPr>
      <w:r w:rsidRPr="003E594D">
        <w:rPr>
          <w:rFonts w:ascii="Calibri" w:hAnsi="Calibri" w:eastAsia="Aptos" w:cs="Calibri"/>
        </w:rPr>
        <w:t>Azure Cognitive Search quota must be sufficient for sandbox indexing and test data.</w:t>
      </w:r>
    </w:p>
    <w:p w:rsidRPr="003E594D" w:rsidR="5EC460B4" w:rsidP="6CBEDF74" w:rsidRDefault="7A328A30" w14:paraId="32F59BFC" w14:textId="4358FC1C">
      <w:pPr>
        <w:pStyle w:val="ListParagraph"/>
        <w:numPr>
          <w:ilvl w:val="0"/>
          <w:numId w:val="99"/>
        </w:numPr>
        <w:spacing w:before="240" w:after="240"/>
        <w:rPr>
          <w:rFonts w:ascii="Calibri" w:hAnsi="Calibri" w:eastAsia="Aptos" w:cs="Calibri"/>
          <w:b/>
          <w:bCs/>
        </w:rPr>
      </w:pPr>
      <w:r w:rsidRPr="003E594D">
        <w:rPr>
          <w:rFonts w:ascii="Calibri" w:hAnsi="Calibri" w:eastAsia="Aptos" w:cs="Calibri"/>
          <w:b/>
          <w:bCs/>
        </w:rPr>
        <w:t>Ability to Assign Entra ID Roles:</w:t>
      </w:r>
    </w:p>
    <w:p w:rsidRPr="003E594D" w:rsidR="5EC460B4" w:rsidP="6CBEDF74" w:rsidRDefault="7A328A30" w14:paraId="1C62A636" w14:textId="113D87A5">
      <w:pPr>
        <w:pStyle w:val="ListParagraph"/>
        <w:numPr>
          <w:ilvl w:val="1"/>
          <w:numId w:val="99"/>
        </w:numPr>
        <w:spacing w:before="240" w:after="240"/>
        <w:rPr>
          <w:rFonts w:ascii="Calibri" w:hAnsi="Calibri" w:eastAsia="Aptos" w:cs="Calibri"/>
        </w:rPr>
      </w:pPr>
      <w:r w:rsidRPr="003E594D">
        <w:rPr>
          <w:rFonts w:ascii="Calibri" w:hAnsi="Calibri" w:eastAsia="Aptos" w:cs="Calibri"/>
        </w:rPr>
        <w:t>The client’s tenant must allow for Entra ID (Azure AD) role assignment, either directly or via delegated admin. This is needed for RBAC configuration.</w:t>
      </w:r>
    </w:p>
    <w:p w:rsidRPr="003E594D" w:rsidR="5EC460B4" w:rsidRDefault="5EC460B4" w14:paraId="6D3EA352" w14:textId="0F6475E7">
      <w:pPr>
        <w:rPr>
          <w:rFonts w:ascii="Calibri" w:hAnsi="Calibri" w:cs="Calibri"/>
        </w:rPr>
      </w:pPr>
    </w:p>
    <w:p w:rsidRPr="003E594D" w:rsidR="5EC460B4" w:rsidP="00966311" w:rsidRDefault="7A328A30" w14:paraId="310C925F" w14:textId="5DA9491F">
      <w:pPr>
        <w:pStyle w:val="Heading4"/>
      </w:pPr>
      <w:r w:rsidRPr="003E594D">
        <w:rPr>
          <w:rFonts w:ascii="Calibri" w:hAnsi="Calibri" w:cs="Calibri"/>
        </w:rPr>
        <w:t>Local Workstation Setup</w:t>
      </w:r>
    </w:p>
    <w:p w:rsidRPr="003E594D" w:rsidR="5EC460B4" w:rsidP="6CBEDF74" w:rsidRDefault="7A328A30" w14:paraId="05C34BC8" w14:textId="661AA021">
      <w:pPr>
        <w:pStyle w:val="ListParagraph"/>
        <w:numPr>
          <w:ilvl w:val="0"/>
          <w:numId w:val="98"/>
        </w:numPr>
        <w:spacing w:before="240" w:after="240"/>
        <w:rPr>
          <w:rFonts w:ascii="Calibri" w:hAnsi="Calibri" w:eastAsia="Aptos" w:cs="Calibri"/>
          <w:b/>
          <w:bCs/>
        </w:rPr>
      </w:pPr>
      <w:r w:rsidRPr="003E594D">
        <w:rPr>
          <w:rFonts w:ascii="Calibri" w:hAnsi="Calibri" w:eastAsia="Aptos" w:cs="Calibri"/>
          <w:b/>
          <w:bCs/>
        </w:rPr>
        <w:t>Required Tools Installed:</w:t>
      </w:r>
    </w:p>
    <w:p w:rsidRPr="003E594D" w:rsidR="5EC460B4" w:rsidP="6CBEDF74" w:rsidRDefault="7A328A30" w14:paraId="5738E125" w14:textId="7CFEF4E1">
      <w:pPr>
        <w:pStyle w:val="ListParagraph"/>
        <w:numPr>
          <w:ilvl w:val="1"/>
          <w:numId w:val="98"/>
        </w:numPr>
        <w:spacing w:before="240" w:after="240"/>
        <w:rPr>
          <w:rFonts w:ascii="Calibri" w:hAnsi="Calibri" w:eastAsia="Aptos" w:cs="Calibri"/>
        </w:rPr>
      </w:pPr>
      <w:r w:rsidRPr="003E594D">
        <w:rPr>
          <w:rFonts w:ascii="Calibri" w:hAnsi="Calibri" w:eastAsia="Aptos" w:cs="Calibri"/>
          <w:b/>
          <w:bCs/>
        </w:rPr>
        <w:t>Docker:</w:t>
      </w:r>
      <w:r w:rsidRPr="003E594D">
        <w:rPr>
          <w:rFonts w:ascii="Calibri" w:hAnsi="Calibri" w:eastAsia="Aptos" w:cs="Calibri"/>
        </w:rPr>
        <w:t xml:space="preserve"> To run EVA Chat containers locally, or for container-based test deployments.</w:t>
      </w:r>
    </w:p>
    <w:p w:rsidRPr="003E594D" w:rsidR="5EC460B4" w:rsidP="6CBEDF74" w:rsidRDefault="7A328A30" w14:paraId="6DC8049C" w14:textId="2A1F719B">
      <w:pPr>
        <w:pStyle w:val="ListParagraph"/>
        <w:numPr>
          <w:ilvl w:val="1"/>
          <w:numId w:val="98"/>
        </w:numPr>
        <w:spacing w:before="240" w:after="240"/>
        <w:rPr>
          <w:rFonts w:ascii="Calibri" w:hAnsi="Calibri" w:eastAsia="Aptos" w:cs="Calibri"/>
        </w:rPr>
      </w:pPr>
      <w:r w:rsidRPr="003E594D">
        <w:rPr>
          <w:rFonts w:ascii="Calibri" w:hAnsi="Calibri" w:eastAsia="Aptos" w:cs="Calibri"/>
          <w:b/>
          <w:bCs/>
        </w:rPr>
        <w:t>Terraform:</w:t>
      </w:r>
      <w:r w:rsidRPr="003E594D">
        <w:rPr>
          <w:rFonts w:ascii="Calibri" w:hAnsi="Calibri" w:eastAsia="Aptos" w:cs="Calibri"/>
        </w:rPr>
        <w:t xml:space="preserve"> For deploying infrastructure-as-code modules to Azure.</w:t>
      </w:r>
    </w:p>
    <w:p w:rsidRPr="003E594D" w:rsidR="5EC460B4" w:rsidP="6CBEDF74" w:rsidRDefault="7A328A30" w14:paraId="21C3D69E" w14:textId="6D857727">
      <w:pPr>
        <w:pStyle w:val="ListParagraph"/>
        <w:numPr>
          <w:ilvl w:val="1"/>
          <w:numId w:val="98"/>
        </w:numPr>
        <w:spacing w:before="240" w:after="240"/>
        <w:rPr>
          <w:rFonts w:ascii="Calibri" w:hAnsi="Calibri" w:eastAsia="Aptos" w:cs="Calibri"/>
        </w:rPr>
      </w:pPr>
      <w:r w:rsidRPr="003E594D">
        <w:rPr>
          <w:rFonts w:ascii="Calibri" w:hAnsi="Calibri" w:eastAsia="Aptos" w:cs="Calibri"/>
          <w:b/>
          <w:bCs/>
        </w:rPr>
        <w:t>Azure CLI:</w:t>
      </w:r>
      <w:r w:rsidRPr="003E594D">
        <w:rPr>
          <w:rFonts w:ascii="Calibri" w:hAnsi="Calibri" w:eastAsia="Aptos" w:cs="Calibri"/>
        </w:rPr>
        <w:t xml:space="preserve"> For logging in, running deployment scripts, and managing cloud resources.</w:t>
      </w:r>
    </w:p>
    <w:p w:rsidRPr="003E594D" w:rsidR="5EC460B4" w:rsidP="6CBEDF74" w:rsidRDefault="7A328A30" w14:paraId="54EC4EFF" w14:textId="2B6748C1">
      <w:pPr>
        <w:pStyle w:val="ListParagraph"/>
        <w:numPr>
          <w:ilvl w:val="0"/>
          <w:numId w:val="98"/>
        </w:numPr>
        <w:spacing w:before="240" w:after="240"/>
        <w:rPr>
          <w:rFonts w:ascii="Calibri" w:hAnsi="Calibri" w:eastAsia="Aptos" w:cs="Calibri"/>
          <w:b/>
          <w:bCs/>
        </w:rPr>
      </w:pPr>
      <w:r w:rsidRPr="003E594D">
        <w:rPr>
          <w:rFonts w:ascii="Calibri" w:hAnsi="Calibri" w:eastAsia="Aptos" w:cs="Calibri"/>
          <w:b/>
          <w:bCs/>
        </w:rPr>
        <w:t>Permissions:</w:t>
      </w:r>
    </w:p>
    <w:p w:rsidRPr="003E594D" w:rsidR="5EC460B4" w:rsidP="6CBEDF74" w:rsidRDefault="7A328A30" w14:paraId="4C15EB9A" w14:textId="5FF2658F">
      <w:pPr>
        <w:pStyle w:val="ListParagraph"/>
        <w:numPr>
          <w:ilvl w:val="1"/>
          <w:numId w:val="98"/>
        </w:numPr>
        <w:spacing w:before="240" w:after="240"/>
        <w:rPr>
          <w:rFonts w:ascii="Calibri" w:hAnsi="Calibri" w:eastAsia="Aptos" w:cs="Calibri"/>
        </w:rPr>
      </w:pPr>
      <w:r w:rsidRPr="003E594D">
        <w:rPr>
          <w:rFonts w:ascii="Calibri" w:hAnsi="Calibri" w:eastAsia="Aptos" w:cs="Calibri"/>
        </w:rPr>
        <w:t>Rights to run scripts, deploy resources, and modify configuration within their Azure subscription.</w:t>
      </w:r>
    </w:p>
    <w:p w:rsidRPr="003E594D" w:rsidR="5EC460B4" w:rsidP="6CBEDF74" w:rsidRDefault="7A328A30" w14:paraId="39D52719" w14:textId="5FA23C86">
      <w:pPr>
        <w:pStyle w:val="ListParagraph"/>
        <w:numPr>
          <w:ilvl w:val="1"/>
          <w:numId w:val="98"/>
        </w:numPr>
        <w:spacing w:before="240" w:after="240"/>
        <w:rPr>
          <w:rFonts w:ascii="Calibri" w:hAnsi="Calibri" w:eastAsia="Aptos" w:cs="Calibri"/>
        </w:rPr>
      </w:pPr>
      <w:r w:rsidRPr="003E594D">
        <w:rPr>
          <w:rFonts w:ascii="Calibri" w:hAnsi="Calibri" w:eastAsia="Aptos" w:cs="Calibri"/>
        </w:rPr>
        <w:t>Ability to install and update local tools as needed.</w:t>
      </w:r>
    </w:p>
    <w:p w:rsidRPr="003E594D" w:rsidR="5EC460B4" w:rsidP="6CBEDF74" w:rsidRDefault="7A328A30" w14:paraId="004A897F" w14:textId="3E81416D">
      <w:pPr>
        <w:pStyle w:val="ListParagraph"/>
        <w:numPr>
          <w:ilvl w:val="0"/>
          <w:numId w:val="98"/>
        </w:numPr>
        <w:spacing w:before="240" w:after="240"/>
        <w:rPr>
          <w:rFonts w:ascii="Calibri" w:hAnsi="Calibri" w:eastAsia="Aptos" w:cs="Calibri"/>
          <w:b/>
          <w:bCs/>
        </w:rPr>
      </w:pPr>
      <w:r w:rsidRPr="003E594D">
        <w:rPr>
          <w:rFonts w:ascii="Calibri" w:hAnsi="Calibri" w:eastAsia="Aptos" w:cs="Calibri"/>
          <w:b/>
          <w:bCs/>
        </w:rPr>
        <w:t>Recommended Tools:</w:t>
      </w:r>
    </w:p>
    <w:p w:rsidRPr="003E594D" w:rsidR="5EC460B4" w:rsidP="6CBEDF74" w:rsidRDefault="7A328A30" w14:paraId="47602DD9" w14:textId="1A125896">
      <w:pPr>
        <w:pStyle w:val="ListParagraph"/>
        <w:numPr>
          <w:ilvl w:val="1"/>
          <w:numId w:val="98"/>
        </w:numPr>
        <w:spacing w:before="240" w:after="240"/>
        <w:rPr>
          <w:rFonts w:ascii="Calibri" w:hAnsi="Calibri" w:eastAsia="Aptos" w:cs="Calibri"/>
        </w:rPr>
      </w:pPr>
      <w:r w:rsidRPr="003E594D">
        <w:rPr>
          <w:rFonts w:ascii="Calibri" w:hAnsi="Calibri" w:eastAsia="Aptos" w:cs="Calibri"/>
          <w:b/>
          <w:bCs/>
        </w:rPr>
        <w:t>Visual Studio Code:</w:t>
      </w:r>
      <w:r w:rsidRPr="003E594D">
        <w:rPr>
          <w:rFonts w:ascii="Calibri" w:hAnsi="Calibri" w:eastAsia="Aptos" w:cs="Calibri"/>
        </w:rPr>
        <w:t xml:space="preserve"> For editing configuration files and reviewing logs.</w:t>
      </w:r>
    </w:p>
    <w:p w:rsidRPr="003E594D" w:rsidR="5EC460B4" w:rsidP="6CBEDF74" w:rsidRDefault="7A328A30" w14:paraId="4D00A2DE" w14:textId="3A65CBF3">
      <w:pPr>
        <w:pStyle w:val="ListParagraph"/>
        <w:numPr>
          <w:ilvl w:val="1"/>
          <w:numId w:val="98"/>
        </w:numPr>
        <w:spacing w:before="240" w:after="240"/>
        <w:rPr>
          <w:rFonts w:ascii="Calibri" w:hAnsi="Calibri" w:eastAsia="Aptos" w:cs="Calibri"/>
        </w:rPr>
      </w:pPr>
      <w:r w:rsidRPr="003E594D">
        <w:rPr>
          <w:rFonts w:ascii="Calibri" w:hAnsi="Calibri" w:eastAsia="Aptos" w:cs="Calibri"/>
          <w:b/>
          <w:bCs/>
        </w:rPr>
        <w:t>Git:</w:t>
      </w:r>
      <w:r w:rsidRPr="003E594D">
        <w:rPr>
          <w:rFonts w:ascii="Calibri" w:hAnsi="Calibri" w:eastAsia="Aptos" w:cs="Calibri"/>
        </w:rPr>
        <w:t xml:space="preserve"> For pulling the latest sandbox kit, versioning local changes, and collaborating on configuration.</w:t>
      </w:r>
    </w:p>
    <w:p w:rsidRPr="003E594D" w:rsidR="5EC460B4" w:rsidP="6CBEDF74" w:rsidRDefault="7A328A30" w14:paraId="0D811939" w14:textId="3486596A">
      <w:pPr>
        <w:pStyle w:val="ListParagraph"/>
        <w:numPr>
          <w:ilvl w:val="1"/>
          <w:numId w:val="98"/>
        </w:numPr>
        <w:spacing w:before="240" w:after="240"/>
        <w:rPr>
          <w:rFonts w:ascii="Calibri" w:hAnsi="Calibri" w:eastAsia="Aptos" w:cs="Calibri"/>
        </w:rPr>
      </w:pPr>
      <w:r w:rsidRPr="003E594D">
        <w:rPr>
          <w:rFonts w:ascii="Calibri" w:hAnsi="Calibri" w:eastAsia="Aptos" w:cs="Calibri"/>
          <w:b/>
          <w:bCs/>
        </w:rPr>
        <w:t>PowerShell (on Windows):</w:t>
      </w:r>
      <w:r w:rsidRPr="003E594D">
        <w:rPr>
          <w:rFonts w:ascii="Calibri" w:hAnsi="Calibri" w:eastAsia="Aptos" w:cs="Calibri"/>
        </w:rPr>
        <w:t xml:space="preserve"> For running provided scripts, troubleshooting, or advanced automation.</w:t>
      </w:r>
    </w:p>
    <w:p w:rsidRPr="003E594D" w:rsidR="5EC460B4" w:rsidRDefault="5EC460B4" w14:paraId="14889649" w14:textId="4B0820D6">
      <w:pPr>
        <w:rPr>
          <w:rFonts w:ascii="Calibri" w:hAnsi="Calibri" w:cs="Calibri"/>
        </w:rPr>
      </w:pPr>
    </w:p>
    <w:p w:rsidRPr="003E594D" w:rsidR="5EC460B4" w:rsidP="00966311" w:rsidRDefault="7A328A30" w14:paraId="444CFAB5" w14:textId="27110B0E">
      <w:pPr>
        <w:pStyle w:val="Heading4"/>
      </w:pPr>
      <w:r w:rsidRPr="003E594D">
        <w:rPr>
          <w:rFonts w:ascii="Calibri" w:hAnsi="Calibri" w:cs="Calibri"/>
        </w:rPr>
        <w:t>Access to Sandbox Kit &amp; Documentation</w:t>
      </w:r>
    </w:p>
    <w:p w:rsidRPr="003E594D" w:rsidR="5EC460B4" w:rsidP="6CBEDF74" w:rsidRDefault="7A328A30" w14:paraId="5A5777EB" w14:textId="0F140560">
      <w:pPr>
        <w:pStyle w:val="ListParagraph"/>
        <w:numPr>
          <w:ilvl w:val="0"/>
          <w:numId w:val="97"/>
        </w:numPr>
        <w:spacing w:before="240" w:after="240"/>
        <w:rPr>
          <w:rFonts w:ascii="Calibri" w:hAnsi="Calibri" w:eastAsia="Aptos" w:cs="Calibri"/>
          <w:b/>
          <w:bCs/>
        </w:rPr>
      </w:pPr>
      <w:r w:rsidRPr="003E594D">
        <w:rPr>
          <w:rFonts w:ascii="Calibri" w:hAnsi="Calibri" w:eastAsia="Aptos" w:cs="Calibri"/>
          <w:b/>
          <w:bCs/>
        </w:rPr>
        <w:t>Download Package or Repository Access:</w:t>
      </w:r>
    </w:p>
    <w:p w:rsidRPr="003E594D" w:rsidR="5EC460B4" w:rsidP="6CBEDF74" w:rsidRDefault="7A328A30" w14:paraId="0CF31475" w14:textId="2D16FEB7">
      <w:pPr>
        <w:pStyle w:val="ListParagraph"/>
        <w:numPr>
          <w:ilvl w:val="1"/>
          <w:numId w:val="97"/>
        </w:numPr>
        <w:spacing w:before="240" w:after="240"/>
        <w:rPr>
          <w:rFonts w:ascii="Calibri" w:hAnsi="Calibri" w:eastAsia="Aptos" w:cs="Calibri"/>
        </w:rPr>
      </w:pPr>
      <w:r w:rsidRPr="003E594D">
        <w:rPr>
          <w:rFonts w:ascii="Calibri" w:hAnsi="Calibri" w:eastAsia="Aptos" w:cs="Calibri"/>
        </w:rPr>
        <w:t>Clients must be able to download the latest EVA Dev Sandbox Kit (from a GitHub or Azure DevOps repo, or a distributed ZIP package).</w:t>
      </w:r>
    </w:p>
    <w:p w:rsidRPr="003E594D" w:rsidR="5EC460B4" w:rsidP="6CBEDF74" w:rsidRDefault="7A328A30" w14:paraId="7CF96836" w14:textId="5AD5C131">
      <w:pPr>
        <w:pStyle w:val="ListParagraph"/>
        <w:numPr>
          <w:ilvl w:val="0"/>
          <w:numId w:val="97"/>
        </w:numPr>
        <w:spacing w:before="240" w:after="240"/>
        <w:rPr>
          <w:rFonts w:ascii="Calibri" w:hAnsi="Calibri" w:eastAsia="Aptos" w:cs="Calibri"/>
          <w:b/>
          <w:bCs/>
        </w:rPr>
      </w:pPr>
      <w:r w:rsidRPr="003E594D">
        <w:rPr>
          <w:rFonts w:ascii="Calibri" w:hAnsi="Calibri" w:eastAsia="Aptos" w:cs="Calibri"/>
          <w:b/>
          <w:bCs/>
        </w:rPr>
        <w:t>Review Prerequisite Checklist:</w:t>
      </w:r>
    </w:p>
    <w:p w:rsidRPr="003E594D" w:rsidR="5EC460B4" w:rsidP="6CBEDF74" w:rsidRDefault="7A328A30" w14:paraId="18191054" w14:textId="5676CC88">
      <w:pPr>
        <w:pStyle w:val="ListParagraph"/>
        <w:numPr>
          <w:ilvl w:val="1"/>
          <w:numId w:val="97"/>
        </w:numPr>
        <w:spacing w:before="240" w:after="240"/>
        <w:rPr>
          <w:rFonts w:ascii="Calibri" w:hAnsi="Calibri" w:eastAsia="Aptos" w:cs="Calibri"/>
        </w:rPr>
      </w:pPr>
      <w:r w:rsidRPr="003E594D">
        <w:rPr>
          <w:rFonts w:ascii="Calibri" w:hAnsi="Calibri" w:eastAsia="Aptos" w:cs="Calibri"/>
        </w:rPr>
        <w:t>Before attempting deployment, clients should review a checklist of requirements (provided in the onboarding doc) to ensure all technical prerequisites are satisfied, reducing the risk of failed or partial deployments.</w:t>
      </w:r>
    </w:p>
    <w:p w:rsidRPr="003E594D" w:rsidR="5EC460B4" w:rsidRDefault="5EC460B4" w14:paraId="24605B95" w14:textId="27F63EAC">
      <w:pPr>
        <w:rPr>
          <w:rFonts w:ascii="Calibri" w:hAnsi="Calibri" w:cs="Calibri"/>
        </w:rPr>
      </w:pPr>
    </w:p>
    <w:p w:rsidRPr="003E594D" w:rsidR="5EC460B4" w:rsidP="00966311" w:rsidRDefault="7A328A30" w14:paraId="7DBF974E" w14:textId="7817A2C3">
      <w:pPr>
        <w:pStyle w:val="Heading4"/>
      </w:pPr>
      <w:r w:rsidRPr="003E594D">
        <w:rPr>
          <w:rFonts w:ascii="Calibri" w:hAnsi="Calibri" w:cs="Calibri"/>
        </w:rPr>
        <w:t>Operational Readiness</w:t>
      </w:r>
    </w:p>
    <w:p w:rsidRPr="003E594D" w:rsidR="5EC460B4" w:rsidP="6CBEDF74" w:rsidRDefault="7A328A30" w14:paraId="07FD5C79" w14:textId="389822A0">
      <w:pPr>
        <w:pStyle w:val="ListParagraph"/>
        <w:numPr>
          <w:ilvl w:val="0"/>
          <w:numId w:val="96"/>
        </w:numPr>
        <w:spacing w:before="240" w:after="240"/>
        <w:rPr>
          <w:rFonts w:ascii="Calibri" w:hAnsi="Calibri" w:eastAsia="Aptos" w:cs="Calibri"/>
          <w:b/>
          <w:bCs/>
        </w:rPr>
      </w:pPr>
      <w:r w:rsidRPr="003E594D">
        <w:rPr>
          <w:rFonts w:ascii="Calibri" w:hAnsi="Calibri" w:eastAsia="Aptos" w:cs="Calibri"/>
          <w:b/>
          <w:bCs/>
        </w:rPr>
        <w:t>Support Contacts &amp; Escalation Path:</w:t>
      </w:r>
    </w:p>
    <w:p w:rsidRPr="003E594D" w:rsidR="5EC460B4" w:rsidP="6CBEDF74" w:rsidRDefault="7A328A30" w14:paraId="2CF76861" w14:textId="7BD48575">
      <w:pPr>
        <w:pStyle w:val="ListParagraph"/>
        <w:numPr>
          <w:ilvl w:val="1"/>
          <w:numId w:val="96"/>
        </w:numPr>
        <w:spacing w:before="240" w:after="240"/>
        <w:rPr>
          <w:rFonts w:ascii="Calibri" w:hAnsi="Calibri" w:eastAsia="Aptos" w:cs="Calibri"/>
        </w:rPr>
      </w:pPr>
      <w:r w:rsidRPr="003E594D">
        <w:rPr>
          <w:rFonts w:ascii="Calibri" w:hAnsi="Calibri" w:eastAsia="Aptos" w:cs="Calibri"/>
        </w:rPr>
        <w:t>Clients should have a designated technical lead or primary contact who can engage with the AICOE support team for troubleshooting or questions during deployment.</w:t>
      </w:r>
    </w:p>
    <w:p w:rsidRPr="003E594D" w:rsidR="5EC460B4" w:rsidP="6CBEDF74" w:rsidRDefault="7A328A30" w14:paraId="7901D4E2" w14:textId="62B963EE">
      <w:pPr>
        <w:pStyle w:val="ListParagraph"/>
        <w:numPr>
          <w:ilvl w:val="1"/>
          <w:numId w:val="96"/>
        </w:numPr>
        <w:spacing w:before="240" w:after="240"/>
        <w:rPr>
          <w:rFonts w:ascii="Calibri" w:hAnsi="Calibri" w:eastAsia="Aptos" w:cs="Calibri"/>
        </w:rPr>
      </w:pPr>
      <w:r w:rsidRPr="003E594D">
        <w:rPr>
          <w:rFonts w:ascii="Calibri" w:hAnsi="Calibri" w:eastAsia="Aptos" w:cs="Calibri"/>
        </w:rPr>
        <w:t>Awareness of the escalation path for quota issues, service interruptions, or critical blockers.</w:t>
      </w:r>
    </w:p>
    <w:p w:rsidRPr="003E594D" w:rsidR="5EC460B4" w:rsidP="6CBEDF74" w:rsidRDefault="7A328A30" w14:paraId="24974B4D" w14:textId="4209F8C9">
      <w:pPr>
        <w:pStyle w:val="ListParagraph"/>
        <w:numPr>
          <w:ilvl w:val="0"/>
          <w:numId w:val="96"/>
        </w:numPr>
        <w:spacing w:before="240" w:after="240"/>
        <w:rPr>
          <w:rFonts w:ascii="Calibri" w:hAnsi="Calibri" w:eastAsia="Aptos" w:cs="Calibri"/>
          <w:b/>
          <w:bCs/>
        </w:rPr>
      </w:pPr>
      <w:r w:rsidRPr="003E594D">
        <w:rPr>
          <w:rFonts w:ascii="Calibri" w:hAnsi="Calibri" w:eastAsia="Aptos" w:cs="Calibri"/>
          <w:b/>
          <w:bCs/>
        </w:rPr>
        <w:t>Security and Data Handling Awareness:</w:t>
      </w:r>
    </w:p>
    <w:p w:rsidRPr="003E594D" w:rsidR="5EC460B4" w:rsidP="6CBEDF74" w:rsidRDefault="7A328A30" w14:paraId="5753DE02" w14:textId="45AAE08D">
      <w:pPr>
        <w:pStyle w:val="ListParagraph"/>
        <w:numPr>
          <w:ilvl w:val="1"/>
          <w:numId w:val="96"/>
        </w:numPr>
        <w:spacing w:before="240" w:after="240"/>
        <w:rPr>
          <w:rFonts w:ascii="Calibri" w:hAnsi="Calibri" w:eastAsia="Aptos" w:cs="Calibri"/>
        </w:rPr>
      </w:pPr>
      <w:r w:rsidRPr="003E594D">
        <w:rPr>
          <w:rFonts w:ascii="Calibri" w:hAnsi="Calibri" w:eastAsia="Aptos" w:cs="Calibri"/>
        </w:rPr>
        <w:t>Clients must acknowledge that only non-sensitive, approved “gold” datasets (never production or personal data) should be loaded in sandboxes.</w:t>
      </w:r>
    </w:p>
    <w:p w:rsidRPr="003E594D" w:rsidR="5EC460B4" w:rsidP="6CBEDF74" w:rsidRDefault="7A328A30" w14:paraId="45DA68FC" w14:textId="1E5840C6">
      <w:pPr>
        <w:pStyle w:val="ListParagraph"/>
        <w:numPr>
          <w:ilvl w:val="1"/>
          <w:numId w:val="96"/>
        </w:numPr>
        <w:spacing w:before="240" w:after="240"/>
        <w:rPr>
          <w:rFonts w:ascii="Calibri" w:hAnsi="Calibri" w:eastAsia="Aptos" w:cs="Calibri"/>
        </w:rPr>
      </w:pPr>
      <w:r w:rsidRPr="003E594D">
        <w:rPr>
          <w:rFonts w:ascii="Calibri" w:hAnsi="Calibri" w:eastAsia="Aptos" w:cs="Calibri"/>
        </w:rPr>
        <w:t>Awareness of all compliance requirements for handling Protected B information in the sandbox context.</w:t>
      </w:r>
    </w:p>
    <w:p w:rsidRPr="003E594D" w:rsidR="5EC460B4" w:rsidRDefault="5EC460B4" w14:paraId="2580139F" w14:textId="494B70E5">
      <w:pPr>
        <w:rPr>
          <w:rFonts w:ascii="Calibri" w:hAnsi="Calibri" w:cs="Calibri"/>
        </w:rPr>
      </w:pPr>
    </w:p>
    <w:p w:rsidRPr="003E594D" w:rsidR="5EC460B4" w:rsidP="6CBEDF74" w:rsidRDefault="7A328A30" w14:paraId="281DAC09" w14:textId="4F3B5186">
      <w:pPr>
        <w:spacing w:before="240" w:after="240"/>
        <w:rPr>
          <w:rFonts w:ascii="Calibri" w:hAnsi="Calibri" w:cs="Calibri"/>
        </w:rPr>
      </w:pPr>
      <w:r w:rsidRPr="003E594D">
        <w:rPr>
          <w:rFonts w:ascii="Calibri" w:hAnsi="Calibri" w:eastAsia="Aptos" w:cs="Calibri"/>
          <w:b/>
          <w:bCs/>
        </w:rPr>
        <w:t>Summary:</w:t>
      </w:r>
      <w:r w:rsidRPr="003E594D" w:rsidR="5EC460B4">
        <w:rPr>
          <w:rFonts w:ascii="Calibri" w:hAnsi="Calibri" w:cs="Calibri"/>
        </w:rPr>
        <w:br/>
      </w:r>
      <w:r w:rsidRPr="003E594D">
        <w:rPr>
          <w:rFonts w:ascii="Calibri" w:hAnsi="Calibri" w:eastAsia="Aptos" w:cs="Calibri"/>
        </w:rPr>
        <w:t xml:space="preserve"> The client must have the right Azure environment, permissions, technical tools, and operational awareness to deploy and manage their sandbox. This enables a smooth, autonomous onboarding process while ensuring security and compliance.</w:t>
      </w:r>
    </w:p>
    <w:p w:rsidRPr="003E594D" w:rsidR="5EC460B4" w:rsidP="6CBEDF74" w:rsidRDefault="5EC460B4" w14:paraId="04F82BE0" w14:textId="6B1A5100">
      <w:pPr>
        <w:rPr>
          <w:rFonts w:ascii="Calibri" w:hAnsi="Calibri" w:cs="Calibri"/>
        </w:rPr>
      </w:pPr>
    </w:p>
    <w:p w:rsidRPr="003E594D" w:rsidR="0D73D17B" w:rsidP="00C561C0" w:rsidRDefault="72E486ED" w14:paraId="06D4A859" w14:textId="4D2BB3BE">
      <w:pPr>
        <w:pStyle w:val="Heading2"/>
        <w:rPr>
          <w:rFonts w:ascii="Calibri" w:hAnsi="Calibri" w:cs="Calibri"/>
        </w:rPr>
      </w:pPr>
      <w:bookmarkStart w:name="_Toc199144749" w:id="5"/>
      <w:r w:rsidRPr="003E594D">
        <w:rPr>
          <w:rFonts w:ascii="Calibri" w:hAnsi="Calibri" w:cs="Calibri"/>
        </w:rPr>
        <w:t>Part 5 – Phase 1: Quick &amp; Dirty Sandbox</w:t>
      </w:r>
      <w:bookmarkEnd w:id="5"/>
    </w:p>
    <w:p w:rsidRPr="003E594D" w:rsidR="0D73D17B" w:rsidP="00966311" w:rsidRDefault="1E759FB1" w14:paraId="70F5117A" w14:textId="6EA40CCA">
      <w:pPr>
        <w:pStyle w:val="Heading4"/>
      </w:pPr>
      <w:r w:rsidRPr="003E594D">
        <w:rPr>
          <w:rFonts w:ascii="Calibri" w:hAnsi="Calibri" w:cs="Calibri"/>
        </w:rPr>
        <w:t>Purpose</w:t>
      </w:r>
    </w:p>
    <w:p w:rsidRPr="003E594D" w:rsidR="0D73D17B" w:rsidP="6CBEDF74" w:rsidRDefault="1E759FB1" w14:paraId="72B0B18D" w14:textId="2099A439">
      <w:pPr>
        <w:spacing w:before="240" w:after="240"/>
        <w:rPr>
          <w:rFonts w:ascii="Calibri" w:hAnsi="Calibri" w:cs="Calibri"/>
        </w:rPr>
      </w:pPr>
      <w:r w:rsidRPr="003E594D">
        <w:rPr>
          <w:rFonts w:ascii="Calibri" w:hAnsi="Calibri" w:eastAsia="Aptos" w:cs="Calibri"/>
        </w:rPr>
        <w:t>The “Quick &amp; Dirty” sandbox path is designed to get System Integrators (SIs), pilot teams, or business owners productive as quickly as possible—without waiting for full automation, complex config, or gold-plated process. This phase is ideal for urgent onboarding, early prototyping, and hackathons where speed is more critical than perfection.</w:t>
      </w:r>
    </w:p>
    <w:p w:rsidRPr="003E594D" w:rsidR="0D73D17B" w:rsidP="6CBEDF74" w:rsidRDefault="0D73D17B" w14:paraId="43CA2401" w14:textId="594EB374">
      <w:pPr>
        <w:rPr>
          <w:rFonts w:ascii="Calibri" w:hAnsi="Calibri" w:cs="Calibri"/>
        </w:rPr>
      </w:pPr>
    </w:p>
    <w:p w:rsidRPr="003E594D" w:rsidR="0D73D17B" w:rsidP="00966311" w:rsidRDefault="1E759FB1" w14:paraId="7B07078C" w14:textId="4392C00D">
      <w:pPr>
        <w:pStyle w:val="Heading4"/>
      </w:pPr>
      <w:r w:rsidRPr="003E594D">
        <w:rPr>
          <w:rFonts w:ascii="Calibri" w:hAnsi="Calibri" w:cs="Calibri"/>
        </w:rPr>
        <w:t>Steps</w:t>
      </w:r>
    </w:p>
    <w:p w:rsidRPr="003E594D" w:rsidR="0D73D17B" w:rsidP="6CBEDF74" w:rsidRDefault="1E759FB1" w14:paraId="24C5D700" w14:textId="6FACB9BA">
      <w:pPr>
        <w:pStyle w:val="ListParagraph"/>
        <w:numPr>
          <w:ilvl w:val="0"/>
          <w:numId w:val="95"/>
        </w:numPr>
        <w:spacing w:before="240" w:after="240"/>
        <w:rPr>
          <w:rFonts w:ascii="Calibri" w:hAnsi="Calibri" w:eastAsia="Aptos" w:cs="Calibri"/>
          <w:b/>
          <w:bCs/>
        </w:rPr>
      </w:pPr>
      <w:r w:rsidRPr="003E594D">
        <w:rPr>
          <w:rFonts w:ascii="Calibri" w:hAnsi="Calibri" w:eastAsia="Aptos" w:cs="Calibri"/>
          <w:b/>
          <w:bCs/>
        </w:rPr>
        <w:t>Manual Infrastructure Cloning</w:t>
      </w:r>
    </w:p>
    <w:p w:rsidRPr="003E594D" w:rsidR="0D73D17B" w:rsidP="6CBEDF74" w:rsidRDefault="1E759FB1" w14:paraId="723B591B" w14:textId="5D91E40D">
      <w:pPr>
        <w:pStyle w:val="ListParagraph"/>
        <w:numPr>
          <w:ilvl w:val="1"/>
          <w:numId w:val="95"/>
        </w:numPr>
        <w:spacing w:before="240" w:after="240"/>
        <w:rPr>
          <w:rFonts w:ascii="Calibri" w:hAnsi="Calibri" w:eastAsia="Aptos" w:cs="Calibri"/>
        </w:rPr>
      </w:pPr>
      <w:r w:rsidRPr="003E594D">
        <w:rPr>
          <w:rFonts w:ascii="Calibri" w:hAnsi="Calibri" w:eastAsia="Aptos" w:cs="Calibri"/>
        </w:rPr>
        <w:t>Clone an existing UAT or TEST environment using an Azure Resource Manager (ARM) template, Bicep script, or infrastructure snapshot.</w:t>
      </w:r>
    </w:p>
    <w:p w:rsidRPr="003E594D" w:rsidR="0D73D17B" w:rsidP="6CBEDF74" w:rsidRDefault="1E759FB1" w14:paraId="0F4BF849" w14:textId="5F384053">
      <w:pPr>
        <w:pStyle w:val="ListParagraph"/>
        <w:numPr>
          <w:ilvl w:val="1"/>
          <w:numId w:val="95"/>
        </w:numPr>
        <w:spacing w:before="240" w:after="240"/>
        <w:rPr>
          <w:rFonts w:ascii="Calibri" w:hAnsi="Calibri" w:eastAsia="Aptos" w:cs="Calibri"/>
        </w:rPr>
      </w:pPr>
      <w:r w:rsidRPr="003E594D">
        <w:rPr>
          <w:rFonts w:ascii="Calibri" w:hAnsi="Calibri" w:eastAsia="Aptos" w:cs="Calibri"/>
        </w:rPr>
        <w:t>Provision only the minimum required resources: App Service, OpenAI endpoint, Cognitive Search, Storage, and RBAC roles.</w:t>
      </w:r>
    </w:p>
    <w:p w:rsidRPr="003E594D" w:rsidR="0D73D17B" w:rsidP="6CBEDF74" w:rsidRDefault="1E759FB1" w14:paraId="1A2D271E" w14:textId="338204D1">
      <w:pPr>
        <w:pStyle w:val="ListParagraph"/>
        <w:numPr>
          <w:ilvl w:val="0"/>
          <w:numId w:val="95"/>
        </w:numPr>
        <w:spacing w:before="240" w:after="240"/>
        <w:rPr>
          <w:rFonts w:ascii="Calibri" w:hAnsi="Calibri" w:eastAsia="Aptos" w:cs="Calibri"/>
          <w:b/>
          <w:bCs/>
        </w:rPr>
      </w:pPr>
      <w:r w:rsidRPr="003E594D">
        <w:rPr>
          <w:rFonts w:ascii="Calibri" w:hAnsi="Calibri" w:eastAsia="Aptos" w:cs="Calibri"/>
          <w:b/>
          <w:bCs/>
        </w:rPr>
        <w:t>Load “Gold” Dataset</w:t>
      </w:r>
    </w:p>
    <w:p w:rsidRPr="003E594D" w:rsidR="0D73D17B" w:rsidP="6CBEDF74" w:rsidRDefault="1E759FB1" w14:paraId="27C4CD73" w14:textId="727046FA">
      <w:pPr>
        <w:pStyle w:val="ListParagraph"/>
        <w:numPr>
          <w:ilvl w:val="1"/>
          <w:numId w:val="95"/>
        </w:numPr>
        <w:spacing w:before="240" w:after="240"/>
        <w:rPr>
          <w:rFonts w:ascii="Calibri" w:hAnsi="Calibri" w:eastAsia="Aptos" w:cs="Calibri"/>
        </w:rPr>
      </w:pPr>
      <w:r w:rsidRPr="003E594D">
        <w:rPr>
          <w:rFonts w:ascii="Calibri" w:hAnsi="Calibri" w:eastAsia="Aptos" w:cs="Calibri"/>
        </w:rPr>
        <w:t>Upload a pre-approved, non-sensitive gold dataset (e.g., CPP-D sample, Canada Life booklets, tagged jurisprudence, or LMIA test data).</w:t>
      </w:r>
    </w:p>
    <w:p w:rsidRPr="003E594D" w:rsidR="0D73D17B" w:rsidP="6CBEDF74" w:rsidRDefault="1E759FB1" w14:paraId="2CA3D13A" w14:textId="74E5049F">
      <w:pPr>
        <w:pStyle w:val="ListParagraph"/>
        <w:numPr>
          <w:ilvl w:val="1"/>
          <w:numId w:val="95"/>
        </w:numPr>
        <w:spacing w:before="240" w:after="240"/>
        <w:rPr>
          <w:rFonts w:ascii="Calibri" w:hAnsi="Calibri" w:eastAsia="Aptos" w:cs="Calibri"/>
        </w:rPr>
      </w:pPr>
      <w:r w:rsidRPr="003E594D">
        <w:rPr>
          <w:rFonts w:ascii="Calibri" w:hAnsi="Calibri" w:eastAsia="Aptos" w:cs="Calibri"/>
        </w:rPr>
        <w:t>Datasets are ideally small, self-contained, and do not contain PHI, PII, or any real client data.</w:t>
      </w:r>
    </w:p>
    <w:p w:rsidRPr="003E594D" w:rsidR="0D73D17B" w:rsidP="6CBEDF74" w:rsidRDefault="1E759FB1" w14:paraId="58BDA447" w14:textId="3E4F2E42">
      <w:pPr>
        <w:pStyle w:val="ListParagraph"/>
        <w:numPr>
          <w:ilvl w:val="0"/>
          <w:numId w:val="95"/>
        </w:numPr>
        <w:spacing w:before="240" w:after="240"/>
        <w:rPr>
          <w:rFonts w:ascii="Calibri" w:hAnsi="Calibri" w:eastAsia="Aptos" w:cs="Calibri"/>
          <w:b/>
          <w:bCs/>
        </w:rPr>
      </w:pPr>
      <w:r w:rsidRPr="003E594D">
        <w:rPr>
          <w:rFonts w:ascii="Calibri" w:hAnsi="Calibri" w:eastAsia="Aptos" w:cs="Calibri"/>
          <w:b/>
          <w:bCs/>
        </w:rPr>
        <w:t>Temporary Role Assignment</w:t>
      </w:r>
    </w:p>
    <w:p w:rsidRPr="003E594D" w:rsidR="0D73D17B" w:rsidP="6CBEDF74" w:rsidRDefault="1E759FB1" w14:paraId="27749503" w14:textId="7E440918">
      <w:pPr>
        <w:pStyle w:val="ListParagraph"/>
        <w:numPr>
          <w:ilvl w:val="1"/>
          <w:numId w:val="95"/>
        </w:numPr>
        <w:spacing w:before="240" w:after="240"/>
        <w:rPr>
          <w:rFonts w:ascii="Calibri" w:hAnsi="Calibri" w:eastAsia="Aptos" w:cs="Calibri"/>
        </w:rPr>
      </w:pPr>
      <w:r w:rsidRPr="003E594D">
        <w:rPr>
          <w:rFonts w:ascii="Calibri" w:hAnsi="Calibri" w:eastAsia="Aptos" w:cs="Calibri"/>
        </w:rPr>
        <w:t xml:space="preserve">Create temporary Entra ID roles specific </w:t>
      </w:r>
      <w:proofErr w:type="gramStart"/>
      <w:r w:rsidRPr="003E594D">
        <w:rPr>
          <w:rFonts w:ascii="Calibri" w:hAnsi="Calibri" w:eastAsia="Aptos" w:cs="Calibri"/>
        </w:rPr>
        <w:t>for</w:t>
      </w:r>
      <w:proofErr w:type="gramEnd"/>
      <w:r w:rsidRPr="003E594D">
        <w:rPr>
          <w:rFonts w:ascii="Calibri" w:hAnsi="Calibri" w:eastAsia="Aptos" w:cs="Calibri"/>
        </w:rPr>
        <w:t xml:space="preserve"> SIs (e.g., </w:t>
      </w:r>
      <w:proofErr w:type="spellStart"/>
      <w:r w:rsidRPr="003E594D">
        <w:rPr>
          <w:rFonts w:ascii="Calibri" w:hAnsi="Calibri" w:eastAsia="Consolas" w:cs="Calibri"/>
        </w:rPr>
        <w:t>SI_Tester</w:t>
      </w:r>
      <w:proofErr w:type="spellEnd"/>
      <w:r w:rsidRPr="003E594D">
        <w:rPr>
          <w:rFonts w:ascii="Calibri" w:hAnsi="Calibri" w:eastAsia="Aptos" w:cs="Calibri"/>
        </w:rPr>
        <w:t xml:space="preserve">, </w:t>
      </w:r>
      <w:proofErr w:type="spellStart"/>
      <w:r w:rsidRPr="003E594D">
        <w:rPr>
          <w:rFonts w:ascii="Calibri" w:hAnsi="Calibri" w:eastAsia="Consolas" w:cs="Calibri"/>
        </w:rPr>
        <w:t>SI_Admin</w:t>
      </w:r>
      <w:proofErr w:type="spellEnd"/>
      <w:r w:rsidRPr="003E594D">
        <w:rPr>
          <w:rFonts w:ascii="Calibri" w:hAnsi="Calibri" w:eastAsia="Aptos" w:cs="Calibri"/>
        </w:rPr>
        <w:t>).</w:t>
      </w:r>
    </w:p>
    <w:p w:rsidRPr="003E594D" w:rsidR="0D73D17B" w:rsidP="6CBEDF74" w:rsidRDefault="1E759FB1" w14:paraId="6318F5F7" w14:textId="7C9C4F70">
      <w:pPr>
        <w:pStyle w:val="ListParagraph"/>
        <w:numPr>
          <w:ilvl w:val="1"/>
          <w:numId w:val="95"/>
        </w:numPr>
        <w:spacing w:before="240" w:after="240"/>
        <w:rPr>
          <w:rFonts w:ascii="Calibri" w:hAnsi="Calibri" w:eastAsia="Aptos" w:cs="Calibri"/>
        </w:rPr>
      </w:pPr>
      <w:r w:rsidRPr="003E594D">
        <w:rPr>
          <w:rFonts w:ascii="Calibri" w:hAnsi="Calibri" w:eastAsia="Aptos" w:cs="Calibri"/>
        </w:rPr>
        <w:t>Assign these roles to SI accounts or test user groups, ensuring controlled access.</w:t>
      </w:r>
    </w:p>
    <w:p w:rsidRPr="003E594D" w:rsidR="0D73D17B" w:rsidP="6CBEDF74" w:rsidRDefault="1E759FB1" w14:paraId="36CE142C" w14:textId="7190AB9D">
      <w:pPr>
        <w:pStyle w:val="ListParagraph"/>
        <w:numPr>
          <w:ilvl w:val="0"/>
          <w:numId w:val="95"/>
        </w:numPr>
        <w:spacing w:before="240" w:after="240"/>
        <w:rPr>
          <w:rFonts w:ascii="Calibri" w:hAnsi="Calibri" w:eastAsia="Aptos" w:cs="Calibri"/>
          <w:b/>
          <w:bCs/>
        </w:rPr>
      </w:pPr>
      <w:r w:rsidRPr="003E594D">
        <w:rPr>
          <w:rFonts w:ascii="Calibri" w:hAnsi="Calibri" w:eastAsia="Aptos" w:cs="Calibri"/>
          <w:b/>
          <w:bCs/>
        </w:rPr>
        <w:t>Prompt Set Initialization</w:t>
      </w:r>
    </w:p>
    <w:p w:rsidRPr="003E594D" w:rsidR="0D73D17B" w:rsidP="6CBEDF74" w:rsidRDefault="1E759FB1" w14:paraId="3F8E04A9" w14:textId="1CB9F68C">
      <w:pPr>
        <w:pStyle w:val="ListParagraph"/>
        <w:numPr>
          <w:ilvl w:val="1"/>
          <w:numId w:val="95"/>
        </w:numPr>
        <w:spacing w:before="240" w:after="240"/>
        <w:rPr>
          <w:rFonts w:ascii="Calibri" w:hAnsi="Calibri" w:eastAsia="Aptos" w:cs="Calibri"/>
        </w:rPr>
      </w:pPr>
      <w:r w:rsidRPr="003E594D">
        <w:rPr>
          <w:rFonts w:ascii="Calibri" w:hAnsi="Calibri" w:eastAsia="Aptos" w:cs="Calibri"/>
        </w:rPr>
        <w:t>Copy an existing prompt configuration from a safe use case (such as Canada Life booklets) for immediate testing.</w:t>
      </w:r>
    </w:p>
    <w:p w:rsidRPr="003E594D" w:rsidR="0D73D17B" w:rsidP="6CBEDF74" w:rsidRDefault="1E759FB1" w14:paraId="47317775" w14:textId="009E3095">
      <w:pPr>
        <w:pStyle w:val="ListParagraph"/>
        <w:numPr>
          <w:ilvl w:val="1"/>
          <w:numId w:val="95"/>
        </w:numPr>
        <w:spacing w:before="240" w:after="240"/>
        <w:rPr>
          <w:rFonts w:ascii="Calibri" w:hAnsi="Calibri" w:eastAsia="Aptos" w:cs="Calibri"/>
        </w:rPr>
      </w:pPr>
      <w:r w:rsidRPr="003E594D">
        <w:rPr>
          <w:rFonts w:ascii="Calibri" w:hAnsi="Calibri" w:eastAsia="Aptos" w:cs="Calibri"/>
        </w:rPr>
        <w:t xml:space="preserve">Set environment variable flags to </w:t>
      </w:r>
      <w:r w:rsidRPr="003E594D">
        <w:rPr>
          <w:rFonts w:ascii="Calibri" w:hAnsi="Calibri" w:eastAsia="Aptos" w:cs="Calibri"/>
          <w:b/>
          <w:bCs/>
        </w:rPr>
        <w:t>disable</w:t>
      </w:r>
      <w:r w:rsidRPr="003E594D">
        <w:rPr>
          <w:rFonts w:ascii="Calibri" w:hAnsi="Calibri" w:eastAsia="Aptos" w:cs="Calibri"/>
        </w:rPr>
        <w:t xml:space="preserve"> editing of prompts and vector updates, ensuring configuration stability and reducing risk.</w:t>
      </w:r>
    </w:p>
    <w:p w:rsidRPr="003E594D" w:rsidR="0D73D17B" w:rsidP="6CBEDF74" w:rsidRDefault="1E759FB1" w14:paraId="2D1D7FEE" w14:textId="5ED9DE50">
      <w:pPr>
        <w:pStyle w:val="ListParagraph"/>
        <w:numPr>
          <w:ilvl w:val="0"/>
          <w:numId w:val="95"/>
        </w:numPr>
        <w:spacing w:before="240" w:after="240"/>
        <w:rPr>
          <w:rFonts w:ascii="Calibri" w:hAnsi="Calibri" w:eastAsia="Aptos" w:cs="Calibri"/>
          <w:b/>
          <w:bCs/>
        </w:rPr>
      </w:pPr>
      <w:r w:rsidRPr="003E594D">
        <w:rPr>
          <w:rFonts w:ascii="Calibri" w:hAnsi="Calibri" w:eastAsia="Aptos" w:cs="Calibri"/>
          <w:b/>
          <w:bCs/>
        </w:rPr>
        <w:t>RAG Index Pre-Build</w:t>
      </w:r>
    </w:p>
    <w:p w:rsidRPr="003E594D" w:rsidR="0D73D17B" w:rsidP="6CBEDF74" w:rsidRDefault="1E759FB1" w14:paraId="1CDF9A79" w14:textId="79C76D70">
      <w:pPr>
        <w:pStyle w:val="ListParagraph"/>
        <w:numPr>
          <w:ilvl w:val="1"/>
          <w:numId w:val="95"/>
        </w:numPr>
        <w:spacing w:before="240" w:after="240"/>
        <w:rPr>
          <w:rFonts w:ascii="Calibri" w:hAnsi="Calibri" w:eastAsia="Aptos" w:cs="Calibri"/>
        </w:rPr>
      </w:pPr>
      <w:r w:rsidRPr="003E594D">
        <w:rPr>
          <w:rFonts w:ascii="Calibri" w:hAnsi="Calibri" w:eastAsia="Aptos" w:cs="Calibri"/>
        </w:rPr>
        <w:t>Pre-build embeddings and freeze index changes to avoid accidental re-indexing by SIs.</w:t>
      </w:r>
    </w:p>
    <w:p w:rsidRPr="003E594D" w:rsidR="0D73D17B" w:rsidP="6CBEDF74" w:rsidRDefault="1E759FB1" w14:paraId="6D643975" w14:textId="6DAB244D">
      <w:pPr>
        <w:pStyle w:val="ListParagraph"/>
        <w:numPr>
          <w:ilvl w:val="1"/>
          <w:numId w:val="95"/>
        </w:numPr>
        <w:spacing w:before="240" w:after="240"/>
        <w:rPr>
          <w:rFonts w:ascii="Calibri" w:hAnsi="Calibri" w:eastAsia="Aptos" w:cs="Calibri"/>
        </w:rPr>
      </w:pPr>
      <w:r w:rsidRPr="003E594D">
        <w:rPr>
          <w:rFonts w:ascii="Calibri" w:hAnsi="Calibri" w:eastAsia="Aptos" w:cs="Calibri"/>
        </w:rPr>
        <w:t>Use test scripts to validate that retrieval works as expected.</w:t>
      </w:r>
    </w:p>
    <w:p w:rsidRPr="003E594D" w:rsidR="0D73D17B" w:rsidP="6CBEDF74" w:rsidRDefault="1E759FB1" w14:paraId="057719D9" w14:textId="47F0E0AB">
      <w:pPr>
        <w:pStyle w:val="ListParagraph"/>
        <w:numPr>
          <w:ilvl w:val="0"/>
          <w:numId w:val="95"/>
        </w:numPr>
        <w:spacing w:before="240" w:after="240"/>
        <w:rPr>
          <w:rFonts w:ascii="Calibri" w:hAnsi="Calibri" w:eastAsia="Aptos" w:cs="Calibri"/>
          <w:b/>
          <w:bCs/>
        </w:rPr>
      </w:pPr>
      <w:r w:rsidRPr="003E594D">
        <w:rPr>
          <w:rFonts w:ascii="Calibri" w:hAnsi="Calibri" w:eastAsia="Aptos" w:cs="Calibri"/>
          <w:b/>
          <w:bCs/>
        </w:rPr>
        <w:t>Manual File Upload &amp; Testing</w:t>
      </w:r>
    </w:p>
    <w:p w:rsidRPr="003E594D" w:rsidR="0D73D17B" w:rsidP="6CBEDF74" w:rsidRDefault="1E759FB1" w14:paraId="2EB66F2C" w14:textId="63437D35">
      <w:pPr>
        <w:pStyle w:val="ListParagraph"/>
        <w:numPr>
          <w:ilvl w:val="1"/>
          <w:numId w:val="95"/>
        </w:numPr>
        <w:spacing w:before="240" w:after="240"/>
        <w:rPr>
          <w:rFonts w:ascii="Calibri" w:hAnsi="Calibri" w:eastAsia="Aptos" w:cs="Calibri"/>
        </w:rPr>
      </w:pPr>
      <w:r w:rsidRPr="003E594D">
        <w:rPr>
          <w:rFonts w:ascii="Calibri" w:hAnsi="Calibri" w:eastAsia="Aptos" w:cs="Calibri"/>
        </w:rPr>
        <w:t>Use the existing EVA Admin UI, Postman, or Swagger to manually upload files, configure system prompts, or test the workflow.</w:t>
      </w:r>
    </w:p>
    <w:p w:rsidRPr="003E594D" w:rsidR="0D73D17B" w:rsidP="6CBEDF74" w:rsidRDefault="1E759FB1" w14:paraId="0BBA3F8B" w14:textId="4C956A2C">
      <w:pPr>
        <w:pStyle w:val="ListParagraph"/>
        <w:numPr>
          <w:ilvl w:val="1"/>
          <w:numId w:val="95"/>
        </w:numPr>
        <w:spacing w:before="240" w:after="240"/>
        <w:rPr>
          <w:rFonts w:ascii="Calibri" w:hAnsi="Calibri" w:eastAsia="Aptos" w:cs="Calibri"/>
        </w:rPr>
      </w:pPr>
      <w:r w:rsidRPr="003E594D">
        <w:rPr>
          <w:rFonts w:ascii="Calibri" w:hAnsi="Calibri" w:eastAsia="Aptos" w:cs="Calibri"/>
        </w:rPr>
        <w:t>No automated ingestion pipeline is required at this stage.</w:t>
      </w:r>
    </w:p>
    <w:p w:rsidRPr="003E594D" w:rsidR="0D73D17B" w:rsidP="6CBEDF74" w:rsidRDefault="0D73D17B" w14:paraId="1229A8E3" w14:textId="0A7846AA">
      <w:pPr>
        <w:rPr>
          <w:rFonts w:ascii="Calibri" w:hAnsi="Calibri" w:cs="Calibri"/>
        </w:rPr>
      </w:pPr>
    </w:p>
    <w:p w:rsidRPr="003E594D" w:rsidR="0D73D17B" w:rsidP="00966311" w:rsidRDefault="1E759FB1" w14:paraId="4DE359A5" w14:textId="1C94A27D">
      <w:pPr>
        <w:pStyle w:val="Heading4"/>
      </w:pPr>
      <w:r w:rsidRPr="003E594D">
        <w:rPr>
          <w:rFonts w:ascii="Calibri" w:hAnsi="Calibri" w:cs="Calibri"/>
        </w:rPr>
        <w:t>Controls &amp; Guardrails</w:t>
      </w:r>
    </w:p>
    <w:p w:rsidRPr="003E594D" w:rsidR="0D73D17B" w:rsidP="6CBEDF74" w:rsidRDefault="1E759FB1" w14:paraId="5F009862" w14:textId="5549C869">
      <w:pPr>
        <w:pStyle w:val="ListParagraph"/>
        <w:numPr>
          <w:ilvl w:val="0"/>
          <w:numId w:val="94"/>
        </w:numPr>
        <w:spacing w:before="240" w:after="240"/>
        <w:rPr>
          <w:rFonts w:ascii="Calibri" w:hAnsi="Calibri" w:eastAsia="Aptos" w:cs="Calibri"/>
          <w:b/>
          <w:bCs/>
        </w:rPr>
      </w:pPr>
      <w:r w:rsidRPr="003E594D">
        <w:rPr>
          <w:rFonts w:ascii="Calibri" w:hAnsi="Calibri" w:eastAsia="Aptos" w:cs="Calibri"/>
          <w:b/>
          <w:bCs/>
        </w:rPr>
        <w:t>Environment TTL:</w:t>
      </w:r>
    </w:p>
    <w:p w:rsidRPr="003E594D" w:rsidR="0D73D17B" w:rsidP="6CBEDF74" w:rsidRDefault="1E759FB1" w14:paraId="5D2F2A45" w14:textId="60B16EA0">
      <w:pPr>
        <w:pStyle w:val="ListParagraph"/>
        <w:numPr>
          <w:ilvl w:val="1"/>
          <w:numId w:val="94"/>
        </w:numPr>
        <w:spacing w:before="240" w:after="240"/>
        <w:rPr>
          <w:rFonts w:ascii="Calibri" w:hAnsi="Calibri" w:eastAsia="Aptos" w:cs="Calibri"/>
        </w:rPr>
      </w:pPr>
      <w:r w:rsidRPr="003E594D">
        <w:rPr>
          <w:rFonts w:ascii="Calibri" w:hAnsi="Calibri" w:eastAsia="Aptos" w:cs="Calibri"/>
        </w:rPr>
        <w:t>Each sandbox is set to auto-expire after 30 days unless an extension is explicitly requested and approved.</w:t>
      </w:r>
    </w:p>
    <w:p w:rsidRPr="003E594D" w:rsidR="0D73D17B" w:rsidP="6CBEDF74" w:rsidRDefault="1E759FB1" w14:paraId="15B9A20D" w14:textId="2D07A42D">
      <w:pPr>
        <w:pStyle w:val="ListParagraph"/>
        <w:numPr>
          <w:ilvl w:val="1"/>
          <w:numId w:val="94"/>
        </w:numPr>
        <w:spacing w:before="240" w:after="240"/>
        <w:rPr>
          <w:rFonts w:ascii="Calibri" w:hAnsi="Calibri" w:eastAsia="Aptos" w:cs="Calibri"/>
        </w:rPr>
      </w:pPr>
      <w:r w:rsidRPr="003E594D">
        <w:rPr>
          <w:rFonts w:ascii="Calibri" w:hAnsi="Calibri" w:eastAsia="Aptos" w:cs="Calibri"/>
        </w:rPr>
        <w:t>Auto-deletion or lockout scripts can be configured to ensure compliance.</w:t>
      </w:r>
    </w:p>
    <w:p w:rsidRPr="003E594D" w:rsidR="0D73D17B" w:rsidP="6CBEDF74" w:rsidRDefault="1E759FB1" w14:paraId="588B1244" w14:textId="2D569BB4">
      <w:pPr>
        <w:pStyle w:val="ListParagraph"/>
        <w:numPr>
          <w:ilvl w:val="0"/>
          <w:numId w:val="94"/>
        </w:numPr>
        <w:spacing w:before="240" w:after="240"/>
        <w:rPr>
          <w:rFonts w:ascii="Calibri" w:hAnsi="Calibri" w:eastAsia="Aptos" w:cs="Calibri"/>
          <w:b/>
          <w:bCs/>
        </w:rPr>
      </w:pPr>
      <w:r w:rsidRPr="003E594D">
        <w:rPr>
          <w:rFonts w:ascii="Calibri" w:hAnsi="Calibri" w:eastAsia="Aptos" w:cs="Calibri"/>
          <w:b/>
          <w:bCs/>
        </w:rPr>
        <w:t>User Limits:</w:t>
      </w:r>
    </w:p>
    <w:p w:rsidRPr="003E594D" w:rsidR="0D73D17B" w:rsidP="6CBEDF74" w:rsidRDefault="1E759FB1" w14:paraId="44726063" w14:textId="77EA77A0">
      <w:pPr>
        <w:pStyle w:val="ListParagraph"/>
        <w:numPr>
          <w:ilvl w:val="1"/>
          <w:numId w:val="94"/>
        </w:numPr>
        <w:spacing w:before="240" w:after="240"/>
        <w:rPr>
          <w:rFonts w:ascii="Calibri" w:hAnsi="Calibri" w:eastAsia="Aptos" w:cs="Calibri"/>
        </w:rPr>
      </w:pPr>
      <w:r w:rsidRPr="003E594D">
        <w:rPr>
          <w:rFonts w:ascii="Calibri" w:hAnsi="Calibri" w:eastAsia="Aptos" w:cs="Calibri"/>
        </w:rPr>
        <w:t>Sandbox is limited to 10–15 test users to minimize risk and resource consumption.</w:t>
      </w:r>
    </w:p>
    <w:p w:rsidRPr="003E594D" w:rsidR="0D73D17B" w:rsidP="6CBEDF74" w:rsidRDefault="1E759FB1" w14:paraId="0A33245F" w14:textId="3A4B9E57">
      <w:pPr>
        <w:pStyle w:val="ListParagraph"/>
        <w:numPr>
          <w:ilvl w:val="0"/>
          <w:numId w:val="94"/>
        </w:numPr>
        <w:spacing w:before="240" w:after="240"/>
        <w:rPr>
          <w:rFonts w:ascii="Calibri" w:hAnsi="Calibri" w:eastAsia="Aptos" w:cs="Calibri"/>
          <w:b/>
          <w:bCs/>
        </w:rPr>
      </w:pPr>
      <w:r w:rsidRPr="003E594D">
        <w:rPr>
          <w:rFonts w:ascii="Calibri" w:hAnsi="Calibri" w:eastAsia="Aptos" w:cs="Calibri"/>
          <w:b/>
          <w:bCs/>
        </w:rPr>
        <w:t>Audit &amp; Logging Restrictions:</w:t>
      </w:r>
    </w:p>
    <w:p w:rsidRPr="003E594D" w:rsidR="0D73D17B" w:rsidP="6CBEDF74" w:rsidRDefault="1E759FB1" w14:paraId="2F361566" w14:textId="11DED2BB">
      <w:pPr>
        <w:pStyle w:val="ListParagraph"/>
        <w:numPr>
          <w:ilvl w:val="1"/>
          <w:numId w:val="94"/>
        </w:numPr>
        <w:spacing w:before="240" w:after="240"/>
        <w:rPr>
          <w:rFonts w:ascii="Calibri" w:hAnsi="Calibri" w:eastAsia="Aptos" w:cs="Calibri"/>
        </w:rPr>
      </w:pPr>
      <w:r w:rsidRPr="003E594D">
        <w:rPr>
          <w:rFonts w:ascii="Calibri" w:hAnsi="Calibri" w:eastAsia="Aptos" w:cs="Calibri"/>
        </w:rPr>
        <w:t>Disable export of audit or telemetry logs to protect production formats.</w:t>
      </w:r>
    </w:p>
    <w:p w:rsidRPr="003E594D" w:rsidR="0D73D17B" w:rsidP="6CBEDF74" w:rsidRDefault="1E759FB1" w14:paraId="0175DBB2" w14:textId="6E1F63F4">
      <w:pPr>
        <w:pStyle w:val="ListParagraph"/>
        <w:numPr>
          <w:ilvl w:val="1"/>
          <w:numId w:val="94"/>
        </w:numPr>
        <w:spacing w:before="240" w:after="240"/>
        <w:rPr>
          <w:rFonts w:ascii="Calibri" w:hAnsi="Calibri" w:eastAsia="Aptos" w:cs="Calibri"/>
        </w:rPr>
      </w:pPr>
      <w:r w:rsidRPr="003E594D">
        <w:rPr>
          <w:rFonts w:ascii="Calibri" w:hAnsi="Calibri" w:eastAsia="Aptos" w:cs="Calibri"/>
        </w:rPr>
        <w:t xml:space="preserve">Only </w:t>
      </w:r>
      <w:proofErr w:type="gramStart"/>
      <w:r w:rsidRPr="003E594D">
        <w:rPr>
          <w:rFonts w:ascii="Calibri" w:hAnsi="Calibri" w:eastAsia="Aptos" w:cs="Calibri"/>
        </w:rPr>
        <w:t>local,</w:t>
      </w:r>
      <w:proofErr w:type="gramEnd"/>
      <w:r w:rsidRPr="003E594D">
        <w:rPr>
          <w:rFonts w:ascii="Calibri" w:hAnsi="Calibri" w:eastAsia="Aptos" w:cs="Calibri"/>
        </w:rPr>
        <w:t xml:space="preserve"> ephemeral logs are maintained for the sandbox.</w:t>
      </w:r>
    </w:p>
    <w:p w:rsidRPr="003E594D" w:rsidR="0D73D17B" w:rsidP="6CBEDF74" w:rsidRDefault="1E759FB1" w14:paraId="44ECB8D2" w14:textId="63D60B5B">
      <w:pPr>
        <w:pStyle w:val="ListParagraph"/>
        <w:numPr>
          <w:ilvl w:val="0"/>
          <w:numId w:val="94"/>
        </w:numPr>
        <w:spacing w:before="240" w:after="240"/>
        <w:rPr>
          <w:rFonts w:ascii="Calibri" w:hAnsi="Calibri" w:eastAsia="Aptos" w:cs="Calibri"/>
          <w:b/>
          <w:bCs/>
        </w:rPr>
      </w:pPr>
      <w:r w:rsidRPr="003E594D">
        <w:rPr>
          <w:rFonts w:ascii="Calibri" w:hAnsi="Calibri" w:eastAsia="Aptos" w:cs="Calibri"/>
          <w:b/>
          <w:bCs/>
        </w:rPr>
        <w:t>Banner and Usage Warnings:</w:t>
      </w:r>
    </w:p>
    <w:p w:rsidRPr="003E594D" w:rsidR="0D73D17B" w:rsidP="6CBEDF74" w:rsidRDefault="1E759FB1" w14:paraId="5195CFE1" w14:textId="14E42022">
      <w:pPr>
        <w:pStyle w:val="ListParagraph"/>
        <w:numPr>
          <w:ilvl w:val="1"/>
          <w:numId w:val="94"/>
        </w:numPr>
        <w:spacing w:before="240" w:after="240"/>
        <w:rPr>
          <w:rFonts w:ascii="Calibri" w:hAnsi="Calibri" w:eastAsia="Aptos" w:cs="Calibri"/>
        </w:rPr>
      </w:pPr>
      <w:r w:rsidRPr="003E594D">
        <w:rPr>
          <w:rFonts w:ascii="Calibri" w:hAnsi="Calibri" w:eastAsia="Aptos" w:cs="Calibri"/>
        </w:rPr>
        <w:t>Prominent visual banner (e.g., “Sandbox – No PHI. All data is test-only.”) must be displayed on all user interfaces and dashboards.</w:t>
      </w:r>
    </w:p>
    <w:p w:rsidRPr="003E594D" w:rsidR="0D73D17B" w:rsidP="6CBEDF74" w:rsidRDefault="1E759FB1" w14:paraId="7C35CA29" w14:textId="114B377C">
      <w:pPr>
        <w:pStyle w:val="ListParagraph"/>
        <w:numPr>
          <w:ilvl w:val="1"/>
          <w:numId w:val="94"/>
        </w:numPr>
        <w:spacing w:before="240" w:after="240"/>
        <w:rPr>
          <w:rFonts w:ascii="Calibri" w:hAnsi="Calibri" w:eastAsia="Aptos" w:cs="Calibri"/>
        </w:rPr>
      </w:pPr>
      <w:r w:rsidRPr="003E594D">
        <w:rPr>
          <w:rFonts w:ascii="Calibri" w:hAnsi="Calibri" w:eastAsia="Aptos" w:cs="Calibri"/>
        </w:rPr>
        <w:t>Alerts on any upload attempt with a large file or unknown/unsupported format.</w:t>
      </w:r>
    </w:p>
    <w:p w:rsidRPr="003E594D" w:rsidR="0D73D17B" w:rsidP="6CBEDF74" w:rsidRDefault="0D73D17B" w14:paraId="4CFD3A3E" w14:textId="436F6E3E">
      <w:pPr>
        <w:rPr>
          <w:rFonts w:ascii="Calibri" w:hAnsi="Calibri" w:cs="Calibri"/>
        </w:rPr>
      </w:pPr>
    </w:p>
    <w:p w:rsidRPr="003E594D" w:rsidR="0D73D17B" w:rsidP="00966311" w:rsidRDefault="1E759FB1" w14:paraId="2D395FE1" w14:textId="41F32A27">
      <w:pPr>
        <w:pStyle w:val="Heading4"/>
      </w:pPr>
      <w:r w:rsidRPr="003E594D">
        <w:rPr>
          <w:rFonts w:ascii="Calibri" w:hAnsi="Calibri" w:cs="Calibri"/>
        </w:rPr>
        <w:t>Recommended Manual Practices</w:t>
      </w:r>
    </w:p>
    <w:p w:rsidRPr="003E594D" w:rsidR="0D73D17B" w:rsidP="6CBEDF74" w:rsidRDefault="1E759FB1" w14:paraId="3237440F" w14:textId="574F2AF3">
      <w:pPr>
        <w:pStyle w:val="ListParagraph"/>
        <w:numPr>
          <w:ilvl w:val="0"/>
          <w:numId w:val="93"/>
        </w:numPr>
        <w:spacing w:before="240" w:after="240"/>
        <w:rPr>
          <w:rFonts w:ascii="Calibri" w:hAnsi="Calibri" w:eastAsia="Aptos" w:cs="Calibri"/>
          <w:b/>
          <w:bCs/>
        </w:rPr>
      </w:pPr>
      <w:r w:rsidRPr="003E594D">
        <w:rPr>
          <w:rFonts w:ascii="Calibri" w:hAnsi="Calibri" w:eastAsia="Aptos" w:cs="Calibri"/>
          <w:b/>
          <w:bCs/>
        </w:rPr>
        <w:t>Close Collaboration with SI:</w:t>
      </w:r>
    </w:p>
    <w:p w:rsidRPr="003E594D" w:rsidR="0D73D17B" w:rsidP="6CBEDF74" w:rsidRDefault="1E759FB1" w14:paraId="29B2B701" w14:textId="510F3298">
      <w:pPr>
        <w:pStyle w:val="ListParagraph"/>
        <w:numPr>
          <w:ilvl w:val="1"/>
          <w:numId w:val="93"/>
        </w:numPr>
        <w:spacing w:before="240" w:after="240"/>
        <w:rPr>
          <w:rFonts w:ascii="Calibri" w:hAnsi="Calibri" w:eastAsia="Aptos" w:cs="Calibri"/>
        </w:rPr>
      </w:pPr>
      <w:r w:rsidRPr="003E594D">
        <w:rPr>
          <w:rFonts w:ascii="Calibri" w:hAnsi="Calibri" w:eastAsia="Aptos" w:cs="Calibri"/>
        </w:rPr>
        <w:t>Maintain direct communication with the SI team to answer setup questions and resolve blockers quickly.</w:t>
      </w:r>
    </w:p>
    <w:p w:rsidRPr="003E594D" w:rsidR="0D73D17B" w:rsidP="6CBEDF74" w:rsidRDefault="1E759FB1" w14:paraId="02436D5B" w14:textId="62860953">
      <w:pPr>
        <w:pStyle w:val="ListParagraph"/>
        <w:numPr>
          <w:ilvl w:val="0"/>
          <w:numId w:val="93"/>
        </w:numPr>
        <w:spacing w:before="240" w:after="240"/>
        <w:rPr>
          <w:rFonts w:ascii="Calibri" w:hAnsi="Calibri" w:eastAsia="Aptos" w:cs="Calibri"/>
          <w:b/>
          <w:bCs/>
        </w:rPr>
      </w:pPr>
      <w:r w:rsidRPr="003E594D">
        <w:rPr>
          <w:rFonts w:ascii="Calibri" w:hAnsi="Calibri" w:eastAsia="Aptos" w:cs="Calibri"/>
          <w:b/>
          <w:bCs/>
        </w:rPr>
        <w:t>Check Gold Dataset Integrity:</w:t>
      </w:r>
    </w:p>
    <w:p w:rsidRPr="003E594D" w:rsidR="0D73D17B" w:rsidP="6CBEDF74" w:rsidRDefault="1E759FB1" w14:paraId="70C85CBD" w14:textId="02DEE30B">
      <w:pPr>
        <w:pStyle w:val="ListParagraph"/>
        <w:numPr>
          <w:ilvl w:val="1"/>
          <w:numId w:val="93"/>
        </w:numPr>
        <w:spacing w:before="240" w:after="240"/>
        <w:rPr>
          <w:rFonts w:ascii="Calibri" w:hAnsi="Calibri" w:eastAsia="Aptos" w:cs="Calibri"/>
        </w:rPr>
      </w:pPr>
      <w:r w:rsidRPr="003E594D">
        <w:rPr>
          <w:rFonts w:ascii="Calibri" w:hAnsi="Calibri" w:eastAsia="Aptos" w:cs="Calibri"/>
        </w:rPr>
        <w:t>Always validate that the loaded dataset matches compliance requirements and contains only test-appropriate information.</w:t>
      </w:r>
    </w:p>
    <w:p w:rsidRPr="003E594D" w:rsidR="0D73D17B" w:rsidP="6CBEDF74" w:rsidRDefault="1E759FB1" w14:paraId="22BDB5D7" w14:textId="76C873F4">
      <w:pPr>
        <w:pStyle w:val="ListParagraph"/>
        <w:numPr>
          <w:ilvl w:val="0"/>
          <w:numId w:val="93"/>
        </w:numPr>
        <w:spacing w:before="240" w:after="240"/>
        <w:rPr>
          <w:rFonts w:ascii="Calibri" w:hAnsi="Calibri" w:eastAsia="Aptos" w:cs="Calibri"/>
          <w:b/>
          <w:bCs/>
        </w:rPr>
      </w:pPr>
      <w:r w:rsidRPr="003E594D">
        <w:rPr>
          <w:rFonts w:ascii="Calibri" w:hAnsi="Calibri" w:eastAsia="Aptos" w:cs="Calibri"/>
          <w:b/>
          <w:bCs/>
        </w:rPr>
        <w:t>Track Expiry &amp; Renewal:</w:t>
      </w:r>
    </w:p>
    <w:p w:rsidRPr="003E594D" w:rsidR="0D73D17B" w:rsidP="6CBEDF74" w:rsidRDefault="1E759FB1" w14:paraId="0C85CBFA" w14:textId="14B99C1C">
      <w:pPr>
        <w:pStyle w:val="ListParagraph"/>
        <w:numPr>
          <w:ilvl w:val="1"/>
          <w:numId w:val="93"/>
        </w:numPr>
        <w:spacing w:before="240" w:after="240"/>
        <w:rPr>
          <w:rFonts w:ascii="Calibri" w:hAnsi="Calibri" w:eastAsia="Aptos" w:cs="Calibri"/>
        </w:rPr>
      </w:pPr>
      <w:r w:rsidRPr="003E594D">
        <w:rPr>
          <w:rFonts w:ascii="Calibri" w:hAnsi="Calibri" w:eastAsia="Aptos" w:cs="Calibri"/>
        </w:rPr>
        <w:t>Keep a registry of sandbox deployments, users, and expiration dates.</w:t>
      </w:r>
    </w:p>
    <w:p w:rsidRPr="003E594D" w:rsidR="0D73D17B" w:rsidP="6CBEDF74" w:rsidRDefault="1E759FB1" w14:paraId="66D0179A" w14:textId="26E51391">
      <w:pPr>
        <w:pStyle w:val="ListParagraph"/>
        <w:numPr>
          <w:ilvl w:val="1"/>
          <w:numId w:val="93"/>
        </w:numPr>
        <w:spacing w:before="240" w:after="240"/>
        <w:rPr>
          <w:rFonts w:ascii="Calibri" w:hAnsi="Calibri" w:eastAsia="Aptos" w:cs="Calibri"/>
        </w:rPr>
      </w:pPr>
      <w:r w:rsidRPr="003E594D">
        <w:rPr>
          <w:rFonts w:ascii="Calibri" w:hAnsi="Calibri" w:eastAsia="Aptos" w:cs="Calibri"/>
        </w:rPr>
        <w:t>Review before renewal or teardown to ensure environments are not left running indefinitely.</w:t>
      </w:r>
    </w:p>
    <w:p w:rsidRPr="003E594D" w:rsidR="0D73D17B" w:rsidP="6CBEDF74" w:rsidRDefault="0D73D17B" w14:paraId="60C18D81" w14:textId="44BBB805">
      <w:pPr>
        <w:rPr>
          <w:rFonts w:ascii="Calibri" w:hAnsi="Calibri" w:cs="Calibri"/>
        </w:rPr>
      </w:pPr>
    </w:p>
    <w:p w:rsidRPr="003E594D" w:rsidR="0D73D17B" w:rsidP="00966311" w:rsidRDefault="1E759FB1" w14:paraId="719D7C93" w14:textId="566AC865">
      <w:pPr>
        <w:pStyle w:val="Heading4"/>
      </w:pPr>
      <w:r w:rsidRPr="003E594D">
        <w:rPr>
          <w:rFonts w:ascii="Calibri" w:hAnsi="Calibri" w:cs="Calibri"/>
        </w:rPr>
        <w:t>Benefits &amp; Limitations</w:t>
      </w:r>
    </w:p>
    <w:p w:rsidRPr="003E594D" w:rsidR="0D73D17B" w:rsidP="6CBEDF74" w:rsidRDefault="1E759FB1" w14:paraId="0B3C21F1" w14:textId="754D7C07">
      <w:pPr>
        <w:spacing w:before="240" w:after="240"/>
        <w:rPr>
          <w:rFonts w:ascii="Calibri" w:hAnsi="Calibri" w:cs="Calibri"/>
        </w:rPr>
      </w:pPr>
      <w:r w:rsidRPr="003E594D">
        <w:rPr>
          <w:rFonts w:ascii="Calibri" w:hAnsi="Calibri" w:eastAsia="Aptos" w:cs="Calibri"/>
          <w:b/>
          <w:bCs/>
        </w:rPr>
        <w:t>Benefits:</w:t>
      </w:r>
    </w:p>
    <w:p w:rsidRPr="003E594D" w:rsidR="0D73D17B" w:rsidP="6CBEDF74" w:rsidRDefault="1E759FB1" w14:paraId="50A5D9AC" w14:textId="1D8B7F43">
      <w:pPr>
        <w:pStyle w:val="ListParagraph"/>
        <w:numPr>
          <w:ilvl w:val="0"/>
          <w:numId w:val="92"/>
        </w:numPr>
        <w:spacing w:before="240" w:after="240"/>
        <w:rPr>
          <w:rFonts w:ascii="Calibri" w:hAnsi="Calibri" w:eastAsia="Aptos" w:cs="Calibri"/>
        </w:rPr>
      </w:pPr>
      <w:r w:rsidRPr="003E594D">
        <w:rPr>
          <w:rFonts w:ascii="Calibri" w:hAnsi="Calibri" w:eastAsia="Aptos" w:cs="Calibri"/>
        </w:rPr>
        <w:t>Rapid onboarding—get teams up and running within hours or a day.</w:t>
      </w:r>
    </w:p>
    <w:p w:rsidRPr="003E594D" w:rsidR="0D73D17B" w:rsidP="6CBEDF74" w:rsidRDefault="1E759FB1" w14:paraId="3954FB30" w14:textId="70767E82">
      <w:pPr>
        <w:pStyle w:val="ListParagraph"/>
        <w:numPr>
          <w:ilvl w:val="0"/>
          <w:numId w:val="92"/>
        </w:numPr>
        <w:spacing w:before="240" w:after="240"/>
        <w:rPr>
          <w:rFonts w:ascii="Calibri" w:hAnsi="Calibri" w:eastAsia="Aptos" w:cs="Calibri"/>
        </w:rPr>
      </w:pPr>
      <w:r w:rsidRPr="003E594D">
        <w:rPr>
          <w:rFonts w:ascii="Calibri" w:hAnsi="Calibri" w:eastAsia="Aptos" w:cs="Calibri"/>
        </w:rPr>
        <w:t>Minimal configuration and overhead.</w:t>
      </w:r>
    </w:p>
    <w:p w:rsidRPr="003E594D" w:rsidR="0D73D17B" w:rsidP="6CBEDF74" w:rsidRDefault="1E759FB1" w14:paraId="4A6ED163" w14:textId="6865A420">
      <w:pPr>
        <w:pStyle w:val="ListParagraph"/>
        <w:numPr>
          <w:ilvl w:val="0"/>
          <w:numId w:val="92"/>
        </w:numPr>
        <w:spacing w:before="240" w:after="240"/>
        <w:rPr>
          <w:rFonts w:ascii="Calibri" w:hAnsi="Calibri" w:eastAsia="Aptos" w:cs="Calibri"/>
        </w:rPr>
      </w:pPr>
      <w:r w:rsidRPr="003E594D">
        <w:rPr>
          <w:rFonts w:ascii="Calibri" w:hAnsi="Calibri" w:eastAsia="Aptos" w:cs="Calibri"/>
        </w:rPr>
        <w:t>Reduces SI wait time for initial experimentation.</w:t>
      </w:r>
    </w:p>
    <w:p w:rsidRPr="003E594D" w:rsidR="0D73D17B" w:rsidP="6CBEDF74" w:rsidRDefault="1E759FB1" w14:paraId="456978F0" w14:textId="313183D3">
      <w:pPr>
        <w:spacing w:before="240" w:after="240"/>
        <w:rPr>
          <w:rFonts w:ascii="Calibri" w:hAnsi="Calibri" w:cs="Calibri"/>
        </w:rPr>
      </w:pPr>
      <w:r w:rsidRPr="003E594D">
        <w:rPr>
          <w:rFonts w:ascii="Calibri" w:hAnsi="Calibri" w:eastAsia="Aptos" w:cs="Calibri"/>
          <w:b/>
          <w:bCs/>
        </w:rPr>
        <w:t>Limitations:</w:t>
      </w:r>
    </w:p>
    <w:p w:rsidRPr="003E594D" w:rsidR="0D73D17B" w:rsidP="6CBEDF74" w:rsidRDefault="1E759FB1" w14:paraId="29BEFA1B" w14:textId="09C3640C">
      <w:pPr>
        <w:pStyle w:val="ListParagraph"/>
        <w:numPr>
          <w:ilvl w:val="0"/>
          <w:numId w:val="91"/>
        </w:numPr>
        <w:spacing w:before="240" w:after="240"/>
        <w:rPr>
          <w:rFonts w:ascii="Calibri" w:hAnsi="Calibri" w:eastAsia="Aptos" w:cs="Calibri"/>
        </w:rPr>
      </w:pPr>
      <w:r w:rsidRPr="003E594D">
        <w:rPr>
          <w:rFonts w:ascii="Calibri" w:hAnsi="Calibri" w:eastAsia="Aptos" w:cs="Calibri"/>
        </w:rPr>
        <w:t>Manual process may not be repeatable or scalable for many SIs/projects.</w:t>
      </w:r>
    </w:p>
    <w:p w:rsidRPr="003E594D" w:rsidR="0D73D17B" w:rsidP="6CBEDF74" w:rsidRDefault="1E759FB1" w14:paraId="0DEA6AD7" w14:textId="486C78B8">
      <w:pPr>
        <w:pStyle w:val="ListParagraph"/>
        <w:numPr>
          <w:ilvl w:val="0"/>
          <w:numId w:val="91"/>
        </w:numPr>
        <w:spacing w:before="240" w:after="240"/>
        <w:rPr>
          <w:rFonts w:ascii="Calibri" w:hAnsi="Calibri" w:eastAsia="Aptos" w:cs="Calibri"/>
        </w:rPr>
      </w:pPr>
      <w:r w:rsidRPr="003E594D">
        <w:rPr>
          <w:rFonts w:ascii="Calibri" w:hAnsi="Calibri" w:eastAsia="Aptos" w:cs="Calibri"/>
        </w:rPr>
        <w:t>Less control over configuration drift and sandbox uniformity.</w:t>
      </w:r>
    </w:p>
    <w:p w:rsidRPr="003E594D" w:rsidR="0D73D17B" w:rsidP="6CBEDF74" w:rsidRDefault="1E759FB1" w14:paraId="65DC4A4D" w14:textId="4A4A4B91">
      <w:pPr>
        <w:pStyle w:val="ListParagraph"/>
        <w:numPr>
          <w:ilvl w:val="0"/>
          <w:numId w:val="91"/>
        </w:numPr>
        <w:spacing w:before="240" w:after="240"/>
        <w:rPr>
          <w:rFonts w:ascii="Calibri" w:hAnsi="Calibri" w:eastAsia="Aptos" w:cs="Calibri"/>
        </w:rPr>
      </w:pPr>
      <w:r w:rsidRPr="003E594D">
        <w:rPr>
          <w:rFonts w:ascii="Calibri" w:hAnsi="Calibri" w:eastAsia="Aptos" w:cs="Calibri"/>
        </w:rPr>
        <w:t>Higher support overhead compared to automated/professional kit.</w:t>
      </w:r>
    </w:p>
    <w:p w:rsidRPr="003E594D" w:rsidR="0D73D17B" w:rsidP="6CBEDF74" w:rsidRDefault="0D73D17B" w14:paraId="0AF66D4A" w14:textId="04876789">
      <w:pPr>
        <w:rPr>
          <w:rFonts w:ascii="Calibri" w:hAnsi="Calibri" w:cs="Calibri"/>
        </w:rPr>
      </w:pPr>
    </w:p>
    <w:p w:rsidRPr="003E594D" w:rsidR="0D73D17B" w:rsidP="6CBEDF74" w:rsidRDefault="1E759FB1" w14:paraId="55251EB1" w14:textId="2672533E">
      <w:pPr>
        <w:spacing w:before="240" w:after="240"/>
        <w:rPr>
          <w:rFonts w:ascii="Calibri" w:hAnsi="Calibri" w:cs="Calibri"/>
        </w:rPr>
      </w:pPr>
      <w:r w:rsidRPr="003E594D">
        <w:rPr>
          <w:rFonts w:ascii="Calibri" w:hAnsi="Calibri" w:eastAsia="Aptos" w:cs="Calibri"/>
          <w:b/>
          <w:bCs/>
        </w:rPr>
        <w:t>Summary:</w:t>
      </w:r>
      <w:r w:rsidRPr="003E594D" w:rsidR="0D73D17B">
        <w:rPr>
          <w:rFonts w:ascii="Calibri" w:hAnsi="Calibri" w:cs="Calibri"/>
        </w:rPr>
        <w:br/>
      </w:r>
      <w:r w:rsidRPr="003E594D">
        <w:rPr>
          <w:rFonts w:ascii="Calibri" w:hAnsi="Calibri" w:eastAsia="Aptos" w:cs="Calibri"/>
        </w:rPr>
        <w:t xml:space="preserve"> The Quick &amp; Dirty path is your “get started fast” solution. It is not meant for production, long-term sandboxes, or advanced testing but is perfect for urgent SI onboarding and early feedback collection.</w:t>
      </w:r>
    </w:p>
    <w:p w:rsidRPr="003E594D" w:rsidR="0D73D17B" w:rsidP="00C561C0" w:rsidRDefault="72E486ED" w14:paraId="5E10935F" w14:textId="3DFABB3C">
      <w:pPr>
        <w:pStyle w:val="Heading2"/>
        <w:rPr>
          <w:rFonts w:ascii="Calibri" w:hAnsi="Calibri" w:cs="Calibri"/>
        </w:rPr>
      </w:pPr>
      <w:bookmarkStart w:name="_Toc199144750" w:id="6"/>
      <w:r w:rsidRPr="003E594D">
        <w:rPr>
          <w:rFonts w:ascii="Calibri" w:hAnsi="Calibri" w:cs="Calibri"/>
        </w:rPr>
        <w:t>Part 6 – Phase 2: Polished Professional Sandbox Kit</w:t>
      </w:r>
      <w:bookmarkEnd w:id="6"/>
    </w:p>
    <w:p w:rsidRPr="003E594D" w:rsidR="0D73D17B" w:rsidP="00966311" w:rsidRDefault="15B9B3E9" w14:paraId="4AAF4B05" w14:textId="1E4CB228">
      <w:pPr>
        <w:pStyle w:val="Heading4"/>
      </w:pPr>
      <w:r w:rsidRPr="003E594D">
        <w:rPr>
          <w:rFonts w:ascii="Calibri" w:hAnsi="Calibri" w:cs="Calibri"/>
        </w:rPr>
        <w:t>Purpose</w:t>
      </w:r>
    </w:p>
    <w:p w:rsidRPr="003E594D" w:rsidR="0D73D17B" w:rsidP="6CBEDF74" w:rsidRDefault="15B9B3E9" w14:paraId="4B882B7B" w14:textId="32243731">
      <w:pPr>
        <w:spacing w:before="240" w:after="240"/>
        <w:rPr>
          <w:rFonts w:ascii="Calibri" w:hAnsi="Calibri" w:cs="Calibri"/>
        </w:rPr>
      </w:pPr>
      <w:r w:rsidRPr="003E594D">
        <w:rPr>
          <w:rFonts w:ascii="Calibri" w:hAnsi="Calibri" w:eastAsia="Aptos" w:cs="Calibri"/>
        </w:rPr>
        <w:t>The “Polished Professional” sandbox kit provides a robust, automated, and reusable solution for onboarding System Integrators (SIs), project teams, and business owners. This phase delivers the full lifecycle benefits of Infrastructure-as-Code (</w:t>
      </w:r>
      <w:proofErr w:type="spellStart"/>
      <w:r w:rsidRPr="003E594D">
        <w:rPr>
          <w:rFonts w:ascii="Calibri" w:hAnsi="Calibri" w:eastAsia="Aptos" w:cs="Calibri"/>
        </w:rPr>
        <w:t>IaC</w:t>
      </w:r>
      <w:proofErr w:type="spellEnd"/>
      <w:r w:rsidRPr="003E594D">
        <w:rPr>
          <w:rFonts w:ascii="Calibri" w:hAnsi="Calibri" w:eastAsia="Aptos" w:cs="Calibri"/>
        </w:rPr>
        <w:t>), streamlined configuration, secure defaults, and developer self-service—making it ideal for repeatable onboarding, compliance, and long-term support.</w:t>
      </w:r>
    </w:p>
    <w:p w:rsidRPr="003E594D" w:rsidR="0D73D17B" w:rsidP="6CBEDF74" w:rsidRDefault="0D73D17B" w14:paraId="4125A3A4" w14:textId="1610D5CA">
      <w:pPr>
        <w:rPr>
          <w:rFonts w:ascii="Calibri" w:hAnsi="Calibri" w:cs="Calibri"/>
        </w:rPr>
      </w:pPr>
    </w:p>
    <w:p w:rsidRPr="003E594D" w:rsidR="0D73D17B" w:rsidP="00966311" w:rsidRDefault="15B9B3E9" w14:paraId="569E4A22" w14:textId="3C0C1847">
      <w:pPr>
        <w:pStyle w:val="Heading4"/>
      </w:pPr>
      <w:r w:rsidRPr="003E594D">
        <w:rPr>
          <w:rFonts w:ascii="Calibri" w:hAnsi="Calibri" w:cs="Calibri"/>
        </w:rPr>
        <w:t>Deliverables</w:t>
      </w:r>
    </w:p>
    <w:p w:rsidRPr="003E594D" w:rsidR="0D73D17B" w:rsidP="6CBEDF74" w:rsidRDefault="15B9B3E9" w14:paraId="18555010" w14:textId="4C8EE2E9">
      <w:pPr>
        <w:pStyle w:val="ListParagraph"/>
        <w:numPr>
          <w:ilvl w:val="0"/>
          <w:numId w:val="90"/>
        </w:numPr>
        <w:spacing w:before="240" w:after="240"/>
        <w:rPr>
          <w:rFonts w:ascii="Calibri" w:hAnsi="Calibri" w:eastAsia="Aptos" w:cs="Calibri"/>
          <w:b/>
          <w:bCs/>
        </w:rPr>
      </w:pPr>
      <w:r w:rsidRPr="003E594D">
        <w:rPr>
          <w:rFonts w:ascii="Calibri" w:hAnsi="Calibri" w:eastAsia="Aptos" w:cs="Calibri"/>
          <w:b/>
          <w:bCs/>
        </w:rPr>
        <w:t>Infrastructure Automation:</w:t>
      </w:r>
    </w:p>
    <w:p w:rsidRPr="003E594D" w:rsidR="0D73D17B" w:rsidP="6CBEDF74" w:rsidRDefault="15B9B3E9" w14:paraId="5C0331D9" w14:textId="009EA8A5">
      <w:pPr>
        <w:pStyle w:val="ListParagraph"/>
        <w:numPr>
          <w:ilvl w:val="1"/>
          <w:numId w:val="90"/>
        </w:numPr>
        <w:spacing w:before="240" w:after="240"/>
        <w:rPr>
          <w:rFonts w:ascii="Calibri" w:hAnsi="Calibri" w:eastAsia="Aptos" w:cs="Calibri"/>
        </w:rPr>
      </w:pPr>
      <w:r w:rsidRPr="003E594D">
        <w:rPr>
          <w:rFonts w:ascii="Calibri" w:hAnsi="Calibri" w:eastAsia="Aptos" w:cs="Calibri"/>
          <w:b/>
          <w:bCs/>
        </w:rPr>
        <w:t>Terraform templates</w:t>
      </w:r>
      <w:r w:rsidRPr="003E594D">
        <w:rPr>
          <w:rFonts w:ascii="Calibri" w:hAnsi="Calibri" w:eastAsia="Aptos" w:cs="Calibri"/>
        </w:rPr>
        <w:t xml:space="preserve"> for deploying the complete EVA Domain Assistant stack (including App Service, Cognitive Search, Storage, Key Vault, VNET, RBAC).</w:t>
      </w:r>
    </w:p>
    <w:p w:rsidRPr="003E594D" w:rsidR="0D73D17B" w:rsidP="6CBEDF74" w:rsidRDefault="15B9B3E9" w14:paraId="263F7D7D" w14:textId="1A0AAE43">
      <w:pPr>
        <w:pStyle w:val="ListParagraph"/>
        <w:numPr>
          <w:ilvl w:val="1"/>
          <w:numId w:val="90"/>
        </w:numPr>
        <w:spacing w:before="240" w:after="240"/>
        <w:rPr>
          <w:rFonts w:ascii="Calibri" w:hAnsi="Calibri" w:eastAsia="Aptos" w:cs="Calibri"/>
        </w:rPr>
      </w:pPr>
      <w:r w:rsidRPr="003E594D">
        <w:rPr>
          <w:rFonts w:ascii="Calibri" w:hAnsi="Calibri" w:eastAsia="Aptos" w:cs="Calibri"/>
          <w:b/>
          <w:bCs/>
        </w:rPr>
        <w:t>Docker-based deployment scripts</w:t>
      </w:r>
      <w:r w:rsidRPr="003E594D">
        <w:rPr>
          <w:rFonts w:ascii="Calibri" w:hAnsi="Calibri" w:eastAsia="Aptos" w:cs="Calibri"/>
        </w:rPr>
        <w:t xml:space="preserve"> for EVA Chat (</w:t>
      </w:r>
      <w:proofErr w:type="spellStart"/>
      <w:r w:rsidRPr="003E594D">
        <w:rPr>
          <w:rFonts w:ascii="Calibri" w:hAnsi="Calibri" w:eastAsia="Aptos" w:cs="Calibri"/>
        </w:rPr>
        <w:t>OpenWeb</w:t>
      </w:r>
      <w:proofErr w:type="spellEnd"/>
      <w:r w:rsidRPr="003E594D">
        <w:rPr>
          <w:rFonts w:ascii="Calibri" w:hAnsi="Calibri" w:eastAsia="Aptos" w:cs="Calibri"/>
        </w:rPr>
        <w:t xml:space="preserve"> UI), enabling easy local or cloud deployment.</w:t>
      </w:r>
    </w:p>
    <w:p w:rsidRPr="003E594D" w:rsidR="0D73D17B" w:rsidP="6CBEDF74" w:rsidRDefault="15B9B3E9" w14:paraId="06AAEB11" w14:textId="70C0F094">
      <w:pPr>
        <w:pStyle w:val="ListParagraph"/>
        <w:numPr>
          <w:ilvl w:val="0"/>
          <w:numId w:val="90"/>
        </w:numPr>
        <w:spacing w:before="240" w:after="240"/>
        <w:rPr>
          <w:rFonts w:ascii="Calibri" w:hAnsi="Calibri" w:eastAsia="Aptos" w:cs="Calibri"/>
          <w:b/>
          <w:bCs/>
        </w:rPr>
      </w:pPr>
      <w:r w:rsidRPr="003E594D">
        <w:rPr>
          <w:rFonts w:ascii="Calibri" w:hAnsi="Calibri" w:eastAsia="Aptos" w:cs="Calibri"/>
          <w:b/>
          <w:bCs/>
        </w:rPr>
        <w:t>Bootstrap &amp; Utility Scripts:</w:t>
      </w:r>
    </w:p>
    <w:p w:rsidRPr="003E594D" w:rsidR="0D73D17B" w:rsidP="6CBEDF74" w:rsidRDefault="15B9B3E9" w14:paraId="19D356D5" w14:textId="07EC03BC">
      <w:pPr>
        <w:pStyle w:val="ListParagraph"/>
        <w:numPr>
          <w:ilvl w:val="1"/>
          <w:numId w:val="90"/>
        </w:numPr>
        <w:spacing w:before="240" w:after="240"/>
        <w:rPr>
          <w:rFonts w:ascii="Calibri" w:hAnsi="Calibri" w:eastAsia="Aptos" w:cs="Calibri"/>
        </w:rPr>
      </w:pPr>
      <w:r w:rsidRPr="003E594D">
        <w:rPr>
          <w:rFonts w:ascii="Calibri" w:hAnsi="Calibri" w:eastAsia="Consolas" w:cs="Calibri"/>
        </w:rPr>
        <w:t>init.sh</w:t>
      </w:r>
      <w:r w:rsidRPr="003E594D">
        <w:rPr>
          <w:rFonts w:ascii="Calibri" w:hAnsi="Calibri" w:eastAsia="Aptos" w:cs="Calibri"/>
        </w:rPr>
        <w:t xml:space="preserve">, </w:t>
      </w:r>
      <w:r w:rsidRPr="003E594D">
        <w:rPr>
          <w:rFonts w:ascii="Calibri" w:hAnsi="Calibri" w:eastAsia="Consolas" w:cs="Calibri"/>
        </w:rPr>
        <w:t>deploy.ps1</w:t>
      </w:r>
      <w:r w:rsidRPr="003E594D">
        <w:rPr>
          <w:rFonts w:ascii="Calibri" w:hAnsi="Calibri" w:eastAsia="Aptos" w:cs="Calibri"/>
        </w:rPr>
        <w:t xml:space="preserve">, </w:t>
      </w:r>
      <w:r w:rsidRPr="003E594D">
        <w:rPr>
          <w:rFonts w:ascii="Calibri" w:hAnsi="Calibri" w:eastAsia="Consolas" w:cs="Calibri"/>
        </w:rPr>
        <w:t>check-prereqs.sh</w:t>
      </w:r>
      <w:r w:rsidRPr="003E594D">
        <w:rPr>
          <w:rFonts w:ascii="Calibri" w:hAnsi="Calibri" w:eastAsia="Aptos" w:cs="Calibri"/>
        </w:rPr>
        <w:t xml:space="preserve"> for environment checks, setup, and teardown.</w:t>
      </w:r>
    </w:p>
    <w:p w:rsidRPr="003E594D" w:rsidR="0D73D17B" w:rsidP="6CBEDF74" w:rsidRDefault="15B9B3E9" w14:paraId="7D0CA762" w14:textId="28718BD0">
      <w:pPr>
        <w:pStyle w:val="ListParagraph"/>
        <w:numPr>
          <w:ilvl w:val="0"/>
          <w:numId w:val="90"/>
        </w:numPr>
        <w:spacing w:before="240" w:after="240"/>
        <w:rPr>
          <w:rFonts w:ascii="Calibri" w:hAnsi="Calibri" w:eastAsia="Aptos" w:cs="Calibri"/>
          <w:b/>
          <w:bCs/>
        </w:rPr>
      </w:pPr>
      <w:r w:rsidRPr="003E594D">
        <w:rPr>
          <w:rFonts w:ascii="Calibri" w:hAnsi="Calibri" w:eastAsia="Aptos" w:cs="Calibri"/>
          <w:b/>
          <w:bCs/>
        </w:rPr>
        <w:t>Sample Configuration Files:</w:t>
      </w:r>
    </w:p>
    <w:p w:rsidRPr="003E594D" w:rsidR="0D73D17B" w:rsidP="6CBEDF74" w:rsidRDefault="15B9B3E9" w14:paraId="579FA679" w14:textId="30AE41BA">
      <w:pPr>
        <w:pStyle w:val="ListParagraph"/>
        <w:numPr>
          <w:ilvl w:val="1"/>
          <w:numId w:val="90"/>
        </w:numPr>
        <w:spacing w:before="240" w:after="240"/>
        <w:rPr>
          <w:rFonts w:ascii="Calibri" w:hAnsi="Calibri" w:eastAsia="Aptos" w:cs="Calibri"/>
        </w:rPr>
      </w:pPr>
      <w:proofErr w:type="spellStart"/>
      <w:proofErr w:type="gramStart"/>
      <w:r w:rsidRPr="003E594D">
        <w:rPr>
          <w:rFonts w:ascii="Calibri" w:hAnsi="Calibri" w:eastAsia="Consolas" w:cs="Calibri"/>
        </w:rPr>
        <w:t>appsettings.json</w:t>
      </w:r>
      <w:proofErr w:type="spellEnd"/>
      <w:proofErr w:type="gramEnd"/>
      <w:r w:rsidRPr="003E594D">
        <w:rPr>
          <w:rFonts w:ascii="Calibri" w:hAnsi="Calibri" w:eastAsia="Aptos" w:cs="Calibri"/>
        </w:rPr>
        <w:t xml:space="preserve">, </w:t>
      </w:r>
      <w:proofErr w:type="spellStart"/>
      <w:r w:rsidRPr="003E594D">
        <w:rPr>
          <w:rFonts w:ascii="Calibri" w:hAnsi="Calibri" w:eastAsia="Consolas" w:cs="Calibri"/>
        </w:rPr>
        <w:t>openai.env</w:t>
      </w:r>
      <w:proofErr w:type="spellEnd"/>
      <w:r w:rsidRPr="003E594D">
        <w:rPr>
          <w:rFonts w:ascii="Calibri" w:hAnsi="Calibri" w:eastAsia="Aptos" w:cs="Calibri"/>
        </w:rPr>
        <w:t>, and other parameter files tailored for sandboxes.</w:t>
      </w:r>
    </w:p>
    <w:p w:rsidRPr="003E594D" w:rsidR="0D73D17B" w:rsidP="6CBEDF74" w:rsidRDefault="15B9B3E9" w14:paraId="16AB476C" w14:textId="68003771">
      <w:pPr>
        <w:pStyle w:val="ListParagraph"/>
        <w:numPr>
          <w:ilvl w:val="1"/>
          <w:numId w:val="90"/>
        </w:numPr>
        <w:spacing w:before="240" w:after="240"/>
        <w:rPr>
          <w:rFonts w:ascii="Calibri" w:hAnsi="Calibri" w:eastAsia="Aptos" w:cs="Calibri"/>
        </w:rPr>
      </w:pPr>
      <w:r w:rsidRPr="003E594D">
        <w:rPr>
          <w:rFonts w:ascii="Calibri" w:hAnsi="Calibri" w:eastAsia="Aptos" w:cs="Calibri"/>
        </w:rPr>
        <w:t>Pre-built prompt libraries and gold dataset indexes for each supported project.</w:t>
      </w:r>
    </w:p>
    <w:p w:rsidRPr="003E594D" w:rsidR="0D73D17B" w:rsidP="6CBEDF74" w:rsidRDefault="15B9B3E9" w14:paraId="41C5525E" w14:textId="2AB98F11">
      <w:pPr>
        <w:pStyle w:val="ListParagraph"/>
        <w:numPr>
          <w:ilvl w:val="0"/>
          <w:numId w:val="90"/>
        </w:numPr>
        <w:spacing w:before="240" w:after="240"/>
        <w:rPr>
          <w:rFonts w:ascii="Calibri" w:hAnsi="Calibri" w:eastAsia="Aptos" w:cs="Calibri"/>
          <w:b/>
          <w:bCs/>
        </w:rPr>
      </w:pPr>
      <w:r w:rsidRPr="003E594D">
        <w:rPr>
          <w:rFonts w:ascii="Calibri" w:hAnsi="Calibri" w:eastAsia="Aptos" w:cs="Calibri"/>
          <w:b/>
          <w:bCs/>
        </w:rPr>
        <w:t>Documentation &amp; Guides:</w:t>
      </w:r>
    </w:p>
    <w:p w:rsidRPr="003E594D" w:rsidR="0D73D17B" w:rsidP="6CBEDF74" w:rsidRDefault="15B9B3E9" w14:paraId="5A5B5694" w14:textId="1E7D3AA4">
      <w:pPr>
        <w:pStyle w:val="ListParagraph"/>
        <w:numPr>
          <w:ilvl w:val="1"/>
          <w:numId w:val="90"/>
        </w:numPr>
        <w:spacing w:before="240" w:after="240"/>
        <w:rPr>
          <w:rFonts w:ascii="Calibri" w:hAnsi="Calibri" w:eastAsia="Aptos" w:cs="Calibri"/>
        </w:rPr>
      </w:pPr>
      <w:r w:rsidRPr="003E594D">
        <w:rPr>
          <w:rFonts w:ascii="Calibri" w:hAnsi="Calibri" w:eastAsia="Consolas" w:cs="Calibri"/>
        </w:rPr>
        <w:t>README.md</w:t>
      </w:r>
      <w:r w:rsidRPr="003E594D">
        <w:rPr>
          <w:rFonts w:ascii="Calibri" w:hAnsi="Calibri" w:eastAsia="Aptos" w:cs="Calibri"/>
        </w:rPr>
        <w:t xml:space="preserve"> with step-by-step deployment and usage instructions.</w:t>
      </w:r>
    </w:p>
    <w:p w:rsidRPr="003E594D" w:rsidR="0D73D17B" w:rsidP="6CBEDF74" w:rsidRDefault="15B9B3E9" w14:paraId="5384F7BF" w14:textId="715EA64A">
      <w:pPr>
        <w:pStyle w:val="ListParagraph"/>
        <w:numPr>
          <w:ilvl w:val="1"/>
          <w:numId w:val="90"/>
        </w:numPr>
        <w:spacing w:before="240" w:after="240"/>
        <w:rPr>
          <w:rFonts w:ascii="Calibri" w:hAnsi="Calibri" w:eastAsia="Aptos" w:cs="Calibri"/>
        </w:rPr>
      </w:pPr>
      <w:r w:rsidRPr="003E594D">
        <w:rPr>
          <w:rFonts w:ascii="Calibri" w:hAnsi="Calibri" w:eastAsia="Aptos" w:cs="Calibri"/>
        </w:rPr>
        <w:t>Troubleshooting guide, update policy, and cleanup/decommission script.</w:t>
      </w:r>
    </w:p>
    <w:p w:rsidRPr="003E594D" w:rsidR="0D73D17B" w:rsidP="6CBEDF74" w:rsidRDefault="0D73D17B" w14:paraId="488155A3" w14:textId="07CCDA7D">
      <w:pPr>
        <w:rPr>
          <w:rFonts w:ascii="Calibri" w:hAnsi="Calibri" w:cs="Calibri"/>
        </w:rPr>
      </w:pPr>
    </w:p>
    <w:p w:rsidRPr="003E594D" w:rsidR="0D73D17B" w:rsidP="00966311" w:rsidRDefault="15B9B3E9" w14:paraId="3CC449CD" w14:textId="0DA595C0">
      <w:pPr>
        <w:pStyle w:val="Heading4"/>
      </w:pPr>
      <w:r w:rsidRPr="003E594D">
        <w:rPr>
          <w:rFonts w:ascii="Calibri" w:hAnsi="Calibri" w:cs="Calibri"/>
        </w:rPr>
        <w:t>Client Deployment Steps</w:t>
      </w:r>
    </w:p>
    <w:p w:rsidRPr="003E594D" w:rsidR="0D73D17B" w:rsidP="6CBEDF74" w:rsidRDefault="15B9B3E9" w14:paraId="4C2FEF3F" w14:textId="27067C86">
      <w:pPr>
        <w:pStyle w:val="ListParagraph"/>
        <w:numPr>
          <w:ilvl w:val="0"/>
          <w:numId w:val="89"/>
        </w:numPr>
        <w:spacing w:before="240" w:after="240"/>
        <w:rPr>
          <w:rFonts w:ascii="Calibri" w:hAnsi="Calibri" w:eastAsia="Aptos" w:cs="Calibri"/>
          <w:b/>
          <w:bCs/>
        </w:rPr>
      </w:pPr>
      <w:r w:rsidRPr="003E594D">
        <w:rPr>
          <w:rFonts w:ascii="Calibri" w:hAnsi="Calibri" w:eastAsia="Aptos" w:cs="Calibri"/>
          <w:b/>
          <w:bCs/>
        </w:rPr>
        <w:t>Download the Sandbox Kit:</w:t>
      </w:r>
    </w:p>
    <w:p w:rsidRPr="003E594D" w:rsidR="0D73D17B" w:rsidP="6CBEDF74" w:rsidRDefault="15B9B3E9" w14:paraId="2C7FD669" w14:textId="53C1FD4C">
      <w:pPr>
        <w:pStyle w:val="ListParagraph"/>
        <w:numPr>
          <w:ilvl w:val="1"/>
          <w:numId w:val="89"/>
        </w:numPr>
        <w:spacing w:before="240" w:after="240"/>
        <w:rPr>
          <w:rFonts w:ascii="Calibri" w:hAnsi="Calibri" w:eastAsia="Aptos" w:cs="Calibri"/>
        </w:rPr>
      </w:pPr>
      <w:r w:rsidRPr="003E594D">
        <w:rPr>
          <w:rFonts w:ascii="Calibri" w:hAnsi="Calibri" w:eastAsia="Aptos" w:cs="Calibri"/>
        </w:rPr>
        <w:t>Pull from GitHub, Azure DevOps, or receive a ZIP package from AICOE.</w:t>
      </w:r>
    </w:p>
    <w:p w:rsidRPr="003E594D" w:rsidR="0D73D17B" w:rsidP="6CBEDF74" w:rsidRDefault="15B9B3E9" w14:paraId="4A4971DB" w14:textId="07D0A903">
      <w:pPr>
        <w:pStyle w:val="ListParagraph"/>
        <w:numPr>
          <w:ilvl w:val="0"/>
          <w:numId w:val="89"/>
        </w:numPr>
        <w:spacing w:before="240" w:after="240"/>
        <w:rPr>
          <w:rFonts w:ascii="Calibri" w:hAnsi="Calibri" w:eastAsia="Aptos" w:cs="Calibri"/>
          <w:b/>
          <w:bCs/>
        </w:rPr>
      </w:pPr>
      <w:r w:rsidRPr="003E594D">
        <w:rPr>
          <w:rFonts w:ascii="Calibri" w:hAnsi="Calibri" w:eastAsia="Aptos" w:cs="Calibri"/>
          <w:b/>
          <w:bCs/>
        </w:rPr>
        <w:t>Edit Configuration:</w:t>
      </w:r>
    </w:p>
    <w:p w:rsidRPr="003E594D" w:rsidR="0D73D17B" w:rsidP="6CBEDF74" w:rsidRDefault="15B9B3E9" w14:paraId="016D36FF" w14:textId="4E0090BE">
      <w:pPr>
        <w:pStyle w:val="ListParagraph"/>
        <w:numPr>
          <w:ilvl w:val="1"/>
          <w:numId w:val="89"/>
        </w:numPr>
        <w:spacing w:before="240" w:after="240"/>
        <w:rPr>
          <w:rFonts w:ascii="Calibri" w:hAnsi="Calibri" w:eastAsia="Aptos" w:cs="Calibri"/>
        </w:rPr>
      </w:pPr>
      <w:r w:rsidRPr="003E594D">
        <w:rPr>
          <w:rFonts w:ascii="Calibri" w:hAnsi="Calibri" w:eastAsia="Aptos" w:cs="Calibri"/>
        </w:rPr>
        <w:t xml:space="preserve">Update environment variables </w:t>
      </w:r>
      <w:proofErr w:type="gramStart"/>
      <w:r w:rsidRPr="003E594D">
        <w:rPr>
          <w:rFonts w:ascii="Calibri" w:hAnsi="Calibri" w:eastAsia="Aptos" w:cs="Calibri"/>
        </w:rPr>
        <w:t xml:space="preserve">in </w:t>
      </w:r>
      <w:r w:rsidRPr="003E594D">
        <w:rPr>
          <w:rFonts w:ascii="Calibri" w:hAnsi="Calibri" w:eastAsia="Consolas" w:cs="Calibri"/>
        </w:rPr>
        <w:t>.env</w:t>
      </w:r>
      <w:proofErr w:type="gramEnd"/>
      <w:r w:rsidRPr="003E594D">
        <w:rPr>
          <w:rFonts w:ascii="Calibri" w:hAnsi="Calibri" w:eastAsia="Aptos" w:cs="Calibri"/>
        </w:rPr>
        <w:t xml:space="preserve">, </w:t>
      </w:r>
      <w:r w:rsidRPr="003E594D">
        <w:rPr>
          <w:rFonts w:ascii="Calibri" w:hAnsi="Calibri" w:eastAsia="Consolas" w:cs="Calibri"/>
        </w:rPr>
        <w:t>variables.tf</w:t>
      </w:r>
      <w:r w:rsidRPr="003E594D">
        <w:rPr>
          <w:rFonts w:ascii="Calibri" w:hAnsi="Calibri" w:eastAsia="Aptos" w:cs="Calibri"/>
        </w:rPr>
        <w:t>, or config files to match the client’s Azure subscription and desired settings.</w:t>
      </w:r>
    </w:p>
    <w:p w:rsidRPr="003E594D" w:rsidR="0D73D17B" w:rsidP="6CBEDF74" w:rsidRDefault="15B9B3E9" w14:paraId="66A2DFF4" w14:textId="1B3E4C14">
      <w:pPr>
        <w:pStyle w:val="ListParagraph"/>
        <w:numPr>
          <w:ilvl w:val="0"/>
          <w:numId w:val="89"/>
        </w:numPr>
        <w:spacing w:before="240" w:after="240"/>
        <w:rPr>
          <w:rFonts w:ascii="Calibri" w:hAnsi="Calibri" w:eastAsia="Aptos" w:cs="Calibri"/>
          <w:b/>
          <w:bCs/>
        </w:rPr>
      </w:pPr>
      <w:r w:rsidRPr="003E594D">
        <w:rPr>
          <w:rFonts w:ascii="Calibri" w:hAnsi="Calibri" w:eastAsia="Aptos" w:cs="Calibri"/>
          <w:b/>
          <w:bCs/>
        </w:rPr>
        <w:t>Authenticate &amp; Set Subscription:</w:t>
      </w:r>
    </w:p>
    <w:p w:rsidRPr="003E594D" w:rsidR="0D73D17B" w:rsidP="6CBEDF74" w:rsidRDefault="15B9B3E9" w14:paraId="747DA37B" w14:textId="1E65743C">
      <w:pPr>
        <w:pStyle w:val="ListParagraph"/>
        <w:numPr>
          <w:ilvl w:val="1"/>
          <w:numId w:val="89"/>
        </w:numPr>
        <w:spacing w:before="240" w:after="240"/>
        <w:rPr>
          <w:rFonts w:ascii="Calibri" w:hAnsi="Calibri" w:eastAsia="Aptos" w:cs="Calibri"/>
        </w:rPr>
      </w:pPr>
      <w:r w:rsidRPr="003E594D">
        <w:rPr>
          <w:rFonts w:ascii="Calibri" w:hAnsi="Calibri" w:eastAsia="Aptos" w:cs="Calibri"/>
        </w:rPr>
        <w:t xml:space="preserve">Run </w:t>
      </w:r>
      <w:proofErr w:type="spellStart"/>
      <w:r w:rsidRPr="003E594D">
        <w:rPr>
          <w:rFonts w:ascii="Calibri" w:hAnsi="Calibri" w:eastAsia="Consolas" w:cs="Calibri"/>
        </w:rPr>
        <w:t>az</w:t>
      </w:r>
      <w:proofErr w:type="spellEnd"/>
      <w:r w:rsidRPr="003E594D">
        <w:rPr>
          <w:rFonts w:ascii="Calibri" w:hAnsi="Calibri" w:eastAsia="Consolas" w:cs="Calibri"/>
        </w:rPr>
        <w:t xml:space="preserve"> login</w:t>
      </w:r>
      <w:r w:rsidRPr="003E594D">
        <w:rPr>
          <w:rFonts w:ascii="Calibri" w:hAnsi="Calibri" w:eastAsia="Aptos" w:cs="Calibri"/>
        </w:rPr>
        <w:t xml:space="preserve"> and set the correct Azure subscription context.</w:t>
      </w:r>
    </w:p>
    <w:p w:rsidRPr="003E594D" w:rsidR="0D73D17B" w:rsidP="6CBEDF74" w:rsidRDefault="15B9B3E9" w14:paraId="490A25B4" w14:textId="15F5F5AC">
      <w:pPr>
        <w:pStyle w:val="ListParagraph"/>
        <w:numPr>
          <w:ilvl w:val="0"/>
          <w:numId w:val="89"/>
        </w:numPr>
        <w:spacing w:before="240" w:after="240"/>
        <w:rPr>
          <w:rFonts w:ascii="Calibri" w:hAnsi="Calibri" w:eastAsia="Aptos" w:cs="Calibri"/>
          <w:b/>
          <w:bCs/>
        </w:rPr>
      </w:pPr>
      <w:r w:rsidRPr="003E594D">
        <w:rPr>
          <w:rFonts w:ascii="Calibri" w:hAnsi="Calibri" w:eastAsia="Aptos" w:cs="Calibri"/>
          <w:b/>
          <w:bCs/>
        </w:rPr>
        <w:t>Deploy Infrastructure:</w:t>
      </w:r>
    </w:p>
    <w:p w:rsidRPr="003E594D" w:rsidR="0D73D17B" w:rsidP="6CBEDF74" w:rsidRDefault="15B9B3E9" w14:paraId="640075CB" w14:textId="6455A6E6">
      <w:pPr>
        <w:pStyle w:val="ListParagraph"/>
        <w:numPr>
          <w:ilvl w:val="1"/>
          <w:numId w:val="89"/>
        </w:numPr>
        <w:spacing w:before="240" w:after="240"/>
        <w:rPr>
          <w:rFonts w:ascii="Calibri" w:hAnsi="Calibri" w:eastAsia="Aptos" w:cs="Calibri"/>
        </w:rPr>
      </w:pPr>
      <w:r w:rsidRPr="003E594D">
        <w:rPr>
          <w:rFonts w:ascii="Calibri" w:hAnsi="Calibri" w:eastAsia="Aptos" w:cs="Calibri"/>
        </w:rPr>
        <w:t>Use provided scripts or run Terraform commands to automatically provision all required Azure resources.</w:t>
      </w:r>
    </w:p>
    <w:p w:rsidRPr="003E594D" w:rsidR="0D73D17B" w:rsidP="6CBEDF74" w:rsidRDefault="15B9B3E9" w14:paraId="0834B7F0" w14:textId="446742C0">
      <w:pPr>
        <w:pStyle w:val="ListParagraph"/>
        <w:numPr>
          <w:ilvl w:val="1"/>
          <w:numId w:val="89"/>
        </w:numPr>
        <w:spacing w:before="240" w:after="240"/>
        <w:rPr>
          <w:rFonts w:ascii="Calibri" w:hAnsi="Calibri" w:eastAsia="Aptos" w:cs="Calibri"/>
        </w:rPr>
      </w:pPr>
      <w:r w:rsidRPr="003E594D">
        <w:rPr>
          <w:rFonts w:ascii="Calibri" w:hAnsi="Calibri" w:eastAsia="Aptos" w:cs="Calibri"/>
        </w:rPr>
        <w:t>Deploy Docker containers for EVA Chat as needed.</w:t>
      </w:r>
    </w:p>
    <w:p w:rsidRPr="003E594D" w:rsidR="0D73D17B" w:rsidP="6CBEDF74" w:rsidRDefault="15B9B3E9" w14:paraId="6F2850E2" w14:textId="1BB83811">
      <w:pPr>
        <w:pStyle w:val="ListParagraph"/>
        <w:numPr>
          <w:ilvl w:val="0"/>
          <w:numId w:val="89"/>
        </w:numPr>
        <w:spacing w:before="240" w:after="240"/>
        <w:rPr>
          <w:rFonts w:ascii="Calibri" w:hAnsi="Calibri" w:eastAsia="Aptos" w:cs="Calibri"/>
          <w:b/>
          <w:bCs/>
        </w:rPr>
      </w:pPr>
      <w:r w:rsidRPr="003E594D">
        <w:rPr>
          <w:rFonts w:ascii="Calibri" w:hAnsi="Calibri" w:eastAsia="Aptos" w:cs="Calibri"/>
          <w:b/>
          <w:bCs/>
        </w:rPr>
        <w:t>Validate Deployment:</w:t>
      </w:r>
    </w:p>
    <w:p w:rsidRPr="003E594D" w:rsidR="0D73D17B" w:rsidP="6CBEDF74" w:rsidRDefault="15B9B3E9" w14:paraId="21D9F1F3" w14:textId="0F015203">
      <w:pPr>
        <w:pStyle w:val="ListParagraph"/>
        <w:numPr>
          <w:ilvl w:val="1"/>
          <w:numId w:val="89"/>
        </w:numPr>
        <w:spacing w:before="240" w:after="240"/>
        <w:rPr>
          <w:rFonts w:ascii="Calibri" w:hAnsi="Calibri" w:eastAsia="Aptos" w:cs="Calibri"/>
        </w:rPr>
      </w:pPr>
      <w:r w:rsidRPr="003E594D">
        <w:rPr>
          <w:rFonts w:ascii="Calibri" w:hAnsi="Calibri" w:eastAsia="Aptos" w:cs="Calibri"/>
        </w:rPr>
        <w:t>Open the provided web UI and confirm that both EVA Chat and EVA Domain Assistant load correctly.</w:t>
      </w:r>
    </w:p>
    <w:p w:rsidRPr="003E594D" w:rsidR="0D73D17B" w:rsidP="6CBEDF74" w:rsidRDefault="15B9B3E9" w14:paraId="6F211349" w14:textId="133D59E5">
      <w:pPr>
        <w:pStyle w:val="ListParagraph"/>
        <w:numPr>
          <w:ilvl w:val="1"/>
          <w:numId w:val="89"/>
        </w:numPr>
        <w:spacing w:before="240" w:after="240"/>
        <w:rPr>
          <w:rFonts w:ascii="Calibri" w:hAnsi="Calibri" w:eastAsia="Aptos" w:cs="Calibri"/>
        </w:rPr>
      </w:pPr>
      <w:r w:rsidRPr="003E594D">
        <w:rPr>
          <w:rFonts w:ascii="Calibri" w:hAnsi="Calibri" w:eastAsia="Aptos" w:cs="Calibri"/>
        </w:rPr>
        <w:t>Run sample queries to validate end-to-end workflow and role enforcement.</w:t>
      </w:r>
    </w:p>
    <w:p w:rsidRPr="003E594D" w:rsidR="0D73D17B" w:rsidP="6CBEDF74" w:rsidRDefault="15B9B3E9" w14:paraId="0822274C" w14:textId="7760D966">
      <w:pPr>
        <w:pStyle w:val="ListParagraph"/>
        <w:numPr>
          <w:ilvl w:val="0"/>
          <w:numId w:val="89"/>
        </w:numPr>
        <w:spacing w:before="240" w:after="240"/>
        <w:rPr>
          <w:rFonts w:ascii="Calibri" w:hAnsi="Calibri" w:eastAsia="Aptos" w:cs="Calibri"/>
          <w:b/>
          <w:bCs/>
        </w:rPr>
      </w:pPr>
      <w:r w:rsidRPr="003E594D">
        <w:rPr>
          <w:rFonts w:ascii="Calibri" w:hAnsi="Calibri" w:eastAsia="Aptos" w:cs="Calibri"/>
          <w:b/>
          <w:bCs/>
        </w:rPr>
        <w:t>Onboard Users:</w:t>
      </w:r>
    </w:p>
    <w:p w:rsidRPr="003E594D" w:rsidR="0D73D17B" w:rsidP="6CBEDF74" w:rsidRDefault="15B9B3E9" w14:paraId="626C5F83" w14:textId="5E6976CB">
      <w:pPr>
        <w:pStyle w:val="ListParagraph"/>
        <w:numPr>
          <w:ilvl w:val="1"/>
          <w:numId w:val="89"/>
        </w:numPr>
        <w:spacing w:before="240" w:after="240"/>
        <w:rPr>
          <w:rFonts w:ascii="Calibri" w:hAnsi="Calibri" w:eastAsia="Aptos" w:cs="Calibri"/>
        </w:rPr>
      </w:pPr>
      <w:r w:rsidRPr="003E594D">
        <w:rPr>
          <w:rFonts w:ascii="Calibri" w:hAnsi="Calibri" w:eastAsia="Aptos" w:cs="Calibri"/>
        </w:rPr>
        <w:t>Assign roles via Entra ID as per the RBAC template.</w:t>
      </w:r>
    </w:p>
    <w:p w:rsidRPr="003E594D" w:rsidR="0D73D17B" w:rsidP="6CBEDF74" w:rsidRDefault="15B9B3E9" w14:paraId="14E348EE" w14:textId="7848AAE6">
      <w:pPr>
        <w:pStyle w:val="ListParagraph"/>
        <w:numPr>
          <w:ilvl w:val="1"/>
          <w:numId w:val="89"/>
        </w:numPr>
        <w:spacing w:before="240" w:after="240"/>
        <w:rPr>
          <w:rFonts w:ascii="Calibri" w:hAnsi="Calibri" w:eastAsia="Aptos" w:cs="Calibri"/>
        </w:rPr>
      </w:pPr>
      <w:r w:rsidRPr="003E594D">
        <w:rPr>
          <w:rFonts w:ascii="Calibri" w:hAnsi="Calibri" w:eastAsia="Aptos" w:cs="Calibri"/>
        </w:rPr>
        <w:t>Share test instructions, API keys, and onboarding documentation with the project or SI team.</w:t>
      </w:r>
    </w:p>
    <w:p w:rsidRPr="003E594D" w:rsidR="0D73D17B" w:rsidP="6CBEDF74" w:rsidRDefault="0D73D17B" w14:paraId="4167E212" w14:textId="644A7EBB">
      <w:pPr>
        <w:rPr>
          <w:rFonts w:ascii="Calibri" w:hAnsi="Calibri" w:cs="Calibri"/>
        </w:rPr>
      </w:pPr>
    </w:p>
    <w:p w:rsidRPr="003E594D" w:rsidR="0D73D17B" w:rsidP="00966311" w:rsidRDefault="15B9B3E9" w14:paraId="4BAA1D0F" w14:textId="1434493B">
      <w:pPr>
        <w:pStyle w:val="Heading4"/>
      </w:pPr>
      <w:r w:rsidRPr="003E594D">
        <w:rPr>
          <w:rFonts w:ascii="Calibri" w:hAnsi="Calibri" w:cs="Calibri"/>
        </w:rPr>
        <w:t>Supported Deployment Modes</w:t>
      </w:r>
    </w:p>
    <w:p w:rsidRPr="003E594D" w:rsidR="0D73D17B" w:rsidP="6CBEDF74" w:rsidRDefault="15B9B3E9" w14:paraId="2E7E87E5" w14:textId="6A72554C">
      <w:pPr>
        <w:pStyle w:val="ListParagraph"/>
        <w:numPr>
          <w:ilvl w:val="0"/>
          <w:numId w:val="88"/>
        </w:numPr>
        <w:spacing w:before="240" w:after="240"/>
        <w:rPr>
          <w:rFonts w:ascii="Calibri" w:hAnsi="Calibri" w:eastAsia="Aptos" w:cs="Calibri"/>
        </w:rPr>
      </w:pPr>
      <w:r w:rsidRPr="003E594D">
        <w:rPr>
          <w:rFonts w:ascii="Calibri" w:hAnsi="Calibri" w:eastAsia="Aptos" w:cs="Calibri"/>
          <w:b/>
          <w:bCs/>
        </w:rPr>
        <w:t>DEV:</w:t>
      </w:r>
      <w:r w:rsidRPr="003E594D">
        <w:rPr>
          <w:rFonts w:ascii="Calibri" w:hAnsi="Calibri" w:eastAsia="Aptos" w:cs="Calibri"/>
        </w:rPr>
        <w:t xml:space="preserve"> Full control—editable prompts, modifiable seed data for agile development.</w:t>
      </w:r>
    </w:p>
    <w:p w:rsidRPr="003E594D" w:rsidR="0D73D17B" w:rsidP="6CBEDF74" w:rsidRDefault="15B9B3E9" w14:paraId="11DF15B8" w14:textId="27D81060">
      <w:pPr>
        <w:pStyle w:val="ListParagraph"/>
        <w:numPr>
          <w:ilvl w:val="0"/>
          <w:numId w:val="88"/>
        </w:numPr>
        <w:spacing w:before="240" w:after="240"/>
        <w:rPr>
          <w:rFonts w:ascii="Calibri" w:hAnsi="Calibri" w:eastAsia="Aptos" w:cs="Calibri"/>
        </w:rPr>
      </w:pPr>
      <w:r w:rsidRPr="003E594D">
        <w:rPr>
          <w:rFonts w:ascii="Calibri" w:hAnsi="Calibri" w:eastAsia="Aptos" w:cs="Calibri"/>
          <w:b/>
          <w:bCs/>
        </w:rPr>
        <w:t>TEST:</w:t>
      </w:r>
      <w:r w:rsidRPr="003E594D">
        <w:rPr>
          <w:rFonts w:ascii="Calibri" w:hAnsi="Calibri" w:eastAsia="Aptos" w:cs="Calibri"/>
        </w:rPr>
        <w:t xml:space="preserve"> Controlled environment—locked prompts, RBAC enforced for functional testing.</w:t>
      </w:r>
    </w:p>
    <w:p w:rsidRPr="003E594D" w:rsidR="0D73D17B" w:rsidP="6CBEDF74" w:rsidRDefault="15B9B3E9" w14:paraId="10ADAD8C" w14:textId="6887CECE">
      <w:pPr>
        <w:pStyle w:val="ListParagraph"/>
        <w:numPr>
          <w:ilvl w:val="0"/>
          <w:numId w:val="88"/>
        </w:numPr>
        <w:spacing w:before="240" w:after="240"/>
        <w:rPr>
          <w:rFonts w:ascii="Calibri" w:hAnsi="Calibri" w:eastAsia="Aptos" w:cs="Calibri"/>
        </w:rPr>
      </w:pPr>
      <w:r w:rsidRPr="003E594D">
        <w:rPr>
          <w:rFonts w:ascii="Calibri" w:hAnsi="Calibri" w:eastAsia="Aptos" w:cs="Calibri"/>
          <w:b/>
          <w:bCs/>
        </w:rPr>
        <w:t>UAT:</w:t>
      </w:r>
      <w:r w:rsidRPr="003E594D">
        <w:rPr>
          <w:rFonts w:ascii="Calibri" w:hAnsi="Calibri" w:eastAsia="Aptos" w:cs="Calibri"/>
        </w:rPr>
        <w:t xml:space="preserve"> Persistent environment—pre-production, demos, or stakeholder signoff.</w:t>
      </w:r>
    </w:p>
    <w:p w:rsidRPr="003E594D" w:rsidR="0D73D17B" w:rsidP="6CBEDF74" w:rsidRDefault="15B9B3E9" w14:paraId="123BEB6E" w14:textId="48A35683">
      <w:pPr>
        <w:pStyle w:val="ListParagraph"/>
        <w:numPr>
          <w:ilvl w:val="0"/>
          <w:numId w:val="88"/>
        </w:numPr>
        <w:spacing w:before="240" w:after="240"/>
        <w:rPr>
          <w:rFonts w:ascii="Calibri" w:hAnsi="Calibri" w:eastAsia="Aptos" w:cs="Calibri"/>
        </w:rPr>
      </w:pPr>
      <w:r w:rsidRPr="003E594D">
        <w:rPr>
          <w:rFonts w:ascii="Calibri" w:hAnsi="Calibri" w:eastAsia="Aptos" w:cs="Calibri"/>
          <w:b/>
          <w:bCs/>
        </w:rPr>
        <w:t>TRAINING:</w:t>
      </w:r>
      <w:r w:rsidRPr="003E594D">
        <w:rPr>
          <w:rFonts w:ascii="Calibri" w:hAnsi="Calibri" w:eastAsia="Aptos" w:cs="Calibri"/>
        </w:rPr>
        <w:t xml:space="preserve"> Resettable configuration for user onboarding, workshops, and hands-on labs.</w:t>
      </w:r>
    </w:p>
    <w:p w:rsidRPr="003E594D" w:rsidR="0D73D17B" w:rsidP="6CBEDF74" w:rsidRDefault="15B9B3E9" w14:paraId="7072ED5F" w14:textId="4B8D6CCD">
      <w:pPr>
        <w:spacing w:before="240" w:after="240"/>
        <w:rPr>
          <w:rFonts w:ascii="Calibri" w:hAnsi="Calibri" w:cs="Calibri"/>
        </w:rPr>
      </w:pPr>
      <w:r w:rsidRPr="003E594D">
        <w:rPr>
          <w:rFonts w:ascii="Calibri" w:hAnsi="Calibri" w:eastAsia="Aptos" w:cs="Calibri"/>
        </w:rPr>
        <w:t>Each mode can be selected via deployment templates or pre-set flags in Terraform/Docker configs.</w:t>
      </w:r>
    </w:p>
    <w:p w:rsidRPr="003E594D" w:rsidR="0D73D17B" w:rsidP="6CBEDF74" w:rsidRDefault="0D73D17B" w14:paraId="3C289C83" w14:textId="4F059E71">
      <w:pPr>
        <w:rPr>
          <w:rFonts w:ascii="Calibri" w:hAnsi="Calibri" w:cs="Calibri"/>
        </w:rPr>
      </w:pPr>
    </w:p>
    <w:p w:rsidRPr="003E594D" w:rsidR="0D73D17B" w:rsidP="00966311" w:rsidRDefault="15B9B3E9" w14:paraId="180C62E8" w14:textId="05E72704">
      <w:pPr>
        <w:pStyle w:val="Heading4"/>
      </w:pPr>
      <w:r w:rsidRPr="003E594D">
        <w:rPr>
          <w:rFonts w:ascii="Calibri" w:hAnsi="Calibri" w:cs="Calibri"/>
        </w:rPr>
        <w:t>Enhanced Operational Features</w:t>
      </w:r>
    </w:p>
    <w:p w:rsidRPr="003E594D" w:rsidR="0D73D17B" w:rsidP="6CBEDF74" w:rsidRDefault="15B9B3E9" w14:paraId="2B949E2B" w14:textId="2BE10C51">
      <w:pPr>
        <w:pStyle w:val="ListParagraph"/>
        <w:numPr>
          <w:ilvl w:val="0"/>
          <w:numId w:val="87"/>
        </w:numPr>
        <w:spacing w:before="240" w:after="240"/>
        <w:rPr>
          <w:rFonts w:ascii="Calibri" w:hAnsi="Calibri" w:eastAsia="Aptos" w:cs="Calibri"/>
        </w:rPr>
      </w:pPr>
      <w:r w:rsidRPr="003E594D">
        <w:rPr>
          <w:rFonts w:ascii="Calibri" w:hAnsi="Calibri" w:eastAsia="Aptos" w:cs="Calibri"/>
          <w:b/>
          <w:bCs/>
        </w:rPr>
        <w:t>RBAC Template:</w:t>
      </w:r>
      <w:r w:rsidRPr="003E594D" w:rsidR="0D73D17B">
        <w:rPr>
          <w:rFonts w:ascii="Calibri" w:hAnsi="Calibri" w:cs="Calibri"/>
        </w:rPr>
        <w:br/>
      </w:r>
      <w:r w:rsidRPr="003E594D">
        <w:rPr>
          <w:rFonts w:ascii="Calibri" w:hAnsi="Calibri" w:eastAsia="Aptos" w:cs="Calibri"/>
        </w:rPr>
        <w:t xml:space="preserve"> </w:t>
      </w:r>
      <w:proofErr w:type="gramStart"/>
      <w:r w:rsidRPr="003E594D">
        <w:rPr>
          <w:rFonts w:ascii="Calibri" w:hAnsi="Calibri" w:eastAsia="Aptos" w:cs="Calibri"/>
        </w:rPr>
        <w:t>Pre-defined</w:t>
      </w:r>
      <w:proofErr w:type="gramEnd"/>
      <w:r w:rsidRPr="003E594D">
        <w:rPr>
          <w:rFonts w:ascii="Calibri" w:hAnsi="Calibri" w:eastAsia="Aptos" w:cs="Calibri"/>
        </w:rPr>
        <w:t xml:space="preserve"> roles (</w:t>
      </w:r>
      <w:proofErr w:type="spellStart"/>
      <w:r w:rsidRPr="003E594D">
        <w:rPr>
          <w:rFonts w:ascii="Calibri" w:hAnsi="Calibri" w:eastAsia="Aptos" w:cs="Calibri"/>
        </w:rPr>
        <w:t>SI_Reader</w:t>
      </w:r>
      <w:proofErr w:type="spellEnd"/>
      <w:r w:rsidRPr="003E594D">
        <w:rPr>
          <w:rFonts w:ascii="Calibri" w:hAnsi="Calibri" w:eastAsia="Aptos" w:cs="Calibri"/>
        </w:rPr>
        <w:t xml:space="preserve">, </w:t>
      </w:r>
      <w:proofErr w:type="spellStart"/>
      <w:r w:rsidRPr="003E594D">
        <w:rPr>
          <w:rFonts w:ascii="Calibri" w:hAnsi="Calibri" w:eastAsia="Aptos" w:cs="Calibri"/>
        </w:rPr>
        <w:t>SI_Annotator</w:t>
      </w:r>
      <w:proofErr w:type="spellEnd"/>
      <w:r w:rsidRPr="003E594D">
        <w:rPr>
          <w:rFonts w:ascii="Calibri" w:hAnsi="Calibri" w:eastAsia="Aptos" w:cs="Calibri"/>
        </w:rPr>
        <w:t xml:space="preserve">, </w:t>
      </w:r>
      <w:proofErr w:type="spellStart"/>
      <w:r w:rsidRPr="003E594D">
        <w:rPr>
          <w:rFonts w:ascii="Calibri" w:hAnsi="Calibri" w:eastAsia="Aptos" w:cs="Calibri"/>
        </w:rPr>
        <w:t>SI_Admin</w:t>
      </w:r>
      <w:proofErr w:type="spellEnd"/>
      <w:r w:rsidRPr="003E594D">
        <w:rPr>
          <w:rFonts w:ascii="Calibri" w:hAnsi="Calibri" w:eastAsia="Aptos" w:cs="Calibri"/>
        </w:rPr>
        <w:t>) automatically assigned as part of the deployment.</w:t>
      </w:r>
    </w:p>
    <w:p w:rsidRPr="003E594D" w:rsidR="0D73D17B" w:rsidP="6CBEDF74" w:rsidRDefault="15B9B3E9" w14:paraId="30B9C83F" w14:textId="67648618">
      <w:pPr>
        <w:pStyle w:val="ListParagraph"/>
        <w:numPr>
          <w:ilvl w:val="0"/>
          <w:numId w:val="87"/>
        </w:numPr>
        <w:spacing w:before="240" w:after="240"/>
        <w:rPr>
          <w:rFonts w:ascii="Calibri" w:hAnsi="Calibri" w:eastAsia="Aptos" w:cs="Calibri"/>
        </w:rPr>
      </w:pPr>
      <w:r w:rsidRPr="003E594D">
        <w:rPr>
          <w:rFonts w:ascii="Calibri" w:hAnsi="Calibri" w:eastAsia="Aptos" w:cs="Calibri"/>
          <w:b/>
          <w:bCs/>
        </w:rPr>
        <w:t>Audit Layer:</w:t>
      </w:r>
      <w:r w:rsidRPr="003E594D" w:rsidR="0D73D17B">
        <w:rPr>
          <w:rFonts w:ascii="Calibri" w:hAnsi="Calibri" w:cs="Calibri"/>
        </w:rPr>
        <w:br/>
      </w:r>
      <w:r w:rsidRPr="003E594D">
        <w:rPr>
          <w:rFonts w:ascii="Calibri" w:hAnsi="Calibri" w:eastAsia="Aptos" w:cs="Calibri"/>
        </w:rPr>
        <w:t xml:space="preserve"> Enable audit log generation, optionally with masking and synthetic session logs for traceability.</w:t>
      </w:r>
    </w:p>
    <w:p w:rsidRPr="003E594D" w:rsidR="0D73D17B" w:rsidP="6CBEDF74" w:rsidRDefault="15B9B3E9" w14:paraId="24D85CB8" w14:textId="2B394805">
      <w:pPr>
        <w:pStyle w:val="ListParagraph"/>
        <w:numPr>
          <w:ilvl w:val="0"/>
          <w:numId w:val="87"/>
        </w:numPr>
        <w:spacing w:before="240" w:after="240"/>
        <w:rPr>
          <w:rFonts w:ascii="Calibri" w:hAnsi="Calibri" w:eastAsia="Aptos" w:cs="Calibri"/>
        </w:rPr>
      </w:pPr>
      <w:r w:rsidRPr="003E594D">
        <w:rPr>
          <w:rFonts w:ascii="Calibri" w:hAnsi="Calibri" w:eastAsia="Aptos" w:cs="Calibri"/>
          <w:b/>
          <w:bCs/>
        </w:rPr>
        <w:t>Logging &amp; Monitoring:</w:t>
      </w:r>
      <w:r w:rsidRPr="003E594D" w:rsidR="0D73D17B">
        <w:rPr>
          <w:rFonts w:ascii="Calibri" w:hAnsi="Calibri" w:cs="Calibri"/>
        </w:rPr>
        <w:br/>
      </w:r>
      <w:r w:rsidRPr="003E594D">
        <w:rPr>
          <w:rFonts w:ascii="Calibri" w:hAnsi="Calibri" w:eastAsia="Aptos" w:cs="Calibri"/>
        </w:rPr>
        <w:t xml:space="preserve"> Connect to a sandboxed instance of Azure Monitor, Grafana, or Prometheus for tracking usage, errors, and performance metrics.</w:t>
      </w:r>
    </w:p>
    <w:p w:rsidRPr="003E594D" w:rsidR="0D73D17B" w:rsidP="6CBEDF74" w:rsidRDefault="15B9B3E9" w14:paraId="4E4C904A" w14:textId="01D69BC4">
      <w:pPr>
        <w:pStyle w:val="ListParagraph"/>
        <w:numPr>
          <w:ilvl w:val="0"/>
          <w:numId w:val="87"/>
        </w:numPr>
        <w:spacing w:before="240" w:after="240"/>
        <w:rPr>
          <w:rFonts w:ascii="Calibri" w:hAnsi="Calibri" w:eastAsia="Aptos" w:cs="Calibri"/>
        </w:rPr>
      </w:pPr>
      <w:r w:rsidRPr="003E594D">
        <w:rPr>
          <w:rFonts w:ascii="Calibri" w:hAnsi="Calibri" w:eastAsia="Aptos" w:cs="Calibri"/>
          <w:b/>
          <w:bCs/>
        </w:rPr>
        <w:t>Lifecycle Automation:</w:t>
      </w:r>
      <w:r w:rsidRPr="003E594D" w:rsidR="0D73D17B">
        <w:rPr>
          <w:rFonts w:ascii="Calibri" w:hAnsi="Calibri" w:cs="Calibri"/>
        </w:rPr>
        <w:br/>
      </w:r>
      <w:r w:rsidRPr="003E594D">
        <w:rPr>
          <w:rFonts w:ascii="Calibri" w:hAnsi="Calibri" w:eastAsia="Aptos" w:cs="Calibri"/>
        </w:rPr>
        <w:t xml:space="preserve"> Sandbox Registry to track all active environments, users, and expiration dates.</w:t>
      </w:r>
      <w:r w:rsidRPr="003E594D" w:rsidR="0D73D17B">
        <w:rPr>
          <w:rFonts w:ascii="Calibri" w:hAnsi="Calibri" w:cs="Calibri"/>
        </w:rPr>
        <w:br/>
      </w:r>
      <w:r w:rsidRPr="003E594D">
        <w:rPr>
          <w:rFonts w:ascii="Calibri" w:hAnsi="Calibri" w:eastAsia="Aptos" w:cs="Calibri"/>
        </w:rPr>
        <w:t xml:space="preserve"> Automated decommission scripts with archiving and cleanup.</w:t>
      </w:r>
      <w:r w:rsidRPr="003E594D" w:rsidR="0D73D17B">
        <w:rPr>
          <w:rFonts w:ascii="Calibri" w:hAnsi="Calibri" w:cs="Calibri"/>
        </w:rPr>
        <w:br/>
      </w:r>
      <w:r w:rsidRPr="003E594D">
        <w:rPr>
          <w:rFonts w:ascii="Calibri" w:hAnsi="Calibri" w:eastAsia="Aptos" w:cs="Calibri"/>
        </w:rPr>
        <w:t xml:space="preserve"> Review and renewal workflow for long-term SIs.</w:t>
      </w:r>
    </w:p>
    <w:p w:rsidRPr="003E594D" w:rsidR="0D73D17B" w:rsidP="6CBEDF74" w:rsidRDefault="15B9B3E9" w14:paraId="46715D09" w14:textId="6E9A8EA0">
      <w:pPr>
        <w:pStyle w:val="ListParagraph"/>
        <w:numPr>
          <w:ilvl w:val="0"/>
          <w:numId w:val="87"/>
        </w:numPr>
        <w:spacing w:before="240" w:after="240"/>
        <w:rPr>
          <w:rFonts w:ascii="Calibri" w:hAnsi="Calibri" w:eastAsia="Aptos" w:cs="Calibri"/>
        </w:rPr>
      </w:pPr>
      <w:r w:rsidRPr="003E594D">
        <w:rPr>
          <w:rFonts w:ascii="Calibri" w:hAnsi="Calibri" w:eastAsia="Aptos" w:cs="Calibri"/>
          <w:b/>
          <w:bCs/>
        </w:rPr>
        <w:t>Metrics:</w:t>
      </w:r>
      <w:r w:rsidRPr="003E594D" w:rsidR="0D73D17B">
        <w:rPr>
          <w:rFonts w:ascii="Calibri" w:hAnsi="Calibri" w:cs="Calibri"/>
        </w:rPr>
        <w:br/>
      </w:r>
      <w:r w:rsidRPr="003E594D">
        <w:rPr>
          <w:rFonts w:ascii="Calibri" w:hAnsi="Calibri" w:eastAsia="Aptos" w:cs="Calibri"/>
        </w:rPr>
        <w:t xml:space="preserve"> Usage per SI, error rates, workload volume, prompt change attempts, and other sandbox analytics.</w:t>
      </w:r>
    </w:p>
    <w:p w:rsidRPr="003E594D" w:rsidR="0D73D17B" w:rsidP="6CBEDF74" w:rsidRDefault="0D73D17B" w14:paraId="624F1C5D" w14:textId="38EB3F69">
      <w:pPr>
        <w:rPr>
          <w:rFonts w:ascii="Calibri" w:hAnsi="Calibri" w:cs="Calibri"/>
        </w:rPr>
      </w:pPr>
    </w:p>
    <w:p w:rsidRPr="003E594D" w:rsidR="0D73D17B" w:rsidP="00966311" w:rsidRDefault="15B9B3E9" w14:paraId="3B7613BF" w14:textId="2FA17547">
      <w:pPr>
        <w:pStyle w:val="Heading4"/>
      </w:pPr>
      <w:r w:rsidRPr="003E594D">
        <w:rPr>
          <w:rFonts w:ascii="Calibri" w:hAnsi="Calibri" w:cs="Calibri"/>
        </w:rPr>
        <w:t>Benefits</w:t>
      </w:r>
    </w:p>
    <w:p w:rsidRPr="003E594D" w:rsidR="0D73D17B" w:rsidP="6CBEDF74" w:rsidRDefault="15B9B3E9" w14:paraId="49AF44C0" w14:textId="093C46B0">
      <w:pPr>
        <w:pStyle w:val="ListParagraph"/>
        <w:numPr>
          <w:ilvl w:val="0"/>
          <w:numId w:val="86"/>
        </w:numPr>
        <w:spacing w:before="240" w:after="240"/>
        <w:rPr>
          <w:rFonts w:ascii="Calibri" w:hAnsi="Calibri" w:eastAsia="Aptos" w:cs="Calibri"/>
        </w:rPr>
      </w:pPr>
      <w:r w:rsidRPr="003E594D">
        <w:rPr>
          <w:rFonts w:ascii="Calibri" w:hAnsi="Calibri" w:eastAsia="Aptos" w:cs="Calibri"/>
        </w:rPr>
        <w:t>Repeatable, consistent, and compliant onboarding for any number of SIs/projects.</w:t>
      </w:r>
    </w:p>
    <w:p w:rsidRPr="003E594D" w:rsidR="0D73D17B" w:rsidP="6CBEDF74" w:rsidRDefault="15B9B3E9" w14:paraId="689D3A73" w14:textId="6AFD9F60">
      <w:pPr>
        <w:pStyle w:val="ListParagraph"/>
        <w:numPr>
          <w:ilvl w:val="0"/>
          <w:numId w:val="86"/>
        </w:numPr>
        <w:spacing w:before="240" w:after="240"/>
        <w:rPr>
          <w:rFonts w:ascii="Calibri" w:hAnsi="Calibri" w:eastAsia="Aptos" w:cs="Calibri"/>
        </w:rPr>
      </w:pPr>
      <w:r w:rsidRPr="003E594D">
        <w:rPr>
          <w:rFonts w:ascii="Calibri" w:hAnsi="Calibri" w:eastAsia="Aptos" w:cs="Calibri"/>
        </w:rPr>
        <w:t>Secure, auditable, and scalable—supports production-aligned policies.</w:t>
      </w:r>
    </w:p>
    <w:p w:rsidRPr="003E594D" w:rsidR="0D73D17B" w:rsidP="6CBEDF74" w:rsidRDefault="15B9B3E9" w14:paraId="37E680B8" w14:textId="3A101F13">
      <w:pPr>
        <w:pStyle w:val="ListParagraph"/>
        <w:numPr>
          <w:ilvl w:val="0"/>
          <w:numId w:val="86"/>
        </w:numPr>
        <w:spacing w:before="240" w:after="240"/>
        <w:rPr>
          <w:rFonts w:ascii="Calibri" w:hAnsi="Calibri" w:eastAsia="Aptos" w:cs="Calibri"/>
        </w:rPr>
      </w:pPr>
      <w:r w:rsidRPr="003E594D">
        <w:rPr>
          <w:rFonts w:ascii="Calibri" w:hAnsi="Calibri" w:eastAsia="Aptos" w:cs="Calibri"/>
        </w:rPr>
        <w:t>Minimal manual intervention required; easy to support and maintain.</w:t>
      </w:r>
    </w:p>
    <w:p w:rsidRPr="003E594D" w:rsidR="0D73D17B" w:rsidP="6CBEDF74" w:rsidRDefault="15B9B3E9" w14:paraId="4AB07E3F" w14:textId="1B9E8A9A">
      <w:pPr>
        <w:pStyle w:val="ListParagraph"/>
        <w:numPr>
          <w:ilvl w:val="0"/>
          <w:numId w:val="86"/>
        </w:numPr>
        <w:spacing w:before="240" w:after="240"/>
        <w:rPr>
          <w:rFonts w:ascii="Calibri" w:hAnsi="Calibri" w:eastAsia="Aptos" w:cs="Calibri"/>
        </w:rPr>
      </w:pPr>
      <w:r w:rsidRPr="003E594D">
        <w:rPr>
          <w:rFonts w:ascii="Calibri" w:hAnsi="Calibri" w:eastAsia="Aptos" w:cs="Calibri"/>
        </w:rPr>
        <w:t>Enables real DevOps practices (CI/CD, versioning, and rollback).</w:t>
      </w:r>
    </w:p>
    <w:p w:rsidRPr="003E594D" w:rsidR="0D73D17B" w:rsidP="6CBEDF74" w:rsidRDefault="0D73D17B" w14:paraId="388D567A" w14:textId="4EAF33DB">
      <w:pPr>
        <w:rPr>
          <w:rFonts w:ascii="Calibri" w:hAnsi="Calibri" w:cs="Calibri"/>
        </w:rPr>
      </w:pPr>
    </w:p>
    <w:p w:rsidRPr="003E594D" w:rsidR="0D73D17B" w:rsidP="00966311" w:rsidRDefault="15B9B3E9" w14:paraId="794F4300" w14:textId="232A93E5">
      <w:pPr>
        <w:pStyle w:val="Heading4"/>
      </w:pPr>
      <w:r w:rsidRPr="003E594D">
        <w:rPr>
          <w:rFonts w:ascii="Calibri" w:hAnsi="Calibri" w:cs="Calibri"/>
        </w:rPr>
        <w:t>Recommendation</w:t>
      </w:r>
    </w:p>
    <w:p w:rsidRPr="003E594D" w:rsidR="0D73D17B" w:rsidP="6CBEDF74" w:rsidRDefault="15B9B3E9" w14:paraId="29ECE792" w14:textId="10EEA920">
      <w:pPr>
        <w:spacing w:before="240" w:after="240"/>
        <w:rPr>
          <w:rFonts w:ascii="Calibri" w:hAnsi="Calibri" w:cs="Calibri"/>
        </w:rPr>
      </w:pPr>
      <w:r w:rsidRPr="003E594D">
        <w:rPr>
          <w:rFonts w:ascii="Calibri" w:hAnsi="Calibri" w:eastAsia="Aptos" w:cs="Calibri"/>
        </w:rPr>
        <w:t>Start with the Quick &amp; Dirty approach for urgent or one-off needs. In parallel, invest in building and documenting this professional kit so future onboarding, scaling, and support are all streamlined and sustainable.</w:t>
      </w:r>
    </w:p>
    <w:p w:rsidRPr="003E594D" w:rsidR="0D73D17B" w:rsidP="6CBEDF74" w:rsidRDefault="0D73D17B" w14:paraId="45EE2251" w14:textId="37CEA7C6">
      <w:pPr>
        <w:rPr>
          <w:rFonts w:ascii="Calibri" w:hAnsi="Calibri" w:cs="Calibri"/>
        </w:rPr>
      </w:pPr>
    </w:p>
    <w:p w:rsidRPr="003E594D" w:rsidR="0D73D17B" w:rsidP="6CBEDF74" w:rsidRDefault="15B9B3E9" w14:paraId="05468E0A" w14:textId="1CAF6D57">
      <w:pPr>
        <w:spacing w:before="240" w:after="240"/>
        <w:rPr>
          <w:rFonts w:ascii="Calibri" w:hAnsi="Calibri" w:cs="Calibri"/>
        </w:rPr>
      </w:pPr>
      <w:r w:rsidRPr="003E594D">
        <w:rPr>
          <w:rFonts w:ascii="Calibri" w:hAnsi="Calibri" w:eastAsia="Aptos" w:cs="Calibri"/>
          <w:b/>
          <w:bCs/>
        </w:rPr>
        <w:t>Summary:</w:t>
      </w:r>
      <w:r w:rsidRPr="003E594D" w:rsidR="0D73D17B">
        <w:rPr>
          <w:rFonts w:ascii="Calibri" w:hAnsi="Calibri" w:cs="Calibri"/>
        </w:rPr>
        <w:br/>
      </w:r>
      <w:r w:rsidRPr="003E594D">
        <w:rPr>
          <w:rFonts w:ascii="Calibri" w:hAnsi="Calibri" w:eastAsia="Aptos" w:cs="Calibri"/>
        </w:rPr>
        <w:t xml:space="preserve"> The Polished Professional Sandbox Kit is the backbone of scalable EVA ecosystem onboarding—combining automation, security, compliance, and developer experience in one repeatable package.</w:t>
      </w:r>
    </w:p>
    <w:p w:rsidRPr="003E594D" w:rsidR="0D73D17B" w:rsidP="6CBEDF74" w:rsidRDefault="0D73D17B" w14:paraId="1CD8E33B" w14:textId="78F5644C">
      <w:pPr>
        <w:rPr>
          <w:rFonts w:ascii="Calibri" w:hAnsi="Calibri" w:cs="Calibri"/>
        </w:rPr>
      </w:pPr>
    </w:p>
    <w:p w:rsidRPr="003E594D" w:rsidR="0D73D17B" w:rsidP="00C561C0" w:rsidRDefault="72E486ED" w14:paraId="3DFB5688" w14:textId="50A17A96">
      <w:pPr>
        <w:pStyle w:val="Heading2"/>
        <w:rPr>
          <w:rFonts w:ascii="Calibri" w:hAnsi="Calibri" w:cs="Calibri"/>
        </w:rPr>
      </w:pPr>
      <w:bookmarkStart w:name="_Toc199144751" w:id="7"/>
      <w:r w:rsidRPr="003E594D">
        <w:rPr>
          <w:rFonts w:ascii="Calibri" w:hAnsi="Calibri" w:cs="Calibri"/>
        </w:rPr>
        <w:t>Part 7 – Post-Deployment Usage</w:t>
      </w:r>
      <w:bookmarkEnd w:id="7"/>
    </w:p>
    <w:p w:rsidRPr="003E594D" w:rsidR="0D73D17B" w:rsidP="00966311" w:rsidRDefault="77B9D2A4" w14:paraId="6B21D266" w14:textId="7057A51C">
      <w:pPr>
        <w:pStyle w:val="Heading4"/>
      </w:pPr>
      <w:r w:rsidRPr="003E594D">
        <w:rPr>
          <w:rFonts w:ascii="Calibri" w:hAnsi="Calibri" w:cs="Calibri"/>
        </w:rPr>
        <w:t>Access &amp; Day-to-Day Operations</w:t>
      </w:r>
    </w:p>
    <w:p w:rsidRPr="003E594D" w:rsidR="0D73D17B" w:rsidP="6CBEDF74" w:rsidRDefault="77B9D2A4" w14:paraId="0865CA15" w14:textId="2B952338">
      <w:pPr>
        <w:pStyle w:val="ListParagraph"/>
        <w:numPr>
          <w:ilvl w:val="0"/>
          <w:numId w:val="85"/>
        </w:numPr>
        <w:spacing w:before="240" w:after="240"/>
        <w:rPr>
          <w:rFonts w:ascii="Calibri" w:hAnsi="Calibri" w:eastAsia="Aptos" w:cs="Calibri"/>
          <w:b/>
          <w:bCs/>
        </w:rPr>
      </w:pPr>
      <w:r w:rsidRPr="003E594D">
        <w:rPr>
          <w:rFonts w:ascii="Calibri" w:hAnsi="Calibri" w:eastAsia="Aptos" w:cs="Calibri"/>
          <w:b/>
          <w:bCs/>
        </w:rPr>
        <w:t>Access Methods:</w:t>
      </w:r>
    </w:p>
    <w:p w:rsidRPr="003E594D" w:rsidR="0D73D17B" w:rsidP="6CBEDF74" w:rsidRDefault="77B9D2A4" w14:paraId="2C1E0BB7" w14:textId="3CCF7D7D">
      <w:pPr>
        <w:pStyle w:val="ListParagraph"/>
        <w:numPr>
          <w:ilvl w:val="1"/>
          <w:numId w:val="85"/>
        </w:numPr>
        <w:spacing w:before="240" w:after="240"/>
        <w:rPr>
          <w:rFonts w:ascii="Calibri" w:hAnsi="Calibri" w:eastAsia="Aptos" w:cs="Calibri"/>
        </w:rPr>
      </w:pPr>
      <w:r w:rsidRPr="003E594D">
        <w:rPr>
          <w:rFonts w:ascii="Calibri" w:hAnsi="Calibri" w:eastAsia="Aptos" w:cs="Calibri"/>
        </w:rPr>
        <w:t>Users and SIs can access their sandbox instance via a local port (for EVA Chat containers) or through the Azure web URL (for EVA Domain Assistant and cloud-hosted EVA Chat).</w:t>
      </w:r>
    </w:p>
    <w:p w:rsidRPr="003E594D" w:rsidR="0D73D17B" w:rsidP="6CBEDF74" w:rsidRDefault="77B9D2A4" w14:paraId="6DD6CE76" w14:textId="6E81450F">
      <w:pPr>
        <w:pStyle w:val="ListParagraph"/>
        <w:numPr>
          <w:ilvl w:val="1"/>
          <w:numId w:val="85"/>
        </w:numPr>
        <w:spacing w:before="240" w:after="240"/>
        <w:rPr>
          <w:rFonts w:ascii="Calibri" w:hAnsi="Calibri" w:eastAsia="Aptos" w:cs="Calibri"/>
        </w:rPr>
      </w:pPr>
      <w:r w:rsidRPr="003E594D">
        <w:rPr>
          <w:rFonts w:ascii="Calibri" w:hAnsi="Calibri" w:eastAsia="Aptos" w:cs="Calibri"/>
        </w:rPr>
        <w:t>All access must follow the RBAC rules set during deployment—roles control who can upload data, manage prompts, or run queries.</w:t>
      </w:r>
    </w:p>
    <w:p w:rsidRPr="003E594D" w:rsidR="0D73D17B" w:rsidP="6CBEDF74" w:rsidRDefault="77B9D2A4" w14:paraId="2477196B" w14:textId="44F1B1D2">
      <w:pPr>
        <w:pStyle w:val="ListParagraph"/>
        <w:numPr>
          <w:ilvl w:val="0"/>
          <w:numId w:val="85"/>
        </w:numPr>
        <w:spacing w:before="240" w:after="240"/>
        <w:rPr>
          <w:rFonts w:ascii="Calibri" w:hAnsi="Calibri" w:eastAsia="Aptos" w:cs="Calibri"/>
          <w:b/>
          <w:bCs/>
        </w:rPr>
      </w:pPr>
      <w:r w:rsidRPr="003E594D">
        <w:rPr>
          <w:rFonts w:ascii="Calibri" w:hAnsi="Calibri" w:eastAsia="Aptos" w:cs="Calibri"/>
          <w:b/>
          <w:bCs/>
        </w:rPr>
        <w:t>Document Upload &amp; Prompt Editing:</w:t>
      </w:r>
    </w:p>
    <w:p w:rsidRPr="003E594D" w:rsidR="0D73D17B" w:rsidP="6CBEDF74" w:rsidRDefault="77B9D2A4" w14:paraId="1698A241" w14:textId="6E2E7DDF">
      <w:pPr>
        <w:pStyle w:val="ListParagraph"/>
        <w:numPr>
          <w:ilvl w:val="1"/>
          <w:numId w:val="85"/>
        </w:numPr>
        <w:spacing w:before="240" w:after="240"/>
        <w:rPr>
          <w:rFonts w:ascii="Calibri" w:hAnsi="Calibri" w:eastAsia="Aptos" w:cs="Calibri"/>
        </w:rPr>
      </w:pPr>
      <w:r w:rsidRPr="003E594D">
        <w:rPr>
          <w:rFonts w:ascii="Calibri" w:hAnsi="Calibri" w:eastAsia="Aptos" w:cs="Calibri"/>
        </w:rPr>
        <w:t>Depending on the deployment mode (DEV, TEST, etc.), users can upload test documents, inject new gold datasets, or adjust prompt templates via the provided Admin UI, command-line tools, or API endpoints.</w:t>
      </w:r>
    </w:p>
    <w:p w:rsidRPr="003E594D" w:rsidR="0D73D17B" w:rsidP="6CBEDF74" w:rsidRDefault="77B9D2A4" w14:paraId="2260FDC9" w14:textId="282304F5">
      <w:pPr>
        <w:pStyle w:val="ListParagraph"/>
        <w:numPr>
          <w:ilvl w:val="1"/>
          <w:numId w:val="85"/>
        </w:numPr>
        <w:spacing w:before="240" w:after="240"/>
        <w:rPr>
          <w:rFonts w:ascii="Calibri" w:hAnsi="Calibri" w:eastAsia="Aptos" w:cs="Calibri"/>
        </w:rPr>
      </w:pPr>
      <w:r w:rsidRPr="003E594D">
        <w:rPr>
          <w:rFonts w:ascii="Calibri" w:hAnsi="Calibri" w:eastAsia="Aptos" w:cs="Calibri"/>
        </w:rPr>
        <w:t xml:space="preserve">Prompts and configuration are stored in </w:t>
      </w:r>
      <w:r w:rsidRPr="003E594D">
        <w:rPr>
          <w:rFonts w:ascii="Calibri" w:hAnsi="Calibri" w:eastAsia="Consolas" w:cs="Calibri"/>
        </w:rPr>
        <w:t>.env</w:t>
      </w:r>
      <w:r w:rsidRPr="003E594D">
        <w:rPr>
          <w:rFonts w:ascii="Calibri" w:hAnsi="Calibri" w:eastAsia="Aptos" w:cs="Calibri"/>
        </w:rPr>
        <w:t xml:space="preserve"> files or securely in Azure Key Vault, depending on deployment.</w:t>
      </w:r>
    </w:p>
    <w:p w:rsidRPr="003E594D" w:rsidR="0D73D17B" w:rsidP="6CBEDF74" w:rsidRDefault="77B9D2A4" w14:paraId="1F6364FA" w14:textId="6E3CD9AC">
      <w:pPr>
        <w:pStyle w:val="ListParagraph"/>
        <w:numPr>
          <w:ilvl w:val="0"/>
          <w:numId w:val="85"/>
        </w:numPr>
        <w:spacing w:before="240" w:after="240"/>
        <w:rPr>
          <w:rFonts w:ascii="Calibri" w:hAnsi="Calibri" w:eastAsia="Aptos" w:cs="Calibri"/>
          <w:b/>
          <w:bCs/>
        </w:rPr>
      </w:pPr>
      <w:r w:rsidRPr="003E594D">
        <w:rPr>
          <w:rFonts w:ascii="Calibri" w:hAnsi="Calibri" w:eastAsia="Aptos" w:cs="Calibri"/>
          <w:b/>
          <w:bCs/>
        </w:rPr>
        <w:t>Internal Use Case Testing:</w:t>
      </w:r>
    </w:p>
    <w:p w:rsidRPr="003E594D" w:rsidR="0D73D17B" w:rsidP="6CBEDF74" w:rsidRDefault="77B9D2A4" w14:paraId="29922CE9" w14:textId="62AC4AFD">
      <w:pPr>
        <w:pStyle w:val="ListParagraph"/>
        <w:numPr>
          <w:ilvl w:val="1"/>
          <w:numId w:val="85"/>
        </w:numPr>
        <w:spacing w:before="240" w:after="240"/>
        <w:rPr>
          <w:rFonts w:ascii="Calibri" w:hAnsi="Calibri" w:eastAsia="Aptos" w:cs="Calibri"/>
        </w:rPr>
      </w:pPr>
      <w:r w:rsidRPr="003E594D">
        <w:rPr>
          <w:rFonts w:ascii="Calibri" w:hAnsi="Calibri" w:eastAsia="Aptos" w:cs="Calibri"/>
        </w:rPr>
        <w:t>Teams can inject their own synthetic or approved business documents to simulate real-world scenarios.</w:t>
      </w:r>
    </w:p>
    <w:p w:rsidRPr="003E594D" w:rsidR="0D73D17B" w:rsidP="6CBEDF74" w:rsidRDefault="77B9D2A4" w14:paraId="117B1F48" w14:textId="1FC3114D">
      <w:pPr>
        <w:pStyle w:val="ListParagraph"/>
        <w:numPr>
          <w:ilvl w:val="1"/>
          <w:numId w:val="85"/>
        </w:numPr>
        <w:spacing w:before="240" w:after="240"/>
        <w:rPr>
          <w:rFonts w:ascii="Calibri" w:hAnsi="Calibri" w:eastAsia="Aptos" w:cs="Calibri"/>
        </w:rPr>
      </w:pPr>
      <w:r w:rsidRPr="003E594D">
        <w:rPr>
          <w:rFonts w:ascii="Calibri" w:hAnsi="Calibri" w:eastAsia="Aptos" w:cs="Calibri"/>
        </w:rPr>
        <w:t>Prompt templates can be iteratively refined and tested for optimal RAG, translation, summarization, or tagging performance.</w:t>
      </w:r>
    </w:p>
    <w:p w:rsidRPr="003E594D" w:rsidR="0D73D17B" w:rsidP="6CBEDF74" w:rsidRDefault="77B9D2A4" w14:paraId="1CEF5464" w14:textId="1D9523A9">
      <w:pPr>
        <w:pStyle w:val="ListParagraph"/>
        <w:numPr>
          <w:ilvl w:val="0"/>
          <w:numId w:val="85"/>
        </w:numPr>
        <w:spacing w:before="240" w:after="240"/>
        <w:rPr>
          <w:rFonts w:ascii="Calibri" w:hAnsi="Calibri" w:eastAsia="Aptos" w:cs="Calibri"/>
          <w:b/>
          <w:bCs/>
        </w:rPr>
      </w:pPr>
      <w:r w:rsidRPr="003E594D">
        <w:rPr>
          <w:rFonts w:ascii="Calibri" w:hAnsi="Calibri" w:eastAsia="Aptos" w:cs="Calibri"/>
          <w:b/>
          <w:bCs/>
        </w:rPr>
        <w:t>Role-Based Access Adjustments:</w:t>
      </w:r>
    </w:p>
    <w:p w:rsidRPr="003E594D" w:rsidR="0D73D17B" w:rsidP="6CBEDF74" w:rsidRDefault="77B9D2A4" w14:paraId="213BBA20" w14:textId="0D504DA6">
      <w:pPr>
        <w:pStyle w:val="ListParagraph"/>
        <w:numPr>
          <w:ilvl w:val="1"/>
          <w:numId w:val="85"/>
        </w:numPr>
        <w:spacing w:before="240" w:after="240"/>
        <w:rPr>
          <w:rFonts w:ascii="Calibri" w:hAnsi="Calibri" w:eastAsia="Aptos" w:cs="Calibri"/>
        </w:rPr>
      </w:pPr>
      <w:r w:rsidRPr="003E594D">
        <w:rPr>
          <w:rFonts w:ascii="Calibri" w:hAnsi="Calibri" w:eastAsia="Aptos" w:cs="Calibri"/>
        </w:rPr>
        <w:t xml:space="preserve">Admins may update or rotate user roles (e.g., </w:t>
      </w:r>
      <w:proofErr w:type="spellStart"/>
      <w:r w:rsidRPr="003E594D">
        <w:rPr>
          <w:rFonts w:ascii="Calibri" w:hAnsi="Calibri" w:eastAsia="Aptos" w:cs="Calibri"/>
        </w:rPr>
        <w:t>SI_Tester</w:t>
      </w:r>
      <w:proofErr w:type="spellEnd"/>
      <w:r w:rsidRPr="003E594D">
        <w:rPr>
          <w:rFonts w:ascii="Calibri" w:hAnsi="Calibri" w:eastAsia="Aptos" w:cs="Calibri"/>
        </w:rPr>
        <w:t xml:space="preserve">, </w:t>
      </w:r>
      <w:proofErr w:type="spellStart"/>
      <w:r w:rsidRPr="003E594D">
        <w:rPr>
          <w:rFonts w:ascii="Calibri" w:hAnsi="Calibri" w:eastAsia="Aptos" w:cs="Calibri"/>
        </w:rPr>
        <w:t>SI_Admin</w:t>
      </w:r>
      <w:proofErr w:type="spellEnd"/>
      <w:r w:rsidRPr="003E594D">
        <w:rPr>
          <w:rFonts w:ascii="Calibri" w:hAnsi="Calibri" w:eastAsia="Aptos" w:cs="Calibri"/>
        </w:rPr>
        <w:t>) as team composition changes.</w:t>
      </w:r>
    </w:p>
    <w:p w:rsidRPr="003E594D" w:rsidR="0D73D17B" w:rsidP="6CBEDF74" w:rsidRDefault="77B9D2A4" w14:paraId="66068B08" w14:textId="5D94600A">
      <w:pPr>
        <w:pStyle w:val="ListParagraph"/>
        <w:numPr>
          <w:ilvl w:val="1"/>
          <w:numId w:val="85"/>
        </w:numPr>
        <w:spacing w:before="240" w:after="240"/>
        <w:rPr>
          <w:rFonts w:ascii="Calibri" w:hAnsi="Calibri" w:eastAsia="Aptos" w:cs="Calibri"/>
        </w:rPr>
      </w:pPr>
      <w:r w:rsidRPr="003E594D">
        <w:rPr>
          <w:rFonts w:ascii="Calibri" w:hAnsi="Calibri" w:eastAsia="Aptos" w:cs="Calibri"/>
        </w:rPr>
        <w:t>Entra ID or Azure AD is the preferred RBAC mechanism, integrated with sandbox deployment scripts.</w:t>
      </w:r>
    </w:p>
    <w:p w:rsidRPr="003E594D" w:rsidR="0D73D17B" w:rsidP="6CBEDF74" w:rsidRDefault="77B9D2A4" w14:paraId="32E74ADB" w14:textId="70EF9E2F">
      <w:pPr>
        <w:pStyle w:val="ListParagraph"/>
        <w:numPr>
          <w:ilvl w:val="0"/>
          <w:numId w:val="85"/>
        </w:numPr>
        <w:spacing w:before="240" w:after="240"/>
        <w:rPr>
          <w:rFonts w:ascii="Calibri" w:hAnsi="Calibri" w:eastAsia="Aptos" w:cs="Calibri"/>
          <w:b/>
          <w:bCs/>
        </w:rPr>
      </w:pPr>
      <w:r w:rsidRPr="003E594D">
        <w:rPr>
          <w:rFonts w:ascii="Calibri" w:hAnsi="Calibri" w:eastAsia="Aptos" w:cs="Calibri"/>
          <w:b/>
          <w:bCs/>
        </w:rPr>
        <w:t>Experimentation:</w:t>
      </w:r>
    </w:p>
    <w:p w:rsidRPr="003E594D" w:rsidR="0D73D17B" w:rsidP="6CBEDF74" w:rsidRDefault="77B9D2A4" w14:paraId="0582FD9F" w14:textId="0068927A">
      <w:pPr>
        <w:pStyle w:val="ListParagraph"/>
        <w:numPr>
          <w:ilvl w:val="1"/>
          <w:numId w:val="85"/>
        </w:numPr>
        <w:spacing w:before="240" w:after="240"/>
        <w:rPr>
          <w:rFonts w:ascii="Calibri" w:hAnsi="Calibri" w:eastAsia="Aptos" w:cs="Calibri"/>
        </w:rPr>
      </w:pPr>
      <w:r w:rsidRPr="003E594D">
        <w:rPr>
          <w:rFonts w:ascii="Calibri" w:hAnsi="Calibri" w:eastAsia="Aptos" w:cs="Calibri"/>
        </w:rPr>
        <w:t>All deployments are designed for experimentation—teams are encouraged to try new prompt flows, load alternative gold datasets, and test different AI model settings.</w:t>
      </w:r>
    </w:p>
    <w:p w:rsidRPr="003E594D" w:rsidR="0D73D17B" w:rsidP="6CBEDF74" w:rsidRDefault="77B9D2A4" w14:paraId="06CDE287" w14:textId="38DFFFC9">
      <w:pPr>
        <w:pStyle w:val="ListParagraph"/>
        <w:numPr>
          <w:ilvl w:val="1"/>
          <w:numId w:val="85"/>
        </w:numPr>
        <w:spacing w:before="240" w:after="240"/>
        <w:rPr>
          <w:rFonts w:ascii="Calibri" w:hAnsi="Calibri" w:eastAsia="Aptos" w:cs="Calibri"/>
        </w:rPr>
      </w:pPr>
      <w:r w:rsidRPr="003E594D">
        <w:rPr>
          <w:rFonts w:ascii="Calibri" w:hAnsi="Calibri" w:eastAsia="Aptos" w:cs="Calibri"/>
        </w:rPr>
        <w:t>Any changes to configuration or prompt libraries should be versioned and documented.</w:t>
      </w:r>
    </w:p>
    <w:p w:rsidRPr="003E594D" w:rsidR="0D73D17B" w:rsidP="6CBEDF74" w:rsidRDefault="0D73D17B" w14:paraId="21007364" w14:textId="4C7F10AB">
      <w:pPr>
        <w:rPr>
          <w:rFonts w:ascii="Calibri" w:hAnsi="Calibri" w:cs="Calibri"/>
        </w:rPr>
      </w:pPr>
    </w:p>
    <w:p w:rsidRPr="003E594D" w:rsidR="0D73D17B" w:rsidP="00966311" w:rsidRDefault="77B9D2A4" w14:paraId="5682DF13" w14:textId="172588CC">
      <w:pPr>
        <w:pStyle w:val="Heading4"/>
      </w:pPr>
      <w:r w:rsidRPr="003E594D">
        <w:rPr>
          <w:rFonts w:ascii="Calibri" w:hAnsi="Calibri" w:cs="Calibri"/>
        </w:rPr>
        <w:t>Optional Integration Touchpoints</w:t>
      </w:r>
    </w:p>
    <w:p w:rsidRPr="003E594D" w:rsidR="0D73D17B" w:rsidP="6CBEDF74" w:rsidRDefault="77B9D2A4" w14:paraId="55FBF8EA" w14:textId="1F4912D4">
      <w:pPr>
        <w:pStyle w:val="ListParagraph"/>
        <w:numPr>
          <w:ilvl w:val="0"/>
          <w:numId w:val="84"/>
        </w:numPr>
        <w:spacing w:before="240" w:after="240"/>
        <w:rPr>
          <w:rFonts w:ascii="Calibri" w:hAnsi="Calibri" w:eastAsia="Aptos" w:cs="Calibri"/>
          <w:b/>
          <w:bCs/>
        </w:rPr>
      </w:pPr>
      <w:r w:rsidRPr="003E594D">
        <w:rPr>
          <w:rFonts w:ascii="Calibri" w:hAnsi="Calibri" w:eastAsia="Aptos" w:cs="Calibri"/>
          <w:b/>
          <w:bCs/>
        </w:rPr>
        <w:t>Monitoring &amp; Telemetry:</w:t>
      </w:r>
    </w:p>
    <w:p w:rsidRPr="003E594D" w:rsidR="0D73D17B" w:rsidP="6CBEDF74" w:rsidRDefault="77B9D2A4" w14:paraId="19CE13A9" w14:textId="7D142941">
      <w:pPr>
        <w:pStyle w:val="ListParagraph"/>
        <w:numPr>
          <w:ilvl w:val="1"/>
          <w:numId w:val="84"/>
        </w:numPr>
        <w:spacing w:before="240" w:after="240"/>
        <w:rPr>
          <w:rFonts w:ascii="Calibri" w:hAnsi="Calibri" w:eastAsia="Aptos" w:cs="Calibri"/>
        </w:rPr>
      </w:pPr>
      <w:r w:rsidRPr="003E594D">
        <w:rPr>
          <w:rFonts w:ascii="Calibri" w:hAnsi="Calibri" w:eastAsia="Aptos" w:cs="Calibri"/>
        </w:rPr>
        <w:t>Sandboxes can be connected to Azure Monitor or Log Analytics to capture usage stats, error logs, and performance telemetry. This data helps optimize prompt quality, user experience, and identify scaling needs.</w:t>
      </w:r>
    </w:p>
    <w:p w:rsidRPr="003E594D" w:rsidR="0D73D17B" w:rsidP="6CBEDF74" w:rsidRDefault="77B9D2A4" w14:paraId="42431340" w14:textId="40EA857A">
      <w:pPr>
        <w:pStyle w:val="ListParagraph"/>
        <w:numPr>
          <w:ilvl w:val="0"/>
          <w:numId w:val="84"/>
        </w:numPr>
        <w:spacing w:before="240" w:after="240"/>
        <w:rPr>
          <w:rFonts w:ascii="Calibri" w:hAnsi="Calibri" w:eastAsia="Aptos" w:cs="Calibri"/>
          <w:b/>
          <w:bCs/>
        </w:rPr>
      </w:pPr>
      <w:r w:rsidRPr="003E594D">
        <w:rPr>
          <w:rFonts w:ascii="Calibri" w:hAnsi="Calibri" w:eastAsia="Aptos" w:cs="Calibri"/>
          <w:b/>
          <w:bCs/>
        </w:rPr>
        <w:t>Secrets Management:</w:t>
      </w:r>
    </w:p>
    <w:p w:rsidRPr="003E594D" w:rsidR="0D73D17B" w:rsidP="6CBEDF74" w:rsidRDefault="77B9D2A4" w14:paraId="146AFE39" w14:textId="54D63757">
      <w:pPr>
        <w:pStyle w:val="ListParagraph"/>
        <w:numPr>
          <w:ilvl w:val="1"/>
          <w:numId w:val="84"/>
        </w:numPr>
        <w:spacing w:before="240" w:after="240"/>
        <w:rPr>
          <w:rFonts w:ascii="Calibri" w:hAnsi="Calibri" w:eastAsia="Aptos" w:cs="Calibri"/>
        </w:rPr>
      </w:pPr>
      <w:r w:rsidRPr="003E594D">
        <w:rPr>
          <w:rFonts w:ascii="Calibri" w:hAnsi="Calibri" w:eastAsia="Aptos" w:cs="Calibri"/>
        </w:rPr>
        <w:t xml:space="preserve">Azure Key Vault is recommended for secure storage of secrets, API keys, and connection strings, especially in long-running or </w:t>
      </w:r>
      <w:proofErr w:type="gramStart"/>
      <w:r w:rsidRPr="003E594D">
        <w:rPr>
          <w:rFonts w:ascii="Calibri" w:hAnsi="Calibri" w:eastAsia="Aptos" w:cs="Calibri"/>
        </w:rPr>
        <w:t>externally-facing</w:t>
      </w:r>
      <w:proofErr w:type="gramEnd"/>
      <w:r w:rsidRPr="003E594D">
        <w:rPr>
          <w:rFonts w:ascii="Calibri" w:hAnsi="Calibri" w:eastAsia="Aptos" w:cs="Calibri"/>
        </w:rPr>
        <w:t xml:space="preserve"> sandboxes.</w:t>
      </w:r>
    </w:p>
    <w:p w:rsidRPr="003E594D" w:rsidR="0D73D17B" w:rsidP="6CBEDF74" w:rsidRDefault="77B9D2A4" w14:paraId="06C0E811" w14:textId="083C7A6F">
      <w:pPr>
        <w:pStyle w:val="ListParagraph"/>
        <w:numPr>
          <w:ilvl w:val="0"/>
          <w:numId w:val="84"/>
        </w:numPr>
        <w:spacing w:before="240" w:after="240"/>
        <w:rPr>
          <w:rFonts w:ascii="Calibri" w:hAnsi="Calibri" w:eastAsia="Aptos" w:cs="Calibri"/>
          <w:b/>
          <w:bCs/>
        </w:rPr>
      </w:pPr>
      <w:r w:rsidRPr="003E594D">
        <w:rPr>
          <w:rFonts w:ascii="Calibri" w:hAnsi="Calibri" w:eastAsia="Aptos" w:cs="Calibri"/>
          <w:b/>
          <w:bCs/>
        </w:rPr>
        <w:t>User Management:</w:t>
      </w:r>
    </w:p>
    <w:p w:rsidRPr="003E594D" w:rsidR="0D73D17B" w:rsidP="6CBEDF74" w:rsidRDefault="77B9D2A4" w14:paraId="22DE8C8A" w14:textId="0905080B">
      <w:pPr>
        <w:pStyle w:val="ListParagraph"/>
        <w:numPr>
          <w:ilvl w:val="1"/>
          <w:numId w:val="84"/>
        </w:numPr>
        <w:spacing w:before="240" w:after="240"/>
        <w:rPr>
          <w:rFonts w:ascii="Calibri" w:hAnsi="Calibri" w:eastAsia="Aptos" w:cs="Calibri"/>
        </w:rPr>
      </w:pPr>
      <w:r w:rsidRPr="003E594D">
        <w:rPr>
          <w:rFonts w:ascii="Calibri" w:hAnsi="Calibri" w:eastAsia="Aptos" w:cs="Calibri"/>
        </w:rPr>
        <w:t>For external SIs or rotating project teams, user onboarding and offboarding scripts or guides can automate role assignments and cleanups.</w:t>
      </w:r>
    </w:p>
    <w:p w:rsidRPr="003E594D" w:rsidR="0D73D17B" w:rsidP="6CBEDF74" w:rsidRDefault="77B9D2A4" w14:paraId="4423094F" w14:textId="0D43463B">
      <w:pPr>
        <w:pStyle w:val="ListParagraph"/>
        <w:numPr>
          <w:ilvl w:val="0"/>
          <w:numId w:val="84"/>
        </w:numPr>
        <w:spacing w:before="240" w:after="240"/>
        <w:rPr>
          <w:rFonts w:ascii="Calibri" w:hAnsi="Calibri" w:eastAsia="Aptos" w:cs="Calibri"/>
          <w:b/>
          <w:bCs/>
        </w:rPr>
      </w:pPr>
      <w:r w:rsidRPr="003E594D">
        <w:rPr>
          <w:rFonts w:ascii="Calibri" w:hAnsi="Calibri" w:eastAsia="Aptos" w:cs="Calibri"/>
          <w:b/>
          <w:bCs/>
        </w:rPr>
        <w:t>External System Integration (Future):</w:t>
      </w:r>
    </w:p>
    <w:p w:rsidRPr="003E594D" w:rsidR="0D73D17B" w:rsidP="6CBEDF74" w:rsidRDefault="77B9D2A4" w14:paraId="5A34CC21" w14:textId="7BB963FA">
      <w:pPr>
        <w:pStyle w:val="ListParagraph"/>
        <w:numPr>
          <w:ilvl w:val="1"/>
          <w:numId w:val="84"/>
        </w:numPr>
        <w:spacing w:before="240" w:after="240"/>
        <w:rPr>
          <w:rFonts w:ascii="Calibri" w:hAnsi="Calibri" w:eastAsia="Aptos" w:cs="Calibri"/>
        </w:rPr>
      </w:pPr>
      <w:r w:rsidRPr="003E594D">
        <w:rPr>
          <w:rFonts w:ascii="Calibri" w:hAnsi="Calibri" w:eastAsia="Aptos" w:cs="Calibri"/>
        </w:rPr>
        <w:t xml:space="preserve">The sandbox architecture can be extended to integrate with line-of-business systems such as </w:t>
      </w:r>
      <w:proofErr w:type="spellStart"/>
      <w:r w:rsidRPr="003E594D">
        <w:rPr>
          <w:rFonts w:ascii="Calibri" w:hAnsi="Calibri" w:eastAsia="Aptos" w:cs="Calibri"/>
        </w:rPr>
        <w:t>Curam</w:t>
      </w:r>
      <w:proofErr w:type="spellEnd"/>
      <w:r w:rsidRPr="003E594D">
        <w:rPr>
          <w:rFonts w:ascii="Calibri" w:hAnsi="Calibri" w:eastAsia="Aptos" w:cs="Calibri"/>
        </w:rPr>
        <w:t>, Case Processing, or other GC enterprise applications using the EVA API or direct connectors.</w:t>
      </w:r>
    </w:p>
    <w:p w:rsidRPr="003E594D" w:rsidR="0D73D17B" w:rsidP="6CBEDF74" w:rsidRDefault="0D73D17B" w14:paraId="1F98C0B4" w14:textId="10B6FEEA">
      <w:pPr>
        <w:rPr>
          <w:rFonts w:ascii="Calibri" w:hAnsi="Calibri" w:cs="Calibri"/>
        </w:rPr>
      </w:pPr>
    </w:p>
    <w:p w:rsidRPr="003E594D" w:rsidR="0D73D17B" w:rsidP="00966311" w:rsidRDefault="77B9D2A4" w14:paraId="441A7718" w14:textId="7136EEE0">
      <w:pPr>
        <w:pStyle w:val="Heading4"/>
      </w:pPr>
      <w:r w:rsidRPr="003E594D">
        <w:rPr>
          <w:rFonts w:ascii="Calibri" w:hAnsi="Calibri" w:cs="Calibri"/>
        </w:rPr>
        <w:t>Operational Recommendations</w:t>
      </w:r>
    </w:p>
    <w:p w:rsidRPr="003E594D" w:rsidR="0D73D17B" w:rsidP="6CBEDF74" w:rsidRDefault="77B9D2A4" w14:paraId="278438D8" w14:textId="6103A7E3">
      <w:pPr>
        <w:pStyle w:val="ListParagraph"/>
        <w:numPr>
          <w:ilvl w:val="0"/>
          <w:numId w:val="83"/>
        </w:numPr>
        <w:spacing w:before="240" w:after="240"/>
        <w:rPr>
          <w:rFonts w:ascii="Calibri" w:hAnsi="Calibri" w:eastAsia="Aptos" w:cs="Calibri"/>
          <w:b/>
          <w:bCs/>
        </w:rPr>
      </w:pPr>
      <w:r w:rsidRPr="003E594D">
        <w:rPr>
          <w:rFonts w:ascii="Calibri" w:hAnsi="Calibri" w:eastAsia="Aptos" w:cs="Calibri"/>
          <w:b/>
          <w:bCs/>
        </w:rPr>
        <w:t>Testing and Validation:</w:t>
      </w:r>
    </w:p>
    <w:p w:rsidRPr="003E594D" w:rsidR="0D73D17B" w:rsidP="6CBEDF74" w:rsidRDefault="77B9D2A4" w14:paraId="38C0E41B" w14:textId="7A3E0602">
      <w:pPr>
        <w:pStyle w:val="ListParagraph"/>
        <w:numPr>
          <w:ilvl w:val="1"/>
          <w:numId w:val="83"/>
        </w:numPr>
        <w:spacing w:before="240" w:after="240"/>
        <w:rPr>
          <w:rFonts w:ascii="Calibri" w:hAnsi="Calibri" w:eastAsia="Aptos" w:cs="Calibri"/>
        </w:rPr>
      </w:pPr>
      <w:r w:rsidRPr="003E594D">
        <w:rPr>
          <w:rFonts w:ascii="Calibri" w:hAnsi="Calibri" w:eastAsia="Aptos" w:cs="Calibri"/>
        </w:rPr>
        <w:t>After deployment, always validate that the UI is reachable, RAG queries return accurate results, and all role restrictions are enforced as expected.</w:t>
      </w:r>
    </w:p>
    <w:p w:rsidRPr="003E594D" w:rsidR="0D73D17B" w:rsidP="6CBEDF74" w:rsidRDefault="77B9D2A4" w14:paraId="4AB8D790" w14:textId="76D12251">
      <w:pPr>
        <w:pStyle w:val="ListParagraph"/>
        <w:numPr>
          <w:ilvl w:val="0"/>
          <w:numId w:val="83"/>
        </w:numPr>
        <w:spacing w:before="240" w:after="240"/>
        <w:rPr>
          <w:rFonts w:ascii="Calibri" w:hAnsi="Calibri" w:eastAsia="Aptos" w:cs="Calibri"/>
          <w:b/>
          <w:bCs/>
        </w:rPr>
      </w:pPr>
      <w:r w:rsidRPr="003E594D">
        <w:rPr>
          <w:rFonts w:ascii="Calibri" w:hAnsi="Calibri" w:eastAsia="Aptos" w:cs="Calibri"/>
          <w:b/>
          <w:bCs/>
        </w:rPr>
        <w:t>Documentation and Knowledge Sharing:</w:t>
      </w:r>
    </w:p>
    <w:p w:rsidRPr="003E594D" w:rsidR="0D73D17B" w:rsidP="6CBEDF74" w:rsidRDefault="77B9D2A4" w14:paraId="49D66B88" w14:textId="1C90C636">
      <w:pPr>
        <w:pStyle w:val="ListParagraph"/>
        <w:numPr>
          <w:ilvl w:val="1"/>
          <w:numId w:val="83"/>
        </w:numPr>
        <w:spacing w:before="240" w:after="240"/>
        <w:rPr>
          <w:rFonts w:ascii="Calibri" w:hAnsi="Calibri" w:eastAsia="Aptos" w:cs="Calibri"/>
        </w:rPr>
      </w:pPr>
      <w:r w:rsidRPr="003E594D">
        <w:rPr>
          <w:rFonts w:ascii="Calibri" w:hAnsi="Calibri" w:eastAsia="Aptos" w:cs="Calibri"/>
        </w:rPr>
        <w:t>Teams should maintain usage notes, troubleshooting logs, and configuration histories for each sandbox. Lessons learned from sandboxes often inform production best practices.</w:t>
      </w:r>
    </w:p>
    <w:p w:rsidRPr="003E594D" w:rsidR="0D73D17B" w:rsidP="6CBEDF74" w:rsidRDefault="77B9D2A4" w14:paraId="632523ED" w14:textId="73CB52C7">
      <w:pPr>
        <w:pStyle w:val="ListParagraph"/>
        <w:numPr>
          <w:ilvl w:val="0"/>
          <w:numId w:val="83"/>
        </w:numPr>
        <w:spacing w:before="240" w:after="240"/>
        <w:rPr>
          <w:rFonts w:ascii="Calibri" w:hAnsi="Calibri" w:eastAsia="Aptos" w:cs="Calibri"/>
          <w:b/>
          <w:bCs/>
        </w:rPr>
      </w:pPr>
      <w:r w:rsidRPr="003E594D">
        <w:rPr>
          <w:rFonts w:ascii="Calibri" w:hAnsi="Calibri" w:eastAsia="Aptos" w:cs="Calibri"/>
          <w:b/>
          <w:bCs/>
        </w:rPr>
        <w:t>Prompt/Config Promotion:</w:t>
      </w:r>
    </w:p>
    <w:p w:rsidRPr="003E594D" w:rsidR="0D73D17B" w:rsidP="6CBEDF74" w:rsidRDefault="77B9D2A4" w14:paraId="61B82246" w14:textId="318DAB3C">
      <w:pPr>
        <w:pStyle w:val="ListParagraph"/>
        <w:numPr>
          <w:ilvl w:val="1"/>
          <w:numId w:val="83"/>
        </w:numPr>
        <w:spacing w:before="240" w:after="240"/>
        <w:rPr>
          <w:rFonts w:ascii="Calibri" w:hAnsi="Calibri" w:eastAsia="Aptos" w:cs="Calibri"/>
        </w:rPr>
      </w:pPr>
      <w:r w:rsidRPr="003E594D">
        <w:rPr>
          <w:rFonts w:ascii="Calibri" w:hAnsi="Calibri" w:eastAsia="Aptos" w:cs="Calibri"/>
        </w:rPr>
        <w:t>When a prompt template or config is deemed stable and valuable, promote it from the sandbox to shared UAT or production branches using version-controlled pull requests.</w:t>
      </w:r>
    </w:p>
    <w:p w:rsidRPr="003E594D" w:rsidR="0D73D17B" w:rsidP="6CBEDF74" w:rsidRDefault="0D73D17B" w14:paraId="69BAFF86" w14:textId="2B5A49E7">
      <w:pPr>
        <w:rPr>
          <w:rFonts w:ascii="Calibri" w:hAnsi="Calibri" w:cs="Calibri"/>
        </w:rPr>
      </w:pPr>
    </w:p>
    <w:p w:rsidRPr="003E594D" w:rsidR="0D73D17B" w:rsidP="00966311" w:rsidRDefault="77B9D2A4" w14:paraId="03EEBD4B" w14:textId="51972233">
      <w:pPr>
        <w:pStyle w:val="Heading4"/>
      </w:pPr>
      <w:r w:rsidRPr="003E594D">
        <w:rPr>
          <w:rFonts w:ascii="Calibri" w:hAnsi="Calibri" w:cs="Calibri"/>
        </w:rPr>
        <w:t>Summary</w:t>
      </w:r>
    </w:p>
    <w:p w:rsidRPr="003E594D" w:rsidR="0D73D17B" w:rsidP="6CBEDF74" w:rsidRDefault="77B9D2A4" w14:paraId="22476D7A" w14:textId="75FA68F8">
      <w:pPr>
        <w:spacing w:before="240" w:after="240"/>
        <w:rPr>
          <w:rFonts w:ascii="Calibri" w:hAnsi="Calibri" w:cs="Calibri"/>
        </w:rPr>
      </w:pPr>
      <w:r w:rsidRPr="003E594D">
        <w:rPr>
          <w:rFonts w:ascii="Calibri" w:hAnsi="Calibri" w:eastAsia="Aptos" w:cs="Calibri"/>
        </w:rPr>
        <w:t>After deployment, the sandbox environment serves as a safe, flexible space for testing, experimentation, training, and onboarding. Teams are empowered to innovate with minimal risk, and knowledge gained in the sandbox phase can be easily transitioned to UAT or production.</w:t>
      </w:r>
    </w:p>
    <w:p w:rsidRPr="003E594D" w:rsidR="0D73D17B" w:rsidP="6CBEDF74" w:rsidRDefault="0D73D17B" w14:paraId="247C49FC" w14:textId="21181F02">
      <w:pPr>
        <w:rPr>
          <w:rFonts w:ascii="Calibri" w:hAnsi="Calibri" w:cs="Calibri"/>
        </w:rPr>
      </w:pPr>
    </w:p>
    <w:p w:rsidRPr="003E594D" w:rsidR="0D73D17B" w:rsidP="00C561C0" w:rsidRDefault="72E486ED" w14:paraId="30FBCE1C" w14:textId="0890F966">
      <w:pPr>
        <w:pStyle w:val="Heading2"/>
        <w:rPr>
          <w:rFonts w:ascii="Calibri" w:hAnsi="Calibri" w:cs="Calibri"/>
        </w:rPr>
      </w:pPr>
      <w:bookmarkStart w:name="_Toc199144752" w:id="8"/>
      <w:r w:rsidRPr="003E594D">
        <w:rPr>
          <w:rFonts w:ascii="Calibri" w:hAnsi="Calibri" w:cs="Calibri"/>
        </w:rPr>
        <w:t>Part 8 – Support &amp; Maintenance</w:t>
      </w:r>
      <w:bookmarkEnd w:id="8"/>
    </w:p>
    <w:p w:rsidRPr="003E594D" w:rsidR="6F6152A7" w:rsidP="00966311" w:rsidRDefault="6F6152A7" w14:paraId="36B61382" w14:textId="339679A7">
      <w:pPr>
        <w:pStyle w:val="Heading4"/>
      </w:pPr>
      <w:r w:rsidRPr="003E594D">
        <w:rPr>
          <w:rFonts w:ascii="Calibri" w:hAnsi="Calibri" w:cs="Calibri"/>
        </w:rPr>
        <w:t>AICOE Support Model</w:t>
      </w:r>
    </w:p>
    <w:p w:rsidRPr="003E594D" w:rsidR="6F6152A7" w:rsidP="6CBEDF74" w:rsidRDefault="6F6152A7" w14:paraId="20A87449" w14:textId="0C1FE99C">
      <w:pPr>
        <w:pStyle w:val="ListParagraph"/>
        <w:numPr>
          <w:ilvl w:val="0"/>
          <w:numId w:val="82"/>
        </w:numPr>
        <w:spacing w:before="240" w:after="240"/>
        <w:rPr>
          <w:rFonts w:ascii="Calibri" w:hAnsi="Calibri" w:eastAsia="Aptos" w:cs="Calibri"/>
          <w:b/>
          <w:bCs/>
        </w:rPr>
      </w:pPr>
      <w:r w:rsidRPr="003E594D">
        <w:rPr>
          <w:rFonts w:ascii="Calibri" w:hAnsi="Calibri" w:eastAsia="Aptos" w:cs="Calibri"/>
          <w:b/>
          <w:bCs/>
        </w:rPr>
        <w:t>Ownership:</w:t>
      </w:r>
    </w:p>
    <w:p w:rsidRPr="003E594D" w:rsidR="6F6152A7" w:rsidP="6CBEDF74" w:rsidRDefault="6F6152A7" w14:paraId="09EB13AB" w14:textId="25426124">
      <w:pPr>
        <w:pStyle w:val="ListParagraph"/>
        <w:numPr>
          <w:ilvl w:val="1"/>
          <w:numId w:val="82"/>
        </w:numPr>
        <w:spacing w:before="240" w:after="240"/>
        <w:rPr>
          <w:rFonts w:ascii="Calibri" w:hAnsi="Calibri" w:eastAsia="Aptos" w:cs="Calibri"/>
        </w:rPr>
      </w:pPr>
      <w:r w:rsidRPr="003E594D">
        <w:rPr>
          <w:rFonts w:ascii="Calibri" w:hAnsi="Calibri" w:eastAsia="Aptos" w:cs="Calibri"/>
        </w:rPr>
        <w:t>The AICOE team is responsible for developing, updating, and supporting the EVA Dev Sandbox Kit, including infrastructure code, templates, scripts, and documentation.</w:t>
      </w:r>
    </w:p>
    <w:p w:rsidRPr="003E594D" w:rsidR="6F6152A7" w:rsidP="6CBEDF74" w:rsidRDefault="6F6152A7" w14:paraId="7500C1F1" w14:textId="2560E33D">
      <w:pPr>
        <w:pStyle w:val="ListParagraph"/>
        <w:numPr>
          <w:ilvl w:val="1"/>
          <w:numId w:val="82"/>
        </w:numPr>
        <w:spacing w:before="240" w:after="240"/>
        <w:rPr>
          <w:rFonts w:ascii="Calibri" w:hAnsi="Calibri" w:eastAsia="Aptos" w:cs="Calibri"/>
        </w:rPr>
      </w:pPr>
      <w:r w:rsidRPr="003E594D">
        <w:rPr>
          <w:rFonts w:ascii="Calibri" w:hAnsi="Calibri" w:eastAsia="Aptos" w:cs="Calibri"/>
        </w:rPr>
        <w:t>Once a sandbox is deployed, the client team (program area, business owner, or SI) assumes operational ownership for their environment—including data loading, prompt management, user access, and day-to-day troubleshooting.</w:t>
      </w:r>
    </w:p>
    <w:p w:rsidRPr="003E594D" w:rsidR="6F6152A7" w:rsidP="6CBEDF74" w:rsidRDefault="6F6152A7" w14:paraId="0E443AB2" w14:textId="5151F1EC">
      <w:pPr>
        <w:pStyle w:val="ListParagraph"/>
        <w:numPr>
          <w:ilvl w:val="0"/>
          <w:numId w:val="82"/>
        </w:numPr>
        <w:spacing w:before="240" w:after="240"/>
        <w:rPr>
          <w:rFonts w:ascii="Calibri" w:hAnsi="Calibri" w:eastAsia="Aptos" w:cs="Calibri"/>
          <w:b/>
          <w:bCs/>
        </w:rPr>
      </w:pPr>
      <w:r w:rsidRPr="003E594D">
        <w:rPr>
          <w:rFonts w:ascii="Calibri" w:hAnsi="Calibri" w:eastAsia="Aptos" w:cs="Calibri"/>
          <w:b/>
          <w:bCs/>
        </w:rPr>
        <w:t>Version Control:</w:t>
      </w:r>
    </w:p>
    <w:p w:rsidRPr="003E594D" w:rsidR="6F6152A7" w:rsidP="6CBEDF74" w:rsidRDefault="6F6152A7" w14:paraId="5B9A993A" w14:textId="384EE948">
      <w:pPr>
        <w:pStyle w:val="ListParagraph"/>
        <w:numPr>
          <w:ilvl w:val="1"/>
          <w:numId w:val="82"/>
        </w:numPr>
        <w:spacing w:before="240" w:after="240"/>
        <w:rPr>
          <w:rFonts w:ascii="Calibri" w:hAnsi="Calibri" w:eastAsia="Aptos" w:cs="Calibri"/>
        </w:rPr>
      </w:pPr>
      <w:r w:rsidRPr="003E594D">
        <w:rPr>
          <w:rFonts w:ascii="Calibri" w:hAnsi="Calibri" w:eastAsia="Aptos" w:cs="Calibri"/>
        </w:rPr>
        <w:t>The sandbox kit is maintained in a version-controlled repository (GitHub or Azure DevOps).</w:t>
      </w:r>
    </w:p>
    <w:p w:rsidRPr="003E594D" w:rsidR="6F6152A7" w:rsidP="6CBEDF74" w:rsidRDefault="6F6152A7" w14:paraId="7E971280" w14:textId="510382D6">
      <w:pPr>
        <w:pStyle w:val="ListParagraph"/>
        <w:numPr>
          <w:ilvl w:val="1"/>
          <w:numId w:val="82"/>
        </w:numPr>
        <w:spacing w:before="240" w:after="240"/>
        <w:rPr>
          <w:rFonts w:ascii="Calibri" w:hAnsi="Calibri" w:eastAsia="Aptos" w:cs="Calibri"/>
        </w:rPr>
      </w:pPr>
      <w:r w:rsidRPr="003E594D">
        <w:rPr>
          <w:rFonts w:ascii="Calibri" w:hAnsi="Calibri" w:eastAsia="Aptos" w:cs="Calibri"/>
        </w:rPr>
        <w:t xml:space="preserve">Releases are tagged (e.g., v1.0, v1.1), and all changes are logged </w:t>
      </w:r>
      <w:proofErr w:type="gramStart"/>
      <w:r w:rsidRPr="003E594D">
        <w:rPr>
          <w:rFonts w:ascii="Calibri" w:hAnsi="Calibri" w:eastAsia="Aptos" w:cs="Calibri"/>
        </w:rPr>
        <w:t>in</w:t>
      </w:r>
      <w:proofErr w:type="gramEnd"/>
      <w:r w:rsidRPr="003E594D">
        <w:rPr>
          <w:rFonts w:ascii="Calibri" w:hAnsi="Calibri" w:eastAsia="Aptos" w:cs="Calibri"/>
        </w:rPr>
        <w:t xml:space="preserve"> a </w:t>
      </w:r>
      <w:r w:rsidRPr="003E594D">
        <w:rPr>
          <w:rFonts w:ascii="Calibri" w:hAnsi="Calibri" w:eastAsia="Consolas" w:cs="Calibri"/>
        </w:rPr>
        <w:t>CHANGELOG.md</w:t>
      </w:r>
      <w:r w:rsidRPr="003E594D">
        <w:rPr>
          <w:rFonts w:ascii="Calibri" w:hAnsi="Calibri" w:eastAsia="Aptos" w:cs="Calibri"/>
        </w:rPr>
        <w:t>.</w:t>
      </w:r>
    </w:p>
    <w:p w:rsidRPr="003E594D" w:rsidR="6F6152A7" w:rsidP="6CBEDF74" w:rsidRDefault="6F6152A7" w14:paraId="2CA5E86D" w14:textId="34EB4A43">
      <w:pPr>
        <w:pStyle w:val="ListParagraph"/>
        <w:numPr>
          <w:ilvl w:val="1"/>
          <w:numId w:val="82"/>
        </w:numPr>
        <w:spacing w:before="240" w:after="240"/>
        <w:rPr>
          <w:rFonts w:ascii="Calibri" w:hAnsi="Calibri" w:eastAsia="Aptos" w:cs="Calibri"/>
        </w:rPr>
      </w:pPr>
      <w:r w:rsidRPr="003E594D">
        <w:rPr>
          <w:rFonts w:ascii="Calibri" w:hAnsi="Calibri" w:eastAsia="Aptos" w:cs="Calibri"/>
        </w:rPr>
        <w:t xml:space="preserve">Only validated, documented updates should be merged </w:t>
      </w:r>
      <w:proofErr w:type="gramStart"/>
      <w:r w:rsidRPr="003E594D">
        <w:rPr>
          <w:rFonts w:ascii="Calibri" w:hAnsi="Calibri" w:eastAsia="Aptos" w:cs="Calibri"/>
        </w:rPr>
        <w:t>to</w:t>
      </w:r>
      <w:proofErr w:type="gramEnd"/>
      <w:r w:rsidRPr="003E594D">
        <w:rPr>
          <w:rFonts w:ascii="Calibri" w:hAnsi="Calibri" w:eastAsia="Aptos" w:cs="Calibri"/>
        </w:rPr>
        <w:t xml:space="preserve"> the main branch.</w:t>
      </w:r>
    </w:p>
    <w:p w:rsidRPr="003E594D" w:rsidR="6F6152A7" w:rsidP="6CBEDF74" w:rsidRDefault="6F6152A7" w14:paraId="23E5DEA2" w14:textId="216826EA">
      <w:pPr>
        <w:pStyle w:val="ListParagraph"/>
        <w:numPr>
          <w:ilvl w:val="0"/>
          <w:numId w:val="82"/>
        </w:numPr>
        <w:spacing w:before="240" w:after="240"/>
        <w:rPr>
          <w:rFonts w:ascii="Calibri" w:hAnsi="Calibri" w:eastAsia="Aptos" w:cs="Calibri"/>
          <w:b/>
          <w:bCs/>
        </w:rPr>
      </w:pPr>
      <w:r w:rsidRPr="003E594D">
        <w:rPr>
          <w:rFonts w:ascii="Calibri" w:hAnsi="Calibri" w:eastAsia="Aptos" w:cs="Calibri"/>
          <w:b/>
          <w:bCs/>
        </w:rPr>
        <w:t>Support Channels:</w:t>
      </w:r>
    </w:p>
    <w:p w:rsidRPr="003E594D" w:rsidR="6F6152A7" w:rsidP="6CBEDF74" w:rsidRDefault="6F6152A7" w14:paraId="337420FE" w14:textId="56186AE0">
      <w:pPr>
        <w:pStyle w:val="ListParagraph"/>
        <w:numPr>
          <w:ilvl w:val="1"/>
          <w:numId w:val="82"/>
        </w:numPr>
        <w:spacing w:before="240" w:after="240"/>
        <w:rPr>
          <w:rFonts w:ascii="Calibri" w:hAnsi="Calibri" w:eastAsia="Aptos" w:cs="Calibri"/>
        </w:rPr>
      </w:pPr>
      <w:r w:rsidRPr="003E594D">
        <w:rPr>
          <w:rFonts w:ascii="Calibri" w:hAnsi="Calibri" w:eastAsia="Aptos" w:cs="Calibri"/>
        </w:rPr>
        <w:t>For installation or major troubleshooting issues, an optional helpdesk channel (Slack, Teams, or email) is provided by AICOE during onboarding and initial rollout.</w:t>
      </w:r>
    </w:p>
    <w:p w:rsidRPr="003E594D" w:rsidR="6F6152A7" w:rsidP="6CBEDF74" w:rsidRDefault="6F6152A7" w14:paraId="170048E2" w14:textId="1A6BECA3">
      <w:pPr>
        <w:pStyle w:val="ListParagraph"/>
        <w:numPr>
          <w:ilvl w:val="1"/>
          <w:numId w:val="82"/>
        </w:numPr>
        <w:spacing w:before="240" w:after="240"/>
        <w:rPr>
          <w:rFonts w:ascii="Calibri" w:hAnsi="Calibri" w:eastAsia="Aptos" w:cs="Calibri"/>
        </w:rPr>
      </w:pPr>
      <w:r w:rsidRPr="003E594D">
        <w:rPr>
          <w:rFonts w:ascii="Calibri" w:hAnsi="Calibri" w:eastAsia="Aptos" w:cs="Calibri"/>
        </w:rPr>
        <w:t>The client team is encouraged to use self-service documentation, troubleshooting guides, and FAQs for common issues.</w:t>
      </w:r>
    </w:p>
    <w:p w:rsidRPr="003E594D" w:rsidR="6F6152A7" w:rsidP="6CBEDF74" w:rsidRDefault="6F6152A7" w14:paraId="045B3EB1" w14:textId="4BF7A278">
      <w:pPr>
        <w:pStyle w:val="ListParagraph"/>
        <w:numPr>
          <w:ilvl w:val="1"/>
          <w:numId w:val="82"/>
        </w:numPr>
        <w:spacing w:before="240" w:after="240"/>
        <w:rPr>
          <w:rFonts w:ascii="Calibri" w:hAnsi="Calibri" w:eastAsia="Aptos" w:cs="Calibri"/>
        </w:rPr>
      </w:pPr>
      <w:r w:rsidRPr="003E594D">
        <w:rPr>
          <w:rFonts w:ascii="Calibri" w:hAnsi="Calibri" w:eastAsia="Aptos" w:cs="Calibri"/>
        </w:rPr>
        <w:t>Escalation paths are defined for quota issues, critical bugs, or infrastructure problems that the client team cannot resolve.</w:t>
      </w:r>
    </w:p>
    <w:p w:rsidRPr="003E594D" w:rsidR="6CBEDF74" w:rsidRDefault="6CBEDF74" w14:paraId="46726464" w14:textId="4BBDC48C">
      <w:pPr>
        <w:rPr>
          <w:rFonts w:ascii="Calibri" w:hAnsi="Calibri" w:cs="Calibri"/>
        </w:rPr>
      </w:pPr>
    </w:p>
    <w:p w:rsidRPr="003E594D" w:rsidR="6F6152A7" w:rsidP="00966311" w:rsidRDefault="6F6152A7" w14:paraId="1DA5E3F4" w14:textId="2A1B13D1">
      <w:pPr>
        <w:pStyle w:val="Heading4"/>
      </w:pPr>
      <w:r w:rsidRPr="003E594D">
        <w:rPr>
          <w:rFonts w:ascii="Calibri" w:hAnsi="Calibri" w:cs="Calibri"/>
        </w:rPr>
        <w:t>Routine Maintenance &amp; Best Practices</w:t>
      </w:r>
    </w:p>
    <w:p w:rsidRPr="003E594D" w:rsidR="6F6152A7" w:rsidP="6CBEDF74" w:rsidRDefault="6F6152A7" w14:paraId="79B6810E" w14:textId="38ABBC4E">
      <w:pPr>
        <w:pStyle w:val="ListParagraph"/>
        <w:numPr>
          <w:ilvl w:val="0"/>
          <w:numId w:val="81"/>
        </w:numPr>
        <w:spacing w:before="240" w:after="240"/>
        <w:rPr>
          <w:rFonts w:ascii="Calibri" w:hAnsi="Calibri" w:eastAsia="Aptos" w:cs="Calibri"/>
          <w:b/>
          <w:bCs/>
        </w:rPr>
      </w:pPr>
      <w:r w:rsidRPr="003E594D">
        <w:rPr>
          <w:rFonts w:ascii="Calibri" w:hAnsi="Calibri" w:eastAsia="Aptos" w:cs="Calibri"/>
          <w:b/>
          <w:bCs/>
        </w:rPr>
        <w:t>Regular Updates:</w:t>
      </w:r>
    </w:p>
    <w:p w:rsidRPr="003E594D" w:rsidR="6F6152A7" w:rsidP="6CBEDF74" w:rsidRDefault="6F6152A7" w14:paraId="1207479B" w14:textId="772ECA2D">
      <w:pPr>
        <w:pStyle w:val="ListParagraph"/>
        <w:numPr>
          <w:ilvl w:val="1"/>
          <w:numId w:val="81"/>
        </w:numPr>
        <w:spacing w:before="240" w:after="240"/>
        <w:rPr>
          <w:rFonts w:ascii="Calibri" w:hAnsi="Calibri" w:eastAsia="Aptos" w:cs="Calibri"/>
        </w:rPr>
      </w:pPr>
      <w:r w:rsidRPr="003E594D">
        <w:rPr>
          <w:rFonts w:ascii="Calibri" w:hAnsi="Calibri" w:eastAsia="Aptos" w:cs="Calibri"/>
        </w:rPr>
        <w:t>AICOE will periodically release updates to Terraform modules, Docker scripts, prompt libraries, and documentation.</w:t>
      </w:r>
    </w:p>
    <w:p w:rsidRPr="003E594D" w:rsidR="6F6152A7" w:rsidP="6CBEDF74" w:rsidRDefault="6F6152A7" w14:paraId="06FF4C58" w14:textId="592798FF">
      <w:pPr>
        <w:pStyle w:val="ListParagraph"/>
        <w:numPr>
          <w:ilvl w:val="1"/>
          <w:numId w:val="81"/>
        </w:numPr>
        <w:spacing w:before="240" w:after="240"/>
        <w:rPr>
          <w:rFonts w:ascii="Calibri" w:hAnsi="Calibri" w:eastAsia="Aptos" w:cs="Calibri"/>
        </w:rPr>
      </w:pPr>
      <w:r w:rsidRPr="003E594D">
        <w:rPr>
          <w:rFonts w:ascii="Calibri" w:hAnsi="Calibri" w:eastAsia="Aptos" w:cs="Calibri"/>
        </w:rPr>
        <w:t xml:space="preserve">Clients are responsible for </w:t>
      </w:r>
      <w:proofErr w:type="gramStart"/>
      <w:r w:rsidRPr="003E594D">
        <w:rPr>
          <w:rFonts w:ascii="Calibri" w:hAnsi="Calibri" w:eastAsia="Aptos" w:cs="Calibri"/>
        </w:rPr>
        <w:t>pulling</w:t>
      </w:r>
      <w:proofErr w:type="gramEnd"/>
      <w:r w:rsidRPr="003E594D">
        <w:rPr>
          <w:rFonts w:ascii="Calibri" w:hAnsi="Calibri" w:eastAsia="Aptos" w:cs="Calibri"/>
        </w:rPr>
        <w:t xml:space="preserve"> and applying updates as needed. A schedule for recommended updates (quarterly or after a major release) can be established.</w:t>
      </w:r>
    </w:p>
    <w:p w:rsidRPr="003E594D" w:rsidR="6F6152A7" w:rsidP="6CBEDF74" w:rsidRDefault="6F6152A7" w14:paraId="26C19887" w14:textId="69C90E1B">
      <w:pPr>
        <w:pStyle w:val="ListParagraph"/>
        <w:numPr>
          <w:ilvl w:val="0"/>
          <w:numId w:val="81"/>
        </w:numPr>
        <w:spacing w:before="240" w:after="240"/>
        <w:rPr>
          <w:rFonts w:ascii="Calibri" w:hAnsi="Calibri" w:eastAsia="Aptos" w:cs="Calibri"/>
          <w:b/>
          <w:bCs/>
        </w:rPr>
      </w:pPr>
      <w:r w:rsidRPr="003E594D">
        <w:rPr>
          <w:rFonts w:ascii="Calibri" w:hAnsi="Calibri" w:eastAsia="Aptos" w:cs="Calibri"/>
          <w:b/>
          <w:bCs/>
        </w:rPr>
        <w:t>Bug Reporting &amp; Fixes:</w:t>
      </w:r>
    </w:p>
    <w:p w:rsidRPr="003E594D" w:rsidR="6F6152A7" w:rsidP="6CBEDF74" w:rsidRDefault="6F6152A7" w14:paraId="65FF82AD" w14:textId="177773B4">
      <w:pPr>
        <w:pStyle w:val="ListParagraph"/>
        <w:numPr>
          <w:ilvl w:val="1"/>
          <w:numId w:val="81"/>
        </w:numPr>
        <w:spacing w:before="240" w:after="240"/>
        <w:rPr>
          <w:rFonts w:ascii="Calibri" w:hAnsi="Calibri" w:eastAsia="Aptos" w:cs="Calibri"/>
        </w:rPr>
      </w:pPr>
      <w:r w:rsidRPr="003E594D">
        <w:rPr>
          <w:rFonts w:ascii="Calibri" w:hAnsi="Calibri" w:eastAsia="Aptos" w:cs="Calibri"/>
        </w:rPr>
        <w:t>Issues can be submitted via the repository’s issue tracker or through designated support contacts.</w:t>
      </w:r>
    </w:p>
    <w:p w:rsidRPr="003E594D" w:rsidR="6F6152A7" w:rsidP="6CBEDF74" w:rsidRDefault="6F6152A7" w14:paraId="421E9379" w14:textId="640D6AA9">
      <w:pPr>
        <w:pStyle w:val="ListParagraph"/>
        <w:numPr>
          <w:ilvl w:val="1"/>
          <w:numId w:val="81"/>
        </w:numPr>
        <w:spacing w:before="240" w:after="240"/>
        <w:rPr>
          <w:rFonts w:ascii="Calibri" w:hAnsi="Calibri" w:eastAsia="Aptos" w:cs="Calibri"/>
        </w:rPr>
      </w:pPr>
      <w:r w:rsidRPr="003E594D">
        <w:rPr>
          <w:rFonts w:ascii="Calibri" w:hAnsi="Calibri" w:eastAsia="Aptos" w:cs="Calibri"/>
        </w:rPr>
        <w:t>Critical bug fixes and patches will be prioritized by AICOE.</w:t>
      </w:r>
    </w:p>
    <w:p w:rsidRPr="003E594D" w:rsidR="6F6152A7" w:rsidP="6CBEDF74" w:rsidRDefault="6F6152A7" w14:paraId="6F26BF40" w14:textId="62C945F9">
      <w:pPr>
        <w:pStyle w:val="ListParagraph"/>
        <w:numPr>
          <w:ilvl w:val="0"/>
          <w:numId w:val="81"/>
        </w:numPr>
        <w:spacing w:before="240" w:after="240"/>
        <w:rPr>
          <w:rFonts w:ascii="Calibri" w:hAnsi="Calibri" w:eastAsia="Aptos" w:cs="Calibri"/>
          <w:b/>
          <w:bCs/>
        </w:rPr>
      </w:pPr>
      <w:r w:rsidRPr="003E594D">
        <w:rPr>
          <w:rFonts w:ascii="Calibri" w:hAnsi="Calibri" w:eastAsia="Aptos" w:cs="Calibri"/>
          <w:b/>
          <w:bCs/>
        </w:rPr>
        <w:t>Resource Cleanup:</w:t>
      </w:r>
    </w:p>
    <w:p w:rsidRPr="003E594D" w:rsidR="6F6152A7" w:rsidP="6CBEDF74" w:rsidRDefault="6F6152A7" w14:paraId="31334BD1" w14:textId="7DA48C16">
      <w:pPr>
        <w:pStyle w:val="ListParagraph"/>
        <w:numPr>
          <w:ilvl w:val="1"/>
          <w:numId w:val="81"/>
        </w:numPr>
        <w:spacing w:before="240" w:after="240"/>
        <w:rPr>
          <w:rFonts w:ascii="Calibri" w:hAnsi="Calibri" w:eastAsia="Aptos" w:cs="Calibri"/>
        </w:rPr>
      </w:pPr>
      <w:r w:rsidRPr="003E594D">
        <w:rPr>
          <w:rFonts w:ascii="Calibri" w:hAnsi="Calibri" w:eastAsia="Aptos" w:cs="Calibri"/>
        </w:rPr>
        <w:t>Clients must monitor sandbox expiry dates (TTL) and perform timely resource cleanup using provided teardown scripts or ARM/Bicep automation.</w:t>
      </w:r>
    </w:p>
    <w:p w:rsidRPr="003E594D" w:rsidR="6F6152A7" w:rsidP="6CBEDF74" w:rsidRDefault="6F6152A7" w14:paraId="19DD1012" w14:textId="4C4CAB25">
      <w:pPr>
        <w:pStyle w:val="ListParagraph"/>
        <w:numPr>
          <w:ilvl w:val="1"/>
          <w:numId w:val="81"/>
        </w:numPr>
        <w:spacing w:before="240" w:after="240"/>
        <w:rPr>
          <w:rFonts w:ascii="Calibri" w:hAnsi="Calibri" w:eastAsia="Aptos" w:cs="Calibri"/>
        </w:rPr>
      </w:pPr>
      <w:r w:rsidRPr="003E594D">
        <w:rPr>
          <w:rFonts w:ascii="Calibri" w:hAnsi="Calibri" w:eastAsia="Aptos" w:cs="Calibri"/>
        </w:rPr>
        <w:t>Orphaned resources or expired sandboxes should be tagged and reviewed for deletion to control costs and prevent unnecessary cloud resource consumption.</w:t>
      </w:r>
    </w:p>
    <w:p w:rsidRPr="003E594D" w:rsidR="6F6152A7" w:rsidP="6CBEDF74" w:rsidRDefault="6F6152A7" w14:paraId="34B8A1AA" w14:textId="1A2B891E">
      <w:pPr>
        <w:pStyle w:val="ListParagraph"/>
        <w:numPr>
          <w:ilvl w:val="0"/>
          <w:numId w:val="81"/>
        </w:numPr>
        <w:spacing w:before="240" w:after="240"/>
        <w:rPr>
          <w:rFonts w:ascii="Calibri" w:hAnsi="Calibri" w:eastAsia="Aptos" w:cs="Calibri"/>
          <w:b/>
          <w:bCs/>
        </w:rPr>
      </w:pPr>
      <w:r w:rsidRPr="003E594D">
        <w:rPr>
          <w:rFonts w:ascii="Calibri" w:hAnsi="Calibri" w:eastAsia="Aptos" w:cs="Calibri"/>
          <w:b/>
          <w:bCs/>
        </w:rPr>
        <w:t>Audit &amp; Log Review:</w:t>
      </w:r>
    </w:p>
    <w:p w:rsidRPr="003E594D" w:rsidR="6F6152A7" w:rsidP="6CBEDF74" w:rsidRDefault="6F6152A7" w14:paraId="19AE063B" w14:textId="566723ED">
      <w:pPr>
        <w:pStyle w:val="ListParagraph"/>
        <w:numPr>
          <w:ilvl w:val="1"/>
          <w:numId w:val="81"/>
        </w:numPr>
        <w:spacing w:before="240" w:after="240"/>
        <w:rPr>
          <w:rFonts w:ascii="Calibri" w:hAnsi="Calibri" w:eastAsia="Aptos" w:cs="Calibri"/>
        </w:rPr>
      </w:pPr>
      <w:r w:rsidRPr="003E594D">
        <w:rPr>
          <w:rFonts w:ascii="Calibri" w:hAnsi="Calibri" w:eastAsia="Aptos" w:cs="Calibri"/>
        </w:rPr>
        <w:t>Clients should periodically review audit and activity logs, especially for long-lived sandboxes or high-profile projects.</w:t>
      </w:r>
    </w:p>
    <w:p w:rsidRPr="003E594D" w:rsidR="6F6152A7" w:rsidP="6CBEDF74" w:rsidRDefault="6F6152A7" w14:paraId="7EB0D6FF" w14:textId="39586C18">
      <w:pPr>
        <w:pStyle w:val="ListParagraph"/>
        <w:numPr>
          <w:ilvl w:val="1"/>
          <w:numId w:val="81"/>
        </w:numPr>
        <w:spacing w:before="240" w:after="240"/>
        <w:rPr>
          <w:rFonts w:ascii="Calibri" w:hAnsi="Calibri" w:eastAsia="Aptos" w:cs="Calibri"/>
        </w:rPr>
      </w:pPr>
      <w:r w:rsidRPr="003E594D">
        <w:rPr>
          <w:rFonts w:ascii="Calibri" w:hAnsi="Calibri" w:eastAsia="Aptos" w:cs="Calibri"/>
        </w:rPr>
        <w:t>AICOE will provide guidance on what to monitor (access events, error rates, prompt changes) and how to mask or archive logs as required.</w:t>
      </w:r>
    </w:p>
    <w:p w:rsidRPr="003E594D" w:rsidR="6CBEDF74" w:rsidRDefault="6CBEDF74" w14:paraId="34CBE4B5" w14:textId="15729232">
      <w:pPr>
        <w:rPr>
          <w:rFonts w:ascii="Calibri" w:hAnsi="Calibri" w:cs="Calibri"/>
        </w:rPr>
      </w:pPr>
    </w:p>
    <w:p w:rsidRPr="003E594D" w:rsidR="6F6152A7" w:rsidP="00966311" w:rsidRDefault="6F6152A7" w14:paraId="4A9BCCEC" w14:textId="3A79E976">
      <w:pPr>
        <w:pStyle w:val="Heading4"/>
      </w:pPr>
      <w:r w:rsidRPr="003E594D">
        <w:rPr>
          <w:rFonts w:ascii="Calibri" w:hAnsi="Calibri" w:cs="Calibri"/>
        </w:rPr>
        <w:t>Escalation Path</w:t>
      </w:r>
    </w:p>
    <w:p w:rsidRPr="003E594D" w:rsidR="6F6152A7" w:rsidP="6CBEDF74" w:rsidRDefault="6F6152A7" w14:paraId="4586D858" w14:textId="4DC6ECEC">
      <w:pPr>
        <w:pStyle w:val="ListParagraph"/>
        <w:numPr>
          <w:ilvl w:val="0"/>
          <w:numId w:val="80"/>
        </w:numPr>
        <w:spacing w:before="240" w:after="240"/>
        <w:rPr>
          <w:rFonts w:ascii="Calibri" w:hAnsi="Calibri" w:eastAsia="Aptos" w:cs="Calibri"/>
        </w:rPr>
      </w:pPr>
      <w:r w:rsidRPr="003E594D">
        <w:rPr>
          <w:rFonts w:ascii="Calibri" w:hAnsi="Calibri" w:eastAsia="Aptos" w:cs="Calibri"/>
          <w:b/>
          <w:bCs/>
        </w:rPr>
        <w:t>Self-Help:</w:t>
      </w:r>
      <w:r w:rsidRPr="003E594D">
        <w:rPr>
          <w:rFonts w:ascii="Calibri" w:hAnsi="Calibri" w:cs="Calibri"/>
        </w:rPr>
        <w:br/>
      </w:r>
      <w:r w:rsidRPr="003E594D">
        <w:rPr>
          <w:rFonts w:ascii="Calibri" w:hAnsi="Calibri" w:eastAsia="Aptos" w:cs="Calibri"/>
        </w:rPr>
        <w:t xml:space="preserve"> Consult the provided documentation, FAQ, and troubleshooting guide.</w:t>
      </w:r>
    </w:p>
    <w:p w:rsidRPr="003E594D" w:rsidR="6F6152A7" w:rsidP="6CBEDF74" w:rsidRDefault="6F6152A7" w14:paraId="072CDB71" w14:textId="6F6769D2">
      <w:pPr>
        <w:pStyle w:val="ListParagraph"/>
        <w:numPr>
          <w:ilvl w:val="0"/>
          <w:numId w:val="80"/>
        </w:numPr>
        <w:spacing w:before="240" w:after="240"/>
        <w:rPr>
          <w:rFonts w:ascii="Calibri" w:hAnsi="Calibri" w:eastAsia="Aptos" w:cs="Calibri"/>
        </w:rPr>
      </w:pPr>
      <w:r w:rsidRPr="003E594D">
        <w:rPr>
          <w:rFonts w:ascii="Calibri" w:hAnsi="Calibri" w:eastAsia="Aptos" w:cs="Calibri"/>
          <w:b/>
          <w:bCs/>
        </w:rPr>
        <w:t>Helpdesk/Support Channel:</w:t>
      </w:r>
      <w:r w:rsidRPr="003E594D">
        <w:rPr>
          <w:rFonts w:ascii="Calibri" w:hAnsi="Calibri" w:cs="Calibri"/>
        </w:rPr>
        <w:br/>
      </w:r>
      <w:r w:rsidRPr="003E594D">
        <w:rPr>
          <w:rFonts w:ascii="Calibri" w:hAnsi="Calibri" w:eastAsia="Aptos" w:cs="Calibri"/>
        </w:rPr>
        <w:t xml:space="preserve"> Submit a request via Slack, Teams, or email (as defined during onboarding).</w:t>
      </w:r>
    </w:p>
    <w:p w:rsidRPr="003E594D" w:rsidR="6F6152A7" w:rsidP="6CBEDF74" w:rsidRDefault="6F6152A7" w14:paraId="6552D0AB" w14:textId="46062129">
      <w:pPr>
        <w:pStyle w:val="ListParagraph"/>
        <w:numPr>
          <w:ilvl w:val="0"/>
          <w:numId w:val="80"/>
        </w:numPr>
        <w:spacing w:before="240" w:after="240"/>
        <w:rPr>
          <w:rFonts w:ascii="Calibri" w:hAnsi="Calibri" w:eastAsia="Aptos" w:cs="Calibri"/>
        </w:rPr>
      </w:pPr>
      <w:r w:rsidRPr="003E594D">
        <w:rPr>
          <w:rFonts w:ascii="Calibri" w:hAnsi="Calibri" w:eastAsia="Aptos" w:cs="Calibri"/>
          <w:b/>
          <w:bCs/>
        </w:rPr>
        <w:t>AICOE Escalation:</w:t>
      </w:r>
      <w:r w:rsidRPr="003E594D">
        <w:rPr>
          <w:rFonts w:ascii="Calibri" w:hAnsi="Calibri" w:cs="Calibri"/>
        </w:rPr>
        <w:br/>
      </w:r>
      <w:r w:rsidRPr="003E594D">
        <w:rPr>
          <w:rFonts w:ascii="Calibri" w:hAnsi="Calibri" w:eastAsia="Aptos" w:cs="Calibri"/>
        </w:rPr>
        <w:t xml:space="preserve"> For issues that block deployment, quota problems, or critical bugs, escalate to the AICOE lead or infra support team as listed in </w:t>
      </w:r>
      <w:r w:rsidRPr="003E594D">
        <w:rPr>
          <w:rFonts w:ascii="Calibri" w:hAnsi="Calibri" w:eastAsia="Consolas" w:cs="Calibri"/>
        </w:rPr>
        <w:t>CONTACTS.md</w:t>
      </w:r>
      <w:r w:rsidRPr="003E594D">
        <w:rPr>
          <w:rFonts w:ascii="Calibri" w:hAnsi="Calibri" w:eastAsia="Aptos" w:cs="Calibri"/>
        </w:rPr>
        <w:t>.</w:t>
      </w:r>
    </w:p>
    <w:p w:rsidRPr="003E594D" w:rsidR="6F6152A7" w:rsidP="6CBEDF74" w:rsidRDefault="6F6152A7" w14:paraId="7A2409D0" w14:textId="07040731">
      <w:pPr>
        <w:pStyle w:val="ListParagraph"/>
        <w:numPr>
          <w:ilvl w:val="0"/>
          <w:numId w:val="80"/>
        </w:numPr>
        <w:spacing w:before="240" w:after="240"/>
        <w:rPr>
          <w:rFonts w:ascii="Calibri" w:hAnsi="Calibri" w:eastAsia="Aptos" w:cs="Calibri"/>
        </w:rPr>
      </w:pPr>
      <w:r w:rsidRPr="003E594D">
        <w:rPr>
          <w:rFonts w:ascii="Calibri" w:hAnsi="Calibri" w:eastAsia="Aptos" w:cs="Calibri"/>
          <w:b/>
          <w:bCs/>
        </w:rPr>
        <w:t>Azure/Microsoft Support:</w:t>
      </w:r>
      <w:r w:rsidRPr="003E594D">
        <w:rPr>
          <w:rFonts w:ascii="Calibri" w:hAnsi="Calibri" w:cs="Calibri"/>
        </w:rPr>
        <w:br/>
      </w:r>
      <w:r w:rsidRPr="003E594D">
        <w:rPr>
          <w:rFonts w:ascii="Calibri" w:hAnsi="Calibri" w:eastAsia="Aptos" w:cs="Calibri"/>
        </w:rPr>
        <w:t xml:space="preserve"> For quota approval delays, Azure service outages, or underlying cloud issues, coordinate with your department’s cloud support or open an Azure support ticket.</w:t>
      </w:r>
    </w:p>
    <w:p w:rsidRPr="003E594D" w:rsidR="6CBEDF74" w:rsidRDefault="6CBEDF74" w14:paraId="0A333C05" w14:textId="2AE9BC50">
      <w:pPr>
        <w:rPr>
          <w:rFonts w:ascii="Calibri" w:hAnsi="Calibri" w:cs="Calibri"/>
        </w:rPr>
      </w:pPr>
    </w:p>
    <w:p w:rsidRPr="003E594D" w:rsidR="6F6152A7" w:rsidP="00966311" w:rsidRDefault="6F6152A7" w14:paraId="03C61004" w14:textId="01173601">
      <w:pPr>
        <w:pStyle w:val="Heading4"/>
      </w:pPr>
      <w:r w:rsidRPr="003E594D">
        <w:rPr>
          <w:rFonts w:ascii="Calibri" w:hAnsi="Calibri" w:cs="Calibri"/>
        </w:rPr>
        <w:t>Client Responsibilities</w:t>
      </w:r>
    </w:p>
    <w:p w:rsidRPr="003E594D" w:rsidR="6F6152A7" w:rsidP="6CBEDF74" w:rsidRDefault="6F6152A7" w14:paraId="67687131" w14:textId="14169F7F">
      <w:pPr>
        <w:pStyle w:val="ListParagraph"/>
        <w:numPr>
          <w:ilvl w:val="0"/>
          <w:numId w:val="79"/>
        </w:numPr>
        <w:spacing w:before="240" w:after="240"/>
        <w:rPr>
          <w:rFonts w:ascii="Calibri" w:hAnsi="Calibri" w:eastAsia="Aptos" w:cs="Calibri"/>
          <w:b/>
          <w:bCs/>
        </w:rPr>
      </w:pPr>
      <w:r w:rsidRPr="003E594D">
        <w:rPr>
          <w:rFonts w:ascii="Calibri" w:hAnsi="Calibri" w:eastAsia="Aptos" w:cs="Calibri"/>
          <w:b/>
          <w:bCs/>
        </w:rPr>
        <w:t>Operational Oversight:</w:t>
      </w:r>
    </w:p>
    <w:p w:rsidRPr="003E594D" w:rsidR="6F6152A7" w:rsidP="6CBEDF74" w:rsidRDefault="6F6152A7" w14:paraId="3527CD59" w14:textId="73E1ABC3">
      <w:pPr>
        <w:pStyle w:val="ListParagraph"/>
        <w:numPr>
          <w:ilvl w:val="1"/>
          <w:numId w:val="79"/>
        </w:numPr>
        <w:spacing w:before="240" w:after="240"/>
        <w:rPr>
          <w:rFonts w:ascii="Calibri" w:hAnsi="Calibri" w:eastAsia="Aptos" w:cs="Calibri"/>
        </w:rPr>
      </w:pPr>
      <w:r w:rsidRPr="003E594D">
        <w:rPr>
          <w:rFonts w:ascii="Calibri" w:hAnsi="Calibri" w:eastAsia="Aptos" w:cs="Calibri"/>
        </w:rPr>
        <w:t>Manage sandbox users, role assignments, and data loading.</w:t>
      </w:r>
    </w:p>
    <w:p w:rsidRPr="003E594D" w:rsidR="6F6152A7" w:rsidP="6CBEDF74" w:rsidRDefault="6F6152A7" w14:paraId="00E7ED7B" w14:textId="32A60F99">
      <w:pPr>
        <w:pStyle w:val="ListParagraph"/>
        <w:numPr>
          <w:ilvl w:val="1"/>
          <w:numId w:val="79"/>
        </w:numPr>
        <w:spacing w:before="240" w:after="240"/>
        <w:rPr>
          <w:rFonts w:ascii="Calibri" w:hAnsi="Calibri" w:eastAsia="Aptos" w:cs="Calibri"/>
        </w:rPr>
      </w:pPr>
      <w:r w:rsidRPr="003E594D">
        <w:rPr>
          <w:rFonts w:ascii="Calibri" w:hAnsi="Calibri" w:eastAsia="Aptos" w:cs="Calibri"/>
        </w:rPr>
        <w:t>Track environment expiry, request renewals, and ensure resource cleanup.</w:t>
      </w:r>
    </w:p>
    <w:p w:rsidRPr="003E594D" w:rsidR="6F6152A7" w:rsidP="6CBEDF74" w:rsidRDefault="6F6152A7" w14:paraId="188DFC18" w14:textId="38977057">
      <w:pPr>
        <w:pStyle w:val="ListParagraph"/>
        <w:numPr>
          <w:ilvl w:val="0"/>
          <w:numId w:val="79"/>
        </w:numPr>
        <w:spacing w:before="240" w:after="240"/>
        <w:rPr>
          <w:rFonts w:ascii="Calibri" w:hAnsi="Calibri" w:eastAsia="Aptos" w:cs="Calibri"/>
          <w:b/>
          <w:bCs/>
        </w:rPr>
      </w:pPr>
      <w:r w:rsidRPr="003E594D">
        <w:rPr>
          <w:rFonts w:ascii="Calibri" w:hAnsi="Calibri" w:eastAsia="Aptos" w:cs="Calibri"/>
          <w:b/>
          <w:bCs/>
        </w:rPr>
        <w:t>Compliance &amp; Security:</w:t>
      </w:r>
    </w:p>
    <w:p w:rsidRPr="003E594D" w:rsidR="6F6152A7" w:rsidP="6CBEDF74" w:rsidRDefault="6F6152A7" w14:paraId="72B329C3" w14:textId="30C21B14">
      <w:pPr>
        <w:pStyle w:val="ListParagraph"/>
        <w:numPr>
          <w:ilvl w:val="1"/>
          <w:numId w:val="79"/>
        </w:numPr>
        <w:spacing w:before="240" w:after="240"/>
        <w:rPr>
          <w:rFonts w:ascii="Calibri" w:hAnsi="Calibri" w:eastAsia="Aptos" w:cs="Calibri"/>
        </w:rPr>
      </w:pPr>
      <w:r w:rsidRPr="003E594D">
        <w:rPr>
          <w:rFonts w:ascii="Calibri" w:hAnsi="Calibri" w:eastAsia="Aptos" w:cs="Calibri"/>
        </w:rPr>
        <w:t>Ensure only approved, non-sensitive datasets are uploaded.</w:t>
      </w:r>
    </w:p>
    <w:p w:rsidRPr="003E594D" w:rsidR="6F6152A7" w:rsidP="6CBEDF74" w:rsidRDefault="6F6152A7" w14:paraId="0930ADAB" w14:textId="2DE853E3">
      <w:pPr>
        <w:pStyle w:val="ListParagraph"/>
        <w:numPr>
          <w:ilvl w:val="1"/>
          <w:numId w:val="79"/>
        </w:numPr>
        <w:spacing w:before="240" w:after="240"/>
        <w:rPr>
          <w:rFonts w:ascii="Calibri" w:hAnsi="Calibri" w:eastAsia="Aptos" w:cs="Calibri"/>
        </w:rPr>
      </w:pPr>
      <w:r w:rsidRPr="003E594D">
        <w:rPr>
          <w:rFonts w:ascii="Calibri" w:hAnsi="Calibri" w:eastAsia="Aptos" w:cs="Calibri"/>
        </w:rPr>
        <w:t xml:space="preserve">Maintain RBAC configuration and log </w:t>
      </w:r>
      <w:proofErr w:type="gramStart"/>
      <w:r w:rsidRPr="003E594D">
        <w:rPr>
          <w:rFonts w:ascii="Calibri" w:hAnsi="Calibri" w:eastAsia="Aptos" w:cs="Calibri"/>
        </w:rPr>
        <w:t>review</w:t>
      </w:r>
      <w:proofErr w:type="gramEnd"/>
      <w:r w:rsidRPr="003E594D">
        <w:rPr>
          <w:rFonts w:ascii="Calibri" w:hAnsi="Calibri" w:eastAsia="Aptos" w:cs="Calibri"/>
        </w:rPr>
        <w:t xml:space="preserve"> </w:t>
      </w:r>
      <w:proofErr w:type="gramStart"/>
      <w:r w:rsidRPr="003E594D">
        <w:rPr>
          <w:rFonts w:ascii="Calibri" w:hAnsi="Calibri" w:eastAsia="Aptos" w:cs="Calibri"/>
        </w:rPr>
        <w:t>per</w:t>
      </w:r>
      <w:proofErr w:type="gramEnd"/>
      <w:r w:rsidRPr="003E594D">
        <w:rPr>
          <w:rFonts w:ascii="Calibri" w:hAnsi="Calibri" w:eastAsia="Aptos" w:cs="Calibri"/>
        </w:rPr>
        <w:t xml:space="preserve"> organizational policies.</w:t>
      </w:r>
    </w:p>
    <w:p w:rsidRPr="003E594D" w:rsidR="6F6152A7" w:rsidP="6CBEDF74" w:rsidRDefault="6F6152A7" w14:paraId="6F1BEBA9" w14:textId="3C35E5C6">
      <w:pPr>
        <w:pStyle w:val="ListParagraph"/>
        <w:numPr>
          <w:ilvl w:val="0"/>
          <w:numId w:val="79"/>
        </w:numPr>
        <w:spacing w:before="240" w:after="240"/>
        <w:rPr>
          <w:rFonts w:ascii="Calibri" w:hAnsi="Calibri" w:eastAsia="Aptos" w:cs="Calibri"/>
          <w:b/>
          <w:bCs/>
        </w:rPr>
      </w:pPr>
      <w:r w:rsidRPr="003E594D">
        <w:rPr>
          <w:rFonts w:ascii="Calibri" w:hAnsi="Calibri" w:eastAsia="Aptos" w:cs="Calibri"/>
          <w:b/>
          <w:bCs/>
        </w:rPr>
        <w:t>Knowledge Transfer:</w:t>
      </w:r>
    </w:p>
    <w:p w:rsidRPr="003E594D" w:rsidR="6F6152A7" w:rsidP="6CBEDF74" w:rsidRDefault="6F6152A7" w14:paraId="31A4F6C6" w14:textId="4ACB8479">
      <w:pPr>
        <w:pStyle w:val="ListParagraph"/>
        <w:numPr>
          <w:ilvl w:val="1"/>
          <w:numId w:val="79"/>
        </w:numPr>
        <w:spacing w:before="240" w:after="240"/>
        <w:rPr>
          <w:rFonts w:ascii="Calibri" w:hAnsi="Calibri" w:eastAsia="Aptos" w:cs="Calibri"/>
        </w:rPr>
      </w:pPr>
      <w:r w:rsidRPr="003E594D">
        <w:rPr>
          <w:rFonts w:ascii="Calibri" w:hAnsi="Calibri" w:eastAsia="Aptos" w:cs="Calibri"/>
        </w:rPr>
        <w:t>Share lessons learned, config improvements, and prompt optimizations with AICOE for continuous improvement of the sandbox kit.</w:t>
      </w:r>
    </w:p>
    <w:p w:rsidRPr="003E594D" w:rsidR="6CBEDF74" w:rsidRDefault="6CBEDF74" w14:paraId="4E0C6B26" w14:textId="6B3DEBE0">
      <w:pPr>
        <w:rPr>
          <w:rFonts w:ascii="Calibri" w:hAnsi="Calibri" w:cs="Calibri"/>
        </w:rPr>
      </w:pPr>
    </w:p>
    <w:p w:rsidRPr="003E594D" w:rsidR="6F6152A7" w:rsidP="6CBEDF74" w:rsidRDefault="6F6152A7" w14:paraId="7742B939" w14:textId="3F31D62C">
      <w:pPr>
        <w:spacing w:before="240" w:after="240"/>
        <w:rPr>
          <w:rFonts w:ascii="Calibri" w:hAnsi="Calibri" w:cs="Calibri"/>
        </w:rPr>
      </w:pPr>
      <w:r w:rsidRPr="003E594D">
        <w:rPr>
          <w:rFonts w:ascii="Calibri" w:hAnsi="Calibri" w:eastAsia="Aptos" w:cs="Calibri"/>
          <w:b/>
          <w:bCs/>
        </w:rPr>
        <w:t>Summary:</w:t>
      </w:r>
      <w:r w:rsidRPr="003E594D">
        <w:rPr>
          <w:rFonts w:ascii="Calibri" w:hAnsi="Calibri" w:cs="Calibri"/>
        </w:rPr>
        <w:br/>
      </w:r>
      <w:r w:rsidRPr="003E594D">
        <w:rPr>
          <w:rFonts w:ascii="Calibri" w:hAnsi="Calibri" w:eastAsia="Aptos" w:cs="Calibri"/>
        </w:rPr>
        <w:t xml:space="preserve"> A successful support and maintenance model depends on clear division of responsibilities, proactive communication, and a robust update and escalation process. This ensures sandboxes remain reliable, secure, and cost-effective throughout their lifecycle.</w:t>
      </w:r>
    </w:p>
    <w:p w:rsidRPr="003E594D" w:rsidR="6CBEDF74" w:rsidP="6CBEDF74" w:rsidRDefault="6CBEDF74" w14:paraId="12E4DE78" w14:textId="27CE7B8B">
      <w:pPr>
        <w:rPr>
          <w:rFonts w:ascii="Calibri" w:hAnsi="Calibri" w:cs="Calibri"/>
        </w:rPr>
      </w:pPr>
    </w:p>
    <w:p w:rsidRPr="003E594D" w:rsidR="0D73D17B" w:rsidP="00C561C0" w:rsidRDefault="72E486ED" w14:paraId="3C699C98" w14:textId="41BCCAAC">
      <w:pPr>
        <w:pStyle w:val="Heading2"/>
        <w:rPr>
          <w:rFonts w:ascii="Calibri" w:hAnsi="Calibri" w:cs="Calibri"/>
        </w:rPr>
      </w:pPr>
      <w:bookmarkStart w:name="_Toc199144753" w:id="9"/>
      <w:r w:rsidRPr="003E594D">
        <w:rPr>
          <w:rFonts w:ascii="Calibri" w:hAnsi="Calibri" w:cs="Calibri"/>
        </w:rPr>
        <w:t>Part 9 – Security, Guardrails &amp; Governance</w:t>
      </w:r>
      <w:bookmarkEnd w:id="9"/>
    </w:p>
    <w:p w:rsidRPr="003E594D" w:rsidR="0D73D17B" w:rsidP="00966311" w:rsidRDefault="1ACE98FE" w14:paraId="01A79418" w14:textId="1BDB1AD4">
      <w:pPr>
        <w:pStyle w:val="Heading4"/>
      </w:pPr>
      <w:r w:rsidRPr="003E594D">
        <w:rPr>
          <w:rFonts w:ascii="Calibri" w:hAnsi="Calibri" w:cs="Calibri"/>
        </w:rPr>
        <w:t>Data Protection and Compliance</w:t>
      </w:r>
    </w:p>
    <w:p w:rsidRPr="003E594D" w:rsidR="0D73D17B" w:rsidP="6CBEDF74" w:rsidRDefault="1ACE98FE" w14:paraId="0906CE28" w14:textId="7C28A815">
      <w:pPr>
        <w:pStyle w:val="ListParagraph"/>
        <w:numPr>
          <w:ilvl w:val="0"/>
          <w:numId w:val="78"/>
        </w:numPr>
        <w:spacing w:before="240" w:after="240"/>
        <w:rPr>
          <w:rFonts w:ascii="Calibri" w:hAnsi="Calibri" w:eastAsia="Aptos" w:cs="Calibri"/>
          <w:b/>
          <w:bCs/>
        </w:rPr>
      </w:pPr>
      <w:r w:rsidRPr="003E594D">
        <w:rPr>
          <w:rFonts w:ascii="Calibri" w:hAnsi="Calibri" w:eastAsia="Aptos" w:cs="Calibri"/>
          <w:b/>
          <w:bCs/>
        </w:rPr>
        <w:t>Protected B Only:</w:t>
      </w:r>
    </w:p>
    <w:p w:rsidRPr="003E594D" w:rsidR="0D73D17B" w:rsidP="6CBEDF74" w:rsidRDefault="1ACE98FE" w14:paraId="0EB33CC8" w14:textId="3C70841E">
      <w:pPr>
        <w:pStyle w:val="ListParagraph"/>
        <w:numPr>
          <w:ilvl w:val="1"/>
          <w:numId w:val="78"/>
        </w:numPr>
        <w:spacing w:before="240" w:after="240"/>
        <w:rPr>
          <w:rFonts w:ascii="Calibri" w:hAnsi="Calibri" w:eastAsia="Aptos" w:cs="Calibri"/>
        </w:rPr>
      </w:pPr>
      <w:r w:rsidRPr="003E594D">
        <w:rPr>
          <w:rFonts w:ascii="Calibri" w:hAnsi="Calibri" w:eastAsia="Aptos" w:cs="Calibri"/>
        </w:rPr>
        <w:t>All EVA Dev Sandboxes are restricted to processing and storing data classified as Protected B or lower.</w:t>
      </w:r>
    </w:p>
    <w:p w:rsidRPr="003E594D" w:rsidR="0D73D17B" w:rsidP="6CBEDF74" w:rsidRDefault="1ACE98FE" w14:paraId="47902A0A" w14:textId="6F2B783D">
      <w:pPr>
        <w:pStyle w:val="ListParagraph"/>
        <w:numPr>
          <w:ilvl w:val="1"/>
          <w:numId w:val="78"/>
        </w:numPr>
        <w:spacing w:before="240" w:after="240"/>
        <w:rPr>
          <w:rFonts w:ascii="Calibri" w:hAnsi="Calibri" w:eastAsia="Aptos" w:cs="Calibri"/>
        </w:rPr>
      </w:pPr>
      <w:r w:rsidRPr="003E594D">
        <w:rPr>
          <w:rFonts w:ascii="Calibri" w:hAnsi="Calibri" w:eastAsia="Aptos" w:cs="Calibri"/>
        </w:rPr>
        <w:t>No personal, classified, or production datasets are allowed—</w:t>
      </w:r>
      <w:r w:rsidRPr="003E594D">
        <w:rPr>
          <w:rFonts w:ascii="Calibri" w:hAnsi="Calibri" w:eastAsia="Aptos" w:cs="Calibri"/>
          <w:b/>
          <w:bCs/>
        </w:rPr>
        <w:t>only pre-approved “gold” datasets and synthetic test data</w:t>
      </w:r>
      <w:r w:rsidRPr="003E594D">
        <w:rPr>
          <w:rFonts w:ascii="Calibri" w:hAnsi="Calibri" w:eastAsia="Aptos" w:cs="Calibri"/>
        </w:rPr>
        <w:t xml:space="preserve"> may be used.</w:t>
      </w:r>
    </w:p>
    <w:p w:rsidRPr="003E594D" w:rsidR="0D73D17B" w:rsidP="6CBEDF74" w:rsidRDefault="1ACE98FE" w14:paraId="731E7DB8" w14:textId="3C6EBBC0">
      <w:pPr>
        <w:pStyle w:val="ListParagraph"/>
        <w:numPr>
          <w:ilvl w:val="0"/>
          <w:numId w:val="78"/>
        </w:numPr>
        <w:spacing w:before="240" w:after="240"/>
        <w:rPr>
          <w:rFonts w:ascii="Calibri" w:hAnsi="Calibri" w:eastAsia="Aptos" w:cs="Calibri"/>
          <w:b/>
          <w:bCs/>
        </w:rPr>
      </w:pPr>
      <w:r w:rsidRPr="003E594D">
        <w:rPr>
          <w:rFonts w:ascii="Calibri" w:hAnsi="Calibri" w:eastAsia="Aptos" w:cs="Calibri"/>
          <w:b/>
          <w:bCs/>
        </w:rPr>
        <w:t>Data Segregation:</w:t>
      </w:r>
    </w:p>
    <w:p w:rsidRPr="003E594D" w:rsidR="0D73D17B" w:rsidP="6CBEDF74" w:rsidRDefault="1ACE98FE" w14:paraId="0E8DFBE2" w14:textId="3D4F0405">
      <w:pPr>
        <w:pStyle w:val="ListParagraph"/>
        <w:numPr>
          <w:ilvl w:val="1"/>
          <w:numId w:val="78"/>
        </w:numPr>
        <w:spacing w:before="240" w:after="240"/>
        <w:rPr>
          <w:rFonts w:ascii="Calibri" w:hAnsi="Calibri" w:eastAsia="Aptos" w:cs="Calibri"/>
        </w:rPr>
      </w:pPr>
      <w:r w:rsidRPr="003E594D">
        <w:rPr>
          <w:rFonts w:ascii="Calibri" w:hAnsi="Calibri" w:eastAsia="Aptos" w:cs="Calibri"/>
        </w:rPr>
        <w:t>Each sandbox is logically and, where possible, network-isolated from production and other environments.</w:t>
      </w:r>
    </w:p>
    <w:p w:rsidRPr="003E594D" w:rsidR="0D73D17B" w:rsidP="6CBEDF74" w:rsidRDefault="1ACE98FE" w14:paraId="47B81BDA" w14:textId="34702336">
      <w:pPr>
        <w:pStyle w:val="ListParagraph"/>
        <w:numPr>
          <w:ilvl w:val="1"/>
          <w:numId w:val="78"/>
        </w:numPr>
        <w:spacing w:before="240" w:after="240"/>
        <w:rPr>
          <w:rFonts w:ascii="Calibri" w:hAnsi="Calibri" w:eastAsia="Aptos" w:cs="Calibri"/>
        </w:rPr>
      </w:pPr>
      <w:r w:rsidRPr="003E594D">
        <w:rPr>
          <w:rFonts w:ascii="Calibri" w:hAnsi="Calibri" w:eastAsia="Aptos" w:cs="Calibri"/>
        </w:rPr>
        <w:t>Separate Azure Resource Groups and, if needed, separate virtual networks (</w:t>
      </w:r>
      <w:proofErr w:type="spellStart"/>
      <w:r w:rsidRPr="003E594D">
        <w:rPr>
          <w:rFonts w:ascii="Calibri" w:hAnsi="Calibri" w:eastAsia="Aptos" w:cs="Calibri"/>
        </w:rPr>
        <w:t>VNets</w:t>
      </w:r>
      <w:proofErr w:type="spellEnd"/>
      <w:r w:rsidRPr="003E594D">
        <w:rPr>
          <w:rFonts w:ascii="Calibri" w:hAnsi="Calibri" w:eastAsia="Aptos" w:cs="Calibri"/>
        </w:rPr>
        <w:t>) are used for each sandbox deployment.</w:t>
      </w:r>
    </w:p>
    <w:p w:rsidRPr="003E594D" w:rsidR="0D73D17B" w:rsidP="6CBEDF74" w:rsidRDefault="0D73D17B" w14:paraId="6E9243D2" w14:textId="47E31C3A">
      <w:pPr>
        <w:rPr>
          <w:rFonts w:ascii="Calibri" w:hAnsi="Calibri" w:cs="Calibri"/>
        </w:rPr>
      </w:pPr>
    </w:p>
    <w:p w:rsidRPr="003E594D" w:rsidR="0D73D17B" w:rsidP="00966311" w:rsidRDefault="1ACE98FE" w14:paraId="35111F60" w14:textId="48F685E5">
      <w:pPr>
        <w:pStyle w:val="Heading4"/>
      </w:pPr>
      <w:r w:rsidRPr="003E594D">
        <w:rPr>
          <w:rFonts w:ascii="Calibri" w:hAnsi="Calibri" w:cs="Calibri"/>
        </w:rPr>
        <w:t>Configuration and Source Control</w:t>
      </w:r>
    </w:p>
    <w:p w:rsidRPr="003E594D" w:rsidR="0D73D17B" w:rsidP="6CBEDF74" w:rsidRDefault="1ACE98FE" w14:paraId="0878B9CC" w14:textId="7B47994E">
      <w:pPr>
        <w:pStyle w:val="ListParagraph"/>
        <w:numPr>
          <w:ilvl w:val="0"/>
          <w:numId w:val="77"/>
        </w:numPr>
        <w:spacing w:before="240" w:after="240"/>
        <w:rPr>
          <w:rFonts w:ascii="Calibri" w:hAnsi="Calibri" w:eastAsia="Aptos" w:cs="Calibri"/>
          <w:b/>
          <w:bCs/>
        </w:rPr>
      </w:pPr>
      <w:r w:rsidRPr="003E594D">
        <w:rPr>
          <w:rFonts w:ascii="Calibri" w:hAnsi="Calibri" w:eastAsia="Aptos" w:cs="Calibri"/>
          <w:b/>
          <w:bCs/>
        </w:rPr>
        <w:t>Sensitive Configuration:</w:t>
      </w:r>
    </w:p>
    <w:p w:rsidRPr="003E594D" w:rsidR="0D73D17B" w:rsidP="6CBEDF74" w:rsidRDefault="1ACE98FE" w14:paraId="7DB4544E" w14:textId="5CD54256">
      <w:pPr>
        <w:pStyle w:val="ListParagraph"/>
        <w:numPr>
          <w:ilvl w:val="1"/>
          <w:numId w:val="77"/>
        </w:numPr>
        <w:spacing w:before="240" w:after="240"/>
        <w:rPr>
          <w:rFonts w:ascii="Calibri" w:hAnsi="Calibri" w:eastAsia="Aptos" w:cs="Calibri"/>
        </w:rPr>
      </w:pPr>
      <w:r w:rsidRPr="003E594D">
        <w:rPr>
          <w:rFonts w:ascii="Calibri" w:hAnsi="Calibri" w:eastAsia="Consolas" w:cs="Calibri"/>
        </w:rPr>
        <w:t>.env</w:t>
      </w:r>
      <w:r w:rsidRPr="003E594D">
        <w:rPr>
          <w:rFonts w:ascii="Calibri" w:hAnsi="Calibri" w:eastAsia="Aptos" w:cs="Calibri"/>
        </w:rPr>
        <w:t xml:space="preserve"> files and prompt configurations containing API keys, secrets, or sensitive connection strings </w:t>
      </w:r>
      <w:r w:rsidRPr="003E594D">
        <w:rPr>
          <w:rFonts w:ascii="Calibri" w:hAnsi="Calibri" w:eastAsia="Aptos" w:cs="Calibri"/>
          <w:b/>
          <w:bCs/>
        </w:rPr>
        <w:t>must never be committed to source control</w:t>
      </w:r>
      <w:r w:rsidRPr="003E594D">
        <w:rPr>
          <w:rFonts w:ascii="Calibri" w:hAnsi="Calibri" w:eastAsia="Aptos" w:cs="Calibri"/>
        </w:rPr>
        <w:t>.</w:t>
      </w:r>
    </w:p>
    <w:p w:rsidRPr="003E594D" w:rsidR="0D73D17B" w:rsidP="6CBEDF74" w:rsidRDefault="1ACE98FE" w14:paraId="37795826" w14:textId="1167C3CE">
      <w:pPr>
        <w:pStyle w:val="ListParagraph"/>
        <w:numPr>
          <w:ilvl w:val="1"/>
          <w:numId w:val="77"/>
        </w:numPr>
        <w:spacing w:before="240" w:after="240"/>
        <w:rPr>
          <w:rFonts w:ascii="Calibri" w:hAnsi="Calibri" w:eastAsia="Aptos" w:cs="Calibri"/>
        </w:rPr>
      </w:pPr>
      <w:r w:rsidRPr="003E594D">
        <w:rPr>
          <w:rFonts w:ascii="Calibri" w:hAnsi="Calibri" w:eastAsia="Aptos" w:cs="Calibri"/>
        </w:rPr>
        <w:t>Use Azure Key Vault or other secure secret stores for production or long-lived sandboxes.</w:t>
      </w:r>
    </w:p>
    <w:p w:rsidRPr="003E594D" w:rsidR="0D73D17B" w:rsidP="6CBEDF74" w:rsidRDefault="1ACE98FE" w14:paraId="18E0709E" w14:textId="71700107">
      <w:pPr>
        <w:pStyle w:val="ListParagraph"/>
        <w:numPr>
          <w:ilvl w:val="0"/>
          <w:numId w:val="77"/>
        </w:numPr>
        <w:spacing w:before="240" w:after="240"/>
        <w:rPr>
          <w:rFonts w:ascii="Calibri" w:hAnsi="Calibri" w:eastAsia="Aptos" w:cs="Calibri"/>
          <w:b/>
          <w:bCs/>
        </w:rPr>
      </w:pPr>
      <w:r w:rsidRPr="003E594D">
        <w:rPr>
          <w:rFonts w:ascii="Calibri" w:hAnsi="Calibri" w:eastAsia="Aptos" w:cs="Calibri"/>
          <w:b/>
          <w:bCs/>
        </w:rPr>
        <w:t>Role Templates &amp; RBAC:</w:t>
      </w:r>
    </w:p>
    <w:p w:rsidRPr="003E594D" w:rsidR="0D73D17B" w:rsidP="6CBEDF74" w:rsidRDefault="1ACE98FE" w14:paraId="75B111FC" w14:textId="48DAF410">
      <w:pPr>
        <w:pStyle w:val="ListParagraph"/>
        <w:numPr>
          <w:ilvl w:val="1"/>
          <w:numId w:val="77"/>
        </w:numPr>
        <w:spacing w:before="240" w:after="240"/>
        <w:rPr>
          <w:rFonts w:ascii="Calibri" w:hAnsi="Calibri" w:eastAsia="Aptos" w:cs="Calibri"/>
        </w:rPr>
      </w:pPr>
      <w:r w:rsidRPr="003E594D">
        <w:rPr>
          <w:rFonts w:ascii="Calibri" w:hAnsi="Calibri" w:eastAsia="Aptos" w:cs="Calibri"/>
        </w:rPr>
        <w:t>Built-in templates for common roles:</w:t>
      </w:r>
    </w:p>
    <w:p w:rsidRPr="003E594D" w:rsidR="0D73D17B" w:rsidP="6CBEDF74" w:rsidRDefault="1ACE98FE" w14:paraId="4DE47AC1" w14:textId="45832DFB">
      <w:pPr>
        <w:pStyle w:val="ListParagraph"/>
        <w:numPr>
          <w:ilvl w:val="2"/>
          <w:numId w:val="77"/>
        </w:numPr>
        <w:spacing w:before="240" w:after="240"/>
        <w:rPr>
          <w:rFonts w:ascii="Calibri" w:hAnsi="Calibri" w:eastAsia="Aptos" w:cs="Calibri"/>
        </w:rPr>
      </w:pPr>
      <w:proofErr w:type="spellStart"/>
      <w:r w:rsidRPr="003E594D">
        <w:rPr>
          <w:rFonts w:ascii="Calibri" w:hAnsi="Calibri" w:eastAsia="Aptos" w:cs="Calibri"/>
          <w:b/>
          <w:bCs/>
        </w:rPr>
        <w:t>SI_Reader</w:t>
      </w:r>
      <w:proofErr w:type="spellEnd"/>
      <w:r w:rsidRPr="003E594D">
        <w:rPr>
          <w:rFonts w:ascii="Calibri" w:hAnsi="Calibri" w:eastAsia="Aptos" w:cs="Calibri"/>
          <w:b/>
          <w:bCs/>
        </w:rPr>
        <w:t>:</w:t>
      </w:r>
      <w:r w:rsidRPr="003E594D">
        <w:rPr>
          <w:rFonts w:ascii="Calibri" w:hAnsi="Calibri" w:eastAsia="Aptos" w:cs="Calibri"/>
        </w:rPr>
        <w:t xml:space="preserve"> Query and view only</w:t>
      </w:r>
    </w:p>
    <w:p w:rsidRPr="003E594D" w:rsidR="0D73D17B" w:rsidP="6CBEDF74" w:rsidRDefault="1ACE98FE" w14:paraId="7794E0C5" w14:textId="0B780A89">
      <w:pPr>
        <w:pStyle w:val="ListParagraph"/>
        <w:numPr>
          <w:ilvl w:val="2"/>
          <w:numId w:val="77"/>
        </w:numPr>
        <w:spacing w:before="240" w:after="240"/>
        <w:rPr>
          <w:rFonts w:ascii="Calibri" w:hAnsi="Calibri" w:eastAsia="Aptos" w:cs="Calibri"/>
        </w:rPr>
      </w:pPr>
      <w:proofErr w:type="spellStart"/>
      <w:r w:rsidRPr="003E594D">
        <w:rPr>
          <w:rFonts w:ascii="Calibri" w:hAnsi="Calibri" w:eastAsia="Aptos" w:cs="Calibri"/>
          <w:b/>
          <w:bCs/>
        </w:rPr>
        <w:t>SI_Annotator</w:t>
      </w:r>
      <w:proofErr w:type="spellEnd"/>
      <w:r w:rsidRPr="003E594D">
        <w:rPr>
          <w:rFonts w:ascii="Calibri" w:hAnsi="Calibri" w:eastAsia="Aptos" w:cs="Calibri"/>
          <w:b/>
          <w:bCs/>
        </w:rPr>
        <w:t>:</w:t>
      </w:r>
      <w:r w:rsidRPr="003E594D">
        <w:rPr>
          <w:rFonts w:ascii="Calibri" w:hAnsi="Calibri" w:eastAsia="Aptos" w:cs="Calibri"/>
        </w:rPr>
        <w:t xml:space="preserve"> Can test and annotate prompt responses</w:t>
      </w:r>
    </w:p>
    <w:p w:rsidRPr="003E594D" w:rsidR="0D73D17B" w:rsidP="6CBEDF74" w:rsidRDefault="1ACE98FE" w14:paraId="00B58042" w14:textId="1FDF4F74">
      <w:pPr>
        <w:pStyle w:val="ListParagraph"/>
        <w:numPr>
          <w:ilvl w:val="2"/>
          <w:numId w:val="77"/>
        </w:numPr>
        <w:spacing w:before="240" w:after="240"/>
        <w:rPr>
          <w:rFonts w:ascii="Calibri" w:hAnsi="Calibri" w:eastAsia="Aptos" w:cs="Calibri"/>
        </w:rPr>
      </w:pPr>
      <w:proofErr w:type="spellStart"/>
      <w:r w:rsidRPr="003E594D">
        <w:rPr>
          <w:rFonts w:ascii="Calibri" w:hAnsi="Calibri" w:eastAsia="Aptos" w:cs="Calibri"/>
          <w:b/>
          <w:bCs/>
        </w:rPr>
        <w:t>SI_Admin</w:t>
      </w:r>
      <w:proofErr w:type="spellEnd"/>
      <w:r w:rsidRPr="003E594D">
        <w:rPr>
          <w:rFonts w:ascii="Calibri" w:hAnsi="Calibri" w:eastAsia="Aptos" w:cs="Calibri"/>
          <w:b/>
          <w:bCs/>
        </w:rPr>
        <w:t>:</w:t>
      </w:r>
      <w:r w:rsidRPr="003E594D">
        <w:rPr>
          <w:rFonts w:ascii="Calibri" w:hAnsi="Calibri" w:eastAsia="Aptos" w:cs="Calibri"/>
        </w:rPr>
        <w:t xml:space="preserve"> Full admin rights within the sandbox</w:t>
      </w:r>
    </w:p>
    <w:p w:rsidRPr="003E594D" w:rsidR="0D73D17B" w:rsidP="6CBEDF74" w:rsidRDefault="1ACE98FE" w14:paraId="6D866D3A" w14:textId="126FA092">
      <w:pPr>
        <w:pStyle w:val="ListParagraph"/>
        <w:numPr>
          <w:ilvl w:val="1"/>
          <w:numId w:val="77"/>
        </w:numPr>
        <w:spacing w:before="240" w:after="240"/>
        <w:rPr>
          <w:rFonts w:ascii="Calibri" w:hAnsi="Calibri" w:eastAsia="Aptos" w:cs="Calibri"/>
        </w:rPr>
      </w:pPr>
      <w:r w:rsidRPr="003E594D">
        <w:rPr>
          <w:rFonts w:ascii="Calibri" w:hAnsi="Calibri" w:eastAsia="Aptos" w:cs="Calibri"/>
        </w:rPr>
        <w:t>RBAC is enforced using Entra ID (Azure AD) assignments at deployment.</w:t>
      </w:r>
    </w:p>
    <w:p w:rsidRPr="003E594D" w:rsidR="0D73D17B" w:rsidP="6CBEDF74" w:rsidRDefault="0D73D17B" w14:paraId="36C973E0" w14:textId="7A7EABBD">
      <w:pPr>
        <w:rPr>
          <w:rFonts w:ascii="Calibri" w:hAnsi="Calibri" w:cs="Calibri"/>
        </w:rPr>
      </w:pPr>
    </w:p>
    <w:p w:rsidRPr="003E594D" w:rsidR="0D73D17B" w:rsidP="00966311" w:rsidRDefault="1ACE98FE" w14:paraId="670CAC15" w14:textId="2FFAD267">
      <w:pPr>
        <w:pStyle w:val="Heading4"/>
      </w:pPr>
      <w:r w:rsidRPr="003E594D">
        <w:rPr>
          <w:rFonts w:ascii="Calibri" w:hAnsi="Calibri" w:cs="Calibri"/>
        </w:rPr>
        <w:t>Prompt &amp; Index Controls</w:t>
      </w:r>
    </w:p>
    <w:p w:rsidRPr="003E594D" w:rsidR="0D73D17B" w:rsidP="6CBEDF74" w:rsidRDefault="1ACE98FE" w14:paraId="577897D6" w14:textId="292A61C1">
      <w:pPr>
        <w:pStyle w:val="ListParagraph"/>
        <w:numPr>
          <w:ilvl w:val="0"/>
          <w:numId w:val="76"/>
        </w:numPr>
        <w:spacing w:before="240" w:after="240"/>
        <w:rPr>
          <w:rFonts w:ascii="Calibri" w:hAnsi="Calibri" w:eastAsia="Aptos" w:cs="Calibri"/>
          <w:b/>
          <w:bCs/>
        </w:rPr>
      </w:pPr>
      <w:r w:rsidRPr="003E594D">
        <w:rPr>
          <w:rFonts w:ascii="Calibri" w:hAnsi="Calibri" w:eastAsia="Aptos" w:cs="Calibri"/>
          <w:b/>
          <w:bCs/>
        </w:rPr>
        <w:t>Prompt Locking &amp; Vector Update Controls:</w:t>
      </w:r>
    </w:p>
    <w:p w:rsidRPr="003E594D" w:rsidR="0D73D17B" w:rsidP="6CBEDF74" w:rsidRDefault="1ACE98FE" w14:paraId="20F50CB1" w14:textId="57E85A1F">
      <w:pPr>
        <w:pStyle w:val="ListParagraph"/>
        <w:numPr>
          <w:ilvl w:val="1"/>
          <w:numId w:val="76"/>
        </w:numPr>
        <w:spacing w:before="240" w:after="240"/>
        <w:rPr>
          <w:rFonts w:ascii="Calibri" w:hAnsi="Calibri" w:eastAsia="Aptos" w:cs="Calibri"/>
        </w:rPr>
      </w:pPr>
      <w:r w:rsidRPr="003E594D">
        <w:rPr>
          <w:rFonts w:ascii="Calibri" w:hAnsi="Calibri" w:eastAsia="Aptos" w:cs="Calibri"/>
        </w:rPr>
        <w:t>Environment variables (</w:t>
      </w:r>
      <w:r w:rsidRPr="003E594D">
        <w:rPr>
          <w:rFonts w:ascii="Calibri" w:hAnsi="Calibri" w:eastAsia="Consolas" w:cs="Calibri"/>
        </w:rPr>
        <w:t>ENV</w:t>
      </w:r>
      <w:r w:rsidRPr="003E594D">
        <w:rPr>
          <w:rFonts w:ascii="Calibri" w:hAnsi="Calibri" w:eastAsia="Aptos" w:cs="Calibri"/>
        </w:rPr>
        <w:t>) or deployment flags allow admins to lock prompt editing and disable vector database updates as needed—minimizing the risk of accidental changes by SIs or testers.</w:t>
      </w:r>
    </w:p>
    <w:p w:rsidRPr="003E594D" w:rsidR="0D73D17B" w:rsidP="6CBEDF74" w:rsidRDefault="1ACE98FE" w14:paraId="2BDA7B4B" w14:textId="306203FA">
      <w:pPr>
        <w:pStyle w:val="ListParagraph"/>
        <w:numPr>
          <w:ilvl w:val="1"/>
          <w:numId w:val="76"/>
        </w:numPr>
        <w:spacing w:before="240" w:after="240"/>
        <w:rPr>
          <w:rFonts w:ascii="Calibri" w:hAnsi="Calibri" w:eastAsia="Aptos" w:cs="Calibri"/>
        </w:rPr>
      </w:pPr>
      <w:r w:rsidRPr="003E594D">
        <w:rPr>
          <w:rFonts w:ascii="Calibri" w:hAnsi="Calibri" w:eastAsia="Aptos" w:cs="Calibri"/>
        </w:rPr>
        <w:t xml:space="preserve">Production-aligned sandboxes must have prompt editing and index updates </w:t>
      </w:r>
      <w:r w:rsidRPr="003E594D">
        <w:rPr>
          <w:rFonts w:ascii="Calibri" w:hAnsi="Calibri" w:eastAsia="Aptos" w:cs="Calibri"/>
          <w:b/>
          <w:bCs/>
        </w:rPr>
        <w:t>disabled by default</w:t>
      </w:r>
      <w:r w:rsidRPr="003E594D">
        <w:rPr>
          <w:rFonts w:ascii="Calibri" w:hAnsi="Calibri" w:eastAsia="Aptos" w:cs="Calibri"/>
        </w:rPr>
        <w:t>.</w:t>
      </w:r>
    </w:p>
    <w:p w:rsidRPr="003E594D" w:rsidR="0D73D17B" w:rsidP="6CBEDF74" w:rsidRDefault="0D73D17B" w14:paraId="4F491AE6" w14:textId="282256AE">
      <w:pPr>
        <w:rPr>
          <w:rFonts w:ascii="Calibri" w:hAnsi="Calibri" w:cs="Calibri"/>
        </w:rPr>
      </w:pPr>
    </w:p>
    <w:p w:rsidRPr="003E594D" w:rsidR="0D73D17B" w:rsidP="00966311" w:rsidRDefault="1ACE98FE" w14:paraId="319D57CF" w14:textId="5E83AB25">
      <w:pPr>
        <w:pStyle w:val="Heading4"/>
      </w:pPr>
      <w:r w:rsidRPr="003E594D">
        <w:rPr>
          <w:rFonts w:ascii="Calibri" w:hAnsi="Calibri" w:cs="Calibri"/>
        </w:rPr>
        <w:t>Sandbox Registry and Expiry Management</w:t>
      </w:r>
    </w:p>
    <w:p w:rsidRPr="003E594D" w:rsidR="0D73D17B" w:rsidP="6CBEDF74" w:rsidRDefault="1ACE98FE" w14:paraId="2B79D257" w14:textId="68819F9B">
      <w:pPr>
        <w:pStyle w:val="ListParagraph"/>
        <w:numPr>
          <w:ilvl w:val="0"/>
          <w:numId w:val="75"/>
        </w:numPr>
        <w:spacing w:before="240" w:after="240"/>
        <w:rPr>
          <w:rFonts w:ascii="Calibri" w:hAnsi="Calibri" w:eastAsia="Aptos" w:cs="Calibri"/>
          <w:b/>
          <w:bCs/>
        </w:rPr>
      </w:pPr>
      <w:r w:rsidRPr="003E594D">
        <w:rPr>
          <w:rFonts w:ascii="Calibri" w:hAnsi="Calibri" w:eastAsia="Aptos" w:cs="Calibri"/>
          <w:b/>
          <w:bCs/>
        </w:rPr>
        <w:t>Sandbox Registry:</w:t>
      </w:r>
    </w:p>
    <w:p w:rsidRPr="003E594D" w:rsidR="0D73D17B" w:rsidP="6CBEDF74" w:rsidRDefault="1ACE98FE" w14:paraId="5F7810C1" w14:textId="5BFCEC32">
      <w:pPr>
        <w:pStyle w:val="ListParagraph"/>
        <w:numPr>
          <w:ilvl w:val="1"/>
          <w:numId w:val="75"/>
        </w:numPr>
        <w:spacing w:before="240" w:after="240"/>
        <w:rPr>
          <w:rFonts w:ascii="Calibri" w:hAnsi="Calibri" w:eastAsia="Aptos" w:cs="Calibri"/>
        </w:rPr>
      </w:pPr>
      <w:r w:rsidRPr="003E594D">
        <w:rPr>
          <w:rFonts w:ascii="Calibri" w:hAnsi="Calibri" w:eastAsia="Aptos" w:cs="Calibri"/>
        </w:rPr>
        <w:t>An optional registry tracks all active sandboxes, project/SI ownership, user counts, deployment date, and expiry date (TTL).</w:t>
      </w:r>
    </w:p>
    <w:p w:rsidRPr="003E594D" w:rsidR="0D73D17B" w:rsidP="6CBEDF74" w:rsidRDefault="1ACE98FE" w14:paraId="0FDF6B65" w14:textId="501A5EFF">
      <w:pPr>
        <w:pStyle w:val="ListParagraph"/>
        <w:numPr>
          <w:ilvl w:val="1"/>
          <w:numId w:val="75"/>
        </w:numPr>
        <w:spacing w:before="240" w:after="240"/>
        <w:rPr>
          <w:rFonts w:ascii="Calibri" w:hAnsi="Calibri" w:eastAsia="Aptos" w:cs="Calibri"/>
        </w:rPr>
      </w:pPr>
      <w:r w:rsidRPr="003E594D">
        <w:rPr>
          <w:rFonts w:ascii="Calibri" w:hAnsi="Calibri" w:eastAsia="Aptos" w:cs="Calibri"/>
        </w:rPr>
        <w:t>This registry may be maintained in a secure blob, database, or via Azure tagging.</w:t>
      </w:r>
    </w:p>
    <w:p w:rsidRPr="003E594D" w:rsidR="0D73D17B" w:rsidP="6CBEDF74" w:rsidRDefault="1ACE98FE" w14:paraId="4DAA2C30" w14:textId="12DB1C3D">
      <w:pPr>
        <w:pStyle w:val="ListParagraph"/>
        <w:numPr>
          <w:ilvl w:val="0"/>
          <w:numId w:val="75"/>
        </w:numPr>
        <w:spacing w:before="240" w:after="240"/>
        <w:rPr>
          <w:rFonts w:ascii="Calibri" w:hAnsi="Calibri" w:eastAsia="Aptos" w:cs="Calibri"/>
          <w:b/>
          <w:bCs/>
        </w:rPr>
      </w:pPr>
      <w:r w:rsidRPr="003E594D">
        <w:rPr>
          <w:rFonts w:ascii="Calibri" w:hAnsi="Calibri" w:eastAsia="Aptos" w:cs="Calibri"/>
          <w:b/>
          <w:bCs/>
        </w:rPr>
        <w:t>Auto-Decommission &amp; Archiving:</w:t>
      </w:r>
    </w:p>
    <w:p w:rsidRPr="003E594D" w:rsidR="0D73D17B" w:rsidP="6CBEDF74" w:rsidRDefault="1ACE98FE" w14:paraId="6319B197" w14:textId="3A699C61">
      <w:pPr>
        <w:pStyle w:val="ListParagraph"/>
        <w:numPr>
          <w:ilvl w:val="1"/>
          <w:numId w:val="75"/>
        </w:numPr>
        <w:spacing w:before="240" w:after="240"/>
        <w:rPr>
          <w:rFonts w:ascii="Calibri" w:hAnsi="Calibri" w:eastAsia="Aptos" w:cs="Calibri"/>
        </w:rPr>
      </w:pPr>
      <w:r w:rsidRPr="003E594D">
        <w:rPr>
          <w:rFonts w:ascii="Calibri" w:hAnsi="Calibri" w:eastAsia="Aptos" w:cs="Calibri"/>
        </w:rPr>
        <w:t>Auto-expiry scripts lock or tear down sandboxes after the TTL is reached.</w:t>
      </w:r>
    </w:p>
    <w:p w:rsidRPr="003E594D" w:rsidR="0D73D17B" w:rsidP="6CBEDF74" w:rsidRDefault="1ACE98FE" w14:paraId="0C98F0B4" w14:textId="75261160">
      <w:pPr>
        <w:pStyle w:val="ListParagraph"/>
        <w:numPr>
          <w:ilvl w:val="1"/>
          <w:numId w:val="75"/>
        </w:numPr>
        <w:spacing w:before="240" w:after="240"/>
        <w:rPr>
          <w:rFonts w:ascii="Calibri" w:hAnsi="Calibri" w:eastAsia="Aptos" w:cs="Calibri"/>
        </w:rPr>
      </w:pPr>
      <w:r w:rsidRPr="003E594D">
        <w:rPr>
          <w:rFonts w:ascii="Calibri" w:hAnsi="Calibri" w:eastAsia="Aptos" w:cs="Calibri"/>
        </w:rPr>
        <w:t>Archive essential configs, logs, and prompt templates before deletion.</w:t>
      </w:r>
    </w:p>
    <w:p w:rsidRPr="003E594D" w:rsidR="0D73D17B" w:rsidP="6CBEDF74" w:rsidRDefault="1ACE98FE" w14:paraId="62669068" w14:textId="3E52AD20">
      <w:pPr>
        <w:pStyle w:val="ListParagraph"/>
        <w:numPr>
          <w:ilvl w:val="1"/>
          <w:numId w:val="75"/>
        </w:numPr>
        <w:spacing w:before="240" w:after="240"/>
        <w:rPr>
          <w:rFonts w:ascii="Calibri" w:hAnsi="Calibri" w:eastAsia="Aptos" w:cs="Calibri"/>
        </w:rPr>
      </w:pPr>
      <w:r w:rsidRPr="003E594D">
        <w:rPr>
          <w:rFonts w:ascii="Calibri" w:hAnsi="Calibri" w:eastAsia="Aptos" w:cs="Calibri"/>
        </w:rPr>
        <w:t>Prevents sandboxes from running indefinitely or accumulating resource bloat.</w:t>
      </w:r>
    </w:p>
    <w:p w:rsidRPr="003E594D" w:rsidR="0D73D17B" w:rsidP="6CBEDF74" w:rsidRDefault="0D73D17B" w14:paraId="411F0B4B" w14:textId="6D0AD524">
      <w:pPr>
        <w:rPr>
          <w:rFonts w:ascii="Calibri" w:hAnsi="Calibri" w:cs="Calibri"/>
        </w:rPr>
      </w:pPr>
    </w:p>
    <w:p w:rsidRPr="003E594D" w:rsidR="0D73D17B" w:rsidP="00966311" w:rsidRDefault="1ACE98FE" w14:paraId="3EA76BDC" w14:textId="6520C9D9">
      <w:pPr>
        <w:pStyle w:val="Heading4"/>
      </w:pPr>
      <w:r w:rsidRPr="003E594D">
        <w:rPr>
          <w:rFonts w:ascii="Calibri" w:hAnsi="Calibri" w:cs="Calibri"/>
        </w:rPr>
        <w:t>Operational Safeguards</w:t>
      </w:r>
    </w:p>
    <w:p w:rsidRPr="003E594D" w:rsidR="0D73D17B" w:rsidP="6CBEDF74" w:rsidRDefault="1ACE98FE" w14:paraId="1E352818" w14:textId="6A696B48">
      <w:pPr>
        <w:pStyle w:val="ListParagraph"/>
        <w:numPr>
          <w:ilvl w:val="0"/>
          <w:numId w:val="74"/>
        </w:numPr>
        <w:spacing w:before="240" w:after="240"/>
        <w:rPr>
          <w:rFonts w:ascii="Calibri" w:hAnsi="Calibri" w:eastAsia="Aptos" w:cs="Calibri"/>
          <w:b/>
          <w:bCs/>
        </w:rPr>
      </w:pPr>
      <w:r w:rsidRPr="003E594D">
        <w:rPr>
          <w:rFonts w:ascii="Calibri" w:hAnsi="Calibri" w:eastAsia="Aptos" w:cs="Calibri"/>
          <w:b/>
          <w:bCs/>
        </w:rPr>
        <w:t>API Keys and Authentication:</w:t>
      </w:r>
    </w:p>
    <w:p w:rsidRPr="003E594D" w:rsidR="0D73D17B" w:rsidP="6CBEDF74" w:rsidRDefault="1ACE98FE" w14:paraId="615964AD" w14:textId="03270B15">
      <w:pPr>
        <w:pStyle w:val="ListParagraph"/>
        <w:numPr>
          <w:ilvl w:val="1"/>
          <w:numId w:val="74"/>
        </w:numPr>
        <w:spacing w:before="240" w:after="240"/>
        <w:rPr>
          <w:rFonts w:ascii="Calibri" w:hAnsi="Calibri" w:eastAsia="Aptos" w:cs="Calibri"/>
        </w:rPr>
      </w:pPr>
      <w:r w:rsidRPr="003E594D">
        <w:rPr>
          <w:rFonts w:ascii="Calibri" w:hAnsi="Calibri" w:eastAsia="Aptos" w:cs="Calibri"/>
        </w:rPr>
        <w:t xml:space="preserve">API keys, access tokens, and secrets are always managed through secure means </w:t>
      </w:r>
      <w:proofErr w:type="gramStart"/>
      <w:r w:rsidRPr="003E594D">
        <w:rPr>
          <w:rFonts w:ascii="Calibri" w:hAnsi="Calibri" w:eastAsia="Aptos" w:cs="Calibri"/>
        </w:rPr>
        <w:t>(.env</w:t>
      </w:r>
      <w:proofErr w:type="gramEnd"/>
      <w:r w:rsidRPr="003E594D">
        <w:rPr>
          <w:rFonts w:ascii="Calibri" w:hAnsi="Calibri" w:eastAsia="Aptos" w:cs="Calibri"/>
        </w:rPr>
        <w:t xml:space="preserve"> for short-term/testing, Key Vault for longer-lived).</w:t>
      </w:r>
    </w:p>
    <w:p w:rsidRPr="003E594D" w:rsidR="0D73D17B" w:rsidP="6CBEDF74" w:rsidRDefault="1ACE98FE" w14:paraId="27E73A11" w14:textId="1FF0C30F">
      <w:pPr>
        <w:pStyle w:val="ListParagraph"/>
        <w:numPr>
          <w:ilvl w:val="1"/>
          <w:numId w:val="74"/>
        </w:numPr>
        <w:spacing w:before="240" w:after="240"/>
        <w:rPr>
          <w:rFonts w:ascii="Calibri" w:hAnsi="Calibri" w:eastAsia="Aptos" w:cs="Calibri"/>
        </w:rPr>
      </w:pPr>
      <w:r w:rsidRPr="003E594D">
        <w:rPr>
          <w:rFonts w:ascii="Calibri" w:hAnsi="Calibri" w:eastAsia="Aptos" w:cs="Calibri"/>
        </w:rPr>
        <w:t xml:space="preserve">Rotate secrets regularly, and ensure they are not exposed </w:t>
      </w:r>
      <w:proofErr w:type="gramStart"/>
      <w:r w:rsidRPr="003E594D">
        <w:rPr>
          <w:rFonts w:ascii="Calibri" w:hAnsi="Calibri" w:eastAsia="Aptos" w:cs="Calibri"/>
        </w:rPr>
        <w:t>in</w:t>
      </w:r>
      <w:proofErr w:type="gramEnd"/>
      <w:r w:rsidRPr="003E594D">
        <w:rPr>
          <w:rFonts w:ascii="Calibri" w:hAnsi="Calibri" w:eastAsia="Aptos" w:cs="Calibri"/>
        </w:rPr>
        <w:t xml:space="preserve"> logs or public repos.</w:t>
      </w:r>
    </w:p>
    <w:p w:rsidRPr="003E594D" w:rsidR="0D73D17B" w:rsidP="6CBEDF74" w:rsidRDefault="1ACE98FE" w14:paraId="229A6072" w14:textId="6CAB5F12">
      <w:pPr>
        <w:pStyle w:val="ListParagraph"/>
        <w:numPr>
          <w:ilvl w:val="0"/>
          <w:numId w:val="74"/>
        </w:numPr>
        <w:spacing w:before="240" w:after="240"/>
        <w:rPr>
          <w:rFonts w:ascii="Calibri" w:hAnsi="Calibri" w:eastAsia="Aptos" w:cs="Calibri"/>
          <w:b/>
          <w:bCs/>
        </w:rPr>
      </w:pPr>
      <w:r w:rsidRPr="003E594D">
        <w:rPr>
          <w:rFonts w:ascii="Calibri" w:hAnsi="Calibri" w:eastAsia="Aptos" w:cs="Calibri"/>
          <w:b/>
          <w:bCs/>
        </w:rPr>
        <w:t>Cost Controls:</w:t>
      </w:r>
    </w:p>
    <w:p w:rsidRPr="003E594D" w:rsidR="0D73D17B" w:rsidP="6CBEDF74" w:rsidRDefault="1ACE98FE" w14:paraId="3D72D411" w14:textId="5E164E1B">
      <w:pPr>
        <w:pStyle w:val="ListParagraph"/>
        <w:numPr>
          <w:ilvl w:val="1"/>
          <w:numId w:val="74"/>
        </w:numPr>
        <w:spacing w:before="240" w:after="240"/>
        <w:rPr>
          <w:rFonts w:ascii="Calibri" w:hAnsi="Calibri" w:eastAsia="Aptos" w:cs="Calibri"/>
        </w:rPr>
      </w:pPr>
      <w:r w:rsidRPr="003E594D">
        <w:rPr>
          <w:rFonts w:ascii="Calibri" w:hAnsi="Calibri" w:eastAsia="Aptos" w:cs="Calibri"/>
        </w:rPr>
        <w:t>OpenAI quotas and request throttling are configurable to prevent runaway costs in sandbox environments.</w:t>
      </w:r>
    </w:p>
    <w:p w:rsidRPr="003E594D" w:rsidR="0D73D17B" w:rsidP="6CBEDF74" w:rsidRDefault="1ACE98FE" w14:paraId="293F6199" w14:textId="2F711633">
      <w:pPr>
        <w:pStyle w:val="ListParagraph"/>
        <w:numPr>
          <w:ilvl w:val="1"/>
          <w:numId w:val="74"/>
        </w:numPr>
        <w:spacing w:before="240" w:after="240"/>
        <w:rPr>
          <w:rFonts w:ascii="Calibri" w:hAnsi="Calibri" w:eastAsia="Aptos" w:cs="Calibri"/>
        </w:rPr>
      </w:pPr>
      <w:r w:rsidRPr="003E594D">
        <w:rPr>
          <w:rFonts w:ascii="Calibri" w:hAnsi="Calibri" w:eastAsia="Aptos" w:cs="Calibri"/>
        </w:rPr>
        <w:t>Clients are encouraged to set Azure budgets and alerts on their sandbox subscriptions.</w:t>
      </w:r>
    </w:p>
    <w:p w:rsidRPr="003E594D" w:rsidR="0D73D17B" w:rsidP="6CBEDF74" w:rsidRDefault="1ACE98FE" w14:paraId="384D3954" w14:textId="011CEE15">
      <w:pPr>
        <w:pStyle w:val="ListParagraph"/>
        <w:numPr>
          <w:ilvl w:val="0"/>
          <w:numId w:val="74"/>
        </w:numPr>
        <w:spacing w:before="240" w:after="240"/>
        <w:rPr>
          <w:rFonts w:ascii="Calibri" w:hAnsi="Calibri" w:eastAsia="Aptos" w:cs="Calibri"/>
          <w:b/>
          <w:bCs/>
        </w:rPr>
      </w:pPr>
      <w:r w:rsidRPr="003E594D">
        <w:rPr>
          <w:rFonts w:ascii="Calibri" w:hAnsi="Calibri" w:eastAsia="Aptos" w:cs="Calibri"/>
          <w:b/>
          <w:bCs/>
        </w:rPr>
        <w:t>Telemetry and Logging:</w:t>
      </w:r>
    </w:p>
    <w:p w:rsidRPr="003E594D" w:rsidR="0D73D17B" w:rsidP="6CBEDF74" w:rsidRDefault="1ACE98FE" w14:paraId="1C72CDE9" w14:textId="48D73B28">
      <w:pPr>
        <w:pStyle w:val="ListParagraph"/>
        <w:numPr>
          <w:ilvl w:val="1"/>
          <w:numId w:val="74"/>
        </w:numPr>
        <w:spacing w:before="240" w:after="240"/>
        <w:rPr>
          <w:rFonts w:ascii="Calibri" w:hAnsi="Calibri" w:eastAsia="Aptos" w:cs="Calibri"/>
        </w:rPr>
      </w:pPr>
      <w:r w:rsidRPr="003E594D">
        <w:rPr>
          <w:rFonts w:ascii="Calibri" w:hAnsi="Calibri" w:eastAsia="Aptos" w:cs="Calibri"/>
        </w:rPr>
        <w:t xml:space="preserve">Audit logging is enabled </w:t>
      </w:r>
      <w:proofErr w:type="gramStart"/>
      <w:r w:rsidRPr="003E594D">
        <w:rPr>
          <w:rFonts w:ascii="Calibri" w:hAnsi="Calibri" w:eastAsia="Aptos" w:cs="Calibri"/>
        </w:rPr>
        <w:t>per</w:t>
      </w:r>
      <w:proofErr w:type="gramEnd"/>
      <w:r w:rsidRPr="003E594D">
        <w:rPr>
          <w:rFonts w:ascii="Calibri" w:hAnsi="Calibri" w:eastAsia="Aptos" w:cs="Calibri"/>
        </w:rPr>
        <w:t xml:space="preserve"> deployment mode, with masking of any potentially sensitive fields (</w:t>
      </w:r>
      <w:proofErr w:type="gramStart"/>
      <w:r w:rsidRPr="003E594D">
        <w:rPr>
          <w:rFonts w:ascii="Calibri" w:hAnsi="Calibri" w:eastAsia="Aptos" w:cs="Calibri"/>
        </w:rPr>
        <w:t>user names</w:t>
      </w:r>
      <w:proofErr w:type="gramEnd"/>
      <w:r w:rsidRPr="003E594D">
        <w:rPr>
          <w:rFonts w:ascii="Calibri" w:hAnsi="Calibri" w:eastAsia="Aptos" w:cs="Calibri"/>
        </w:rPr>
        <w:t>, data content).</w:t>
      </w:r>
    </w:p>
    <w:p w:rsidRPr="003E594D" w:rsidR="0D73D17B" w:rsidP="6CBEDF74" w:rsidRDefault="1ACE98FE" w14:paraId="0796984F" w14:textId="3A64170B">
      <w:pPr>
        <w:pStyle w:val="ListParagraph"/>
        <w:numPr>
          <w:ilvl w:val="1"/>
          <w:numId w:val="74"/>
        </w:numPr>
        <w:spacing w:before="240" w:after="240"/>
        <w:rPr>
          <w:rFonts w:ascii="Calibri" w:hAnsi="Calibri" w:eastAsia="Aptos" w:cs="Calibri"/>
        </w:rPr>
      </w:pPr>
      <w:r w:rsidRPr="003E594D">
        <w:rPr>
          <w:rFonts w:ascii="Calibri" w:hAnsi="Calibri" w:eastAsia="Aptos" w:cs="Calibri"/>
        </w:rPr>
        <w:t>Logs may be exported only if specifically required for troubleshooting and must be deleted or masked after use.</w:t>
      </w:r>
    </w:p>
    <w:p w:rsidRPr="003E594D" w:rsidR="0D73D17B" w:rsidP="6CBEDF74" w:rsidRDefault="0D73D17B" w14:paraId="6E79237B" w14:textId="5AA9661D">
      <w:pPr>
        <w:rPr>
          <w:rFonts w:ascii="Calibri" w:hAnsi="Calibri" w:cs="Calibri"/>
        </w:rPr>
      </w:pPr>
    </w:p>
    <w:p w:rsidRPr="003E594D" w:rsidR="0D73D17B" w:rsidP="00966311" w:rsidRDefault="1ACE98FE" w14:paraId="34A02ADF" w14:textId="0C83A8E0">
      <w:pPr>
        <w:pStyle w:val="Heading4"/>
      </w:pPr>
      <w:r w:rsidRPr="003E594D">
        <w:rPr>
          <w:rFonts w:ascii="Calibri" w:hAnsi="Calibri" w:cs="Calibri"/>
        </w:rPr>
        <w:t>Compliance with Departmental and GC Policies</w:t>
      </w:r>
    </w:p>
    <w:p w:rsidRPr="003E594D" w:rsidR="0D73D17B" w:rsidP="6CBEDF74" w:rsidRDefault="1ACE98FE" w14:paraId="4AD456C7" w14:textId="2719A982">
      <w:pPr>
        <w:pStyle w:val="ListParagraph"/>
        <w:numPr>
          <w:ilvl w:val="0"/>
          <w:numId w:val="73"/>
        </w:numPr>
        <w:spacing w:before="240" w:after="240"/>
        <w:rPr>
          <w:rFonts w:ascii="Calibri" w:hAnsi="Calibri" w:eastAsia="Aptos" w:cs="Calibri"/>
          <w:b/>
          <w:bCs/>
        </w:rPr>
      </w:pPr>
      <w:r w:rsidRPr="003E594D">
        <w:rPr>
          <w:rFonts w:ascii="Calibri" w:hAnsi="Calibri" w:eastAsia="Aptos" w:cs="Calibri"/>
          <w:b/>
          <w:bCs/>
        </w:rPr>
        <w:t>Policy Alignment:</w:t>
      </w:r>
    </w:p>
    <w:p w:rsidRPr="003E594D" w:rsidR="0D73D17B" w:rsidP="6CBEDF74" w:rsidRDefault="1ACE98FE" w14:paraId="73BC7E71" w14:textId="2B854A54">
      <w:pPr>
        <w:pStyle w:val="ListParagraph"/>
        <w:numPr>
          <w:ilvl w:val="1"/>
          <w:numId w:val="73"/>
        </w:numPr>
        <w:spacing w:before="240" w:after="240"/>
        <w:rPr>
          <w:rFonts w:ascii="Calibri" w:hAnsi="Calibri" w:eastAsia="Aptos" w:cs="Calibri"/>
        </w:rPr>
      </w:pPr>
      <w:r w:rsidRPr="003E594D">
        <w:rPr>
          <w:rFonts w:ascii="Calibri" w:hAnsi="Calibri" w:eastAsia="Aptos" w:cs="Calibri"/>
        </w:rPr>
        <w:t>All sandboxes must follow ESDC, AICOE, and Government of Canada (GC) policies on cloud security, data residency, privacy, and accessibility.</w:t>
      </w:r>
    </w:p>
    <w:p w:rsidRPr="003E594D" w:rsidR="0D73D17B" w:rsidP="6CBEDF74" w:rsidRDefault="1ACE98FE" w14:paraId="0E988E83" w14:textId="3B00C3CD">
      <w:pPr>
        <w:pStyle w:val="ListParagraph"/>
        <w:numPr>
          <w:ilvl w:val="1"/>
          <w:numId w:val="73"/>
        </w:numPr>
        <w:spacing w:before="240" w:after="240"/>
        <w:rPr>
          <w:rFonts w:ascii="Calibri" w:hAnsi="Calibri" w:eastAsia="Aptos" w:cs="Calibri"/>
        </w:rPr>
      </w:pPr>
      <w:r w:rsidRPr="003E594D">
        <w:rPr>
          <w:rFonts w:ascii="Calibri" w:hAnsi="Calibri" w:eastAsia="Aptos" w:cs="Calibri"/>
        </w:rPr>
        <w:t>Periodic reviews and audits are recommended to ensure ongoing compliance.</w:t>
      </w:r>
    </w:p>
    <w:p w:rsidRPr="003E594D" w:rsidR="0D73D17B" w:rsidP="6CBEDF74" w:rsidRDefault="1ACE98FE" w14:paraId="1B316716" w14:textId="4DB0DAB2">
      <w:pPr>
        <w:pStyle w:val="ListParagraph"/>
        <w:numPr>
          <w:ilvl w:val="0"/>
          <w:numId w:val="73"/>
        </w:numPr>
        <w:spacing w:before="240" w:after="240"/>
        <w:rPr>
          <w:rFonts w:ascii="Calibri" w:hAnsi="Calibri" w:eastAsia="Aptos" w:cs="Calibri"/>
          <w:b/>
          <w:bCs/>
        </w:rPr>
      </w:pPr>
      <w:r w:rsidRPr="003E594D">
        <w:rPr>
          <w:rFonts w:ascii="Calibri" w:hAnsi="Calibri" w:eastAsia="Aptos" w:cs="Calibri"/>
          <w:b/>
          <w:bCs/>
        </w:rPr>
        <w:t>Security Awareness:</w:t>
      </w:r>
    </w:p>
    <w:p w:rsidRPr="003E594D" w:rsidR="0D73D17B" w:rsidP="6CBEDF74" w:rsidRDefault="1ACE98FE" w14:paraId="7B6B2E0B" w14:textId="4C6216F7">
      <w:pPr>
        <w:pStyle w:val="ListParagraph"/>
        <w:numPr>
          <w:ilvl w:val="1"/>
          <w:numId w:val="73"/>
        </w:numPr>
        <w:spacing w:before="240" w:after="240"/>
        <w:rPr>
          <w:rFonts w:ascii="Calibri" w:hAnsi="Calibri" w:eastAsia="Aptos" w:cs="Calibri"/>
        </w:rPr>
      </w:pPr>
      <w:r w:rsidRPr="003E594D">
        <w:rPr>
          <w:rFonts w:ascii="Calibri" w:hAnsi="Calibri" w:eastAsia="Aptos" w:cs="Calibri"/>
        </w:rPr>
        <w:t>Teams must receive guidance on what can and cannot be done in a sandbox.</w:t>
      </w:r>
    </w:p>
    <w:p w:rsidRPr="003E594D" w:rsidR="0D73D17B" w:rsidP="6CBEDF74" w:rsidRDefault="1ACE98FE" w14:paraId="2D6DB3BE" w14:textId="4B60C45D">
      <w:pPr>
        <w:pStyle w:val="ListParagraph"/>
        <w:numPr>
          <w:ilvl w:val="1"/>
          <w:numId w:val="73"/>
        </w:numPr>
        <w:spacing w:before="240" w:after="240"/>
        <w:rPr>
          <w:rFonts w:ascii="Calibri" w:hAnsi="Calibri" w:eastAsia="Aptos" w:cs="Calibri"/>
        </w:rPr>
      </w:pPr>
      <w:proofErr w:type="gramStart"/>
      <w:r w:rsidRPr="003E594D">
        <w:rPr>
          <w:rFonts w:ascii="Calibri" w:hAnsi="Calibri" w:eastAsia="Aptos" w:cs="Calibri"/>
        </w:rPr>
        <w:t>Usage</w:t>
      </w:r>
      <w:proofErr w:type="gramEnd"/>
      <w:r w:rsidRPr="003E594D">
        <w:rPr>
          <w:rFonts w:ascii="Calibri" w:hAnsi="Calibri" w:eastAsia="Aptos" w:cs="Calibri"/>
        </w:rPr>
        <w:t xml:space="preserve"> banners, onboarding checklists, and regular reminders are used to keep compliance top-of-mind.</w:t>
      </w:r>
    </w:p>
    <w:p w:rsidRPr="003E594D" w:rsidR="0D73D17B" w:rsidP="6CBEDF74" w:rsidRDefault="0D73D17B" w14:paraId="01E18710" w14:textId="79DEC766">
      <w:pPr>
        <w:rPr>
          <w:rFonts w:ascii="Calibri" w:hAnsi="Calibri" w:cs="Calibri"/>
        </w:rPr>
      </w:pPr>
    </w:p>
    <w:p w:rsidRPr="003E594D" w:rsidR="0D73D17B" w:rsidP="6CBEDF74" w:rsidRDefault="1ACE98FE" w14:paraId="36D6D663" w14:textId="6DF929D9">
      <w:pPr>
        <w:spacing w:before="240" w:after="240"/>
        <w:rPr>
          <w:rFonts w:ascii="Calibri" w:hAnsi="Calibri" w:cs="Calibri"/>
        </w:rPr>
      </w:pPr>
      <w:r w:rsidRPr="003E594D">
        <w:rPr>
          <w:rFonts w:ascii="Calibri" w:hAnsi="Calibri" w:eastAsia="Aptos" w:cs="Calibri"/>
          <w:b/>
          <w:bCs/>
        </w:rPr>
        <w:t>Summary:</w:t>
      </w:r>
      <w:r w:rsidRPr="003E594D" w:rsidR="0D73D17B">
        <w:rPr>
          <w:rFonts w:ascii="Calibri" w:hAnsi="Calibri" w:cs="Calibri"/>
        </w:rPr>
        <w:br/>
      </w:r>
      <w:r w:rsidRPr="003E594D">
        <w:rPr>
          <w:rFonts w:ascii="Calibri" w:hAnsi="Calibri" w:eastAsia="Aptos" w:cs="Calibri"/>
        </w:rPr>
        <w:t xml:space="preserve"> Strict security, governance, and operational guardrails ensure the EVA Dev Sandbox Kit enables rapid, flexible experimentation—</w:t>
      </w:r>
      <w:r w:rsidRPr="003E594D">
        <w:rPr>
          <w:rFonts w:ascii="Calibri" w:hAnsi="Calibri" w:eastAsia="Aptos" w:cs="Calibri"/>
          <w:b/>
          <w:bCs/>
        </w:rPr>
        <w:t>without compromising on data protection, privacy, or compliance.</w:t>
      </w:r>
      <w:r w:rsidRPr="003E594D">
        <w:rPr>
          <w:rFonts w:ascii="Calibri" w:hAnsi="Calibri" w:eastAsia="Aptos" w:cs="Calibri"/>
        </w:rPr>
        <w:t xml:space="preserve"> These controls help prevent both accidental and intentional misuse of the sandbox environments.</w:t>
      </w:r>
    </w:p>
    <w:p w:rsidRPr="003E594D" w:rsidR="0D73D17B" w:rsidP="6CBEDF74" w:rsidRDefault="0D73D17B" w14:paraId="09BB18A7" w14:textId="2907F024">
      <w:pPr>
        <w:rPr>
          <w:rFonts w:ascii="Calibri" w:hAnsi="Calibri" w:cs="Calibri"/>
        </w:rPr>
      </w:pPr>
    </w:p>
    <w:p w:rsidRPr="003E594D" w:rsidR="0D73D17B" w:rsidP="00C561C0" w:rsidRDefault="72E486ED" w14:paraId="6461E2F5" w14:textId="3EC1EE55">
      <w:pPr>
        <w:pStyle w:val="Heading2"/>
        <w:rPr>
          <w:rFonts w:ascii="Calibri" w:hAnsi="Calibri" w:cs="Calibri"/>
        </w:rPr>
      </w:pPr>
      <w:bookmarkStart w:name="_Toc199144754" w:id="10"/>
      <w:r w:rsidRPr="003E594D">
        <w:rPr>
          <w:rFonts w:ascii="Calibri" w:hAnsi="Calibri" w:cs="Calibri"/>
        </w:rPr>
        <w:t>Part 10 – Resourcing, SOW, and Timeline</w:t>
      </w:r>
      <w:bookmarkEnd w:id="10"/>
    </w:p>
    <w:p w:rsidRPr="003E594D" w:rsidR="41C98949" w:rsidP="00966311" w:rsidRDefault="036F0599" w14:paraId="7C10CE57" w14:textId="21E2A63E">
      <w:pPr>
        <w:pStyle w:val="Heading4"/>
      </w:pPr>
      <w:r w:rsidRPr="003E594D">
        <w:rPr>
          <w:rFonts w:ascii="Calibri" w:hAnsi="Calibri" w:cs="Calibri"/>
        </w:rPr>
        <w:t>Scope of Work (SOW)</w:t>
      </w:r>
    </w:p>
    <w:p w:rsidRPr="003E594D" w:rsidR="41C98949" w:rsidP="6CBEDF74" w:rsidRDefault="036F0599" w14:paraId="2B4250CF" w14:textId="1A2C8111">
      <w:pPr>
        <w:spacing w:before="240" w:after="240"/>
        <w:rPr>
          <w:rFonts w:ascii="Calibri" w:hAnsi="Calibri" w:cs="Calibri"/>
        </w:rPr>
      </w:pPr>
      <w:r w:rsidRPr="003E594D">
        <w:rPr>
          <w:rFonts w:ascii="Calibri" w:hAnsi="Calibri" w:eastAsia="Aptos" w:cs="Calibri"/>
          <w:b/>
          <w:bCs/>
        </w:rPr>
        <w:t>Objective:</w:t>
      </w:r>
      <w:r w:rsidRPr="003E594D" w:rsidR="41C98949">
        <w:rPr>
          <w:rFonts w:ascii="Calibri" w:hAnsi="Calibri" w:cs="Calibri"/>
        </w:rPr>
        <w:br/>
      </w:r>
      <w:r w:rsidRPr="003E594D">
        <w:rPr>
          <w:rFonts w:ascii="Calibri" w:hAnsi="Calibri" w:eastAsia="Aptos" w:cs="Calibri"/>
        </w:rPr>
        <w:t xml:space="preserve"> Deliver a fully packaged EVA Dev Sandbox Kit that enables external Azure subscription owners—whether they are SIs, internal teams, or pilot groups—to self-deploy both EVA Chat (</w:t>
      </w:r>
      <w:proofErr w:type="spellStart"/>
      <w:r w:rsidRPr="003E594D">
        <w:rPr>
          <w:rFonts w:ascii="Calibri" w:hAnsi="Calibri" w:eastAsia="Aptos" w:cs="Calibri"/>
        </w:rPr>
        <w:t>OpenWeb</w:t>
      </w:r>
      <w:proofErr w:type="spellEnd"/>
      <w:r w:rsidRPr="003E594D">
        <w:rPr>
          <w:rFonts w:ascii="Calibri" w:hAnsi="Calibri" w:eastAsia="Aptos" w:cs="Calibri"/>
        </w:rPr>
        <w:t xml:space="preserve"> UI) and EVA Domain Assistant (RAG/Information Assistant) environments in under an hour, with built-in security, compliance, and operational controls.</w:t>
      </w:r>
    </w:p>
    <w:p w:rsidRPr="003E594D" w:rsidR="41C98949" w:rsidP="6CBEDF74" w:rsidRDefault="41C98949" w14:paraId="1A554253" w14:textId="03E36B08">
      <w:pPr>
        <w:rPr>
          <w:rFonts w:ascii="Calibri" w:hAnsi="Calibri" w:cs="Calibri"/>
        </w:rPr>
      </w:pPr>
    </w:p>
    <w:p w:rsidRPr="003E594D" w:rsidR="41C98949" w:rsidP="00966311" w:rsidRDefault="036F0599" w14:paraId="0192287B" w14:textId="014D13CB">
      <w:pPr>
        <w:pStyle w:val="Heading4"/>
      </w:pPr>
      <w:r w:rsidRPr="003E594D">
        <w:rPr>
          <w:rFonts w:ascii="Calibri" w:hAnsi="Calibri" w:cs="Calibri"/>
        </w:rPr>
        <w:t>Workstreams</w:t>
      </w:r>
    </w:p>
    <w:p w:rsidRPr="003E594D" w:rsidR="41C98949" w:rsidP="6CBEDF74" w:rsidRDefault="036F0599" w14:paraId="609A9A41" w14:textId="7A794B58">
      <w:pPr>
        <w:pStyle w:val="ListParagraph"/>
        <w:numPr>
          <w:ilvl w:val="0"/>
          <w:numId w:val="72"/>
        </w:numPr>
        <w:spacing w:before="240" w:after="240"/>
        <w:rPr>
          <w:rFonts w:ascii="Calibri" w:hAnsi="Calibri" w:eastAsia="Aptos" w:cs="Calibri"/>
          <w:b/>
          <w:bCs/>
        </w:rPr>
      </w:pPr>
      <w:r w:rsidRPr="003E594D">
        <w:rPr>
          <w:rFonts w:ascii="Calibri" w:hAnsi="Calibri" w:eastAsia="Aptos" w:cs="Calibri"/>
          <w:b/>
          <w:bCs/>
        </w:rPr>
        <w:t>Design and Packaging</w:t>
      </w:r>
    </w:p>
    <w:p w:rsidRPr="003E594D" w:rsidR="41C98949" w:rsidP="6CBEDF74" w:rsidRDefault="036F0599" w14:paraId="062D3DA5" w14:textId="38ED8C7C">
      <w:pPr>
        <w:pStyle w:val="ListParagraph"/>
        <w:numPr>
          <w:ilvl w:val="1"/>
          <w:numId w:val="72"/>
        </w:numPr>
        <w:spacing w:before="240" w:after="240"/>
        <w:rPr>
          <w:rFonts w:ascii="Calibri" w:hAnsi="Calibri" w:eastAsia="Aptos" w:cs="Calibri"/>
        </w:rPr>
      </w:pPr>
      <w:r w:rsidRPr="003E594D">
        <w:rPr>
          <w:rFonts w:ascii="Calibri" w:hAnsi="Calibri" w:eastAsia="Aptos" w:cs="Calibri"/>
        </w:rPr>
        <w:t>Finalize reference architecture and detailed component diagrams</w:t>
      </w:r>
    </w:p>
    <w:p w:rsidRPr="003E594D" w:rsidR="41C98949" w:rsidP="6CBEDF74" w:rsidRDefault="036F0599" w14:paraId="1C272A1F" w14:textId="47BA7F47">
      <w:pPr>
        <w:pStyle w:val="ListParagraph"/>
        <w:numPr>
          <w:ilvl w:val="1"/>
          <w:numId w:val="72"/>
        </w:numPr>
        <w:spacing w:before="240" w:after="240"/>
        <w:rPr>
          <w:rFonts w:ascii="Calibri" w:hAnsi="Calibri" w:eastAsia="Aptos" w:cs="Calibri"/>
        </w:rPr>
      </w:pPr>
      <w:r w:rsidRPr="003E594D">
        <w:rPr>
          <w:rFonts w:ascii="Calibri" w:hAnsi="Calibri" w:eastAsia="Aptos" w:cs="Calibri"/>
        </w:rPr>
        <w:t>Package all code, configuration, and documentation for internal and external distribution</w:t>
      </w:r>
    </w:p>
    <w:p w:rsidRPr="003E594D" w:rsidR="41C98949" w:rsidP="6CBEDF74" w:rsidRDefault="036F0599" w14:paraId="01200707" w14:textId="70E6D2F5">
      <w:pPr>
        <w:pStyle w:val="ListParagraph"/>
        <w:numPr>
          <w:ilvl w:val="0"/>
          <w:numId w:val="72"/>
        </w:numPr>
        <w:spacing w:before="240" w:after="240"/>
        <w:rPr>
          <w:rFonts w:ascii="Calibri" w:hAnsi="Calibri" w:eastAsia="Aptos" w:cs="Calibri"/>
          <w:b/>
          <w:bCs/>
        </w:rPr>
      </w:pPr>
      <w:r w:rsidRPr="003E594D">
        <w:rPr>
          <w:rFonts w:ascii="Calibri" w:hAnsi="Calibri" w:eastAsia="Aptos" w:cs="Calibri"/>
          <w:b/>
          <w:bCs/>
        </w:rPr>
        <w:t>Infrastructure Automation</w:t>
      </w:r>
    </w:p>
    <w:p w:rsidRPr="003E594D" w:rsidR="41C98949" w:rsidP="6CBEDF74" w:rsidRDefault="036F0599" w14:paraId="575CE022" w14:textId="7588847D">
      <w:pPr>
        <w:pStyle w:val="ListParagraph"/>
        <w:numPr>
          <w:ilvl w:val="1"/>
          <w:numId w:val="72"/>
        </w:numPr>
        <w:spacing w:before="240" w:after="240"/>
        <w:rPr>
          <w:rFonts w:ascii="Calibri" w:hAnsi="Calibri" w:eastAsia="Aptos" w:cs="Calibri"/>
        </w:rPr>
      </w:pPr>
      <w:r w:rsidRPr="003E594D">
        <w:rPr>
          <w:rFonts w:ascii="Calibri" w:hAnsi="Calibri" w:eastAsia="Aptos" w:cs="Calibri"/>
        </w:rPr>
        <w:t>Develop, test, and document Terraform modules for deploying EVA Domain Assistant stack (App Service, Cognitive Search, Storage, RBAC, etc.)</w:t>
      </w:r>
    </w:p>
    <w:p w:rsidRPr="003E594D" w:rsidR="41C98949" w:rsidP="6CBEDF74" w:rsidRDefault="036F0599" w14:paraId="558F3F89" w14:textId="42C2CD37">
      <w:pPr>
        <w:pStyle w:val="ListParagraph"/>
        <w:numPr>
          <w:ilvl w:val="1"/>
          <w:numId w:val="72"/>
        </w:numPr>
        <w:spacing w:before="240" w:after="240"/>
        <w:rPr>
          <w:rFonts w:ascii="Calibri" w:hAnsi="Calibri" w:eastAsia="Aptos" w:cs="Calibri"/>
        </w:rPr>
      </w:pPr>
      <w:r w:rsidRPr="003E594D">
        <w:rPr>
          <w:rFonts w:ascii="Calibri" w:hAnsi="Calibri" w:eastAsia="Aptos" w:cs="Calibri"/>
        </w:rPr>
        <w:t>Build Docker scripts and Compose files for EVA Chat (</w:t>
      </w:r>
      <w:proofErr w:type="spellStart"/>
      <w:r w:rsidRPr="003E594D">
        <w:rPr>
          <w:rFonts w:ascii="Calibri" w:hAnsi="Calibri" w:eastAsia="Aptos" w:cs="Calibri"/>
        </w:rPr>
        <w:t>OpenWeb</w:t>
      </w:r>
      <w:proofErr w:type="spellEnd"/>
      <w:r w:rsidRPr="003E594D">
        <w:rPr>
          <w:rFonts w:ascii="Calibri" w:hAnsi="Calibri" w:eastAsia="Aptos" w:cs="Calibri"/>
        </w:rPr>
        <w:t xml:space="preserve"> UI)</w:t>
      </w:r>
    </w:p>
    <w:p w:rsidRPr="003E594D" w:rsidR="41C98949" w:rsidP="6CBEDF74" w:rsidRDefault="036F0599" w14:paraId="56A911EA" w14:textId="36016A8F">
      <w:pPr>
        <w:pStyle w:val="ListParagraph"/>
        <w:numPr>
          <w:ilvl w:val="0"/>
          <w:numId w:val="72"/>
        </w:numPr>
        <w:spacing w:before="240" w:after="240"/>
        <w:rPr>
          <w:rFonts w:ascii="Calibri" w:hAnsi="Calibri" w:eastAsia="Aptos" w:cs="Calibri"/>
          <w:b/>
          <w:bCs/>
        </w:rPr>
      </w:pPr>
      <w:r w:rsidRPr="003E594D">
        <w:rPr>
          <w:rFonts w:ascii="Calibri" w:hAnsi="Calibri" w:eastAsia="Aptos" w:cs="Calibri"/>
          <w:b/>
          <w:bCs/>
        </w:rPr>
        <w:t>Configuration Templates and Sample Content</w:t>
      </w:r>
    </w:p>
    <w:p w:rsidRPr="003E594D" w:rsidR="41C98949" w:rsidP="6CBEDF74" w:rsidRDefault="036F0599" w14:paraId="7D13D26B" w14:textId="64BF29DB">
      <w:pPr>
        <w:pStyle w:val="ListParagraph"/>
        <w:numPr>
          <w:ilvl w:val="1"/>
          <w:numId w:val="72"/>
        </w:numPr>
        <w:spacing w:before="240" w:after="240"/>
        <w:rPr>
          <w:rFonts w:ascii="Calibri" w:hAnsi="Calibri" w:eastAsia="Aptos" w:cs="Calibri"/>
        </w:rPr>
      </w:pPr>
      <w:r w:rsidRPr="003E594D">
        <w:rPr>
          <w:rFonts w:ascii="Calibri" w:hAnsi="Calibri" w:eastAsia="Aptos" w:cs="Calibri"/>
        </w:rPr>
        <w:t>Prepare example prompt sets, seed datasets (“gold” data), and configuration templates for each project type</w:t>
      </w:r>
    </w:p>
    <w:p w:rsidRPr="003E594D" w:rsidR="41C98949" w:rsidP="6CBEDF74" w:rsidRDefault="036F0599" w14:paraId="3F118D4A" w14:textId="60DB8A0A">
      <w:pPr>
        <w:pStyle w:val="ListParagraph"/>
        <w:numPr>
          <w:ilvl w:val="1"/>
          <w:numId w:val="72"/>
        </w:numPr>
        <w:spacing w:before="240" w:after="240"/>
        <w:rPr>
          <w:rFonts w:ascii="Calibri" w:hAnsi="Calibri" w:eastAsia="Aptos" w:cs="Calibri"/>
        </w:rPr>
      </w:pPr>
      <w:r w:rsidRPr="003E594D">
        <w:rPr>
          <w:rFonts w:ascii="Calibri" w:hAnsi="Calibri" w:eastAsia="Aptos" w:cs="Calibri"/>
        </w:rPr>
        <w:t>Version all assets for easy update and rollback</w:t>
      </w:r>
    </w:p>
    <w:p w:rsidRPr="003E594D" w:rsidR="41C98949" w:rsidP="6CBEDF74" w:rsidRDefault="036F0599" w14:paraId="4938A30F" w14:textId="29C9EBCD">
      <w:pPr>
        <w:pStyle w:val="ListParagraph"/>
        <w:numPr>
          <w:ilvl w:val="0"/>
          <w:numId w:val="72"/>
        </w:numPr>
        <w:spacing w:before="240" w:after="240"/>
        <w:rPr>
          <w:rFonts w:ascii="Calibri" w:hAnsi="Calibri" w:eastAsia="Aptos" w:cs="Calibri"/>
          <w:b/>
          <w:bCs/>
        </w:rPr>
      </w:pPr>
      <w:r w:rsidRPr="003E594D">
        <w:rPr>
          <w:rFonts w:ascii="Calibri" w:hAnsi="Calibri" w:eastAsia="Aptos" w:cs="Calibri"/>
          <w:b/>
          <w:bCs/>
        </w:rPr>
        <w:t>Documentation, Usage Guides, and Onboarding Material</w:t>
      </w:r>
    </w:p>
    <w:p w:rsidRPr="003E594D" w:rsidR="41C98949" w:rsidP="6CBEDF74" w:rsidRDefault="036F0599" w14:paraId="42C964A5" w14:textId="132C4DA1">
      <w:pPr>
        <w:pStyle w:val="ListParagraph"/>
        <w:numPr>
          <w:ilvl w:val="1"/>
          <w:numId w:val="72"/>
        </w:numPr>
        <w:spacing w:before="240" w:after="240"/>
        <w:rPr>
          <w:rFonts w:ascii="Calibri" w:hAnsi="Calibri" w:eastAsia="Aptos" w:cs="Calibri"/>
        </w:rPr>
      </w:pPr>
      <w:r w:rsidRPr="003E594D">
        <w:rPr>
          <w:rFonts w:ascii="Calibri" w:hAnsi="Calibri" w:eastAsia="Aptos" w:cs="Calibri"/>
        </w:rPr>
        <w:t>Author clear, step-by-step guides for setup, usage, troubleshooting, and best practices</w:t>
      </w:r>
    </w:p>
    <w:p w:rsidRPr="003E594D" w:rsidR="41C98949" w:rsidP="6CBEDF74" w:rsidRDefault="036F0599" w14:paraId="1A4EB38B" w14:textId="17487CB7">
      <w:pPr>
        <w:pStyle w:val="ListParagraph"/>
        <w:numPr>
          <w:ilvl w:val="1"/>
          <w:numId w:val="72"/>
        </w:numPr>
        <w:spacing w:before="240" w:after="240"/>
        <w:rPr>
          <w:rFonts w:ascii="Calibri" w:hAnsi="Calibri" w:eastAsia="Aptos" w:cs="Calibri"/>
        </w:rPr>
      </w:pPr>
      <w:r w:rsidRPr="003E594D">
        <w:rPr>
          <w:rFonts w:ascii="Calibri" w:hAnsi="Calibri" w:eastAsia="Aptos" w:cs="Calibri"/>
        </w:rPr>
        <w:t>Create onboarding checklists and decision trees for mode/role selection</w:t>
      </w:r>
    </w:p>
    <w:p w:rsidRPr="003E594D" w:rsidR="41C98949" w:rsidP="6CBEDF74" w:rsidRDefault="036F0599" w14:paraId="2EFC610B" w14:textId="7B1B8136">
      <w:pPr>
        <w:pStyle w:val="ListParagraph"/>
        <w:numPr>
          <w:ilvl w:val="0"/>
          <w:numId w:val="72"/>
        </w:numPr>
        <w:spacing w:before="240" w:after="240"/>
        <w:rPr>
          <w:rFonts w:ascii="Calibri" w:hAnsi="Calibri" w:eastAsia="Aptos" w:cs="Calibri"/>
          <w:b/>
          <w:bCs/>
        </w:rPr>
      </w:pPr>
      <w:r w:rsidRPr="003E594D">
        <w:rPr>
          <w:rFonts w:ascii="Calibri" w:hAnsi="Calibri" w:eastAsia="Aptos" w:cs="Calibri"/>
          <w:b/>
          <w:bCs/>
        </w:rPr>
        <w:t>Multi-Scenario Deployment Validation</w:t>
      </w:r>
    </w:p>
    <w:p w:rsidRPr="003E594D" w:rsidR="41C98949" w:rsidP="6CBEDF74" w:rsidRDefault="036F0599" w14:paraId="00511B50" w14:textId="70955958">
      <w:pPr>
        <w:pStyle w:val="ListParagraph"/>
        <w:numPr>
          <w:ilvl w:val="1"/>
          <w:numId w:val="72"/>
        </w:numPr>
        <w:spacing w:before="240" w:after="240"/>
        <w:rPr>
          <w:rFonts w:ascii="Calibri" w:hAnsi="Calibri" w:eastAsia="Aptos" w:cs="Calibri"/>
        </w:rPr>
      </w:pPr>
      <w:r w:rsidRPr="003E594D">
        <w:rPr>
          <w:rFonts w:ascii="Calibri" w:hAnsi="Calibri" w:eastAsia="Aptos" w:cs="Calibri"/>
        </w:rPr>
        <w:t>Test and document deployments for all supported scenarios (DEV, TEST, UAT, TRAINING)</w:t>
      </w:r>
    </w:p>
    <w:p w:rsidRPr="003E594D" w:rsidR="41C98949" w:rsidP="6CBEDF74" w:rsidRDefault="036F0599" w14:paraId="59C36E11" w14:textId="281F1A81">
      <w:pPr>
        <w:pStyle w:val="ListParagraph"/>
        <w:numPr>
          <w:ilvl w:val="1"/>
          <w:numId w:val="72"/>
        </w:numPr>
        <w:spacing w:before="240" w:after="240"/>
        <w:rPr>
          <w:rFonts w:ascii="Calibri" w:hAnsi="Calibri" w:eastAsia="Aptos" w:cs="Calibri"/>
        </w:rPr>
      </w:pPr>
      <w:r w:rsidRPr="003E594D">
        <w:rPr>
          <w:rFonts w:ascii="Calibri" w:hAnsi="Calibri" w:eastAsia="Aptos" w:cs="Calibri"/>
        </w:rPr>
        <w:t>Validate that RBAC, prompt editing controls, TTL, and logging work as designed</w:t>
      </w:r>
    </w:p>
    <w:p w:rsidRPr="003E594D" w:rsidR="41C98949" w:rsidP="6CBEDF74" w:rsidRDefault="036F0599" w14:paraId="0C284807" w14:textId="19E731C8">
      <w:pPr>
        <w:pStyle w:val="ListParagraph"/>
        <w:numPr>
          <w:ilvl w:val="0"/>
          <w:numId w:val="72"/>
        </w:numPr>
        <w:spacing w:before="240" w:after="240"/>
        <w:rPr>
          <w:rFonts w:ascii="Calibri" w:hAnsi="Calibri" w:eastAsia="Aptos" w:cs="Calibri"/>
          <w:b/>
          <w:bCs/>
        </w:rPr>
      </w:pPr>
      <w:r w:rsidRPr="003E594D">
        <w:rPr>
          <w:rFonts w:ascii="Calibri" w:hAnsi="Calibri" w:eastAsia="Aptos" w:cs="Calibri"/>
          <w:b/>
          <w:bCs/>
        </w:rPr>
        <w:t>Launch Campaign</w:t>
      </w:r>
    </w:p>
    <w:p w:rsidRPr="003E594D" w:rsidR="41C98949" w:rsidP="6CBEDF74" w:rsidRDefault="036F0599" w14:paraId="0F2D5EF7" w14:textId="64BA58B3">
      <w:pPr>
        <w:pStyle w:val="ListParagraph"/>
        <w:numPr>
          <w:ilvl w:val="1"/>
          <w:numId w:val="72"/>
        </w:numPr>
        <w:spacing w:before="240" w:after="240"/>
        <w:rPr>
          <w:rFonts w:ascii="Calibri" w:hAnsi="Calibri" w:eastAsia="Aptos" w:cs="Calibri"/>
        </w:rPr>
      </w:pPr>
      <w:r w:rsidRPr="003E594D">
        <w:rPr>
          <w:rFonts w:ascii="Calibri" w:hAnsi="Calibri" w:eastAsia="Aptos" w:cs="Calibri"/>
        </w:rPr>
        <w:t>Organize a launch/demo session (“Spin up your own EVA Sandbox in 1 hour”)</w:t>
      </w:r>
    </w:p>
    <w:p w:rsidRPr="003E594D" w:rsidR="41C98949" w:rsidP="6CBEDF74" w:rsidRDefault="036F0599" w14:paraId="7D82E3BB" w14:textId="28C92D6E">
      <w:pPr>
        <w:pStyle w:val="ListParagraph"/>
        <w:numPr>
          <w:ilvl w:val="1"/>
          <w:numId w:val="72"/>
        </w:numPr>
        <w:spacing w:before="240" w:after="240"/>
        <w:rPr>
          <w:rFonts w:ascii="Calibri" w:hAnsi="Calibri" w:eastAsia="Aptos" w:cs="Calibri"/>
        </w:rPr>
      </w:pPr>
      <w:r w:rsidRPr="003E594D">
        <w:rPr>
          <w:rFonts w:ascii="Calibri" w:hAnsi="Calibri" w:eastAsia="Aptos" w:cs="Calibri"/>
        </w:rPr>
        <w:t>Distribute final kit, schedule onboarding workshops, and establish feedback channels</w:t>
      </w:r>
    </w:p>
    <w:p w:rsidRPr="003E594D" w:rsidR="41C98949" w:rsidP="6CBEDF74" w:rsidRDefault="41C98949" w14:paraId="694E754E" w14:textId="7B3B3675">
      <w:pPr>
        <w:rPr>
          <w:rFonts w:ascii="Calibri" w:hAnsi="Calibri" w:cs="Calibri"/>
        </w:rPr>
      </w:pPr>
    </w:p>
    <w:p w:rsidRPr="003E594D" w:rsidR="41C98949" w:rsidP="00966311" w:rsidRDefault="036F0599" w14:paraId="0BBC5697" w14:textId="52277939">
      <w:pPr>
        <w:pStyle w:val="Heading4"/>
      </w:pPr>
      <w:r w:rsidRPr="003E594D">
        <w:rPr>
          <w:rFonts w:ascii="Calibri" w:hAnsi="Calibri" w:cs="Calibri"/>
        </w:rPr>
        <w:t>Planned Timeline (5 Weeks)</w:t>
      </w:r>
    </w:p>
    <w:p w:rsidRPr="003E594D" w:rsidR="41C98949" w:rsidP="6CBEDF74" w:rsidRDefault="036F0599" w14:paraId="1773A269" w14:textId="5F3E42C7">
      <w:pPr>
        <w:pStyle w:val="ListParagraph"/>
        <w:numPr>
          <w:ilvl w:val="0"/>
          <w:numId w:val="71"/>
        </w:numPr>
        <w:spacing w:before="240" w:after="240"/>
        <w:rPr>
          <w:rFonts w:ascii="Calibri" w:hAnsi="Calibri" w:eastAsia="Aptos" w:cs="Calibri"/>
          <w:b/>
          <w:bCs/>
        </w:rPr>
      </w:pPr>
      <w:r w:rsidRPr="003E594D">
        <w:rPr>
          <w:rFonts w:ascii="Calibri" w:hAnsi="Calibri" w:eastAsia="Aptos" w:cs="Calibri"/>
          <w:b/>
          <w:bCs/>
        </w:rPr>
        <w:t>Week 1:</w:t>
      </w:r>
    </w:p>
    <w:p w:rsidRPr="003E594D" w:rsidR="41C98949" w:rsidP="6CBEDF74" w:rsidRDefault="036F0599" w14:paraId="14A24F21" w14:textId="2F6DF1BA">
      <w:pPr>
        <w:pStyle w:val="ListParagraph"/>
        <w:numPr>
          <w:ilvl w:val="1"/>
          <w:numId w:val="71"/>
        </w:numPr>
        <w:spacing w:before="240" w:after="240"/>
        <w:rPr>
          <w:rFonts w:ascii="Calibri" w:hAnsi="Calibri" w:eastAsia="Aptos" w:cs="Calibri"/>
        </w:rPr>
      </w:pPr>
      <w:r w:rsidRPr="003E594D">
        <w:rPr>
          <w:rFonts w:ascii="Calibri" w:hAnsi="Calibri" w:eastAsia="Aptos" w:cs="Calibri"/>
        </w:rPr>
        <w:t>Architecture finalization</w:t>
      </w:r>
    </w:p>
    <w:p w:rsidRPr="003E594D" w:rsidR="41C98949" w:rsidP="6CBEDF74" w:rsidRDefault="036F0599" w14:paraId="2835D0C8" w14:textId="1B18EBBE">
      <w:pPr>
        <w:pStyle w:val="ListParagraph"/>
        <w:numPr>
          <w:ilvl w:val="1"/>
          <w:numId w:val="71"/>
        </w:numPr>
        <w:spacing w:before="240" w:after="240"/>
        <w:rPr>
          <w:rFonts w:ascii="Calibri" w:hAnsi="Calibri" w:eastAsia="Aptos" w:cs="Calibri"/>
        </w:rPr>
      </w:pPr>
      <w:r w:rsidRPr="003E594D">
        <w:rPr>
          <w:rFonts w:ascii="Calibri" w:hAnsi="Calibri" w:eastAsia="Aptos" w:cs="Calibri"/>
        </w:rPr>
        <w:t>Tool setup and environment validation</w:t>
      </w:r>
    </w:p>
    <w:p w:rsidRPr="003E594D" w:rsidR="41C98949" w:rsidP="6CBEDF74" w:rsidRDefault="036F0599" w14:paraId="763E2FD4" w14:textId="3C7917A8">
      <w:pPr>
        <w:pStyle w:val="ListParagraph"/>
        <w:numPr>
          <w:ilvl w:val="1"/>
          <w:numId w:val="71"/>
        </w:numPr>
        <w:spacing w:before="240" w:after="240"/>
        <w:rPr>
          <w:rFonts w:ascii="Calibri" w:hAnsi="Calibri" w:eastAsia="Aptos" w:cs="Calibri"/>
        </w:rPr>
      </w:pPr>
      <w:r w:rsidRPr="003E594D">
        <w:rPr>
          <w:rFonts w:ascii="Calibri" w:hAnsi="Calibri" w:eastAsia="Aptos" w:cs="Calibri"/>
        </w:rPr>
        <w:t>Confirm OpenAI/Cognitive Search quota for all participating subscriptions</w:t>
      </w:r>
    </w:p>
    <w:p w:rsidRPr="003E594D" w:rsidR="41C98949" w:rsidP="6CBEDF74" w:rsidRDefault="036F0599" w14:paraId="0E025006" w14:textId="56782EC3">
      <w:pPr>
        <w:pStyle w:val="ListParagraph"/>
        <w:numPr>
          <w:ilvl w:val="0"/>
          <w:numId w:val="71"/>
        </w:numPr>
        <w:spacing w:before="240" w:after="240"/>
        <w:rPr>
          <w:rFonts w:ascii="Calibri" w:hAnsi="Calibri" w:eastAsia="Aptos" w:cs="Calibri"/>
          <w:b/>
          <w:bCs/>
        </w:rPr>
      </w:pPr>
      <w:r w:rsidRPr="003E594D">
        <w:rPr>
          <w:rFonts w:ascii="Calibri" w:hAnsi="Calibri" w:eastAsia="Aptos" w:cs="Calibri"/>
          <w:b/>
          <w:bCs/>
        </w:rPr>
        <w:t>Week 2:</w:t>
      </w:r>
    </w:p>
    <w:p w:rsidRPr="003E594D" w:rsidR="41C98949" w:rsidP="6CBEDF74" w:rsidRDefault="036F0599" w14:paraId="07A5AEE2" w14:textId="406BBBA1">
      <w:pPr>
        <w:pStyle w:val="ListParagraph"/>
        <w:numPr>
          <w:ilvl w:val="1"/>
          <w:numId w:val="71"/>
        </w:numPr>
        <w:spacing w:before="240" w:after="240"/>
        <w:rPr>
          <w:rFonts w:ascii="Calibri" w:hAnsi="Calibri" w:eastAsia="Aptos" w:cs="Calibri"/>
        </w:rPr>
      </w:pPr>
      <w:r w:rsidRPr="003E594D">
        <w:rPr>
          <w:rFonts w:ascii="Calibri" w:hAnsi="Calibri" w:eastAsia="Aptos" w:cs="Calibri"/>
        </w:rPr>
        <w:t>Develop Terraform modules and Docker configs</w:t>
      </w:r>
    </w:p>
    <w:p w:rsidRPr="003E594D" w:rsidR="41C98949" w:rsidP="6CBEDF74" w:rsidRDefault="036F0599" w14:paraId="5F47773A" w14:textId="7B112287">
      <w:pPr>
        <w:pStyle w:val="ListParagraph"/>
        <w:numPr>
          <w:ilvl w:val="1"/>
          <w:numId w:val="71"/>
        </w:numPr>
        <w:spacing w:before="240" w:after="240"/>
        <w:rPr>
          <w:rFonts w:ascii="Calibri" w:hAnsi="Calibri" w:eastAsia="Aptos" w:cs="Calibri"/>
        </w:rPr>
      </w:pPr>
      <w:r w:rsidRPr="003E594D">
        <w:rPr>
          <w:rFonts w:ascii="Calibri" w:hAnsi="Calibri" w:eastAsia="Aptos" w:cs="Calibri"/>
        </w:rPr>
        <w:t>Early draft of documentation and onboarding materials</w:t>
      </w:r>
    </w:p>
    <w:p w:rsidRPr="003E594D" w:rsidR="41C98949" w:rsidP="6CBEDF74" w:rsidRDefault="036F0599" w14:paraId="51D3A4B2" w14:textId="77966A7D">
      <w:pPr>
        <w:pStyle w:val="ListParagraph"/>
        <w:numPr>
          <w:ilvl w:val="0"/>
          <w:numId w:val="71"/>
        </w:numPr>
        <w:spacing w:before="240" w:after="240"/>
        <w:rPr>
          <w:rFonts w:ascii="Calibri" w:hAnsi="Calibri" w:eastAsia="Aptos" w:cs="Calibri"/>
          <w:b/>
          <w:bCs/>
        </w:rPr>
      </w:pPr>
      <w:r w:rsidRPr="003E594D">
        <w:rPr>
          <w:rFonts w:ascii="Calibri" w:hAnsi="Calibri" w:eastAsia="Aptos" w:cs="Calibri"/>
          <w:b/>
          <w:bCs/>
        </w:rPr>
        <w:t>Week 3:</w:t>
      </w:r>
    </w:p>
    <w:p w:rsidRPr="003E594D" w:rsidR="41C98949" w:rsidP="6CBEDF74" w:rsidRDefault="036F0599" w14:paraId="25FD7083" w14:textId="3A5A1D93">
      <w:pPr>
        <w:pStyle w:val="ListParagraph"/>
        <w:numPr>
          <w:ilvl w:val="1"/>
          <w:numId w:val="71"/>
        </w:numPr>
        <w:spacing w:before="240" w:after="240"/>
        <w:rPr>
          <w:rFonts w:ascii="Calibri" w:hAnsi="Calibri" w:eastAsia="Aptos" w:cs="Calibri"/>
        </w:rPr>
      </w:pPr>
      <w:r w:rsidRPr="003E594D">
        <w:rPr>
          <w:rFonts w:ascii="Calibri" w:hAnsi="Calibri" w:eastAsia="Aptos" w:cs="Calibri"/>
        </w:rPr>
        <w:t>Full sandbox testing and issue resolution</w:t>
      </w:r>
    </w:p>
    <w:p w:rsidRPr="003E594D" w:rsidR="41C98949" w:rsidP="6CBEDF74" w:rsidRDefault="036F0599" w14:paraId="59AF7321" w14:textId="56A7B0FD">
      <w:pPr>
        <w:pStyle w:val="ListParagraph"/>
        <w:numPr>
          <w:ilvl w:val="1"/>
          <w:numId w:val="71"/>
        </w:numPr>
        <w:spacing w:before="240" w:after="240"/>
        <w:rPr>
          <w:rFonts w:ascii="Calibri" w:hAnsi="Calibri" w:eastAsia="Aptos" w:cs="Calibri"/>
        </w:rPr>
      </w:pPr>
      <w:r w:rsidRPr="003E594D">
        <w:rPr>
          <w:rFonts w:ascii="Calibri" w:hAnsi="Calibri" w:eastAsia="Aptos" w:cs="Calibri"/>
        </w:rPr>
        <w:t>Prepare onboarding kit and troubleshooting resources</w:t>
      </w:r>
    </w:p>
    <w:p w:rsidRPr="003E594D" w:rsidR="41C98949" w:rsidP="6CBEDF74" w:rsidRDefault="036F0599" w14:paraId="52A2A3F9" w14:textId="50BD307F">
      <w:pPr>
        <w:pStyle w:val="ListParagraph"/>
        <w:numPr>
          <w:ilvl w:val="0"/>
          <w:numId w:val="71"/>
        </w:numPr>
        <w:spacing w:before="240" w:after="240"/>
        <w:rPr>
          <w:rFonts w:ascii="Calibri" w:hAnsi="Calibri" w:eastAsia="Aptos" w:cs="Calibri"/>
          <w:b/>
          <w:bCs/>
        </w:rPr>
      </w:pPr>
      <w:r w:rsidRPr="003E594D">
        <w:rPr>
          <w:rFonts w:ascii="Calibri" w:hAnsi="Calibri" w:eastAsia="Aptos" w:cs="Calibri"/>
          <w:b/>
          <w:bCs/>
        </w:rPr>
        <w:t>Week 4:</w:t>
      </w:r>
    </w:p>
    <w:p w:rsidRPr="003E594D" w:rsidR="41C98949" w:rsidP="6CBEDF74" w:rsidRDefault="036F0599" w14:paraId="6FC2E8DB" w14:textId="29B06A78">
      <w:pPr>
        <w:pStyle w:val="ListParagraph"/>
        <w:numPr>
          <w:ilvl w:val="1"/>
          <w:numId w:val="71"/>
        </w:numPr>
        <w:spacing w:before="240" w:after="240"/>
        <w:rPr>
          <w:rFonts w:ascii="Calibri" w:hAnsi="Calibri" w:eastAsia="Aptos" w:cs="Calibri"/>
        </w:rPr>
      </w:pPr>
      <w:r w:rsidRPr="003E594D">
        <w:rPr>
          <w:rFonts w:ascii="Calibri" w:hAnsi="Calibri" w:eastAsia="Aptos" w:cs="Calibri"/>
        </w:rPr>
        <w:t>Conduct a dry run with a pilot team or SI</w:t>
      </w:r>
    </w:p>
    <w:p w:rsidRPr="003E594D" w:rsidR="41C98949" w:rsidP="6CBEDF74" w:rsidRDefault="036F0599" w14:paraId="279A2A42" w14:textId="245823E2">
      <w:pPr>
        <w:pStyle w:val="ListParagraph"/>
        <w:numPr>
          <w:ilvl w:val="1"/>
          <w:numId w:val="71"/>
        </w:numPr>
        <w:spacing w:before="240" w:after="240"/>
        <w:rPr>
          <w:rFonts w:ascii="Calibri" w:hAnsi="Calibri" w:eastAsia="Aptos" w:cs="Calibri"/>
        </w:rPr>
      </w:pPr>
      <w:r w:rsidRPr="003E594D">
        <w:rPr>
          <w:rFonts w:ascii="Calibri" w:hAnsi="Calibri" w:eastAsia="Aptos" w:cs="Calibri"/>
        </w:rPr>
        <w:t>Polish documentation, lock versions, and prepare packaging for distribution</w:t>
      </w:r>
    </w:p>
    <w:p w:rsidRPr="003E594D" w:rsidR="41C98949" w:rsidP="6CBEDF74" w:rsidRDefault="036F0599" w14:paraId="51FC2C5D" w14:textId="4B916ADD">
      <w:pPr>
        <w:pStyle w:val="ListParagraph"/>
        <w:numPr>
          <w:ilvl w:val="0"/>
          <w:numId w:val="71"/>
        </w:numPr>
        <w:spacing w:before="240" w:after="240"/>
        <w:rPr>
          <w:rFonts w:ascii="Calibri" w:hAnsi="Calibri" w:eastAsia="Aptos" w:cs="Calibri"/>
          <w:b/>
          <w:bCs/>
        </w:rPr>
      </w:pPr>
      <w:r w:rsidRPr="003E594D">
        <w:rPr>
          <w:rFonts w:ascii="Calibri" w:hAnsi="Calibri" w:eastAsia="Aptos" w:cs="Calibri"/>
          <w:b/>
          <w:bCs/>
        </w:rPr>
        <w:t>Week 5:</w:t>
      </w:r>
    </w:p>
    <w:p w:rsidRPr="003E594D" w:rsidR="41C98949" w:rsidP="6CBEDF74" w:rsidRDefault="036F0599" w14:paraId="1773CCE3" w14:textId="69CC3C9C">
      <w:pPr>
        <w:pStyle w:val="ListParagraph"/>
        <w:numPr>
          <w:ilvl w:val="1"/>
          <w:numId w:val="71"/>
        </w:numPr>
        <w:spacing w:before="240" w:after="240"/>
        <w:rPr>
          <w:rFonts w:ascii="Calibri" w:hAnsi="Calibri" w:eastAsia="Aptos" w:cs="Calibri"/>
        </w:rPr>
      </w:pPr>
      <w:r w:rsidRPr="003E594D">
        <w:rPr>
          <w:rFonts w:ascii="Calibri" w:hAnsi="Calibri" w:eastAsia="Aptos" w:cs="Calibri"/>
        </w:rPr>
        <w:t>Official launch campaign</w:t>
      </w:r>
    </w:p>
    <w:p w:rsidRPr="003E594D" w:rsidR="41C98949" w:rsidP="6CBEDF74" w:rsidRDefault="036F0599" w14:paraId="0BEC50B4" w14:textId="3FDA1E42">
      <w:pPr>
        <w:pStyle w:val="ListParagraph"/>
        <w:numPr>
          <w:ilvl w:val="1"/>
          <w:numId w:val="71"/>
        </w:numPr>
        <w:spacing w:before="240" w:after="240"/>
        <w:rPr>
          <w:rFonts w:ascii="Calibri" w:hAnsi="Calibri" w:eastAsia="Aptos" w:cs="Calibri"/>
        </w:rPr>
      </w:pPr>
      <w:r w:rsidRPr="003E594D">
        <w:rPr>
          <w:rFonts w:ascii="Calibri" w:hAnsi="Calibri" w:eastAsia="Aptos" w:cs="Calibri"/>
        </w:rPr>
        <w:t>Live demo, onboarding session(s), and feedback collection</w:t>
      </w:r>
    </w:p>
    <w:p w:rsidRPr="003E594D" w:rsidR="41C98949" w:rsidP="6CBEDF74" w:rsidRDefault="41C98949" w14:paraId="10C93C10" w14:textId="2F362C00">
      <w:pPr>
        <w:rPr>
          <w:rFonts w:ascii="Calibri" w:hAnsi="Calibri" w:cs="Calibri"/>
        </w:rPr>
      </w:pPr>
    </w:p>
    <w:p w:rsidRPr="003E594D" w:rsidR="41C98949" w:rsidP="00966311" w:rsidRDefault="036F0599" w14:paraId="033F823C" w14:textId="2B1E4829">
      <w:pPr>
        <w:pStyle w:val="Heading4"/>
      </w:pPr>
      <w:r w:rsidRPr="003E594D">
        <w:rPr>
          <w:rFonts w:ascii="Calibri" w:hAnsi="Calibri" w:cs="Calibri"/>
        </w:rPr>
        <w:t>Milestone Deliverables</w:t>
      </w:r>
    </w:p>
    <w:p w:rsidRPr="003E594D" w:rsidR="41C98949" w:rsidP="6CBEDF74" w:rsidRDefault="036F0599" w14:paraId="6C176113" w14:textId="6B2E0F47">
      <w:pPr>
        <w:pStyle w:val="ListParagraph"/>
        <w:numPr>
          <w:ilvl w:val="0"/>
          <w:numId w:val="70"/>
        </w:numPr>
        <w:spacing w:before="240" w:after="240"/>
        <w:rPr>
          <w:rFonts w:ascii="Calibri" w:hAnsi="Calibri" w:eastAsia="Aptos" w:cs="Calibri"/>
        </w:rPr>
      </w:pPr>
      <w:r w:rsidRPr="003E594D">
        <w:rPr>
          <w:rFonts w:ascii="Calibri" w:hAnsi="Calibri" w:eastAsia="Aptos" w:cs="Calibri"/>
        </w:rPr>
        <w:t>Internal working prototype (end of Week 2)</w:t>
      </w:r>
    </w:p>
    <w:p w:rsidRPr="003E594D" w:rsidR="41C98949" w:rsidP="6CBEDF74" w:rsidRDefault="036F0599" w14:paraId="148F1E29" w14:textId="0018864D">
      <w:pPr>
        <w:pStyle w:val="ListParagraph"/>
        <w:numPr>
          <w:ilvl w:val="0"/>
          <w:numId w:val="70"/>
        </w:numPr>
        <w:spacing w:before="240" w:after="240"/>
        <w:rPr>
          <w:rFonts w:ascii="Calibri" w:hAnsi="Calibri" w:eastAsia="Aptos" w:cs="Calibri"/>
        </w:rPr>
      </w:pPr>
      <w:r w:rsidRPr="003E594D">
        <w:rPr>
          <w:rFonts w:ascii="Calibri" w:hAnsi="Calibri" w:eastAsia="Aptos" w:cs="Calibri"/>
        </w:rPr>
        <w:t>Validated, self-deployable sandbox package (end of Week 4)</w:t>
      </w:r>
    </w:p>
    <w:p w:rsidRPr="003E594D" w:rsidR="41C98949" w:rsidP="6CBEDF74" w:rsidRDefault="036F0599" w14:paraId="4EE0235C" w14:textId="1C5A9423">
      <w:pPr>
        <w:pStyle w:val="ListParagraph"/>
        <w:numPr>
          <w:ilvl w:val="0"/>
          <w:numId w:val="70"/>
        </w:numPr>
        <w:spacing w:before="240" w:after="240"/>
        <w:rPr>
          <w:rFonts w:ascii="Calibri" w:hAnsi="Calibri" w:eastAsia="Aptos" w:cs="Calibri"/>
        </w:rPr>
      </w:pPr>
      <w:r w:rsidRPr="003E594D">
        <w:rPr>
          <w:rFonts w:ascii="Calibri" w:hAnsi="Calibri" w:eastAsia="Aptos" w:cs="Calibri"/>
        </w:rPr>
        <w:t>Launch email, repository/ZIP kit, and demo walk-through (Week 5)</w:t>
      </w:r>
    </w:p>
    <w:p w:rsidRPr="003E594D" w:rsidR="41C98949" w:rsidP="6CBEDF74" w:rsidRDefault="41C98949" w14:paraId="2AF1894E" w14:textId="03E4A96B">
      <w:pPr>
        <w:rPr>
          <w:rFonts w:ascii="Calibri" w:hAnsi="Calibri" w:cs="Calibri"/>
        </w:rPr>
      </w:pPr>
    </w:p>
    <w:p w:rsidRPr="003E594D" w:rsidR="41C98949" w:rsidP="00966311" w:rsidRDefault="036F0599" w14:paraId="7128F5C5" w14:textId="64C696FD">
      <w:pPr>
        <w:pStyle w:val="Heading4"/>
      </w:pPr>
      <w:r w:rsidRPr="003E594D">
        <w:rPr>
          <w:rFonts w:ascii="Calibri" w:hAnsi="Calibri" w:cs="Calibri"/>
        </w:rPr>
        <w:t>Acceptance &amp; Testing Criteria</w:t>
      </w:r>
    </w:p>
    <w:p w:rsidRPr="003E594D" w:rsidR="41C98949" w:rsidP="6CBEDF74" w:rsidRDefault="036F0599" w14:paraId="4FE4FCA8" w14:textId="53E15A41">
      <w:pPr>
        <w:pStyle w:val="ListParagraph"/>
        <w:numPr>
          <w:ilvl w:val="0"/>
          <w:numId w:val="69"/>
        </w:numPr>
        <w:spacing w:before="240" w:after="240"/>
        <w:rPr>
          <w:rFonts w:ascii="Calibri" w:hAnsi="Calibri" w:eastAsia="Aptos" w:cs="Calibri"/>
          <w:b/>
          <w:bCs/>
        </w:rPr>
      </w:pPr>
      <w:r w:rsidRPr="003E594D">
        <w:rPr>
          <w:rFonts w:ascii="Calibri" w:hAnsi="Calibri" w:eastAsia="Aptos" w:cs="Calibri"/>
          <w:b/>
          <w:bCs/>
        </w:rPr>
        <w:t>Deployment Validation:</w:t>
      </w:r>
    </w:p>
    <w:p w:rsidRPr="003E594D" w:rsidR="41C98949" w:rsidP="6CBEDF74" w:rsidRDefault="036F0599" w14:paraId="3CEAFD42" w14:textId="1F6CDD5E">
      <w:pPr>
        <w:pStyle w:val="ListParagraph"/>
        <w:numPr>
          <w:ilvl w:val="1"/>
          <w:numId w:val="69"/>
        </w:numPr>
        <w:spacing w:before="240" w:after="240"/>
        <w:rPr>
          <w:rFonts w:ascii="Calibri" w:hAnsi="Calibri" w:eastAsia="Aptos" w:cs="Calibri"/>
        </w:rPr>
      </w:pPr>
      <w:r w:rsidRPr="003E594D">
        <w:rPr>
          <w:rFonts w:ascii="Calibri" w:hAnsi="Calibri" w:eastAsia="Aptos" w:cs="Calibri"/>
        </w:rPr>
        <w:t>EVA Chat interface loads and responds to user prompts</w:t>
      </w:r>
    </w:p>
    <w:p w:rsidRPr="003E594D" w:rsidR="41C98949" w:rsidP="6CBEDF74" w:rsidRDefault="036F0599" w14:paraId="10C65E89" w14:textId="3DAA6DD0">
      <w:pPr>
        <w:pStyle w:val="ListParagraph"/>
        <w:numPr>
          <w:ilvl w:val="1"/>
          <w:numId w:val="69"/>
        </w:numPr>
        <w:spacing w:before="240" w:after="240"/>
        <w:rPr>
          <w:rFonts w:ascii="Calibri" w:hAnsi="Calibri" w:eastAsia="Aptos" w:cs="Calibri"/>
        </w:rPr>
      </w:pPr>
      <w:r w:rsidRPr="003E594D">
        <w:rPr>
          <w:rFonts w:ascii="Calibri" w:hAnsi="Calibri" w:eastAsia="Aptos" w:cs="Calibri"/>
        </w:rPr>
        <w:t>EVA Domain Assistant supports RAG queries with seeded document summaries</w:t>
      </w:r>
    </w:p>
    <w:p w:rsidRPr="003E594D" w:rsidR="41C98949" w:rsidP="6CBEDF74" w:rsidRDefault="036F0599" w14:paraId="60A2C6FA" w14:textId="2D013353">
      <w:pPr>
        <w:pStyle w:val="ListParagraph"/>
        <w:numPr>
          <w:ilvl w:val="1"/>
          <w:numId w:val="69"/>
        </w:numPr>
        <w:spacing w:before="240" w:after="240"/>
        <w:rPr>
          <w:rFonts w:ascii="Calibri" w:hAnsi="Calibri" w:eastAsia="Aptos" w:cs="Calibri"/>
        </w:rPr>
      </w:pPr>
      <w:r w:rsidRPr="003E594D">
        <w:rPr>
          <w:rFonts w:ascii="Calibri" w:hAnsi="Calibri" w:eastAsia="Aptos" w:cs="Calibri"/>
        </w:rPr>
        <w:t xml:space="preserve">All assigned roles </w:t>
      </w:r>
      <w:proofErr w:type="gramStart"/>
      <w:r w:rsidRPr="003E594D">
        <w:rPr>
          <w:rFonts w:ascii="Calibri" w:hAnsi="Calibri" w:eastAsia="Aptos" w:cs="Calibri"/>
        </w:rPr>
        <w:t>restrict</w:t>
      </w:r>
      <w:proofErr w:type="gramEnd"/>
      <w:r w:rsidRPr="003E594D">
        <w:rPr>
          <w:rFonts w:ascii="Calibri" w:hAnsi="Calibri" w:eastAsia="Aptos" w:cs="Calibri"/>
        </w:rPr>
        <w:t xml:space="preserve"> or permit access as defined in the RBAC template</w:t>
      </w:r>
    </w:p>
    <w:p w:rsidRPr="003E594D" w:rsidR="41C98949" w:rsidP="6CBEDF74" w:rsidRDefault="036F0599" w14:paraId="519951B4" w14:textId="52BB8C95">
      <w:pPr>
        <w:pStyle w:val="ListParagraph"/>
        <w:numPr>
          <w:ilvl w:val="1"/>
          <w:numId w:val="69"/>
        </w:numPr>
        <w:spacing w:before="240" w:after="240"/>
        <w:rPr>
          <w:rFonts w:ascii="Calibri" w:hAnsi="Calibri" w:eastAsia="Aptos" w:cs="Calibri"/>
        </w:rPr>
      </w:pPr>
      <w:r w:rsidRPr="003E594D">
        <w:rPr>
          <w:rFonts w:ascii="Calibri" w:hAnsi="Calibri" w:eastAsia="Aptos" w:cs="Calibri"/>
        </w:rPr>
        <w:t>TTL warning/auto-expiry is triggered after the configured sandbox lifespan (e.g., 20 or 30 days)</w:t>
      </w:r>
    </w:p>
    <w:p w:rsidRPr="003E594D" w:rsidR="41C98949" w:rsidP="6CBEDF74" w:rsidRDefault="036F0599" w14:paraId="3FCC9B8D" w14:textId="1BDBF251">
      <w:pPr>
        <w:pStyle w:val="ListParagraph"/>
        <w:numPr>
          <w:ilvl w:val="0"/>
          <w:numId w:val="69"/>
        </w:numPr>
        <w:spacing w:before="240" w:after="240"/>
        <w:rPr>
          <w:rFonts w:ascii="Calibri" w:hAnsi="Calibri" w:eastAsia="Aptos" w:cs="Calibri"/>
          <w:b/>
          <w:bCs/>
        </w:rPr>
      </w:pPr>
      <w:r w:rsidRPr="003E594D">
        <w:rPr>
          <w:rFonts w:ascii="Calibri" w:hAnsi="Calibri" w:eastAsia="Aptos" w:cs="Calibri"/>
          <w:b/>
          <w:bCs/>
        </w:rPr>
        <w:t>Documentation &amp; Support:</w:t>
      </w:r>
    </w:p>
    <w:p w:rsidRPr="003E594D" w:rsidR="41C98949" w:rsidP="6CBEDF74" w:rsidRDefault="036F0599" w14:paraId="3D309F83" w14:textId="3DD4FC82">
      <w:pPr>
        <w:pStyle w:val="ListParagraph"/>
        <w:numPr>
          <w:ilvl w:val="1"/>
          <w:numId w:val="69"/>
        </w:numPr>
        <w:spacing w:before="240" w:after="240"/>
        <w:rPr>
          <w:rFonts w:ascii="Calibri" w:hAnsi="Calibri" w:eastAsia="Aptos" w:cs="Calibri"/>
        </w:rPr>
      </w:pPr>
      <w:r w:rsidRPr="003E594D">
        <w:rPr>
          <w:rFonts w:ascii="Calibri" w:hAnsi="Calibri" w:eastAsia="Aptos" w:cs="Calibri"/>
        </w:rPr>
        <w:t>All usage guides, onboarding checklists, and troubleshooting resources are clear, accurate, and validated by at least one non-developer</w:t>
      </w:r>
    </w:p>
    <w:p w:rsidRPr="003E594D" w:rsidR="41C98949" w:rsidP="6CBEDF74" w:rsidRDefault="036F0599" w14:paraId="336540D4" w14:textId="4FDDFC30">
      <w:pPr>
        <w:pStyle w:val="ListParagraph"/>
        <w:numPr>
          <w:ilvl w:val="0"/>
          <w:numId w:val="69"/>
        </w:numPr>
        <w:spacing w:before="240" w:after="240"/>
        <w:rPr>
          <w:rFonts w:ascii="Calibri" w:hAnsi="Calibri" w:eastAsia="Aptos" w:cs="Calibri"/>
          <w:b/>
          <w:bCs/>
        </w:rPr>
      </w:pPr>
      <w:r w:rsidRPr="003E594D">
        <w:rPr>
          <w:rFonts w:ascii="Calibri" w:hAnsi="Calibri" w:eastAsia="Aptos" w:cs="Calibri"/>
          <w:b/>
          <w:bCs/>
        </w:rPr>
        <w:t>Security &amp; Compliance:</w:t>
      </w:r>
    </w:p>
    <w:p w:rsidRPr="003E594D" w:rsidR="41C98949" w:rsidP="6CBEDF74" w:rsidRDefault="036F0599" w14:paraId="76CD573F" w14:textId="2782EAD1">
      <w:pPr>
        <w:pStyle w:val="ListParagraph"/>
        <w:numPr>
          <w:ilvl w:val="1"/>
          <w:numId w:val="69"/>
        </w:numPr>
        <w:spacing w:before="240" w:after="240"/>
        <w:rPr>
          <w:rFonts w:ascii="Calibri" w:hAnsi="Calibri" w:eastAsia="Aptos" w:cs="Calibri"/>
        </w:rPr>
      </w:pPr>
      <w:r w:rsidRPr="003E594D">
        <w:rPr>
          <w:rFonts w:ascii="Calibri" w:hAnsi="Calibri" w:eastAsia="Aptos" w:cs="Calibri"/>
        </w:rPr>
        <w:t>All sandboxes meet Protected B data standards and logging, RBAC, and prompt controls are fully operational</w:t>
      </w:r>
    </w:p>
    <w:p w:rsidRPr="003E594D" w:rsidR="41C98949" w:rsidP="6CBEDF74" w:rsidRDefault="036F0599" w14:paraId="6E9F4C2B" w14:textId="142CE324">
      <w:pPr>
        <w:pStyle w:val="ListParagraph"/>
        <w:numPr>
          <w:ilvl w:val="0"/>
          <w:numId w:val="69"/>
        </w:numPr>
        <w:spacing w:before="240" w:after="240"/>
        <w:rPr>
          <w:rFonts w:ascii="Calibri" w:hAnsi="Calibri" w:eastAsia="Aptos" w:cs="Calibri"/>
          <w:b/>
          <w:bCs/>
        </w:rPr>
      </w:pPr>
      <w:r w:rsidRPr="003E594D">
        <w:rPr>
          <w:rFonts w:ascii="Calibri" w:hAnsi="Calibri" w:eastAsia="Aptos" w:cs="Calibri"/>
          <w:b/>
          <w:bCs/>
        </w:rPr>
        <w:t>Scalability:</w:t>
      </w:r>
    </w:p>
    <w:p w:rsidRPr="003E594D" w:rsidR="41C98949" w:rsidP="6CBEDF74" w:rsidRDefault="036F0599" w14:paraId="2FA1B868" w14:textId="6447C84D">
      <w:pPr>
        <w:pStyle w:val="ListParagraph"/>
        <w:numPr>
          <w:ilvl w:val="1"/>
          <w:numId w:val="69"/>
        </w:numPr>
        <w:spacing w:before="240" w:after="240"/>
        <w:rPr>
          <w:rFonts w:ascii="Calibri" w:hAnsi="Calibri" w:eastAsia="Aptos" w:cs="Calibri"/>
        </w:rPr>
      </w:pPr>
      <w:r w:rsidRPr="003E594D">
        <w:rPr>
          <w:rFonts w:ascii="Calibri" w:hAnsi="Calibri" w:eastAsia="Aptos" w:cs="Calibri"/>
        </w:rPr>
        <w:t>Sandbox kit can be deployed by at least two different teams/SIs with no AICOE intervention beyond first-time onboarding</w:t>
      </w:r>
    </w:p>
    <w:p w:rsidRPr="003E594D" w:rsidR="41C98949" w:rsidP="6CBEDF74" w:rsidRDefault="41C98949" w14:paraId="54CB37DF" w14:textId="285B7532">
      <w:pPr>
        <w:rPr>
          <w:rFonts w:ascii="Calibri" w:hAnsi="Calibri" w:cs="Calibri"/>
        </w:rPr>
      </w:pPr>
    </w:p>
    <w:p w:rsidRPr="003E594D" w:rsidR="41C98949" w:rsidP="00966311" w:rsidRDefault="036F0599" w14:paraId="3D124BFD" w14:textId="7B09776F">
      <w:pPr>
        <w:pStyle w:val="Heading4"/>
      </w:pPr>
      <w:r w:rsidRPr="003E594D">
        <w:rPr>
          <w:rFonts w:ascii="Calibri" w:hAnsi="Calibri" w:cs="Calibri"/>
        </w:rPr>
        <w:t>Integration with SOW &amp; CDD Development</w:t>
      </w:r>
    </w:p>
    <w:p w:rsidRPr="003E594D" w:rsidR="41C98949" w:rsidP="6CBEDF74" w:rsidRDefault="036F0599" w14:paraId="643E549D" w14:textId="12F3BBD4">
      <w:pPr>
        <w:spacing w:before="240" w:after="240"/>
        <w:rPr>
          <w:rFonts w:ascii="Calibri" w:hAnsi="Calibri" w:cs="Calibri"/>
        </w:rPr>
      </w:pPr>
      <w:r w:rsidRPr="003E594D">
        <w:rPr>
          <w:rFonts w:ascii="Calibri" w:hAnsi="Calibri" w:eastAsia="Aptos" w:cs="Calibri"/>
        </w:rPr>
        <w:t>The playbook directly supports the translation of this approach into a formal Statement of Work (SOW) and Conceptual Design Document (CDD), enabling handoff to internal/external delivery partners and ensuring alignment with governance and audit requirements.</w:t>
      </w:r>
    </w:p>
    <w:p w:rsidRPr="003E594D" w:rsidR="41C98949" w:rsidP="002C16B4" w:rsidRDefault="41C98949" w14:paraId="4B361809" w14:textId="059FC693">
      <w:pPr>
        <w:pStyle w:val="Heading2"/>
        <w:rPr>
          <w:rFonts w:ascii="Calibri" w:hAnsi="Calibri" w:cs="Calibri"/>
        </w:rPr>
      </w:pPr>
      <w:r w:rsidRPr="003E594D">
        <w:rPr>
          <w:rFonts w:ascii="Calibri" w:hAnsi="Calibri" w:cs="Calibri"/>
        </w:rPr>
        <w:br w:type="page"/>
      </w:r>
      <w:bookmarkStart w:name="_Toc199144755" w:id="11"/>
      <w:r w:rsidRPr="003E594D" w:rsidR="23E336C3">
        <w:rPr>
          <w:rFonts w:ascii="Calibri" w:hAnsi="Calibri" w:cs="Calibri"/>
        </w:rPr>
        <w:t>Part 11 – Project &amp; SI Onboarding Matrix</w:t>
      </w:r>
      <w:bookmarkEnd w:id="11"/>
    </w:p>
    <w:p w:rsidRPr="003E594D" w:rsidR="41C98949" w:rsidP="6CBEDF74" w:rsidRDefault="41C98949" w14:paraId="63347AA1" w14:textId="5346D95C">
      <w:pPr>
        <w:rPr>
          <w:rFonts w:ascii="Calibri" w:hAnsi="Calibri" w:cs="Calibri"/>
        </w:rPr>
      </w:pPr>
    </w:p>
    <w:p w:rsidRPr="003E594D" w:rsidR="41C98949" w:rsidP="00966311" w:rsidRDefault="23E336C3" w14:paraId="1E3961B7" w14:textId="0B870714">
      <w:pPr>
        <w:pStyle w:val="Heading4"/>
      </w:pPr>
      <w:r w:rsidRPr="003E594D">
        <w:rPr>
          <w:rFonts w:ascii="Calibri" w:hAnsi="Calibri" w:cs="Calibri"/>
        </w:rPr>
        <w:t>11.1 Project &amp; SI Sandbox Mapping Table</w:t>
      </w:r>
    </w:p>
    <w:p w:rsidRPr="003E594D" w:rsidR="41C98949" w:rsidP="6CBEDF74" w:rsidRDefault="23E336C3" w14:paraId="6B74C71B" w14:textId="16C212C1">
      <w:pPr>
        <w:spacing w:before="240" w:after="240"/>
        <w:rPr>
          <w:rFonts w:ascii="Calibri" w:hAnsi="Calibri" w:cs="Calibri"/>
        </w:rPr>
      </w:pPr>
      <w:r w:rsidRPr="003E594D">
        <w:rPr>
          <w:rFonts w:ascii="Calibri" w:hAnsi="Calibri" w:eastAsia="Aptos" w:cs="Calibri"/>
        </w:rPr>
        <w:t>This table maps all major projects and System Integrators (SIs) to their required sandbox deployment modes, gold datasets, and any unique needs. The intent is to provide a single reference for pre-configured sandbox templates, ensuring rapid, repeatable onboarding.</w:t>
      </w:r>
    </w:p>
    <w:tbl>
      <w:tblPr>
        <w:tblW w:w="0" w:type="auto"/>
        <w:tblLayout w:type="fixed"/>
        <w:tblLook w:val="06A0" w:firstRow="1" w:lastRow="0" w:firstColumn="1" w:lastColumn="0" w:noHBand="1" w:noVBand="1"/>
      </w:tblPr>
      <w:tblGrid>
        <w:gridCol w:w="2523"/>
        <w:gridCol w:w="1175"/>
        <w:gridCol w:w="1350"/>
        <w:gridCol w:w="1245"/>
        <w:gridCol w:w="1184"/>
        <w:gridCol w:w="1883"/>
      </w:tblGrid>
      <w:tr w:rsidRPr="003E594D" w:rsidR="6CBEDF74" w:rsidTr="6CBEDF74" w14:paraId="6909B127" w14:textId="77777777">
        <w:trPr>
          <w:trHeight w:val="300"/>
        </w:trPr>
        <w:tc>
          <w:tcPr>
            <w:tcW w:w="2523" w:type="dxa"/>
            <w:vAlign w:val="center"/>
          </w:tcPr>
          <w:p w:rsidRPr="003E594D" w:rsidR="6CBEDF74" w:rsidP="6CBEDF74" w:rsidRDefault="6CBEDF74" w14:paraId="22FF4435" w14:textId="0982E38A">
            <w:pPr>
              <w:spacing w:after="0"/>
              <w:jc w:val="center"/>
              <w:rPr>
                <w:rFonts w:ascii="Calibri" w:hAnsi="Calibri" w:cs="Calibri"/>
              </w:rPr>
            </w:pPr>
            <w:r w:rsidRPr="003E594D">
              <w:rPr>
                <w:rFonts w:ascii="Calibri" w:hAnsi="Calibri" w:cs="Calibri"/>
                <w:b/>
                <w:bCs/>
              </w:rPr>
              <w:t>Project Name</w:t>
            </w:r>
          </w:p>
        </w:tc>
        <w:tc>
          <w:tcPr>
            <w:tcW w:w="1175" w:type="dxa"/>
            <w:vAlign w:val="center"/>
          </w:tcPr>
          <w:p w:rsidRPr="003E594D" w:rsidR="6CBEDF74" w:rsidP="6CBEDF74" w:rsidRDefault="6CBEDF74" w14:paraId="421316EB" w14:textId="63DA8EFD">
            <w:pPr>
              <w:spacing w:after="0"/>
              <w:jc w:val="center"/>
              <w:rPr>
                <w:rFonts w:ascii="Calibri" w:hAnsi="Calibri" w:cs="Calibri"/>
              </w:rPr>
            </w:pPr>
            <w:r w:rsidRPr="003E594D">
              <w:rPr>
                <w:rFonts w:ascii="Calibri" w:hAnsi="Calibri" w:cs="Calibri"/>
                <w:b/>
                <w:bCs/>
              </w:rPr>
              <w:t>Sandbox Modes</w:t>
            </w:r>
          </w:p>
        </w:tc>
        <w:tc>
          <w:tcPr>
            <w:tcW w:w="1350" w:type="dxa"/>
            <w:vAlign w:val="center"/>
          </w:tcPr>
          <w:p w:rsidRPr="003E594D" w:rsidR="6CBEDF74" w:rsidP="6CBEDF74" w:rsidRDefault="6CBEDF74" w14:paraId="5E10CF0F" w14:textId="6577BB1A">
            <w:pPr>
              <w:spacing w:after="0"/>
              <w:jc w:val="center"/>
              <w:rPr>
                <w:rFonts w:ascii="Calibri" w:hAnsi="Calibri" w:cs="Calibri"/>
              </w:rPr>
            </w:pPr>
            <w:r w:rsidRPr="003E594D">
              <w:rPr>
                <w:rFonts w:ascii="Calibri" w:hAnsi="Calibri" w:cs="Calibri"/>
                <w:b/>
                <w:bCs/>
              </w:rPr>
              <w:t>Gold Dataset(s)</w:t>
            </w:r>
          </w:p>
        </w:tc>
        <w:tc>
          <w:tcPr>
            <w:tcW w:w="1245" w:type="dxa"/>
            <w:vAlign w:val="center"/>
          </w:tcPr>
          <w:p w:rsidRPr="003E594D" w:rsidR="6CBEDF74" w:rsidP="6CBEDF74" w:rsidRDefault="6CBEDF74" w14:paraId="32ABE56A" w14:textId="7579180B">
            <w:pPr>
              <w:spacing w:after="0"/>
              <w:jc w:val="center"/>
              <w:rPr>
                <w:rFonts w:ascii="Calibri" w:hAnsi="Calibri" w:cs="Calibri"/>
              </w:rPr>
            </w:pPr>
            <w:r w:rsidRPr="003E594D">
              <w:rPr>
                <w:rFonts w:ascii="Calibri" w:hAnsi="Calibri" w:cs="Calibri"/>
                <w:b/>
                <w:bCs/>
              </w:rPr>
              <w:t>SI(s)</w:t>
            </w:r>
          </w:p>
        </w:tc>
        <w:tc>
          <w:tcPr>
            <w:tcW w:w="1184" w:type="dxa"/>
            <w:vAlign w:val="center"/>
          </w:tcPr>
          <w:p w:rsidRPr="003E594D" w:rsidR="6CBEDF74" w:rsidP="6CBEDF74" w:rsidRDefault="6CBEDF74" w14:paraId="2C8F8D8D" w14:textId="5C7A680E">
            <w:pPr>
              <w:spacing w:after="0"/>
              <w:jc w:val="center"/>
              <w:rPr>
                <w:rFonts w:ascii="Calibri" w:hAnsi="Calibri" w:cs="Calibri"/>
              </w:rPr>
            </w:pPr>
            <w:r w:rsidRPr="003E594D">
              <w:rPr>
                <w:rFonts w:ascii="Calibri" w:hAnsi="Calibri" w:cs="Calibri"/>
                <w:b/>
                <w:bCs/>
              </w:rPr>
              <w:t>Key Roles</w:t>
            </w:r>
          </w:p>
        </w:tc>
        <w:tc>
          <w:tcPr>
            <w:tcW w:w="1883" w:type="dxa"/>
            <w:vAlign w:val="center"/>
          </w:tcPr>
          <w:p w:rsidRPr="003E594D" w:rsidR="6CBEDF74" w:rsidP="6CBEDF74" w:rsidRDefault="6CBEDF74" w14:paraId="0B1D5D70" w14:textId="31486895">
            <w:pPr>
              <w:spacing w:after="0"/>
              <w:jc w:val="center"/>
              <w:rPr>
                <w:rFonts w:ascii="Calibri" w:hAnsi="Calibri" w:cs="Calibri"/>
              </w:rPr>
            </w:pPr>
            <w:r w:rsidRPr="003E594D">
              <w:rPr>
                <w:rFonts w:ascii="Calibri" w:hAnsi="Calibri" w:cs="Calibri"/>
                <w:b/>
                <w:bCs/>
              </w:rPr>
              <w:t>Special Needs</w:t>
            </w:r>
          </w:p>
        </w:tc>
      </w:tr>
      <w:tr w:rsidRPr="003E594D" w:rsidR="6CBEDF74" w:rsidTr="6CBEDF74" w14:paraId="04C2D4F7" w14:textId="77777777">
        <w:trPr>
          <w:trHeight w:val="300"/>
        </w:trPr>
        <w:tc>
          <w:tcPr>
            <w:tcW w:w="2523" w:type="dxa"/>
            <w:vAlign w:val="center"/>
          </w:tcPr>
          <w:p w:rsidRPr="003E594D" w:rsidR="6CBEDF74" w:rsidP="6CBEDF74" w:rsidRDefault="6CBEDF74" w14:paraId="04AB140C" w14:textId="04BC0764">
            <w:pPr>
              <w:spacing w:after="0"/>
              <w:rPr>
                <w:rFonts w:ascii="Calibri" w:hAnsi="Calibri" w:cs="Calibri"/>
              </w:rPr>
            </w:pPr>
            <w:r w:rsidRPr="003E594D">
              <w:rPr>
                <w:rFonts w:ascii="Calibri" w:hAnsi="Calibri" w:cs="Calibri"/>
              </w:rPr>
              <w:t>Foreign Correspondence Translation Initiative (FCTI)</w:t>
            </w:r>
          </w:p>
        </w:tc>
        <w:tc>
          <w:tcPr>
            <w:tcW w:w="1175" w:type="dxa"/>
            <w:vAlign w:val="center"/>
          </w:tcPr>
          <w:p w:rsidRPr="003E594D" w:rsidR="6CBEDF74" w:rsidP="6CBEDF74" w:rsidRDefault="6CBEDF74" w14:paraId="11F90422" w14:textId="3509ED51">
            <w:pPr>
              <w:spacing w:after="0"/>
              <w:rPr>
                <w:rFonts w:ascii="Calibri" w:hAnsi="Calibri" w:cs="Calibri"/>
              </w:rPr>
            </w:pPr>
            <w:r w:rsidRPr="003E594D">
              <w:rPr>
                <w:rFonts w:ascii="Calibri" w:hAnsi="Calibri" w:cs="Calibri"/>
              </w:rPr>
              <w:t>DEV, TEST, TRAINING</w:t>
            </w:r>
          </w:p>
        </w:tc>
        <w:tc>
          <w:tcPr>
            <w:tcW w:w="1350" w:type="dxa"/>
            <w:vAlign w:val="center"/>
          </w:tcPr>
          <w:p w:rsidRPr="003E594D" w:rsidR="6CBEDF74" w:rsidP="6CBEDF74" w:rsidRDefault="6CBEDF74" w14:paraId="28E6897D" w14:textId="1A90765A">
            <w:pPr>
              <w:spacing w:after="0"/>
              <w:rPr>
                <w:rFonts w:ascii="Calibri" w:hAnsi="Calibri" w:cs="Calibri"/>
              </w:rPr>
            </w:pPr>
            <w:r w:rsidRPr="003E594D">
              <w:rPr>
                <w:rFonts w:ascii="Calibri" w:hAnsi="Calibri" w:cs="Calibri"/>
              </w:rPr>
              <w:t>Translation test set</w:t>
            </w:r>
          </w:p>
        </w:tc>
        <w:tc>
          <w:tcPr>
            <w:tcW w:w="1245" w:type="dxa"/>
            <w:vAlign w:val="center"/>
          </w:tcPr>
          <w:p w:rsidRPr="003E594D" w:rsidR="6CBEDF74" w:rsidP="6CBEDF74" w:rsidRDefault="6CBEDF74" w14:paraId="4E219F43" w14:textId="6CC04E92">
            <w:pPr>
              <w:spacing w:after="0"/>
              <w:rPr>
                <w:rFonts w:ascii="Calibri" w:hAnsi="Calibri" w:cs="Calibri"/>
              </w:rPr>
            </w:pPr>
            <w:r w:rsidRPr="003E594D">
              <w:rPr>
                <w:rFonts w:ascii="Calibri" w:hAnsi="Calibri" w:cs="Calibri"/>
              </w:rPr>
              <w:t>TBD (Language SI)</w:t>
            </w:r>
          </w:p>
        </w:tc>
        <w:tc>
          <w:tcPr>
            <w:tcW w:w="1184" w:type="dxa"/>
            <w:vAlign w:val="center"/>
          </w:tcPr>
          <w:p w:rsidRPr="003E594D" w:rsidR="6CBEDF74" w:rsidP="6CBEDF74" w:rsidRDefault="6CBEDF74" w14:paraId="6066B04B" w14:textId="63FF84AE">
            <w:pPr>
              <w:spacing w:after="0"/>
              <w:rPr>
                <w:rFonts w:ascii="Calibri" w:hAnsi="Calibri" w:cs="Calibri"/>
              </w:rPr>
            </w:pPr>
            <w:proofErr w:type="spellStart"/>
            <w:r w:rsidRPr="003E594D">
              <w:rPr>
                <w:rFonts w:ascii="Calibri" w:hAnsi="Calibri" w:cs="Calibri"/>
              </w:rPr>
              <w:t>SI_Annotator</w:t>
            </w:r>
            <w:proofErr w:type="spellEnd"/>
            <w:r w:rsidRPr="003E594D">
              <w:rPr>
                <w:rFonts w:ascii="Calibri" w:hAnsi="Calibri" w:cs="Calibri"/>
              </w:rPr>
              <w:t xml:space="preserve">, </w:t>
            </w:r>
            <w:proofErr w:type="spellStart"/>
            <w:r w:rsidRPr="003E594D">
              <w:rPr>
                <w:rFonts w:ascii="Calibri" w:hAnsi="Calibri" w:cs="Calibri"/>
              </w:rPr>
              <w:t>SI_Admin</w:t>
            </w:r>
            <w:proofErr w:type="spellEnd"/>
          </w:p>
        </w:tc>
        <w:tc>
          <w:tcPr>
            <w:tcW w:w="1883" w:type="dxa"/>
            <w:vAlign w:val="center"/>
          </w:tcPr>
          <w:p w:rsidRPr="003E594D" w:rsidR="6CBEDF74" w:rsidP="6CBEDF74" w:rsidRDefault="6CBEDF74" w14:paraId="6A40AF9B" w14:textId="19A36F18">
            <w:pPr>
              <w:spacing w:after="0"/>
              <w:rPr>
                <w:rFonts w:ascii="Calibri" w:hAnsi="Calibri" w:cs="Calibri"/>
              </w:rPr>
            </w:pPr>
            <w:r w:rsidRPr="003E594D">
              <w:rPr>
                <w:rFonts w:ascii="Calibri" w:hAnsi="Calibri" w:cs="Calibri"/>
              </w:rPr>
              <w:t>Multiple LLMs, language variants</w:t>
            </w:r>
          </w:p>
        </w:tc>
      </w:tr>
      <w:tr w:rsidRPr="003E594D" w:rsidR="6CBEDF74" w:rsidTr="6CBEDF74" w14:paraId="307A48BC" w14:textId="77777777">
        <w:trPr>
          <w:trHeight w:val="300"/>
        </w:trPr>
        <w:tc>
          <w:tcPr>
            <w:tcW w:w="2523" w:type="dxa"/>
            <w:vAlign w:val="center"/>
          </w:tcPr>
          <w:p w:rsidRPr="003E594D" w:rsidR="6CBEDF74" w:rsidP="6CBEDF74" w:rsidRDefault="6CBEDF74" w14:paraId="4A073767" w14:textId="00E31AEF">
            <w:pPr>
              <w:spacing w:after="0"/>
              <w:rPr>
                <w:rFonts w:ascii="Calibri" w:hAnsi="Calibri" w:cs="Calibri"/>
              </w:rPr>
            </w:pPr>
            <w:r w:rsidRPr="003E594D">
              <w:rPr>
                <w:rFonts w:ascii="Calibri" w:hAnsi="Calibri" w:cs="Calibri"/>
              </w:rPr>
              <w:t>ERIC</w:t>
            </w:r>
          </w:p>
        </w:tc>
        <w:tc>
          <w:tcPr>
            <w:tcW w:w="1175" w:type="dxa"/>
            <w:vAlign w:val="center"/>
          </w:tcPr>
          <w:p w:rsidRPr="003E594D" w:rsidR="6CBEDF74" w:rsidP="6CBEDF74" w:rsidRDefault="6CBEDF74" w14:paraId="4AE869F2" w14:textId="7D94237B">
            <w:pPr>
              <w:spacing w:after="0"/>
              <w:rPr>
                <w:rFonts w:ascii="Calibri" w:hAnsi="Calibri" w:cs="Calibri"/>
              </w:rPr>
            </w:pPr>
            <w:r w:rsidRPr="003E594D">
              <w:rPr>
                <w:rFonts w:ascii="Calibri" w:hAnsi="Calibri" w:cs="Calibri"/>
              </w:rPr>
              <w:t>DEV, TEST, UAT</w:t>
            </w:r>
          </w:p>
        </w:tc>
        <w:tc>
          <w:tcPr>
            <w:tcW w:w="1350" w:type="dxa"/>
            <w:vAlign w:val="center"/>
          </w:tcPr>
          <w:p w:rsidRPr="003E594D" w:rsidR="6CBEDF74" w:rsidP="6CBEDF74" w:rsidRDefault="6CBEDF74" w14:paraId="3B06F7BD" w14:textId="242A1F11">
            <w:pPr>
              <w:spacing w:after="0"/>
              <w:rPr>
                <w:rFonts w:ascii="Calibri" w:hAnsi="Calibri" w:cs="Calibri"/>
              </w:rPr>
            </w:pPr>
            <w:r w:rsidRPr="003E594D">
              <w:rPr>
                <w:rFonts w:ascii="Calibri" w:hAnsi="Calibri" w:cs="Calibri"/>
              </w:rPr>
              <w:t>ERIC knowledge base</w:t>
            </w:r>
          </w:p>
        </w:tc>
        <w:tc>
          <w:tcPr>
            <w:tcW w:w="1245" w:type="dxa"/>
            <w:vAlign w:val="center"/>
          </w:tcPr>
          <w:p w:rsidRPr="003E594D" w:rsidR="6CBEDF74" w:rsidP="6CBEDF74" w:rsidRDefault="6CBEDF74" w14:paraId="0EA9B2D2" w14:textId="46D78866">
            <w:pPr>
              <w:spacing w:after="0"/>
              <w:rPr>
                <w:rFonts w:ascii="Calibri" w:hAnsi="Calibri" w:cs="Calibri"/>
              </w:rPr>
            </w:pPr>
            <w:r w:rsidRPr="003E594D">
              <w:rPr>
                <w:rFonts w:ascii="Calibri" w:hAnsi="Calibri" w:cs="Calibri"/>
              </w:rPr>
              <w:t>Accenture</w:t>
            </w:r>
          </w:p>
        </w:tc>
        <w:tc>
          <w:tcPr>
            <w:tcW w:w="1184" w:type="dxa"/>
            <w:vAlign w:val="center"/>
          </w:tcPr>
          <w:p w:rsidRPr="003E594D" w:rsidR="6CBEDF74" w:rsidP="6CBEDF74" w:rsidRDefault="6CBEDF74" w14:paraId="6C743A77" w14:textId="366FEC4C">
            <w:pPr>
              <w:spacing w:after="0"/>
              <w:rPr>
                <w:rFonts w:ascii="Calibri" w:hAnsi="Calibri" w:cs="Calibri"/>
              </w:rPr>
            </w:pPr>
            <w:proofErr w:type="spellStart"/>
            <w:r w:rsidRPr="003E594D">
              <w:rPr>
                <w:rFonts w:ascii="Calibri" w:hAnsi="Calibri" w:cs="Calibri"/>
              </w:rPr>
              <w:t>SI_Tester</w:t>
            </w:r>
            <w:proofErr w:type="spellEnd"/>
            <w:r w:rsidRPr="003E594D">
              <w:rPr>
                <w:rFonts w:ascii="Calibri" w:hAnsi="Calibri" w:cs="Calibri"/>
              </w:rPr>
              <w:t xml:space="preserve">, </w:t>
            </w:r>
            <w:proofErr w:type="spellStart"/>
            <w:r w:rsidRPr="003E594D">
              <w:rPr>
                <w:rFonts w:ascii="Calibri" w:hAnsi="Calibri" w:cs="Calibri"/>
              </w:rPr>
              <w:t>SI_Reader</w:t>
            </w:r>
            <w:proofErr w:type="spellEnd"/>
          </w:p>
        </w:tc>
        <w:tc>
          <w:tcPr>
            <w:tcW w:w="1883" w:type="dxa"/>
            <w:vAlign w:val="center"/>
          </w:tcPr>
          <w:p w:rsidRPr="003E594D" w:rsidR="6CBEDF74" w:rsidP="6CBEDF74" w:rsidRDefault="6CBEDF74" w14:paraId="509591B6" w14:textId="3372E305">
            <w:pPr>
              <w:spacing w:after="0"/>
              <w:rPr>
                <w:rFonts w:ascii="Calibri" w:hAnsi="Calibri" w:cs="Calibri"/>
              </w:rPr>
            </w:pPr>
            <w:r w:rsidRPr="003E594D">
              <w:rPr>
                <w:rFonts w:ascii="Calibri" w:hAnsi="Calibri" w:cs="Calibri"/>
              </w:rPr>
              <w:t>Hybrid search configuration</w:t>
            </w:r>
          </w:p>
        </w:tc>
      </w:tr>
      <w:tr w:rsidRPr="003E594D" w:rsidR="6CBEDF74" w:rsidTr="6CBEDF74" w14:paraId="245BBB22" w14:textId="77777777">
        <w:trPr>
          <w:trHeight w:val="300"/>
        </w:trPr>
        <w:tc>
          <w:tcPr>
            <w:tcW w:w="2523" w:type="dxa"/>
            <w:vAlign w:val="center"/>
          </w:tcPr>
          <w:p w:rsidRPr="003E594D" w:rsidR="6CBEDF74" w:rsidP="6CBEDF74" w:rsidRDefault="6CBEDF74" w14:paraId="6C2DB033" w14:textId="4B7FA657">
            <w:pPr>
              <w:spacing w:after="0"/>
              <w:rPr>
                <w:rFonts w:ascii="Calibri" w:hAnsi="Calibri" w:cs="Calibri"/>
              </w:rPr>
            </w:pPr>
            <w:r w:rsidRPr="003E594D">
              <w:rPr>
                <w:rFonts w:ascii="Calibri" w:hAnsi="Calibri" w:cs="Calibri"/>
              </w:rPr>
              <w:t>Fraud Detection (LMIA)</w:t>
            </w:r>
          </w:p>
        </w:tc>
        <w:tc>
          <w:tcPr>
            <w:tcW w:w="1175" w:type="dxa"/>
            <w:vAlign w:val="center"/>
          </w:tcPr>
          <w:p w:rsidRPr="003E594D" w:rsidR="6CBEDF74" w:rsidP="6CBEDF74" w:rsidRDefault="6CBEDF74" w14:paraId="171B33CD" w14:textId="0AA02D4D">
            <w:pPr>
              <w:spacing w:after="0"/>
              <w:rPr>
                <w:rFonts w:ascii="Calibri" w:hAnsi="Calibri" w:cs="Calibri"/>
              </w:rPr>
            </w:pPr>
            <w:r w:rsidRPr="003E594D">
              <w:rPr>
                <w:rFonts w:ascii="Calibri" w:hAnsi="Calibri" w:cs="Calibri"/>
              </w:rPr>
              <w:t>DEV, TEST</w:t>
            </w:r>
          </w:p>
        </w:tc>
        <w:tc>
          <w:tcPr>
            <w:tcW w:w="1350" w:type="dxa"/>
            <w:vAlign w:val="center"/>
          </w:tcPr>
          <w:p w:rsidRPr="003E594D" w:rsidR="6CBEDF74" w:rsidP="6CBEDF74" w:rsidRDefault="6CBEDF74" w14:paraId="0E2C9334" w14:textId="0ECD121E">
            <w:pPr>
              <w:spacing w:after="0"/>
              <w:rPr>
                <w:rFonts w:ascii="Calibri" w:hAnsi="Calibri" w:cs="Calibri"/>
              </w:rPr>
            </w:pPr>
            <w:r w:rsidRPr="003E594D">
              <w:rPr>
                <w:rFonts w:ascii="Calibri" w:hAnsi="Calibri" w:cs="Calibri"/>
              </w:rPr>
              <w:t>LMIA synthetic sample docs</w:t>
            </w:r>
          </w:p>
        </w:tc>
        <w:tc>
          <w:tcPr>
            <w:tcW w:w="1245" w:type="dxa"/>
            <w:vAlign w:val="center"/>
          </w:tcPr>
          <w:p w:rsidRPr="003E594D" w:rsidR="6CBEDF74" w:rsidP="6CBEDF74" w:rsidRDefault="6CBEDF74" w14:paraId="0738B499" w14:textId="160C9E1C">
            <w:pPr>
              <w:spacing w:after="0"/>
              <w:rPr>
                <w:rFonts w:ascii="Calibri" w:hAnsi="Calibri" w:cs="Calibri"/>
              </w:rPr>
            </w:pPr>
            <w:r w:rsidRPr="003E594D">
              <w:rPr>
                <w:rFonts w:ascii="Calibri" w:hAnsi="Calibri" w:cs="Calibri"/>
              </w:rPr>
              <w:t>RPA Vendor, Deloitte</w:t>
            </w:r>
          </w:p>
        </w:tc>
        <w:tc>
          <w:tcPr>
            <w:tcW w:w="1184" w:type="dxa"/>
            <w:vAlign w:val="center"/>
          </w:tcPr>
          <w:p w:rsidRPr="003E594D" w:rsidR="6CBEDF74" w:rsidP="6CBEDF74" w:rsidRDefault="6CBEDF74" w14:paraId="155C33FB" w14:textId="336E3D1C">
            <w:pPr>
              <w:spacing w:after="0"/>
              <w:rPr>
                <w:rFonts w:ascii="Calibri" w:hAnsi="Calibri" w:cs="Calibri"/>
              </w:rPr>
            </w:pPr>
            <w:proofErr w:type="spellStart"/>
            <w:r w:rsidRPr="003E594D">
              <w:rPr>
                <w:rFonts w:ascii="Calibri" w:hAnsi="Calibri" w:cs="Calibri"/>
              </w:rPr>
              <w:t>SI_Tester</w:t>
            </w:r>
            <w:proofErr w:type="spellEnd"/>
          </w:p>
        </w:tc>
        <w:tc>
          <w:tcPr>
            <w:tcW w:w="1883" w:type="dxa"/>
            <w:vAlign w:val="center"/>
          </w:tcPr>
          <w:p w:rsidRPr="003E594D" w:rsidR="6CBEDF74" w:rsidP="6CBEDF74" w:rsidRDefault="6CBEDF74" w14:paraId="4290057C" w14:textId="17D63F68">
            <w:pPr>
              <w:spacing w:after="0"/>
              <w:rPr>
                <w:rFonts w:ascii="Calibri" w:hAnsi="Calibri" w:cs="Calibri"/>
              </w:rPr>
            </w:pPr>
            <w:r w:rsidRPr="003E594D">
              <w:rPr>
                <w:rFonts w:ascii="Calibri" w:hAnsi="Calibri" w:cs="Calibri"/>
              </w:rPr>
              <w:t>RPA pipeline integration</w:t>
            </w:r>
          </w:p>
        </w:tc>
      </w:tr>
      <w:tr w:rsidRPr="003E594D" w:rsidR="6CBEDF74" w:rsidTr="6CBEDF74" w14:paraId="57A76887" w14:textId="77777777">
        <w:trPr>
          <w:trHeight w:val="300"/>
        </w:trPr>
        <w:tc>
          <w:tcPr>
            <w:tcW w:w="2523" w:type="dxa"/>
            <w:vAlign w:val="center"/>
          </w:tcPr>
          <w:p w:rsidRPr="003E594D" w:rsidR="6CBEDF74" w:rsidP="6CBEDF74" w:rsidRDefault="6CBEDF74" w14:paraId="288D0164" w14:textId="19A25C4B">
            <w:pPr>
              <w:spacing w:after="0"/>
              <w:rPr>
                <w:rFonts w:ascii="Calibri" w:hAnsi="Calibri" w:cs="Calibri"/>
              </w:rPr>
            </w:pPr>
            <w:proofErr w:type="spellStart"/>
            <w:r w:rsidRPr="003E594D">
              <w:rPr>
                <w:rFonts w:ascii="Calibri" w:hAnsi="Calibri" w:cs="Calibri"/>
              </w:rPr>
              <w:t>Equi’Vision</w:t>
            </w:r>
            <w:proofErr w:type="spellEnd"/>
          </w:p>
        </w:tc>
        <w:tc>
          <w:tcPr>
            <w:tcW w:w="1175" w:type="dxa"/>
            <w:vAlign w:val="center"/>
          </w:tcPr>
          <w:p w:rsidRPr="003E594D" w:rsidR="6CBEDF74" w:rsidP="6CBEDF74" w:rsidRDefault="6CBEDF74" w14:paraId="497260DB" w14:textId="0425A4A6">
            <w:pPr>
              <w:spacing w:after="0"/>
              <w:rPr>
                <w:rFonts w:ascii="Calibri" w:hAnsi="Calibri" w:cs="Calibri"/>
              </w:rPr>
            </w:pPr>
            <w:r w:rsidRPr="003E594D">
              <w:rPr>
                <w:rFonts w:ascii="Calibri" w:hAnsi="Calibri" w:cs="Calibri"/>
              </w:rPr>
              <w:t>DEV, TEST</w:t>
            </w:r>
          </w:p>
        </w:tc>
        <w:tc>
          <w:tcPr>
            <w:tcW w:w="1350" w:type="dxa"/>
            <w:vAlign w:val="center"/>
          </w:tcPr>
          <w:p w:rsidRPr="003E594D" w:rsidR="6CBEDF74" w:rsidP="6CBEDF74" w:rsidRDefault="6CBEDF74" w14:paraId="3A9DEDF2" w14:textId="61EDD902">
            <w:pPr>
              <w:spacing w:after="0"/>
              <w:rPr>
                <w:rFonts w:ascii="Calibri" w:hAnsi="Calibri" w:cs="Calibri"/>
              </w:rPr>
            </w:pPr>
            <w:proofErr w:type="spellStart"/>
            <w:r w:rsidRPr="003E594D">
              <w:rPr>
                <w:rFonts w:ascii="Calibri" w:hAnsi="Calibri" w:cs="Calibri"/>
              </w:rPr>
              <w:t>Equi’Vision</w:t>
            </w:r>
            <w:proofErr w:type="spellEnd"/>
            <w:r w:rsidRPr="003E594D">
              <w:rPr>
                <w:rFonts w:ascii="Calibri" w:hAnsi="Calibri" w:cs="Calibri"/>
              </w:rPr>
              <w:t xml:space="preserve"> sample content</w:t>
            </w:r>
          </w:p>
        </w:tc>
        <w:tc>
          <w:tcPr>
            <w:tcW w:w="1245" w:type="dxa"/>
            <w:vAlign w:val="center"/>
          </w:tcPr>
          <w:p w:rsidRPr="003E594D" w:rsidR="6CBEDF74" w:rsidP="6CBEDF74" w:rsidRDefault="6CBEDF74" w14:paraId="18046B6A" w14:textId="304D8980">
            <w:pPr>
              <w:spacing w:after="0"/>
              <w:rPr>
                <w:rFonts w:ascii="Calibri" w:hAnsi="Calibri" w:cs="Calibri"/>
              </w:rPr>
            </w:pPr>
            <w:r w:rsidRPr="003E594D">
              <w:rPr>
                <w:rFonts w:ascii="Calibri" w:hAnsi="Calibri" w:cs="Calibri"/>
              </w:rPr>
              <w:t>Accenture, ITAO</w:t>
            </w:r>
          </w:p>
        </w:tc>
        <w:tc>
          <w:tcPr>
            <w:tcW w:w="1184" w:type="dxa"/>
            <w:vAlign w:val="center"/>
          </w:tcPr>
          <w:p w:rsidRPr="003E594D" w:rsidR="6CBEDF74" w:rsidP="6CBEDF74" w:rsidRDefault="6CBEDF74" w14:paraId="43BDE7FE" w14:textId="48B21CFE">
            <w:pPr>
              <w:spacing w:after="0"/>
              <w:rPr>
                <w:rFonts w:ascii="Calibri" w:hAnsi="Calibri" w:cs="Calibri"/>
              </w:rPr>
            </w:pPr>
            <w:proofErr w:type="spellStart"/>
            <w:r w:rsidRPr="003E594D">
              <w:rPr>
                <w:rFonts w:ascii="Calibri" w:hAnsi="Calibri" w:cs="Calibri"/>
              </w:rPr>
              <w:t>SI_Annotator</w:t>
            </w:r>
            <w:proofErr w:type="spellEnd"/>
          </w:p>
        </w:tc>
        <w:tc>
          <w:tcPr>
            <w:tcW w:w="1883" w:type="dxa"/>
            <w:vAlign w:val="center"/>
          </w:tcPr>
          <w:p w:rsidRPr="003E594D" w:rsidR="6CBEDF74" w:rsidP="6CBEDF74" w:rsidRDefault="6CBEDF74" w14:paraId="2341A605" w14:textId="7894B50E">
            <w:pPr>
              <w:spacing w:after="0"/>
              <w:rPr>
                <w:rFonts w:ascii="Calibri" w:hAnsi="Calibri" w:cs="Calibri"/>
              </w:rPr>
            </w:pPr>
            <w:r w:rsidRPr="003E594D">
              <w:rPr>
                <w:rFonts w:ascii="Calibri" w:hAnsi="Calibri" w:cs="Calibri"/>
              </w:rPr>
              <w:t>Bilingual, accessibility test</w:t>
            </w:r>
          </w:p>
        </w:tc>
      </w:tr>
      <w:tr w:rsidRPr="003E594D" w:rsidR="6CBEDF74" w:rsidTr="6CBEDF74" w14:paraId="6B877831" w14:textId="77777777">
        <w:trPr>
          <w:trHeight w:val="300"/>
        </w:trPr>
        <w:tc>
          <w:tcPr>
            <w:tcW w:w="2523" w:type="dxa"/>
            <w:vAlign w:val="center"/>
          </w:tcPr>
          <w:p w:rsidRPr="003E594D" w:rsidR="6CBEDF74" w:rsidP="6CBEDF74" w:rsidRDefault="6CBEDF74" w14:paraId="3AC0418C" w14:textId="0370497E">
            <w:pPr>
              <w:spacing w:after="0"/>
              <w:rPr>
                <w:rFonts w:ascii="Calibri" w:hAnsi="Calibri" w:cs="Calibri"/>
              </w:rPr>
            </w:pPr>
            <w:r w:rsidRPr="003E594D">
              <w:rPr>
                <w:rFonts w:ascii="Calibri" w:hAnsi="Calibri" w:cs="Calibri"/>
              </w:rPr>
              <w:t>CPPD</w:t>
            </w:r>
          </w:p>
        </w:tc>
        <w:tc>
          <w:tcPr>
            <w:tcW w:w="1175" w:type="dxa"/>
            <w:vAlign w:val="center"/>
          </w:tcPr>
          <w:p w:rsidRPr="003E594D" w:rsidR="6CBEDF74" w:rsidP="6CBEDF74" w:rsidRDefault="6CBEDF74" w14:paraId="6D9BFE1A" w14:textId="4153F30B">
            <w:pPr>
              <w:spacing w:after="0"/>
              <w:rPr>
                <w:rFonts w:ascii="Calibri" w:hAnsi="Calibri" w:cs="Calibri"/>
              </w:rPr>
            </w:pPr>
            <w:r w:rsidRPr="003E594D">
              <w:rPr>
                <w:rFonts w:ascii="Calibri" w:hAnsi="Calibri" w:cs="Calibri"/>
              </w:rPr>
              <w:t>DEV, TEST, UAT</w:t>
            </w:r>
          </w:p>
        </w:tc>
        <w:tc>
          <w:tcPr>
            <w:tcW w:w="1350" w:type="dxa"/>
            <w:vAlign w:val="center"/>
          </w:tcPr>
          <w:p w:rsidRPr="003E594D" w:rsidR="6CBEDF74" w:rsidP="6CBEDF74" w:rsidRDefault="6CBEDF74" w14:paraId="4B31AC6D" w14:textId="6FB9E83C">
            <w:pPr>
              <w:spacing w:after="0"/>
              <w:rPr>
                <w:rFonts w:ascii="Calibri" w:hAnsi="Calibri" w:cs="Calibri"/>
              </w:rPr>
            </w:pPr>
            <w:r w:rsidRPr="003E594D">
              <w:rPr>
                <w:rFonts w:ascii="Calibri" w:hAnsi="Calibri" w:cs="Calibri"/>
              </w:rPr>
              <w:t>CPPD gold set</w:t>
            </w:r>
          </w:p>
        </w:tc>
        <w:tc>
          <w:tcPr>
            <w:tcW w:w="1245" w:type="dxa"/>
            <w:vAlign w:val="center"/>
          </w:tcPr>
          <w:p w:rsidRPr="003E594D" w:rsidR="6CBEDF74" w:rsidP="6CBEDF74" w:rsidRDefault="6CBEDF74" w14:paraId="728A3A92" w14:textId="116FACEE">
            <w:pPr>
              <w:spacing w:after="0"/>
              <w:rPr>
                <w:rFonts w:ascii="Calibri" w:hAnsi="Calibri" w:cs="Calibri"/>
              </w:rPr>
            </w:pPr>
            <w:r w:rsidRPr="003E594D">
              <w:rPr>
                <w:rFonts w:ascii="Calibri" w:hAnsi="Calibri" w:cs="Calibri"/>
              </w:rPr>
              <w:t xml:space="preserve">Accenture, </w:t>
            </w:r>
            <w:proofErr w:type="spellStart"/>
            <w:r w:rsidRPr="003E594D">
              <w:rPr>
                <w:rFonts w:ascii="Calibri" w:hAnsi="Calibri" w:cs="Calibri"/>
              </w:rPr>
              <w:t>MedSI</w:t>
            </w:r>
            <w:proofErr w:type="spellEnd"/>
          </w:p>
        </w:tc>
        <w:tc>
          <w:tcPr>
            <w:tcW w:w="1184" w:type="dxa"/>
            <w:vAlign w:val="center"/>
          </w:tcPr>
          <w:p w:rsidRPr="003E594D" w:rsidR="6CBEDF74" w:rsidP="6CBEDF74" w:rsidRDefault="6CBEDF74" w14:paraId="4699FF2A" w14:textId="3EDB8E81">
            <w:pPr>
              <w:spacing w:after="0"/>
              <w:rPr>
                <w:rFonts w:ascii="Calibri" w:hAnsi="Calibri" w:cs="Calibri"/>
              </w:rPr>
            </w:pPr>
            <w:proofErr w:type="spellStart"/>
            <w:r w:rsidRPr="003E594D">
              <w:rPr>
                <w:rFonts w:ascii="Calibri" w:hAnsi="Calibri" w:cs="Calibri"/>
              </w:rPr>
              <w:t>SI_Admin</w:t>
            </w:r>
            <w:proofErr w:type="spellEnd"/>
            <w:r w:rsidRPr="003E594D">
              <w:rPr>
                <w:rFonts w:ascii="Calibri" w:hAnsi="Calibri" w:cs="Calibri"/>
              </w:rPr>
              <w:t xml:space="preserve">, </w:t>
            </w:r>
            <w:proofErr w:type="spellStart"/>
            <w:r w:rsidRPr="003E594D">
              <w:rPr>
                <w:rFonts w:ascii="Calibri" w:hAnsi="Calibri" w:cs="Calibri"/>
              </w:rPr>
              <w:t>SI_Annotator</w:t>
            </w:r>
            <w:proofErr w:type="spellEnd"/>
          </w:p>
        </w:tc>
        <w:tc>
          <w:tcPr>
            <w:tcW w:w="1883" w:type="dxa"/>
            <w:vAlign w:val="center"/>
          </w:tcPr>
          <w:p w:rsidRPr="003E594D" w:rsidR="6CBEDF74" w:rsidP="6CBEDF74" w:rsidRDefault="6CBEDF74" w14:paraId="42D72371" w14:textId="212D98C3">
            <w:pPr>
              <w:spacing w:after="0"/>
              <w:rPr>
                <w:rFonts w:ascii="Calibri" w:hAnsi="Calibri" w:cs="Calibri"/>
              </w:rPr>
            </w:pPr>
            <w:r w:rsidRPr="003E594D">
              <w:rPr>
                <w:rFonts w:ascii="Calibri" w:hAnsi="Calibri" w:cs="Calibri"/>
              </w:rPr>
              <w:t>OCR/NLP workflows, PHI/PII masking</w:t>
            </w:r>
          </w:p>
        </w:tc>
      </w:tr>
      <w:tr w:rsidRPr="003E594D" w:rsidR="6CBEDF74" w:rsidTr="6CBEDF74" w14:paraId="7EC00D85" w14:textId="77777777">
        <w:trPr>
          <w:trHeight w:val="300"/>
        </w:trPr>
        <w:tc>
          <w:tcPr>
            <w:tcW w:w="2523" w:type="dxa"/>
            <w:vAlign w:val="center"/>
          </w:tcPr>
          <w:p w:rsidRPr="003E594D" w:rsidR="6CBEDF74" w:rsidP="6CBEDF74" w:rsidRDefault="6CBEDF74" w14:paraId="70B99A5E" w14:textId="45C600B8">
            <w:pPr>
              <w:spacing w:after="0"/>
              <w:rPr>
                <w:rFonts w:ascii="Calibri" w:hAnsi="Calibri" w:cs="Calibri"/>
              </w:rPr>
            </w:pPr>
            <w:r w:rsidRPr="003E594D">
              <w:rPr>
                <w:rFonts w:ascii="Calibri" w:hAnsi="Calibri" w:cs="Calibri"/>
              </w:rPr>
              <w:t>Smart Tagging</w:t>
            </w:r>
          </w:p>
        </w:tc>
        <w:tc>
          <w:tcPr>
            <w:tcW w:w="1175" w:type="dxa"/>
            <w:vAlign w:val="center"/>
          </w:tcPr>
          <w:p w:rsidRPr="003E594D" w:rsidR="6CBEDF74" w:rsidP="6CBEDF74" w:rsidRDefault="6CBEDF74" w14:paraId="04A65095" w14:textId="7D677A44">
            <w:pPr>
              <w:spacing w:after="0"/>
              <w:rPr>
                <w:rFonts w:ascii="Calibri" w:hAnsi="Calibri" w:cs="Calibri"/>
              </w:rPr>
            </w:pPr>
            <w:r w:rsidRPr="003E594D">
              <w:rPr>
                <w:rFonts w:ascii="Calibri" w:hAnsi="Calibri" w:cs="Calibri"/>
              </w:rPr>
              <w:t>DEV, TEST</w:t>
            </w:r>
          </w:p>
        </w:tc>
        <w:tc>
          <w:tcPr>
            <w:tcW w:w="1350" w:type="dxa"/>
            <w:vAlign w:val="center"/>
          </w:tcPr>
          <w:p w:rsidRPr="003E594D" w:rsidR="6CBEDF74" w:rsidP="6CBEDF74" w:rsidRDefault="6CBEDF74" w14:paraId="47FE3A34" w14:textId="10700C30">
            <w:pPr>
              <w:spacing w:after="0"/>
              <w:rPr>
                <w:rFonts w:ascii="Calibri" w:hAnsi="Calibri" w:cs="Calibri"/>
              </w:rPr>
            </w:pPr>
            <w:r w:rsidRPr="003E594D">
              <w:rPr>
                <w:rFonts w:ascii="Calibri" w:hAnsi="Calibri" w:cs="Calibri"/>
              </w:rPr>
              <w:t>Tagged corpora</w:t>
            </w:r>
          </w:p>
        </w:tc>
        <w:tc>
          <w:tcPr>
            <w:tcW w:w="1245" w:type="dxa"/>
            <w:vAlign w:val="center"/>
          </w:tcPr>
          <w:p w:rsidRPr="003E594D" w:rsidR="6CBEDF74" w:rsidP="6CBEDF74" w:rsidRDefault="6CBEDF74" w14:paraId="32CFD80A" w14:textId="23153A05">
            <w:pPr>
              <w:spacing w:after="0"/>
              <w:rPr>
                <w:rFonts w:ascii="Calibri" w:hAnsi="Calibri" w:cs="Calibri"/>
              </w:rPr>
            </w:pPr>
            <w:r w:rsidRPr="003E594D">
              <w:rPr>
                <w:rFonts w:ascii="Calibri" w:hAnsi="Calibri" w:cs="Calibri"/>
              </w:rPr>
              <w:t>ITAO</w:t>
            </w:r>
          </w:p>
        </w:tc>
        <w:tc>
          <w:tcPr>
            <w:tcW w:w="1184" w:type="dxa"/>
            <w:vAlign w:val="center"/>
          </w:tcPr>
          <w:p w:rsidRPr="003E594D" w:rsidR="6CBEDF74" w:rsidP="6CBEDF74" w:rsidRDefault="6CBEDF74" w14:paraId="0970599E" w14:textId="45115FB1">
            <w:pPr>
              <w:spacing w:after="0"/>
              <w:rPr>
                <w:rFonts w:ascii="Calibri" w:hAnsi="Calibri" w:cs="Calibri"/>
              </w:rPr>
            </w:pPr>
            <w:proofErr w:type="spellStart"/>
            <w:r w:rsidRPr="003E594D">
              <w:rPr>
                <w:rFonts w:ascii="Calibri" w:hAnsi="Calibri" w:cs="Calibri"/>
              </w:rPr>
              <w:t>SI_Tester</w:t>
            </w:r>
            <w:proofErr w:type="spellEnd"/>
            <w:r w:rsidRPr="003E594D">
              <w:rPr>
                <w:rFonts w:ascii="Calibri" w:hAnsi="Calibri" w:cs="Calibri"/>
              </w:rPr>
              <w:t xml:space="preserve">, </w:t>
            </w:r>
            <w:proofErr w:type="spellStart"/>
            <w:r w:rsidRPr="003E594D">
              <w:rPr>
                <w:rFonts w:ascii="Calibri" w:hAnsi="Calibri" w:cs="Calibri"/>
              </w:rPr>
              <w:t>SI_Annotator</w:t>
            </w:r>
            <w:proofErr w:type="spellEnd"/>
          </w:p>
        </w:tc>
        <w:tc>
          <w:tcPr>
            <w:tcW w:w="1883" w:type="dxa"/>
            <w:vAlign w:val="center"/>
          </w:tcPr>
          <w:p w:rsidRPr="003E594D" w:rsidR="6CBEDF74" w:rsidP="6CBEDF74" w:rsidRDefault="6CBEDF74" w14:paraId="40597E1C" w14:textId="6E1DC353">
            <w:pPr>
              <w:spacing w:after="0"/>
              <w:rPr>
                <w:rFonts w:ascii="Calibri" w:hAnsi="Calibri" w:cs="Calibri"/>
              </w:rPr>
            </w:pPr>
            <w:r w:rsidRPr="003E594D">
              <w:rPr>
                <w:rFonts w:ascii="Calibri" w:hAnsi="Calibri" w:cs="Calibri"/>
              </w:rPr>
              <w:t>A/B prompt testing</w:t>
            </w:r>
          </w:p>
        </w:tc>
      </w:tr>
      <w:tr w:rsidRPr="003E594D" w:rsidR="6CBEDF74" w:rsidTr="6CBEDF74" w14:paraId="4C2D8DB3" w14:textId="77777777">
        <w:trPr>
          <w:trHeight w:val="300"/>
        </w:trPr>
        <w:tc>
          <w:tcPr>
            <w:tcW w:w="2523" w:type="dxa"/>
            <w:vAlign w:val="center"/>
          </w:tcPr>
          <w:p w:rsidRPr="003E594D" w:rsidR="6CBEDF74" w:rsidP="6CBEDF74" w:rsidRDefault="6CBEDF74" w14:paraId="6629777B" w14:textId="58D74B77">
            <w:pPr>
              <w:spacing w:after="0"/>
              <w:rPr>
                <w:rFonts w:ascii="Calibri" w:hAnsi="Calibri" w:cs="Calibri"/>
              </w:rPr>
            </w:pPr>
            <w:r w:rsidRPr="003E594D">
              <w:rPr>
                <w:rFonts w:ascii="Calibri" w:hAnsi="Calibri" w:cs="Calibri"/>
              </w:rPr>
              <w:t>BDM Jurisprudence</w:t>
            </w:r>
          </w:p>
        </w:tc>
        <w:tc>
          <w:tcPr>
            <w:tcW w:w="1175" w:type="dxa"/>
            <w:vAlign w:val="center"/>
          </w:tcPr>
          <w:p w:rsidRPr="003E594D" w:rsidR="6CBEDF74" w:rsidP="6CBEDF74" w:rsidRDefault="6CBEDF74" w14:paraId="0F0C78D2" w14:textId="3D896A24">
            <w:pPr>
              <w:spacing w:after="0"/>
              <w:rPr>
                <w:rFonts w:ascii="Calibri" w:hAnsi="Calibri" w:cs="Calibri"/>
              </w:rPr>
            </w:pPr>
            <w:r w:rsidRPr="003E594D">
              <w:rPr>
                <w:rFonts w:ascii="Calibri" w:hAnsi="Calibri" w:cs="Calibri"/>
              </w:rPr>
              <w:t>DEV, TEST, UAT</w:t>
            </w:r>
          </w:p>
        </w:tc>
        <w:tc>
          <w:tcPr>
            <w:tcW w:w="1350" w:type="dxa"/>
            <w:vAlign w:val="center"/>
          </w:tcPr>
          <w:p w:rsidRPr="003E594D" w:rsidR="6CBEDF74" w:rsidP="6CBEDF74" w:rsidRDefault="6CBEDF74" w14:paraId="19659AF5" w14:textId="7C64117E">
            <w:pPr>
              <w:spacing w:after="0"/>
              <w:rPr>
                <w:rFonts w:ascii="Calibri" w:hAnsi="Calibri" w:cs="Calibri"/>
              </w:rPr>
            </w:pPr>
            <w:r w:rsidRPr="003E594D">
              <w:rPr>
                <w:rFonts w:ascii="Calibri" w:hAnsi="Calibri" w:cs="Calibri"/>
              </w:rPr>
              <w:t>SST legal rulings gold set</w:t>
            </w:r>
          </w:p>
        </w:tc>
        <w:tc>
          <w:tcPr>
            <w:tcW w:w="1245" w:type="dxa"/>
            <w:vAlign w:val="center"/>
          </w:tcPr>
          <w:p w:rsidRPr="003E594D" w:rsidR="6CBEDF74" w:rsidP="6CBEDF74" w:rsidRDefault="6CBEDF74" w14:paraId="07093C1C" w14:textId="26CEEB3B">
            <w:pPr>
              <w:spacing w:after="0"/>
              <w:rPr>
                <w:rFonts w:ascii="Calibri" w:hAnsi="Calibri" w:cs="Calibri"/>
              </w:rPr>
            </w:pPr>
            <w:r w:rsidRPr="003E594D">
              <w:rPr>
                <w:rFonts w:ascii="Calibri" w:hAnsi="Calibri" w:cs="Calibri"/>
              </w:rPr>
              <w:t>Accenture</w:t>
            </w:r>
          </w:p>
        </w:tc>
        <w:tc>
          <w:tcPr>
            <w:tcW w:w="1184" w:type="dxa"/>
            <w:vAlign w:val="center"/>
          </w:tcPr>
          <w:p w:rsidRPr="003E594D" w:rsidR="6CBEDF74" w:rsidP="6CBEDF74" w:rsidRDefault="6CBEDF74" w14:paraId="6EF5CA1E" w14:textId="548ED440">
            <w:pPr>
              <w:spacing w:after="0"/>
              <w:rPr>
                <w:rFonts w:ascii="Calibri" w:hAnsi="Calibri" w:cs="Calibri"/>
              </w:rPr>
            </w:pPr>
            <w:proofErr w:type="spellStart"/>
            <w:r w:rsidRPr="003E594D">
              <w:rPr>
                <w:rFonts w:ascii="Calibri" w:hAnsi="Calibri" w:cs="Calibri"/>
              </w:rPr>
              <w:t>SI_Admin</w:t>
            </w:r>
            <w:proofErr w:type="spellEnd"/>
            <w:r w:rsidRPr="003E594D">
              <w:rPr>
                <w:rFonts w:ascii="Calibri" w:hAnsi="Calibri" w:cs="Calibri"/>
              </w:rPr>
              <w:t xml:space="preserve">, </w:t>
            </w:r>
            <w:proofErr w:type="spellStart"/>
            <w:r w:rsidRPr="003E594D">
              <w:rPr>
                <w:rFonts w:ascii="Calibri" w:hAnsi="Calibri" w:cs="Calibri"/>
              </w:rPr>
              <w:t>SI_Reader</w:t>
            </w:r>
            <w:proofErr w:type="spellEnd"/>
          </w:p>
        </w:tc>
        <w:tc>
          <w:tcPr>
            <w:tcW w:w="1883" w:type="dxa"/>
            <w:vAlign w:val="center"/>
          </w:tcPr>
          <w:p w:rsidRPr="003E594D" w:rsidR="6CBEDF74" w:rsidP="6CBEDF74" w:rsidRDefault="6CBEDF74" w14:paraId="78856DDB" w14:textId="1DE68AC8">
            <w:pPr>
              <w:spacing w:after="0"/>
              <w:rPr>
                <w:rFonts w:ascii="Calibri" w:hAnsi="Calibri" w:cs="Calibri"/>
              </w:rPr>
            </w:pPr>
            <w:r w:rsidRPr="003E594D">
              <w:rPr>
                <w:rFonts w:ascii="Calibri" w:hAnsi="Calibri" w:cs="Calibri"/>
              </w:rPr>
              <w:t>Citation formatting, legal prompt tuning</w:t>
            </w:r>
          </w:p>
        </w:tc>
      </w:tr>
      <w:tr w:rsidRPr="003E594D" w:rsidR="6CBEDF74" w:rsidTr="6CBEDF74" w14:paraId="5B740DD3" w14:textId="77777777">
        <w:trPr>
          <w:trHeight w:val="300"/>
        </w:trPr>
        <w:tc>
          <w:tcPr>
            <w:tcW w:w="2523" w:type="dxa"/>
            <w:vAlign w:val="center"/>
          </w:tcPr>
          <w:p w:rsidRPr="003E594D" w:rsidR="6CBEDF74" w:rsidP="6CBEDF74" w:rsidRDefault="6CBEDF74" w14:paraId="15DCFB54" w14:textId="2C0D226C">
            <w:pPr>
              <w:spacing w:after="0"/>
              <w:rPr>
                <w:rFonts w:ascii="Calibri" w:hAnsi="Calibri" w:cs="Calibri"/>
              </w:rPr>
            </w:pPr>
            <w:r w:rsidRPr="003E594D">
              <w:rPr>
                <w:rFonts w:ascii="Calibri" w:hAnsi="Calibri" w:cs="Calibri"/>
              </w:rPr>
              <w:t xml:space="preserve">BDM </w:t>
            </w:r>
            <w:proofErr w:type="spellStart"/>
            <w:r w:rsidRPr="003E594D">
              <w:rPr>
                <w:rFonts w:ascii="Calibri" w:hAnsi="Calibri" w:cs="Calibri"/>
              </w:rPr>
              <w:t>AssistMe</w:t>
            </w:r>
            <w:proofErr w:type="spellEnd"/>
          </w:p>
        </w:tc>
        <w:tc>
          <w:tcPr>
            <w:tcW w:w="1175" w:type="dxa"/>
            <w:vAlign w:val="center"/>
          </w:tcPr>
          <w:p w:rsidRPr="003E594D" w:rsidR="6CBEDF74" w:rsidP="6CBEDF74" w:rsidRDefault="6CBEDF74" w14:paraId="7C7CC4D0" w14:textId="4AD9999F">
            <w:pPr>
              <w:spacing w:after="0"/>
              <w:rPr>
                <w:rFonts w:ascii="Calibri" w:hAnsi="Calibri" w:cs="Calibri"/>
              </w:rPr>
            </w:pPr>
            <w:r w:rsidRPr="003E594D">
              <w:rPr>
                <w:rFonts w:ascii="Calibri" w:hAnsi="Calibri" w:cs="Calibri"/>
              </w:rPr>
              <w:t>DEV, TEST</w:t>
            </w:r>
          </w:p>
        </w:tc>
        <w:tc>
          <w:tcPr>
            <w:tcW w:w="1350" w:type="dxa"/>
            <w:vAlign w:val="center"/>
          </w:tcPr>
          <w:p w:rsidRPr="003E594D" w:rsidR="6CBEDF74" w:rsidP="6CBEDF74" w:rsidRDefault="6CBEDF74" w14:paraId="11CF0C5B" w14:textId="24360DCF">
            <w:pPr>
              <w:spacing w:after="0"/>
              <w:rPr>
                <w:rFonts w:ascii="Calibri" w:hAnsi="Calibri" w:cs="Calibri"/>
              </w:rPr>
            </w:pPr>
            <w:r w:rsidRPr="003E594D">
              <w:rPr>
                <w:rFonts w:ascii="Calibri" w:hAnsi="Calibri" w:cs="Calibri"/>
              </w:rPr>
              <w:t>JSON &amp; FAQ test sets</w:t>
            </w:r>
          </w:p>
        </w:tc>
        <w:tc>
          <w:tcPr>
            <w:tcW w:w="1245" w:type="dxa"/>
            <w:vAlign w:val="center"/>
          </w:tcPr>
          <w:p w:rsidRPr="003E594D" w:rsidR="6CBEDF74" w:rsidP="6CBEDF74" w:rsidRDefault="6CBEDF74" w14:paraId="4527DC60" w14:textId="407A8532">
            <w:pPr>
              <w:spacing w:after="0"/>
              <w:rPr>
                <w:rFonts w:ascii="Calibri" w:hAnsi="Calibri" w:cs="Calibri"/>
              </w:rPr>
            </w:pPr>
            <w:r w:rsidRPr="003E594D">
              <w:rPr>
                <w:rFonts w:ascii="Calibri" w:hAnsi="Calibri" w:cs="Calibri"/>
              </w:rPr>
              <w:t xml:space="preserve">Deloitte, </w:t>
            </w:r>
            <w:proofErr w:type="spellStart"/>
            <w:r w:rsidRPr="003E594D">
              <w:rPr>
                <w:rFonts w:ascii="Calibri" w:hAnsi="Calibri" w:cs="Calibri"/>
              </w:rPr>
              <w:t>Curam</w:t>
            </w:r>
            <w:proofErr w:type="spellEnd"/>
            <w:r w:rsidRPr="003E594D">
              <w:rPr>
                <w:rFonts w:ascii="Calibri" w:hAnsi="Calibri" w:cs="Calibri"/>
              </w:rPr>
              <w:t xml:space="preserve"> Integrator</w:t>
            </w:r>
          </w:p>
        </w:tc>
        <w:tc>
          <w:tcPr>
            <w:tcW w:w="1184" w:type="dxa"/>
            <w:vAlign w:val="center"/>
          </w:tcPr>
          <w:p w:rsidRPr="003E594D" w:rsidR="6CBEDF74" w:rsidP="6CBEDF74" w:rsidRDefault="6CBEDF74" w14:paraId="772B5DB0" w14:textId="51BACB4D">
            <w:pPr>
              <w:spacing w:after="0"/>
              <w:rPr>
                <w:rFonts w:ascii="Calibri" w:hAnsi="Calibri" w:cs="Calibri"/>
              </w:rPr>
            </w:pPr>
            <w:proofErr w:type="spellStart"/>
            <w:r w:rsidRPr="003E594D">
              <w:rPr>
                <w:rFonts w:ascii="Calibri" w:hAnsi="Calibri" w:cs="Calibri"/>
              </w:rPr>
              <w:t>SI_Tester</w:t>
            </w:r>
            <w:proofErr w:type="spellEnd"/>
          </w:p>
        </w:tc>
        <w:tc>
          <w:tcPr>
            <w:tcW w:w="1883" w:type="dxa"/>
            <w:vAlign w:val="center"/>
          </w:tcPr>
          <w:p w:rsidRPr="003E594D" w:rsidR="6CBEDF74" w:rsidP="6CBEDF74" w:rsidRDefault="6CBEDF74" w14:paraId="7C2AA8B2" w14:textId="4A12BC2C">
            <w:pPr>
              <w:spacing w:after="0"/>
              <w:rPr>
                <w:rFonts w:ascii="Calibri" w:hAnsi="Calibri" w:cs="Calibri"/>
              </w:rPr>
            </w:pPr>
            <w:r w:rsidRPr="003E594D">
              <w:rPr>
                <w:rFonts w:ascii="Calibri" w:hAnsi="Calibri" w:cs="Calibri"/>
              </w:rPr>
              <w:t>Widget integration, API validation</w:t>
            </w:r>
          </w:p>
        </w:tc>
      </w:tr>
      <w:tr w:rsidRPr="003E594D" w:rsidR="6CBEDF74" w:rsidTr="6CBEDF74" w14:paraId="4557DAA4" w14:textId="77777777">
        <w:trPr>
          <w:trHeight w:val="300"/>
        </w:trPr>
        <w:tc>
          <w:tcPr>
            <w:tcW w:w="2523" w:type="dxa"/>
            <w:vAlign w:val="center"/>
          </w:tcPr>
          <w:p w:rsidRPr="003E594D" w:rsidR="6CBEDF74" w:rsidP="6CBEDF74" w:rsidRDefault="6CBEDF74" w14:paraId="59C72E2D" w14:textId="1F689F5D">
            <w:pPr>
              <w:spacing w:after="0"/>
              <w:rPr>
                <w:rFonts w:ascii="Calibri" w:hAnsi="Calibri" w:cs="Calibri"/>
              </w:rPr>
            </w:pPr>
            <w:r w:rsidRPr="003E594D">
              <w:rPr>
                <w:rFonts w:ascii="Calibri" w:hAnsi="Calibri" w:cs="Calibri"/>
              </w:rPr>
              <w:t>BDM Knowledge Management</w:t>
            </w:r>
          </w:p>
        </w:tc>
        <w:tc>
          <w:tcPr>
            <w:tcW w:w="1175" w:type="dxa"/>
            <w:vAlign w:val="center"/>
          </w:tcPr>
          <w:p w:rsidRPr="003E594D" w:rsidR="6CBEDF74" w:rsidP="6CBEDF74" w:rsidRDefault="6CBEDF74" w14:paraId="3F40FD2F" w14:textId="277DF24C">
            <w:pPr>
              <w:spacing w:after="0"/>
              <w:rPr>
                <w:rFonts w:ascii="Calibri" w:hAnsi="Calibri" w:cs="Calibri"/>
              </w:rPr>
            </w:pPr>
            <w:r w:rsidRPr="003E594D">
              <w:rPr>
                <w:rFonts w:ascii="Calibri" w:hAnsi="Calibri" w:cs="Calibri"/>
              </w:rPr>
              <w:t>DEV, TEST</w:t>
            </w:r>
          </w:p>
        </w:tc>
        <w:tc>
          <w:tcPr>
            <w:tcW w:w="1350" w:type="dxa"/>
            <w:vAlign w:val="center"/>
          </w:tcPr>
          <w:p w:rsidRPr="003E594D" w:rsidR="6CBEDF74" w:rsidP="6CBEDF74" w:rsidRDefault="6CBEDF74" w14:paraId="08531B37" w14:textId="2E7E2A2C">
            <w:pPr>
              <w:spacing w:after="0"/>
              <w:rPr>
                <w:rFonts w:ascii="Calibri" w:hAnsi="Calibri" w:cs="Calibri"/>
              </w:rPr>
            </w:pPr>
            <w:r w:rsidRPr="003E594D">
              <w:rPr>
                <w:rFonts w:ascii="Calibri" w:hAnsi="Calibri" w:cs="Calibri"/>
              </w:rPr>
              <w:t>KB docs</w:t>
            </w:r>
          </w:p>
        </w:tc>
        <w:tc>
          <w:tcPr>
            <w:tcW w:w="1245" w:type="dxa"/>
            <w:vAlign w:val="center"/>
          </w:tcPr>
          <w:p w:rsidRPr="003E594D" w:rsidR="6CBEDF74" w:rsidP="6CBEDF74" w:rsidRDefault="6CBEDF74" w14:paraId="7B57BEB8" w14:textId="4998B7C5">
            <w:pPr>
              <w:spacing w:after="0"/>
              <w:rPr>
                <w:rFonts w:ascii="Calibri" w:hAnsi="Calibri" w:cs="Calibri"/>
              </w:rPr>
            </w:pPr>
            <w:r w:rsidRPr="003E594D">
              <w:rPr>
                <w:rFonts w:ascii="Calibri" w:hAnsi="Calibri" w:cs="Calibri"/>
              </w:rPr>
              <w:t>TBD</w:t>
            </w:r>
          </w:p>
        </w:tc>
        <w:tc>
          <w:tcPr>
            <w:tcW w:w="1184" w:type="dxa"/>
            <w:vAlign w:val="center"/>
          </w:tcPr>
          <w:p w:rsidRPr="003E594D" w:rsidR="6CBEDF74" w:rsidP="6CBEDF74" w:rsidRDefault="6CBEDF74" w14:paraId="441BA7EF" w14:textId="76D8A6AC">
            <w:pPr>
              <w:spacing w:after="0"/>
              <w:rPr>
                <w:rFonts w:ascii="Calibri" w:hAnsi="Calibri" w:cs="Calibri"/>
              </w:rPr>
            </w:pPr>
            <w:proofErr w:type="spellStart"/>
            <w:r w:rsidRPr="003E594D">
              <w:rPr>
                <w:rFonts w:ascii="Calibri" w:hAnsi="Calibri" w:cs="Calibri"/>
              </w:rPr>
              <w:t>SI_Annotator</w:t>
            </w:r>
            <w:proofErr w:type="spellEnd"/>
          </w:p>
        </w:tc>
        <w:tc>
          <w:tcPr>
            <w:tcW w:w="1883" w:type="dxa"/>
            <w:vAlign w:val="center"/>
          </w:tcPr>
          <w:p w:rsidRPr="003E594D" w:rsidR="6CBEDF74" w:rsidP="6CBEDF74" w:rsidRDefault="6CBEDF74" w14:paraId="0EAC16A5" w14:textId="14FA757E">
            <w:pPr>
              <w:spacing w:after="0"/>
              <w:rPr>
                <w:rFonts w:ascii="Calibri" w:hAnsi="Calibri" w:cs="Calibri"/>
              </w:rPr>
            </w:pPr>
            <w:r w:rsidRPr="003E594D">
              <w:rPr>
                <w:rFonts w:ascii="Calibri" w:hAnsi="Calibri" w:cs="Calibri"/>
              </w:rPr>
              <w:t>KMS integration</w:t>
            </w:r>
          </w:p>
        </w:tc>
      </w:tr>
      <w:tr w:rsidRPr="003E594D" w:rsidR="6CBEDF74" w:rsidTr="6CBEDF74" w14:paraId="02603B39" w14:textId="77777777">
        <w:trPr>
          <w:trHeight w:val="300"/>
        </w:trPr>
        <w:tc>
          <w:tcPr>
            <w:tcW w:w="2523" w:type="dxa"/>
            <w:vAlign w:val="center"/>
          </w:tcPr>
          <w:p w:rsidRPr="003E594D" w:rsidR="6CBEDF74" w:rsidP="6CBEDF74" w:rsidRDefault="6CBEDF74" w14:paraId="7456607F" w14:textId="216694B4">
            <w:pPr>
              <w:spacing w:after="0"/>
              <w:rPr>
                <w:rFonts w:ascii="Calibri" w:hAnsi="Calibri" w:cs="Calibri"/>
              </w:rPr>
            </w:pPr>
            <w:r w:rsidRPr="003E594D">
              <w:rPr>
                <w:rFonts w:ascii="Calibri" w:hAnsi="Calibri" w:cs="Calibri"/>
              </w:rPr>
              <w:t>BDM AI Assistant</w:t>
            </w:r>
          </w:p>
        </w:tc>
        <w:tc>
          <w:tcPr>
            <w:tcW w:w="1175" w:type="dxa"/>
            <w:vAlign w:val="center"/>
          </w:tcPr>
          <w:p w:rsidRPr="003E594D" w:rsidR="6CBEDF74" w:rsidP="6CBEDF74" w:rsidRDefault="6CBEDF74" w14:paraId="58B69F65" w14:textId="295793EB">
            <w:pPr>
              <w:spacing w:after="0"/>
              <w:rPr>
                <w:rFonts w:ascii="Calibri" w:hAnsi="Calibri" w:cs="Calibri"/>
              </w:rPr>
            </w:pPr>
            <w:r w:rsidRPr="003E594D">
              <w:rPr>
                <w:rFonts w:ascii="Calibri" w:hAnsi="Calibri" w:cs="Calibri"/>
              </w:rPr>
              <w:t>DEV, TEST, TRAINING</w:t>
            </w:r>
          </w:p>
        </w:tc>
        <w:tc>
          <w:tcPr>
            <w:tcW w:w="1350" w:type="dxa"/>
            <w:vAlign w:val="center"/>
          </w:tcPr>
          <w:p w:rsidRPr="003E594D" w:rsidR="6CBEDF74" w:rsidP="6CBEDF74" w:rsidRDefault="6CBEDF74" w14:paraId="567254CE" w14:textId="11EA0961">
            <w:pPr>
              <w:spacing w:after="0"/>
              <w:rPr>
                <w:rFonts w:ascii="Calibri" w:hAnsi="Calibri" w:cs="Calibri"/>
              </w:rPr>
            </w:pPr>
            <w:r w:rsidRPr="003E594D">
              <w:rPr>
                <w:rFonts w:ascii="Calibri" w:hAnsi="Calibri" w:cs="Calibri"/>
              </w:rPr>
              <w:t>Internal documentation</w:t>
            </w:r>
          </w:p>
        </w:tc>
        <w:tc>
          <w:tcPr>
            <w:tcW w:w="1245" w:type="dxa"/>
            <w:vAlign w:val="center"/>
          </w:tcPr>
          <w:p w:rsidRPr="003E594D" w:rsidR="6CBEDF74" w:rsidP="6CBEDF74" w:rsidRDefault="6CBEDF74" w14:paraId="1A75E961" w14:textId="01E7FB5E">
            <w:pPr>
              <w:spacing w:after="0"/>
              <w:rPr>
                <w:rFonts w:ascii="Calibri" w:hAnsi="Calibri" w:cs="Calibri"/>
              </w:rPr>
            </w:pPr>
            <w:r w:rsidRPr="003E594D">
              <w:rPr>
                <w:rFonts w:ascii="Calibri" w:hAnsi="Calibri" w:cs="Calibri"/>
              </w:rPr>
              <w:t>Accenture</w:t>
            </w:r>
          </w:p>
        </w:tc>
        <w:tc>
          <w:tcPr>
            <w:tcW w:w="1184" w:type="dxa"/>
            <w:vAlign w:val="center"/>
          </w:tcPr>
          <w:p w:rsidRPr="003E594D" w:rsidR="6CBEDF74" w:rsidP="6CBEDF74" w:rsidRDefault="6CBEDF74" w14:paraId="5BB69A2C" w14:textId="43F62DF4">
            <w:pPr>
              <w:spacing w:after="0"/>
              <w:rPr>
                <w:rFonts w:ascii="Calibri" w:hAnsi="Calibri" w:cs="Calibri"/>
              </w:rPr>
            </w:pPr>
            <w:proofErr w:type="spellStart"/>
            <w:r w:rsidRPr="003E594D">
              <w:rPr>
                <w:rFonts w:ascii="Calibri" w:hAnsi="Calibri" w:cs="Calibri"/>
              </w:rPr>
              <w:t>SI_Annotator</w:t>
            </w:r>
            <w:proofErr w:type="spellEnd"/>
            <w:r w:rsidRPr="003E594D">
              <w:rPr>
                <w:rFonts w:ascii="Calibri" w:hAnsi="Calibri" w:cs="Calibri"/>
              </w:rPr>
              <w:t xml:space="preserve">, </w:t>
            </w:r>
            <w:proofErr w:type="spellStart"/>
            <w:r w:rsidRPr="003E594D">
              <w:rPr>
                <w:rFonts w:ascii="Calibri" w:hAnsi="Calibri" w:cs="Calibri"/>
              </w:rPr>
              <w:t>SI_Admin</w:t>
            </w:r>
            <w:proofErr w:type="spellEnd"/>
          </w:p>
        </w:tc>
        <w:tc>
          <w:tcPr>
            <w:tcW w:w="1883" w:type="dxa"/>
            <w:vAlign w:val="center"/>
          </w:tcPr>
          <w:p w:rsidRPr="003E594D" w:rsidR="6CBEDF74" w:rsidP="6CBEDF74" w:rsidRDefault="6CBEDF74" w14:paraId="553714B4" w14:textId="696E9408">
            <w:pPr>
              <w:spacing w:after="0"/>
              <w:rPr>
                <w:rFonts w:ascii="Calibri" w:hAnsi="Calibri" w:cs="Calibri"/>
              </w:rPr>
            </w:pPr>
            <w:r w:rsidRPr="003E594D">
              <w:rPr>
                <w:rFonts w:ascii="Calibri" w:hAnsi="Calibri" w:cs="Calibri"/>
              </w:rPr>
              <w:t>Scaling/load test, bulk data</w:t>
            </w:r>
          </w:p>
        </w:tc>
      </w:tr>
    </w:tbl>
    <w:p w:rsidRPr="003E594D" w:rsidR="41C98949" w:rsidP="6CBEDF74" w:rsidRDefault="23E336C3" w14:paraId="57D46CD2" w14:textId="203E2C51">
      <w:pPr>
        <w:spacing w:before="240" w:after="240"/>
        <w:rPr>
          <w:rFonts w:ascii="Calibri" w:hAnsi="Calibri" w:cs="Calibri"/>
        </w:rPr>
      </w:pPr>
      <w:r w:rsidRPr="003E594D">
        <w:rPr>
          <w:rFonts w:ascii="Calibri" w:hAnsi="Calibri" w:eastAsia="Aptos" w:cs="Calibri"/>
          <w:b/>
          <w:bCs/>
        </w:rPr>
        <w:t>Note:</w:t>
      </w:r>
      <w:r w:rsidRPr="003E594D">
        <w:rPr>
          <w:rFonts w:ascii="Calibri" w:hAnsi="Calibri" w:eastAsia="Aptos" w:cs="Calibri"/>
        </w:rPr>
        <w:t xml:space="preserve"> Expand or update this table as new projects or SIs are onboarded, or as gold datasets evolve.</w:t>
      </w:r>
    </w:p>
    <w:p w:rsidRPr="003E594D" w:rsidR="41C98949" w:rsidP="6CBEDF74" w:rsidRDefault="41C98949" w14:paraId="4BC3A6A4" w14:textId="064C00DC">
      <w:pPr>
        <w:rPr>
          <w:rFonts w:ascii="Calibri" w:hAnsi="Calibri" w:cs="Calibri"/>
        </w:rPr>
      </w:pPr>
    </w:p>
    <w:p w:rsidRPr="003E594D" w:rsidR="41C98949" w:rsidP="00966311" w:rsidRDefault="23E336C3" w14:paraId="3A37874F" w14:textId="5277A64A">
      <w:pPr>
        <w:pStyle w:val="Heading4"/>
      </w:pPr>
      <w:r w:rsidRPr="003E594D">
        <w:rPr>
          <w:rFonts w:ascii="Calibri" w:hAnsi="Calibri" w:cs="Calibri"/>
        </w:rPr>
        <w:t>11.2 SI Engagement Process / Flow</w:t>
      </w:r>
    </w:p>
    <w:p w:rsidRPr="003E594D" w:rsidR="41C98949" w:rsidP="6CBEDF74" w:rsidRDefault="23E336C3" w14:paraId="212370EB" w14:textId="3C7F74C5">
      <w:pPr>
        <w:spacing w:before="240" w:after="240"/>
        <w:rPr>
          <w:rFonts w:ascii="Calibri" w:hAnsi="Calibri" w:cs="Calibri"/>
        </w:rPr>
      </w:pPr>
      <w:r w:rsidRPr="003E594D">
        <w:rPr>
          <w:rFonts w:ascii="Calibri" w:hAnsi="Calibri" w:eastAsia="Aptos" w:cs="Calibri"/>
        </w:rPr>
        <w:t>A standardized process ensures secure, consistent, and efficient SI onboarding and sandbox provisioning for each project.</w:t>
      </w:r>
    </w:p>
    <w:p w:rsidRPr="003E594D" w:rsidR="41C98949" w:rsidP="6CBEDF74" w:rsidRDefault="23E336C3" w14:paraId="7E0146BB" w14:textId="5C801833">
      <w:pPr>
        <w:spacing w:before="240" w:after="240"/>
        <w:rPr>
          <w:rFonts w:ascii="Calibri" w:hAnsi="Calibri" w:cs="Calibri"/>
        </w:rPr>
      </w:pPr>
      <w:r w:rsidRPr="003E594D">
        <w:rPr>
          <w:rFonts w:ascii="Calibri" w:hAnsi="Calibri" w:eastAsia="Aptos" w:cs="Calibri"/>
          <w:b/>
          <w:bCs/>
        </w:rPr>
        <w:t>1. SI Intake</w:t>
      </w:r>
    </w:p>
    <w:p w:rsidRPr="003E594D" w:rsidR="41C98949" w:rsidP="6CBEDF74" w:rsidRDefault="23E336C3" w14:paraId="057571FF" w14:textId="127924EB">
      <w:pPr>
        <w:pStyle w:val="ListParagraph"/>
        <w:numPr>
          <w:ilvl w:val="0"/>
          <w:numId w:val="68"/>
        </w:numPr>
        <w:spacing w:before="240" w:after="240"/>
        <w:rPr>
          <w:rFonts w:ascii="Calibri" w:hAnsi="Calibri" w:eastAsia="Aptos" w:cs="Calibri"/>
        </w:rPr>
      </w:pPr>
      <w:r w:rsidRPr="003E594D">
        <w:rPr>
          <w:rFonts w:ascii="Calibri" w:hAnsi="Calibri" w:eastAsia="Aptos" w:cs="Calibri"/>
        </w:rPr>
        <w:t>SI or project team submits a sandbox onboarding request via NSD ticket, intake form, or direct engagement with AICOE.</w:t>
      </w:r>
    </w:p>
    <w:p w:rsidRPr="003E594D" w:rsidR="41C98949" w:rsidP="6CBEDF74" w:rsidRDefault="23E336C3" w14:paraId="1628EF9F" w14:textId="19B0E383">
      <w:pPr>
        <w:pStyle w:val="ListParagraph"/>
        <w:numPr>
          <w:ilvl w:val="0"/>
          <w:numId w:val="68"/>
        </w:numPr>
        <w:spacing w:before="240" w:after="240"/>
        <w:rPr>
          <w:rFonts w:ascii="Calibri" w:hAnsi="Calibri" w:eastAsia="Aptos" w:cs="Calibri"/>
        </w:rPr>
      </w:pPr>
      <w:r w:rsidRPr="003E594D">
        <w:rPr>
          <w:rFonts w:ascii="Calibri" w:hAnsi="Calibri" w:eastAsia="Aptos" w:cs="Calibri"/>
        </w:rPr>
        <w:t xml:space="preserve">Request </w:t>
      </w:r>
      <w:proofErr w:type="gramStart"/>
      <w:r w:rsidRPr="003E594D">
        <w:rPr>
          <w:rFonts w:ascii="Calibri" w:hAnsi="Calibri" w:eastAsia="Aptos" w:cs="Calibri"/>
        </w:rPr>
        <w:t>includes:</w:t>
      </w:r>
      <w:proofErr w:type="gramEnd"/>
      <w:r w:rsidRPr="003E594D">
        <w:rPr>
          <w:rFonts w:ascii="Calibri" w:hAnsi="Calibri" w:eastAsia="Aptos" w:cs="Calibri"/>
        </w:rPr>
        <w:t xml:space="preserve"> target project, required sandbox mode, gold dataset, and key user roles.</w:t>
      </w:r>
    </w:p>
    <w:p w:rsidRPr="003E594D" w:rsidR="41C98949" w:rsidP="6CBEDF74" w:rsidRDefault="23E336C3" w14:paraId="56D4E198" w14:textId="3C6657AD">
      <w:pPr>
        <w:spacing w:before="240" w:after="240"/>
        <w:rPr>
          <w:rFonts w:ascii="Calibri" w:hAnsi="Calibri" w:cs="Calibri"/>
        </w:rPr>
      </w:pPr>
      <w:r w:rsidRPr="003E594D">
        <w:rPr>
          <w:rFonts w:ascii="Calibri" w:hAnsi="Calibri" w:eastAsia="Aptos" w:cs="Calibri"/>
          <w:b/>
          <w:bCs/>
        </w:rPr>
        <w:t>2. Role Assignment</w:t>
      </w:r>
    </w:p>
    <w:p w:rsidRPr="003E594D" w:rsidR="41C98949" w:rsidP="6CBEDF74" w:rsidRDefault="23E336C3" w14:paraId="1462492C" w14:textId="28999DFF">
      <w:pPr>
        <w:pStyle w:val="ListParagraph"/>
        <w:numPr>
          <w:ilvl w:val="0"/>
          <w:numId w:val="67"/>
        </w:numPr>
        <w:spacing w:before="240" w:after="240"/>
        <w:rPr>
          <w:rFonts w:ascii="Calibri" w:hAnsi="Calibri" w:eastAsia="Aptos" w:cs="Calibri"/>
        </w:rPr>
      </w:pPr>
      <w:r w:rsidRPr="003E594D">
        <w:rPr>
          <w:rFonts w:ascii="Calibri" w:hAnsi="Calibri" w:eastAsia="Aptos" w:cs="Calibri"/>
        </w:rPr>
        <w:t>AICOE (or delegated admin) assigns required Entra ID (Azure AD) roles per sandbox:</w:t>
      </w:r>
    </w:p>
    <w:p w:rsidRPr="003E594D" w:rsidR="41C98949" w:rsidP="6CBEDF74" w:rsidRDefault="23E336C3" w14:paraId="6207EBD4" w14:textId="5F39C8A5">
      <w:pPr>
        <w:pStyle w:val="ListParagraph"/>
        <w:numPr>
          <w:ilvl w:val="1"/>
          <w:numId w:val="67"/>
        </w:numPr>
        <w:spacing w:before="240" w:after="240"/>
        <w:rPr>
          <w:rFonts w:ascii="Calibri" w:hAnsi="Calibri" w:eastAsia="Aptos" w:cs="Calibri"/>
        </w:rPr>
      </w:pPr>
      <w:proofErr w:type="spellStart"/>
      <w:r w:rsidRPr="003E594D">
        <w:rPr>
          <w:rFonts w:ascii="Calibri" w:hAnsi="Calibri" w:eastAsia="Aptos" w:cs="Calibri"/>
        </w:rPr>
        <w:t>SI_Admin</w:t>
      </w:r>
      <w:proofErr w:type="spellEnd"/>
      <w:r w:rsidRPr="003E594D">
        <w:rPr>
          <w:rFonts w:ascii="Calibri" w:hAnsi="Calibri" w:eastAsia="Aptos" w:cs="Calibri"/>
        </w:rPr>
        <w:t xml:space="preserve"> (full sandbox admin), </w:t>
      </w:r>
      <w:proofErr w:type="spellStart"/>
      <w:r w:rsidRPr="003E594D">
        <w:rPr>
          <w:rFonts w:ascii="Calibri" w:hAnsi="Calibri" w:eastAsia="Aptos" w:cs="Calibri"/>
        </w:rPr>
        <w:t>SI_Tester</w:t>
      </w:r>
      <w:proofErr w:type="spellEnd"/>
      <w:r w:rsidRPr="003E594D">
        <w:rPr>
          <w:rFonts w:ascii="Calibri" w:hAnsi="Calibri" w:eastAsia="Aptos" w:cs="Calibri"/>
        </w:rPr>
        <w:t xml:space="preserve"> (test/validate), </w:t>
      </w:r>
      <w:proofErr w:type="spellStart"/>
      <w:r w:rsidRPr="003E594D">
        <w:rPr>
          <w:rFonts w:ascii="Calibri" w:hAnsi="Calibri" w:eastAsia="Aptos" w:cs="Calibri"/>
        </w:rPr>
        <w:t>SI_Annotator</w:t>
      </w:r>
      <w:proofErr w:type="spellEnd"/>
      <w:r w:rsidRPr="003E594D">
        <w:rPr>
          <w:rFonts w:ascii="Calibri" w:hAnsi="Calibri" w:eastAsia="Aptos" w:cs="Calibri"/>
        </w:rPr>
        <w:t xml:space="preserve"> (prompt testing), </w:t>
      </w:r>
      <w:proofErr w:type="spellStart"/>
      <w:r w:rsidRPr="003E594D">
        <w:rPr>
          <w:rFonts w:ascii="Calibri" w:hAnsi="Calibri" w:eastAsia="Aptos" w:cs="Calibri"/>
        </w:rPr>
        <w:t>SI_Reader</w:t>
      </w:r>
      <w:proofErr w:type="spellEnd"/>
      <w:r w:rsidRPr="003E594D">
        <w:rPr>
          <w:rFonts w:ascii="Calibri" w:hAnsi="Calibri" w:eastAsia="Aptos" w:cs="Calibri"/>
        </w:rPr>
        <w:t xml:space="preserve"> (read-only), etc.</w:t>
      </w:r>
    </w:p>
    <w:p w:rsidRPr="003E594D" w:rsidR="41C98949" w:rsidP="6CBEDF74" w:rsidRDefault="23E336C3" w14:paraId="601CFF68" w14:textId="5C176219">
      <w:pPr>
        <w:spacing w:before="240" w:after="240"/>
        <w:rPr>
          <w:rFonts w:ascii="Calibri" w:hAnsi="Calibri" w:cs="Calibri"/>
        </w:rPr>
      </w:pPr>
      <w:r w:rsidRPr="003E594D">
        <w:rPr>
          <w:rFonts w:ascii="Calibri" w:hAnsi="Calibri" w:eastAsia="Aptos" w:cs="Calibri"/>
          <w:b/>
          <w:bCs/>
        </w:rPr>
        <w:t>3. Sandbox Provisioning</w:t>
      </w:r>
    </w:p>
    <w:p w:rsidRPr="003E594D" w:rsidR="41C98949" w:rsidP="6CBEDF74" w:rsidRDefault="23E336C3" w14:paraId="7EACECE3" w14:textId="39730D68">
      <w:pPr>
        <w:pStyle w:val="ListParagraph"/>
        <w:numPr>
          <w:ilvl w:val="0"/>
          <w:numId w:val="66"/>
        </w:numPr>
        <w:spacing w:before="240" w:after="240"/>
        <w:rPr>
          <w:rFonts w:ascii="Calibri" w:hAnsi="Calibri" w:eastAsia="Aptos" w:cs="Calibri"/>
        </w:rPr>
      </w:pPr>
      <w:r w:rsidRPr="003E594D">
        <w:rPr>
          <w:rFonts w:ascii="Calibri" w:hAnsi="Calibri" w:eastAsia="Aptos" w:cs="Calibri"/>
        </w:rPr>
        <w:t>The chosen deployment mode (DEV, TEST, UAT, TRAINING) and gold dataset are applied using either manual or automated provisioning scripts (per the Quick &amp; Dirty or Polished Kit path).</w:t>
      </w:r>
    </w:p>
    <w:p w:rsidRPr="003E594D" w:rsidR="41C98949" w:rsidP="6CBEDF74" w:rsidRDefault="23E336C3" w14:paraId="64D0E3D9" w14:textId="4DB9A22E">
      <w:pPr>
        <w:pStyle w:val="ListParagraph"/>
        <w:numPr>
          <w:ilvl w:val="0"/>
          <w:numId w:val="66"/>
        </w:numPr>
        <w:spacing w:before="240" w:after="240"/>
        <w:rPr>
          <w:rFonts w:ascii="Calibri" w:hAnsi="Calibri" w:eastAsia="Aptos" w:cs="Calibri"/>
        </w:rPr>
      </w:pPr>
      <w:r w:rsidRPr="003E594D">
        <w:rPr>
          <w:rFonts w:ascii="Calibri" w:hAnsi="Calibri" w:eastAsia="Aptos" w:cs="Calibri"/>
        </w:rPr>
        <w:t>Configuration templates and RBAC policies are applied.</w:t>
      </w:r>
    </w:p>
    <w:p w:rsidRPr="003E594D" w:rsidR="41C98949" w:rsidP="6CBEDF74" w:rsidRDefault="23E336C3" w14:paraId="56D61EBC" w14:textId="7AE146BA">
      <w:pPr>
        <w:spacing w:before="240" w:after="240"/>
        <w:rPr>
          <w:rFonts w:ascii="Calibri" w:hAnsi="Calibri" w:cs="Calibri"/>
        </w:rPr>
      </w:pPr>
      <w:r w:rsidRPr="003E594D">
        <w:rPr>
          <w:rFonts w:ascii="Calibri" w:hAnsi="Calibri" w:eastAsia="Aptos" w:cs="Calibri"/>
          <w:b/>
          <w:bCs/>
        </w:rPr>
        <w:t>4. Usage Tracking &amp; TTL</w:t>
      </w:r>
    </w:p>
    <w:p w:rsidRPr="003E594D" w:rsidR="41C98949" w:rsidP="6CBEDF74" w:rsidRDefault="23E336C3" w14:paraId="0EB11F61" w14:textId="09987B3B">
      <w:pPr>
        <w:pStyle w:val="ListParagraph"/>
        <w:numPr>
          <w:ilvl w:val="0"/>
          <w:numId w:val="65"/>
        </w:numPr>
        <w:spacing w:before="240" w:after="240"/>
        <w:rPr>
          <w:rFonts w:ascii="Calibri" w:hAnsi="Calibri" w:eastAsia="Aptos" w:cs="Calibri"/>
        </w:rPr>
      </w:pPr>
      <w:r w:rsidRPr="003E594D">
        <w:rPr>
          <w:rFonts w:ascii="Calibri" w:hAnsi="Calibri" w:eastAsia="Aptos" w:cs="Calibri"/>
        </w:rPr>
        <w:t>All sandboxes and SI/project assignments are logged in a sandbox registry (spreadsheet, database, or automated system), including:</w:t>
      </w:r>
    </w:p>
    <w:p w:rsidRPr="003E594D" w:rsidR="41C98949" w:rsidP="6CBEDF74" w:rsidRDefault="23E336C3" w14:paraId="6D1F0A7A" w14:textId="6898F393">
      <w:pPr>
        <w:pStyle w:val="ListParagraph"/>
        <w:numPr>
          <w:ilvl w:val="1"/>
          <w:numId w:val="65"/>
        </w:numPr>
        <w:spacing w:before="240" w:after="240"/>
        <w:rPr>
          <w:rFonts w:ascii="Calibri" w:hAnsi="Calibri" w:eastAsia="Aptos" w:cs="Calibri"/>
        </w:rPr>
      </w:pPr>
      <w:r w:rsidRPr="003E594D">
        <w:rPr>
          <w:rFonts w:ascii="Calibri" w:hAnsi="Calibri" w:eastAsia="Aptos" w:cs="Calibri"/>
        </w:rPr>
        <w:t>SI/project name, owner, gold dataset, deployment mode, expiry date, user list.</w:t>
      </w:r>
    </w:p>
    <w:p w:rsidRPr="003E594D" w:rsidR="41C98949" w:rsidP="6CBEDF74" w:rsidRDefault="23E336C3" w14:paraId="5C838A83" w14:textId="76593F63">
      <w:pPr>
        <w:spacing w:before="240" w:after="240"/>
        <w:rPr>
          <w:rFonts w:ascii="Calibri" w:hAnsi="Calibri" w:cs="Calibri"/>
        </w:rPr>
      </w:pPr>
      <w:r w:rsidRPr="003E594D">
        <w:rPr>
          <w:rFonts w:ascii="Calibri" w:hAnsi="Calibri" w:eastAsia="Aptos" w:cs="Calibri"/>
          <w:b/>
          <w:bCs/>
        </w:rPr>
        <w:t>5. Support Handoff</w:t>
      </w:r>
    </w:p>
    <w:p w:rsidRPr="003E594D" w:rsidR="41C98949" w:rsidP="6CBEDF74" w:rsidRDefault="23E336C3" w14:paraId="54E050B5" w14:textId="203975F0">
      <w:pPr>
        <w:pStyle w:val="ListParagraph"/>
        <w:numPr>
          <w:ilvl w:val="0"/>
          <w:numId w:val="64"/>
        </w:numPr>
        <w:spacing w:before="240" w:after="240"/>
        <w:rPr>
          <w:rFonts w:ascii="Calibri" w:hAnsi="Calibri" w:eastAsia="Aptos" w:cs="Calibri"/>
        </w:rPr>
      </w:pPr>
      <w:r w:rsidRPr="003E594D">
        <w:rPr>
          <w:rFonts w:ascii="Calibri" w:hAnsi="Calibri" w:eastAsia="Aptos" w:cs="Calibri"/>
        </w:rPr>
        <w:t>SI receives onboarding package (documentation, troubleshooting guide, escalation path, and support contacts).</w:t>
      </w:r>
    </w:p>
    <w:p w:rsidRPr="003E594D" w:rsidR="41C98949" w:rsidP="6CBEDF74" w:rsidRDefault="23E336C3" w14:paraId="6D8A5FE7" w14:textId="14D05306">
      <w:pPr>
        <w:pStyle w:val="ListParagraph"/>
        <w:numPr>
          <w:ilvl w:val="0"/>
          <w:numId w:val="64"/>
        </w:numPr>
        <w:spacing w:before="240" w:after="240"/>
        <w:rPr>
          <w:rFonts w:ascii="Calibri" w:hAnsi="Calibri" w:eastAsia="Aptos" w:cs="Calibri"/>
        </w:rPr>
      </w:pPr>
      <w:r w:rsidRPr="003E594D">
        <w:rPr>
          <w:rFonts w:ascii="Calibri" w:hAnsi="Calibri" w:eastAsia="Aptos" w:cs="Calibri"/>
        </w:rPr>
        <w:t>Initial walk-through/demo provided on request.</w:t>
      </w:r>
    </w:p>
    <w:p w:rsidRPr="003E594D" w:rsidR="41C98949" w:rsidP="6CBEDF74" w:rsidRDefault="23E336C3" w14:paraId="4ED7AE9C" w14:textId="3187F586">
      <w:pPr>
        <w:spacing w:before="240" w:after="240"/>
        <w:rPr>
          <w:rFonts w:ascii="Calibri" w:hAnsi="Calibri" w:cs="Calibri"/>
        </w:rPr>
      </w:pPr>
      <w:r w:rsidRPr="003E594D">
        <w:rPr>
          <w:rFonts w:ascii="Calibri" w:hAnsi="Calibri" w:eastAsia="Aptos" w:cs="Calibri"/>
          <w:b/>
          <w:bCs/>
        </w:rPr>
        <w:t>6. Review &amp; Renewal</w:t>
      </w:r>
    </w:p>
    <w:p w:rsidRPr="003E594D" w:rsidR="41C98949" w:rsidP="6CBEDF74" w:rsidRDefault="23E336C3" w14:paraId="233B363A" w14:textId="31219F67">
      <w:pPr>
        <w:pStyle w:val="ListParagraph"/>
        <w:numPr>
          <w:ilvl w:val="0"/>
          <w:numId w:val="63"/>
        </w:numPr>
        <w:spacing w:before="240" w:after="240"/>
        <w:rPr>
          <w:rFonts w:ascii="Calibri" w:hAnsi="Calibri" w:eastAsia="Aptos" w:cs="Calibri"/>
        </w:rPr>
      </w:pPr>
      <w:r w:rsidRPr="003E594D">
        <w:rPr>
          <w:rFonts w:ascii="Calibri" w:hAnsi="Calibri" w:eastAsia="Aptos" w:cs="Calibri"/>
        </w:rPr>
        <w:t>Before sandbox expiry, SIs can request extension or renewal.</w:t>
      </w:r>
    </w:p>
    <w:p w:rsidRPr="003E594D" w:rsidR="41C98949" w:rsidP="6CBEDF74" w:rsidRDefault="23E336C3" w14:paraId="216B926F" w14:textId="47891608">
      <w:pPr>
        <w:pStyle w:val="ListParagraph"/>
        <w:numPr>
          <w:ilvl w:val="0"/>
          <w:numId w:val="63"/>
        </w:numPr>
        <w:spacing w:before="240" w:after="240"/>
        <w:rPr>
          <w:rFonts w:ascii="Calibri" w:hAnsi="Calibri" w:eastAsia="Aptos" w:cs="Calibri"/>
        </w:rPr>
      </w:pPr>
      <w:r w:rsidRPr="003E594D">
        <w:rPr>
          <w:rFonts w:ascii="Calibri" w:hAnsi="Calibri" w:eastAsia="Aptos" w:cs="Calibri"/>
        </w:rPr>
        <w:t xml:space="preserve">Upon expiry, environment is </w:t>
      </w:r>
      <w:proofErr w:type="gramStart"/>
      <w:r w:rsidRPr="003E594D">
        <w:rPr>
          <w:rFonts w:ascii="Calibri" w:hAnsi="Calibri" w:eastAsia="Aptos" w:cs="Calibri"/>
        </w:rPr>
        <w:t>auto-decommissioned</w:t>
      </w:r>
      <w:proofErr w:type="gramEnd"/>
      <w:r w:rsidRPr="003E594D">
        <w:rPr>
          <w:rFonts w:ascii="Calibri" w:hAnsi="Calibri" w:eastAsia="Aptos" w:cs="Calibri"/>
        </w:rPr>
        <w:t xml:space="preserve"> or archived as per retention policies.</w:t>
      </w:r>
    </w:p>
    <w:p w:rsidRPr="003E594D" w:rsidR="41C98949" w:rsidP="6CBEDF74" w:rsidRDefault="41C98949" w14:paraId="74859D78" w14:textId="2A7C6F33">
      <w:pPr>
        <w:rPr>
          <w:rFonts w:ascii="Calibri" w:hAnsi="Calibri" w:cs="Calibri"/>
        </w:rPr>
      </w:pPr>
    </w:p>
    <w:p w:rsidRPr="003E594D" w:rsidR="41C98949" w:rsidP="6CBEDF74" w:rsidRDefault="23E336C3" w14:paraId="1A64F413" w14:textId="49A5E385">
      <w:pPr>
        <w:spacing w:before="240" w:after="240"/>
        <w:rPr>
          <w:rFonts w:ascii="Calibri" w:hAnsi="Calibri" w:cs="Calibri"/>
        </w:rPr>
      </w:pPr>
      <w:r w:rsidRPr="003E594D">
        <w:rPr>
          <w:rFonts w:ascii="Calibri" w:hAnsi="Calibri" w:eastAsia="Aptos" w:cs="Calibri"/>
          <w:b/>
          <w:bCs/>
        </w:rPr>
        <w:t>Summary:</w:t>
      </w:r>
      <w:r w:rsidRPr="003E594D" w:rsidR="41C98949">
        <w:rPr>
          <w:rFonts w:ascii="Calibri" w:hAnsi="Calibri" w:cs="Calibri"/>
        </w:rPr>
        <w:br/>
      </w:r>
      <w:r w:rsidRPr="003E594D">
        <w:rPr>
          <w:rFonts w:ascii="Calibri" w:hAnsi="Calibri" w:eastAsia="Aptos" w:cs="Calibri"/>
        </w:rPr>
        <w:t xml:space="preserve"> This onboarding matrix and engagement flow allow AICOE and Infra teams to offer </w:t>
      </w:r>
      <w:proofErr w:type="gramStart"/>
      <w:r w:rsidRPr="003E594D">
        <w:rPr>
          <w:rFonts w:ascii="Calibri" w:hAnsi="Calibri" w:eastAsia="Aptos" w:cs="Calibri"/>
        </w:rPr>
        <w:t>a consistent</w:t>
      </w:r>
      <w:proofErr w:type="gramEnd"/>
      <w:r w:rsidRPr="003E594D">
        <w:rPr>
          <w:rFonts w:ascii="Calibri" w:hAnsi="Calibri" w:eastAsia="Aptos" w:cs="Calibri"/>
        </w:rPr>
        <w:t>, scalable, and secure sandbox onboarding experience for all SIs and projects—minimizing manual effort while maximizing compliance and efficiency.</w:t>
      </w:r>
    </w:p>
    <w:p w:rsidRPr="003E594D" w:rsidR="41C98949" w:rsidP="002C16B4" w:rsidRDefault="23E336C3" w14:paraId="783C5905" w14:textId="381C31F3">
      <w:pPr>
        <w:pStyle w:val="Heading2"/>
        <w:rPr>
          <w:rFonts w:ascii="Calibri" w:hAnsi="Calibri" w:cs="Calibri"/>
        </w:rPr>
      </w:pPr>
      <w:bookmarkStart w:name="_Toc199144756" w:id="12"/>
      <w:r w:rsidRPr="003E594D">
        <w:rPr>
          <w:rFonts w:ascii="Calibri" w:hAnsi="Calibri" w:cs="Calibri"/>
        </w:rPr>
        <w:t>Part 12 – Reference Architecture Diagrams</w:t>
      </w:r>
      <w:bookmarkEnd w:id="12"/>
    </w:p>
    <w:p w:rsidRPr="003E594D" w:rsidR="41C98949" w:rsidP="6CBEDF74" w:rsidRDefault="41C98949" w14:paraId="7A0D8A1B" w14:textId="171F34AA">
      <w:pPr>
        <w:rPr>
          <w:rFonts w:ascii="Calibri" w:hAnsi="Calibri" w:cs="Calibri"/>
        </w:rPr>
      </w:pPr>
    </w:p>
    <w:p w:rsidRPr="003E594D" w:rsidR="41C98949" w:rsidP="00966311" w:rsidRDefault="23E336C3" w14:paraId="5BC5B806" w14:textId="4AAAC429">
      <w:pPr>
        <w:pStyle w:val="Heading4"/>
      </w:pPr>
      <w:r w:rsidRPr="003E594D">
        <w:rPr>
          <w:rFonts w:ascii="Calibri" w:hAnsi="Calibri" w:cs="Calibri"/>
        </w:rPr>
        <w:t>12.1 EVA Sandbox Component Architecture (Text Description)</w:t>
      </w:r>
    </w:p>
    <w:p w:rsidRPr="003E594D" w:rsidR="41C98949" w:rsidP="6CBEDF74" w:rsidRDefault="23E336C3" w14:paraId="4605E566" w14:textId="71AE6E0E">
      <w:pPr>
        <w:spacing w:before="240" w:after="240"/>
        <w:rPr>
          <w:rFonts w:ascii="Calibri" w:hAnsi="Calibri" w:cs="Calibri"/>
        </w:rPr>
      </w:pPr>
      <w:r w:rsidRPr="003E594D">
        <w:rPr>
          <w:rFonts w:ascii="Calibri" w:hAnsi="Calibri" w:eastAsia="Aptos" w:cs="Calibri"/>
          <w:b/>
          <w:bCs/>
        </w:rPr>
        <w:t>A. EVA Chat (</w:t>
      </w:r>
      <w:proofErr w:type="spellStart"/>
      <w:r w:rsidRPr="003E594D">
        <w:rPr>
          <w:rFonts w:ascii="Calibri" w:hAnsi="Calibri" w:eastAsia="Aptos" w:cs="Calibri"/>
          <w:b/>
          <w:bCs/>
        </w:rPr>
        <w:t>OpenWeb</w:t>
      </w:r>
      <w:proofErr w:type="spellEnd"/>
      <w:r w:rsidRPr="003E594D">
        <w:rPr>
          <w:rFonts w:ascii="Calibri" w:hAnsi="Calibri" w:eastAsia="Aptos" w:cs="Calibri"/>
          <w:b/>
          <w:bCs/>
        </w:rPr>
        <w:t xml:space="preserve"> UI) Sandbox</w:t>
      </w:r>
    </w:p>
    <w:p w:rsidRPr="003E594D" w:rsidR="41C98949" w:rsidP="6CBEDF74" w:rsidRDefault="23E336C3" w14:paraId="0C1A79EA" w14:textId="75F885E8">
      <w:pPr>
        <w:spacing w:after="0"/>
        <w:rPr>
          <w:rFonts w:ascii="Calibri" w:hAnsi="Calibri" w:cs="Calibri"/>
        </w:rPr>
      </w:pPr>
      <w:proofErr w:type="spellStart"/>
      <w:r w:rsidRPr="003E594D">
        <w:rPr>
          <w:rFonts w:ascii="Calibri" w:hAnsi="Calibri" w:eastAsia="Consolas" w:cs="Calibri"/>
        </w:rPr>
        <w:t>sql</w:t>
      </w:r>
      <w:proofErr w:type="spellEnd"/>
    </w:p>
    <w:p w:rsidRPr="003E594D" w:rsidR="41C98949" w:rsidP="6CBEDF74" w:rsidRDefault="23E336C3" w14:paraId="4570D215" w14:textId="1A13E3C5">
      <w:pPr>
        <w:spacing w:after="0"/>
        <w:rPr>
          <w:rFonts w:ascii="Calibri" w:hAnsi="Calibri" w:cs="Calibri"/>
        </w:rPr>
      </w:pPr>
      <w:proofErr w:type="spellStart"/>
      <w:r w:rsidRPr="003E594D">
        <w:rPr>
          <w:rFonts w:ascii="Calibri" w:hAnsi="Calibri" w:eastAsia="Consolas" w:cs="Calibri"/>
        </w:rPr>
        <w:t>CopyEdit</w:t>
      </w:r>
      <w:proofErr w:type="spellEnd"/>
    </w:p>
    <w:p w:rsidRPr="003E594D" w:rsidR="41C98949" w:rsidP="6CBEDF74" w:rsidRDefault="23E336C3" w14:paraId="026960CA" w14:textId="2E8D57D5">
      <w:pPr>
        <w:spacing w:after="0"/>
        <w:rPr>
          <w:rFonts w:ascii="Calibri" w:hAnsi="Calibri" w:eastAsia="Consolas" w:cs="Calibri"/>
        </w:rPr>
      </w:pPr>
      <w:r w:rsidRPr="003E594D">
        <w:rPr>
          <w:rFonts w:ascii="Calibri" w:hAnsi="Calibri" w:eastAsia="Consolas" w:cs="Calibri"/>
        </w:rPr>
        <w:t>+-----------------------------+</w:t>
      </w:r>
      <w:r w:rsidRPr="003E594D" w:rsidR="41C98949">
        <w:rPr>
          <w:rFonts w:ascii="Calibri" w:hAnsi="Calibri" w:cs="Calibri"/>
        </w:rPr>
        <w:br/>
      </w:r>
      <w:r w:rsidRPr="003E594D">
        <w:rPr>
          <w:rFonts w:ascii="Calibri" w:hAnsi="Calibri" w:eastAsia="Consolas" w:cs="Calibri"/>
        </w:rPr>
        <w:t>|     User Browser            |</w:t>
      </w:r>
      <w:r w:rsidRPr="003E594D" w:rsidR="41C98949">
        <w:rPr>
          <w:rFonts w:ascii="Calibri" w:hAnsi="Calibri" w:cs="Calibri"/>
        </w:rPr>
        <w:br/>
      </w:r>
      <w:r w:rsidRPr="003E594D">
        <w:rPr>
          <w:rFonts w:ascii="Calibri" w:hAnsi="Calibri" w:eastAsia="Consolas" w:cs="Calibri"/>
        </w:rPr>
        <w:t>|  (Local or Azure VM)        |</w:t>
      </w:r>
      <w:r w:rsidRPr="003E594D" w:rsidR="41C98949">
        <w:rPr>
          <w:rFonts w:ascii="Calibri" w:hAnsi="Calibri" w:cs="Calibri"/>
        </w:rPr>
        <w:br/>
      </w:r>
      <w:r w:rsidRPr="003E594D">
        <w:rPr>
          <w:rFonts w:ascii="Calibri" w:hAnsi="Calibri" w:eastAsia="Consolas" w:cs="Calibri"/>
        </w:rPr>
        <w:t>+-------------+---------------+</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HTTPS/WebSocket</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+-------------v---------------+</w:t>
      </w:r>
      <w:r w:rsidRPr="003E594D" w:rsidR="41C98949">
        <w:rPr>
          <w:rFonts w:ascii="Calibri" w:hAnsi="Calibri" w:cs="Calibri"/>
        </w:rPr>
        <w:br/>
      </w:r>
      <w:r w:rsidRPr="003E594D">
        <w:rPr>
          <w:rFonts w:ascii="Calibri" w:hAnsi="Calibri" w:eastAsia="Consolas" w:cs="Calibri"/>
        </w:rPr>
        <w:t>|     EVA Chat (</w:t>
      </w:r>
      <w:proofErr w:type="spellStart"/>
      <w:r w:rsidRPr="003E594D">
        <w:rPr>
          <w:rFonts w:ascii="Calibri" w:hAnsi="Calibri" w:eastAsia="Consolas" w:cs="Calibri"/>
        </w:rPr>
        <w:t>OpenWeb</w:t>
      </w:r>
      <w:proofErr w:type="spellEnd"/>
      <w:r w:rsidRPr="003E594D">
        <w:rPr>
          <w:rFonts w:ascii="Calibri" w:hAnsi="Calibri" w:eastAsia="Consolas" w:cs="Calibri"/>
        </w:rPr>
        <w:t xml:space="preserve"> UI)   |</w:t>
      </w:r>
      <w:r w:rsidRPr="003E594D" w:rsidR="41C98949">
        <w:rPr>
          <w:rFonts w:ascii="Calibri" w:hAnsi="Calibri" w:cs="Calibri"/>
        </w:rPr>
        <w:br/>
      </w:r>
      <w:r w:rsidRPr="003E594D">
        <w:rPr>
          <w:rFonts w:ascii="Calibri" w:hAnsi="Calibri" w:eastAsia="Consolas" w:cs="Calibri"/>
        </w:rPr>
        <w:t>| (Docker container or App)   |</w:t>
      </w:r>
      <w:r w:rsidRPr="003E594D" w:rsidR="41C98949">
        <w:rPr>
          <w:rFonts w:ascii="Calibri" w:hAnsi="Calibri" w:cs="Calibri"/>
        </w:rPr>
        <w:br/>
      </w:r>
      <w:r w:rsidRPr="003E594D">
        <w:rPr>
          <w:rFonts w:ascii="Calibri" w:hAnsi="Calibri" w:eastAsia="Consolas" w:cs="Calibri"/>
        </w:rPr>
        <w:t>+-------------+---------------+</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REST API (local or Azure OpenAI endpoint)</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+-------------v---------------+</w:t>
      </w:r>
      <w:r w:rsidRPr="003E594D" w:rsidR="41C98949">
        <w:rPr>
          <w:rFonts w:ascii="Calibri" w:hAnsi="Calibri" w:cs="Calibri"/>
        </w:rPr>
        <w:br/>
      </w:r>
      <w:r w:rsidRPr="003E594D">
        <w:rPr>
          <w:rFonts w:ascii="Calibri" w:hAnsi="Calibri" w:eastAsia="Consolas" w:cs="Calibri"/>
        </w:rPr>
        <w:t>|     Azure OpenAI Service    |</w:t>
      </w:r>
      <w:r w:rsidRPr="003E594D" w:rsidR="41C98949">
        <w:rPr>
          <w:rFonts w:ascii="Calibri" w:hAnsi="Calibri" w:cs="Calibri"/>
        </w:rPr>
        <w:br/>
      </w:r>
      <w:r w:rsidRPr="003E594D">
        <w:rPr>
          <w:rFonts w:ascii="Calibri" w:hAnsi="Calibri" w:eastAsia="Consolas" w:cs="Calibri"/>
        </w:rPr>
        <w:t>|    (GPT-4, GPT-3.5, etc.)   |</w:t>
      </w:r>
      <w:r w:rsidRPr="003E594D" w:rsidR="41C98949">
        <w:rPr>
          <w:rFonts w:ascii="Calibri" w:hAnsi="Calibri" w:cs="Calibri"/>
        </w:rPr>
        <w:br/>
      </w:r>
      <w:r w:rsidRPr="003E594D">
        <w:rPr>
          <w:rFonts w:ascii="Calibri" w:hAnsi="Calibri" w:eastAsia="Consolas" w:cs="Calibri"/>
        </w:rPr>
        <w:t>+-----------------------------+</w:t>
      </w:r>
      <w:r w:rsidRPr="003E594D" w:rsidR="41C98949">
        <w:rPr>
          <w:rFonts w:ascii="Calibri" w:hAnsi="Calibri" w:cs="Calibri"/>
        </w:rPr>
        <w:br/>
      </w:r>
    </w:p>
    <w:p w:rsidRPr="003E594D" w:rsidR="41C98949" w:rsidP="6CBEDF74" w:rsidRDefault="23E336C3" w14:paraId="2B69D7DF" w14:textId="0765254E">
      <w:pPr>
        <w:pStyle w:val="ListParagraph"/>
        <w:numPr>
          <w:ilvl w:val="0"/>
          <w:numId w:val="62"/>
        </w:numPr>
        <w:spacing w:before="240" w:after="240"/>
        <w:rPr>
          <w:rFonts w:ascii="Calibri" w:hAnsi="Calibri" w:eastAsia="Aptos" w:cs="Calibri"/>
        </w:rPr>
      </w:pPr>
      <w:r w:rsidRPr="003E594D">
        <w:rPr>
          <w:rFonts w:ascii="Calibri" w:hAnsi="Calibri" w:eastAsia="Aptos" w:cs="Calibri"/>
          <w:b/>
          <w:bCs/>
        </w:rPr>
        <w:t>Notes:</w:t>
      </w:r>
      <w:r w:rsidRPr="003E594D">
        <w:rPr>
          <w:rFonts w:ascii="Calibri" w:hAnsi="Calibri" w:eastAsia="Aptos" w:cs="Calibri"/>
        </w:rPr>
        <w:t xml:space="preserve"> For local rapid prototyping, Docker container may use </w:t>
      </w:r>
      <w:proofErr w:type="spellStart"/>
      <w:r w:rsidRPr="003E594D">
        <w:rPr>
          <w:rFonts w:ascii="Calibri" w:hAnsi="Calibri" w:eastAsia="Aptos" w:cs="Calibri"/>
        </w:rPr>
        <w:t>Ollama</w:t>
      </w:r>
      <w:proofErr w:type="spellEnd"/>
      <w:r w:rsidRPr="003E594D">
        <w:rPr>
          <w:rFonts w:ascii="Calibri" w:hAnsi="Calibri" w:eastAsia="Aptos" w:cs="Calibri"/>
        </w:rPr>
        <w:t xml:space="preserve"> or another supported LLM. In Azure deployment, traffic is routed via private endpoints.</w:t>
      </w:r>
    </w:p>
    <w:p w:rsidRPr="003E594D" w:rsidR="41C98949" w:rsidP="6CBEDF74" w:rsidRDefault="41C98949" w14:paraId="6DEE5073" w14:textId="5DFEDC6F">
      <w:pPr>
        <w:rPr>
          <w:rFonts w:ascii="Calibri" w:hAnsi="Calibri" w:cs="Calibri"/>
        </w:rPr>
      </w:pPr>
    </w:p>
    <w:p w:rsidRPr="003E594D" w:rsidR="41C98949" w:rsidP="6CBEDF74" w:rsidRDefault="23E336C3" w14:paraId="09472113" w14:textId="52CB5807">
      <w:pPr>
        <w:spacing w:before="240" w:after="240"/>
        <w:rPr>
          <w:rFonts w:ascii="Calibri" w:hAnsi="Calibri" w:cs="Calibri"/>
        </w:rPr>
      </w:pPr>
      <w:r w:rsidRPr="003E594D">
        <w:rPr>
          <w:rFonts w:ascii="Calibri" w:hAnsi="Calibri" w:eastAsia="Aptos" w:cs="Calibri"/>
          <w:b/>
          <w:bCs/>
        </w:rPr>
        <w:t>B. EVA Domain Assistant (RAG) Sandbox</w:t>
      </w:r>
    </w:p>
    <w:p w:rsidRPr="003E594D" w:rsidR="41C98949" w:rsidP="6CBEDF74" w:rsidRDefault="23E336C3" w14:paraId="107069A1" w14:textId="0ED4D18C">
      <w:pPr>
        <w:spacing w:after="0"/>
        <w:rPr>
          <w:rFonts w:ascii="Calibri" w:hAnsi="Calibri" w:cs="Calibri"/>
        </w:rPr>
      </w:pPr>
      <w:proofErr w:type="spellStart"/>
      <w:r w:rsidRPr="003E594D">
        <w:rPr>
          <w:rFonts w:ascii="Calibri" w:hAnsi="Calibri" w:eastAsia="Consolas" w:cs="Calibri"/>
        </w:rPr>
        <w:t>pgsql</w:t>
      </w:r>
      <w:proofErr w:type="spellEnd"/>
    </w:p>
    <w:p w:rsidRPr="003E594D" w:rsidR="41C98949" w:rsidP="6CBEDF74" w:rsidRDefault="23E336C3" w14:paraId="026B1C0B" w14:textId="24F3666A">
      <w:pPr>
        <w:spacing w:after="0"/>
        <w:rPr>
          <w:rFonts w:ascii="Calibri" w:hAnsi="Calibri" w:cs="Calibri"/>
        </w:rPr>
      </w:pPr>
      <w:proofErr w:type="spellStart"/>
      <w:r w:rsidRPr="003E594D">
        <w:rPr>
          <w:rFonts w:ascii="Calibri" w:hAnsi="Calibri" w:eastAsia="Consolas" w:cs="Calibri"/>
        </w:rPr>
        <w:t>CopyEdit</w:t>
      </w:r>
      <w:proofErr w:type="spellEnd"/>
    </w:p>
    <w:p w:rsidRPr="003E594D" w:rsidR="41C98949" w:rsidP="6CBEDF74" w:rsidRDefault="23E336C3" w14:paraId="5694831F" w14:textId="3EDE4354">
      <w:pPr>
        <w:spacing w:after="0"/>
        <w:rPr>
          <w:rFonts w:ascii="Calibri" w:hAnsi="Calibri" w:eastAsia="Consolas" w:cs="Calibri"/>
        </w:rPr>
      </w:pPr>
      <w:r w:rsidRPr="003E594D">
        <w:rPr>
          <w:rFonts w:ascii="Calibri" w:hAnsi="Calibri" w:eastAsia="Consolas" w:cs="Calibri"/>
        </w:rPr>
        <w:t>+-------------------------------+</w:t>
      </w:r>
      <w:r w:rsidRPr="003E594D" w:rsidR="41C98949">
        <w:rPr>
          <w:rFonts w:ascii="Calibri" w:hAnsi="Calibri" w:cs="Calibri"/>
        </w:rPr>
        <w:br/>
      </w:r>
      <w:r w:rsidRPr="003E594D">
        <w:rPr>
          <w:rFonts w:ascii="Calibri" w:hAnsi="Calibri" w:eastAsia="Consolas" w:cs="Calibri"/>
        </w:rPr>
        <w:t>|      User Browser             |</w:t>
      </w:r>
      <w:r w:rsidRPr="003E594D" w:rsidR="41C98949">
        <w:rPr>
          <w:rFonts w:ascii="Calibri" w:hAnsi="Calibri" w:cs="Calibri"/>
        </w:rPr>
        <w:br/>
      </w:r>
      <w:r w:rsidRPr="003E594D">
        <w:rPr>
          <w:rFonts w:ascii="Calibri" w:hAnsi="Calibri" w:eastAsia="Consolas" w:cs="Calibri"/>
        </w:rPr>
        <w:t>|   (Desktop or Cloud Web App)  |</w:t>
      </w:r>
      <w:r w:rsidRPr="003E594D" w:rsidR="41C98949">
        <w:rPr>
          <w:rFonts w:ascii="Calibri" w:hAnsi="Calibri" w:cs="Calibri"/>
        </w:rPr>
        <w:br/>
      </w:r>
      <w:r w:rsidRPr="003E594D">
        <w:rPr>
          <w:rFonts w:ascii="Calibri" w:hAnsi="Calibri" w:eastAsia="Consolas" w:cs="Calibri"/>
        </w:rPr>
        <w:t>+---------------+---------------+</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HTTPS/WebSocket</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+---------------v---------------+</w:t>
      </w:r>
      <w:r w:rsidRPr="003E594D" w:rsidR="41C98949">
        <w:rPr>
          <w:rFonts w:ascii="Calibri" w:hAnsi="Calibri" w:cs="Calibri"/>
        </w:rPr>
        <w:br/>
      </w:r>
      <w:r w:rsidRPr="003E594D">
        <w:rPr>
          <w:rFonts w:ascii="Calibri" w:hAnsi="Calibri" w:eastAsia="Consolas" w:cs="Calibri"/>
        </w:rPr>
        <w:t>|  EVA Domain Assistant Frontend |</w:t>
      </w:r>
      <w:r w:rsidRPr="003E594D" w:rsidR="41C98949">
        <w:rPr>
          <w:rFonts w:ascii="Calibri" w:hAnsi="Calibri" w:cs="Calibri"/>
        </w:rPr>
        <w:br/>
      </w:r>
      <w:r w:rsidRPr="003E594D">
        <w:rPr>
          <w:rFonts w:ascii="Calibri" w:hAnsi="Calibri" w:eastAsia="Consolas" w:cs="Calibri"/>
        </w:rPr>
        <w:t>|    (Azure App Service)         |</w:t>
      </w:r>
      <w:r w:rsidRPr="003E594D" w:rsidR="41C98949">
        <w:rPr>
          <w:rFonts w:ascii="Calibri" w:hAnsi="Calibri" w:cs="Calibri"/>
        </w:rPr>
        <w:br/>
      </w:r>
      <w:r w:rsidRPr="003E594D">
        <w:rPr>
          <w:rFonts w:ascii="Calibri" w:hAnsi="Calibri" w:eastAsia="Consolas" w:cs="Calibri"/>
        </w:rPr>
        <w:t>+---------------+---------------+</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REST API (internal/private)</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                       |</w:t>
      </w:r>
      <w:r w:rsidRPr="003E594D" w:rsidR="41C98949">
        <w:rPr>
          <w:rFonts w:ascii="Calibri" w:hAnsi="Calibri" w:cs="Calibri"/>
        </w:rPr>
        <w:br/>
      </w:r>
      <w:r w:rsidRPr="003E594D">
        <w:rPr>
          <w:rFonts w:ascii="Calibri" w:hAnsi="Calibri" w:eastAsia="Consolas" w:cs="Calibri"/>
        </w:rPr>
        <w:t>+---v---+             +-----v-----+</w:t>
      </w:r>
      <w:r w:rsidRPr="003E594D" w:rsidR="41C98949">
        <w:rPr>
          <w:rFonts w:ascii="Calibri" w:hAnsi="Calibri" w:cs="Calibri"/>
        </w:rPr>
        <w:br/>
      </w:r>
      <w:r w:rsidRPr="003E594D">
        <w:rPr>
          <w:rFonts w:ascii="Calibri" w:hAnsi="Calibri" w:eastAsia="Consolas" w:cs="Calibri"/>
        </w:rPr>
        <w:t>|Azure  |             |Azure      |</w:t>
      </w:r>
      <w:r w:rsidRPr="003E594D" w:rsidR="41C98949">
        <w:rPr>
          <w:rFonts w:ascii="Calibri" w:hAnsi="Calibri" w:cs="Calibri"/>
        </w:rPr>
        <w:br/>
      </w:r>
      <w:r w:rsidRPr="003E594D">
        <w:rPr>
          <w:rFonts w:ascii="Calibri" w:hAnsi="Calibri" w:eastAsia="Consolas" w:cs="Calibri"/>
        </w:rPr>
        <w:t>|OpenAI |             |Cognitive  |</w:t>
      </w:r>
      <w:r w:rsidRPr="003E594D" w:rsidR="41C98949">
        <w:rPr>
          <w:rFonts w:ascii="Calibri" w:hAnsi="Calibri" w:cs="Calibri"/>
        </w:rPr>
        <w:br/>
      </w:r>
      <w:r w:rsidRPr="003E594D">
        <w:rPr>
          <w:rFonts w:ascii="Calibri" w:hAnsi="Calibri" w:eastAsia="Consolas" w:cs="Calibri"/>
        </w:rPr>
        <w:t>|(LLM)  |             |Search     |</w:t>
      </w:r>
      <w:r w:rsidRPr="003E594D" w:rsidR="41C98949">
        <w:rPr>
          <w:rFonts w:ascii="Calibri" w:hAnsi="Calibri" w:cs="Calibri"/>
        </w:rPr>
        <w:br/>
      </w:r>
      <w:r w:rsidRPr="003E594D">
        <w:rPr>
          <w:rFonts w:ascii="Calibri" w:hAnsi="Calibri" w:eastAsia="Consolas" w:cs="Calibri"/>
        </w:rPr>
        <w:t>+---+---+             +-----+-----+</w:t>
      </w:r>
      <w:r w:rsidRPr="003E594D" w:rsidR="41C98949">
        <w:rPr>
          <w:rFonts w:ascii="Calibri" w:hAnsi="Calibri" w:cs="Calibri"/>
        </w:rPr>
        <w:br/>
      </w:r>
      <w:r w:rsidRPr="003E594D">
        <w:rPr>
          <w:rFonts w:ascii="Calibri" w:hAnsi="Calibri" w:eastAsia="Consolas" w:cs="Calibri"/>
        </w:rPr>
        <w:t xml:space="preserve">    |                       |</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Data Flow: index, query, results</w:t>
      </w:r>
      <w:r w:rsidRPr="003E594D" w:rsidR="41C98949">
        <w:rPr>
          <w:rFonts w:ascii="Calibri" w:hAnsi="Calibri" w:cs="Calibri"/>
        </w:rPr>
        <w:br/>
      </w:r>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+---------------v---------------+</w:t>
      </w:r>
      <w:r w:rsidRPr="003E594D" w:rsidR="41C98949">
        <w:rPr>
          <w:rFonts w:ascii="Calibri" w:hAnsi="Calibri" w:cs="Calibri"/>
        </w:rPr>
        <w:br/>
      </w:r>
      <w:r w:rsidRPr="003E594D">
        <w:rPr>
          <w:rFonts w:ascii="Calibri" w:hAnsi="Calibri" w:eastAsia="Consolas" w:cs="Calibri"/>
        </w:rPr>
        <w:t>|     Azure Blob Storage        |</w:t>
      </w:r>
      <w:r w:rsidRPr="003E594D" w:rsidR="41C98949">
        <w:rPr>
          <w:rFonts w:ascii="Calibri" w:hAnsi="Calibri" w:cs="Calibri"/>
        </w:rPr>
        <w:br/>
      </w:r>
      <w:r w:rsidRPr="003E594D">
        <w:rPr>
          <w:rFonts w:ascii="Calibri" w:hAnsi="Calibri" w:eastAsia="Consolas" w:cs="Calibri"/>
        </w:rPr>
        <w:t>| (Seed/test data, gold sets)   |</w:t>
      </w:r>
      <w:r w:rsidRPr="003E594D" w:rsidR="41C98949">
        <w:rPr>
          <w:rFonts w:ascii="Calibri" w:hAnsi="Calibri" w:cs="Calibri"/>
        </w:rPr>
        <w:br/>
      </w:r>
      <w:r w:rsidRPr="003E594D">
        <w:rPr>
          <w:rFonts w:ascii="Calibri" w:hAnsi="Calibri" w:eastAsia="Consolas" w:cs="Calibri"/>
        </w:rPr>
        <w:t>+-------------------------------+</w:t>
      </w:r>
      <w:r w:rsidRPr="003E594D" w:rsidR="41C98949">
        <w:rPr>
          <w:rFonts w:ascii="Calibri" w:hAnsi="Calibri" w:cs="Calibri"/>
        </w:rPr>
        <w:br/>
      </w:r>
    </w:p>
    <w:p w:rsidRPr="003E594D" w:rsidR="41C98949" w:rsidP="6CBEDF74" w:rsidRDefault="41C98949" w14:paraId="441F783B" w14:textId="42CE5670">
      <w:pPr>
        <w:rPr>
          <w:rFonts w:ascii="Calibri" w:hAnsi="Calibri" w:cs="Calibri"/>
        </w:rPr>
      </w:pPr>
    </w:p>
    <w:p w:rsidRPr="003E594D" w:rsidR="41C98949" w:rsidP="00966311" w:rsidRDefault="23E336C3" w14:paraId="0BA19CF2" w14:textId="6D0B7334">
      <w:pPr>
        <w:pStyle w:val="Heading4"/>
      </w:pPr>
      <w:r w:rsidRPr="003E594D">
        <w:rPr>
          <w:rFonts w:ascii="Calibri" w:hAnsi="Calibri" w:cs="Calibri"/>
        </w:rPr>
        <w:t>12.2 Network Topology</w:t>
      </w:r>
    </w:p>
    <w:p w:rsidRPr="003E594D" w:rsidR="41C98949" w:rsidP="6CBEDF74" w:rsidRDefault="23E336C3" w14:paraId="48F8B2AC" w14:textId="0CA0B25B">
      <w:pPr>
        <w:pStyle w:val="ListParagraph"/>
        <w:numPr>
          <w:ilvl w:val="0"/>
          <w:numId w:val="61"/>
        </w:numPr>
        <w:spacing w:before="240" w:after="240"/>
        <w:rPr>
          <w:rFonts w:ascii="Calibri" w:hAnsi="Calibri" w:eastAsia="Aptos" w:cs="Calibri"/>
        </w:rPr>
      </w:pPr>
      <w:r w:rsidRPr="003E594D">
        <w:rPr>
          <w:rFonts w:ascii="Calibri" w:hAnsi="Calibri" w:eastAsia="Aptos" w:cs="Calibri"/>
          <w:b/>
          <w:bCs/>
        </w:rPr>
        <w:t>Resource Groups:</w:t>
      </w:r>
      <w:r w:rsidRPr="003E594D">
        <w:rPr>
          <w:rFonts w:ascii="Calibri" w:hAnsi="Calibri" w:eastAsia="Aptos" w:cs="Calibri"/>
        </w:rPr>
        <w:t xml:space="preserve"> Each sandbox is deployed into a dedicated Azure Resource Group, with strict separation from production.</w:t>
      </w:r>
    </w:p>
    <w:p w:rsidRPr="003E594D" w:rsidR="41C98949" w:rsidP="6CBEDF74" w:rsidRDefault="23E336C3" w14:paraId="0C1D46BE" w14:textId="5018D4D1">
      <w:pPr>
        <w:pStyle w:val="ListParagraph"/>
        <w:numPr>
          <w:ilvl w:val="0"/>
          <w:numId w:val="61"/>
        </w:numPr>
        <w:spacing w:before="240" w:after="240"/>
        <w:rPr>
          <w:rFonts w:ascii="Calibri" w:hAnsi="Calibri" w:eastAsia="Aptos" w:cs="Calibri"/>
        </w:rPr>
      </w:pPr>
      <w:r w:rsidRPr="003E594D">
        <w:rPr>
          <w:rFonts w:ascii="Calibri" w:hAnsi="Calibri" w:eastAsia="Aptos" w:cs="Calibri"/>
          <w:b/>
          <w:bCs/>
        </w:rPr>
        <w:t>VNET Integration (Recommended):</w:t>
      </w:r>
      <w:r w:rsidRPr="003E594D">
        <w:rPr>
          <w:rFonts w:ascii="Calibri" w:hAnsi="Calibri" w:eastAsia="Aptos" w:cs="Calibri"/>
        </w:rPr>
        <w:t xml:space="preserve"> Sandboxes may use Azure Virtual Networks (VNETs) to isolate traffic, restrict access, and enable private endpoints for OpenAI, Cognitive Search, and Storage.</w:t>
      </w:r>
    </w:p>
    <w:p w:rsidRPr="003E594D" w:rsidR="41C98949" w:rsidP="6CBEDF74" w:rsidRDefault="23E336C3" w14:paraId="3A094172" w14:textId="32C24B97">
      <w:pPr>
        <w:pStyle w:val="ListParagraph"/>
        <w:numPr>
          <w:ilvl w:val="0"/>
          <w:numId w:val="61"/>
        </w:numPr>
        <w:spacing w:before="240" w:after="240"/>
        <w:rPr>
          <w:rFonts w:ascii="Calibri" w:hAnsi="Calibri" w:eastAsia="Aptos" w:cs="Calibri"/>
        </w:rPr>
      </w:pPr>
      <w:r w:rsidRPr="003E594D">
        <w:rPr>
          <w:rFonts w:ascii="Calibri" w:hAnsi="Calibri" w:eastAsia="Aptos" w:cs="Calibri"/>
          <w:b/>
          <w:bCs/>
        </w:rPr>
        <w:t>Private Endpoints:</w:t>
      </w:r>
      <w:r w:rsidRPr="003E594D">
        <w:rPr>
          <w:rFonts w:ascii="Calibri" w:hAnsi="Calibri" w:eastAsia="Aptos" w:cs="Calibri"/>
        </w:rPr>
        <w:t xml:space="preserve"> Azure OpenAI, Blob Storage, and Cognitive Search are accessed via private endpoints, preventing public internet exposure.</w:t>
      </w:r>
    </w:p>
    <w:p w:rsidRPr="003E594D" w:rsidR="41C98949" w:rsidP="6CBEDF74" w:rsidRDefault="23E336C3" w14:paraId="5CDE07F7" w14:textId="6408303D">
      <w:pPr>
        <w:pStyle w:val="ListParagraph"/>
        <w:numPr>
          <w:ilvl w:val="0"/>
          <w:numId w:val="61"/>
        </w:numPr>
        <w:spacing w:before="240" w:after="240"/>
        <w:rPr>
          <w:rFonts w:ascii="Calibri" w:hAnsi="Calibri" w:eastAsia="Aptos" w:cs="Calibri"/>
        </w:rPr>
      </w:pPr>
      <w:r w:rsidRPr="003E594D">
        <w:rPr>
          <w:rFonts w:ascii="Calibri" w:hAnsi="Calibri" w:eastAsia="Aptos" w:cs="Calibri"/>
          <w:b/>
          <w:bCs/>
        </w:rPr>
        <w:t>Entra ID (Azure AD) RBAC:</w:t>
      </w:r>
      <w:r w:rsidRPr="003E594D">
        <w:rPr>
          <w:rFonts w:ascii="Calibri" w:hAnsi="Calibri" w:eastAsia="Aptos" w:cs="Calibri"/>
        </w:rPr>
        <w:t xml:space="preserve"> All user authentication and role enforcement </w:t>
      </w:r>
      <w:proofErr w:type="gramStart"/>
      <w:r w:rsidRPr="003E594D">
        <w:rPr>
          <w:rFonts w:ascii="Calibri" w:hAnsi="Calibri" w:eastAsia="Aptos" w:cs="Calibri"/>
        </w:rPr>
        <w:t>is</w:t>
      </w:r>
      <w:proofErr w:type="gramEnd"/>
      <w:r w:rsidRPr="003E594D">
        <w:rPr>
          <w:rFonts w:ascii="Calibri" w:hAnsi="Calibri" w:eastAsia="Aptos" w:cs="Calibri"/>
        </w:rPr>
        <w:t xml:space="preserve"> managed via Entra ID (formerly Azure AD), with </w:t>
      </w:r>
      <w:proofErr w:type="gramStart"/>
      <w:r w:rsidRPr="003E594D">
        <w:rPr>
          <w:rFonts w:ascii="Calibri" w:hAnsi="Calibri" w:eastAsia="Aptos" w:cs="Calibri"/>
        </w:rPr>
        <w:t>least-privilege</w:t>
      </w:r>
      <w:proofErr w:type="gramEnd"/>
      <w:r w:rsidRPr="003E594D">
        <w:rPr>
          <w:rFonts w:ascii="Calibri" w:hAnsi="Calibri" w:eastAsia="Aptos" w:cs="Calibri"/>
        </w:rPr>
        <w:t xml:space="preserve"> assignment.</w:t>
      </w:r>
    </w:p>
    <w:p w:rsidRPr="003E594D" w:rsidR="41C98949" w:rsidP="6CBEDF74" w:rsidRDefault="23E336C3" w14:paraId="4D8F35FE" w14:textId="7E3B5EED">
      <w:pPr>
        <w:pStyle w:val="ListParagraph"/>
        <w:numPr>
          <w:ilvl w:val="0"/>
          <w:numId w:val="61"/>
        </w:numPr>
        <w:spacing w:before="240" w:after="240"/>
        <w:rPr>
          <w:rFonts w:ascii="Calibri" w:hAnsi="Calibri" w:eastAsia="Aptos" w:cs="Calibri"/>
        </w:rPr>
      </w:pPr>
      <w:r w:rsidRPr="003E594D">
        <w:rPr>
          <w:rFonts w:ascii="Calibri" w:hAnsi="Calibri" w:eastAsia="Aptos" w:cs="Calibri"/>
          <w:b/>
          <w:bCs/>
        </w:rPr>
        <w:t>Key Vault (Optional):</w:t>
      </w:r>
      <w:r w:rsidRPr="003E594D">
        <w:rPr>
          <w:rFonts w:ascii="Calibri" w:hAnsi="Calibri" w:eastAsia="Aptos" w:cs="Calibri"/>
        </w:rPr>
        <w:t xml:space="preserve"> Used for storing secrets, API keys, and connection strings </w:t>
      </w:r>
      <w:proofErr w:type="gramStart"/>
      <w:r w:rsidRPr="003E594D">
        <w:rPr>
          <w:rFonts w:ascii="Calibri" w:hAnsi="Calibri" w:eastAsia="Aptos" w:cs="Calibri"/>
        </w:rPr>
        <w:t>securely—recommended</w:t>
      </w:r>
      <w:proofErr w:type="gramEnd"/>
      <w:r w:rsidRPr="003E594D">
        <w:rPr>
          <w:rFonts w:ascii="Calibri" w:hAnsi="Calibri" w:eastAsia="Aptos" w:cs="Calibri"/>
        </w:rPr>
        <w:t xml:space="preserve"> for long-running or multi-user sandboxes.</w:t>
      </w:r>
    </w:p>
    <w:p w:rsidRPr="003E594D" w:rsidR="41C98949" w:rsidP="6CBEDF74" w:rsidRDefault="41C98949" w14:paraId="33B89786" w14:textId="2993C2C8">
      <w:pPr>
        <w:rPr>
          <w:rFonts w:ascii="Calibri" w:hAnsi="Calibri" w:cs="Calibri"/>
        </w:rPr>
      </w:pPr>
    </w:p>
    <w:p w:rsidRPr="003E594D" w:rsidR="41C98949" w:rsidP="00966311" w:rsidRDefault="23E336C3" w14:paraId="11D2F175" w14:textId="34D20722">
      <w:pPr>
        <w:pStyle w:val="Heading4"/>
      </w:pPr>
      <w:r w:rsidRPr="003E594D">
        <w:rPr>
          <w:rFonts w:ascii="Calibri" w:hAnsi="Calibri" w:cs="Calibri"/>
        </w:rPr>
        <w:t>12.3 Security and Compliance Callouts</w:t>
      </w:r>
    </w:p>
    <w:p w:rsidRPr="003E594D" w:rsidR="41C98949" w:rsidP="6CBEDF74" w:rsidRDefault="23E336C3" w14:paraId="19E53B45" w14:textId="7DE91097">
      <w:pPr>
        <w:pStyle w:val="ListParagraph"/>
        <w:numPr>
          <w:ilvl w:val="0"/>
          <w:numId w:val="60"/>
        </w:numPr>
        <w:spacing w:before="240" w:after="240"/>
        <w:rPr>
          <w:rFonts w:ascii="Calibri" w:hAnsi="Calibri" w:eastAsia="Aptos" w:cs="Calibri"/>
          <w:b/>
          <w:bCs/>
        </w:rPr>
      </w:pPr>
      <w:r w:rsidRPr="003E594D">
        <w:rPr>
          <w:rFonts w:ascii="Calibri" w:hAnsi="Calibri" w:eastAsia="Aptos" w:cs="Calibri"/>
          <w:b/>
          <w:bCs/>
        </w:rPr>
        <w:t>Data never leaves the Canadian Azure region.</w:t>
      </w:r>
    </w:p>
    <w:p w:rsidRPr="003E594D" w:rsidR="41C98949" w:rsidP="6CBEDF74" w:rsidRDefault="23E336C3" w14:paraId="64434AC4" w14:textId="01CAC38E">
      <w:pPr>
        <w:pStyle w:val="ListParagraph"/>
        <w:numPr>
          <w:ilvl w:val="0"/>
          <w:numId w:val="60"/>
        </w:numPr>
        <w:spacing w:before="240" w:after="240"/>
        <w:rPr>
          <w:rFonts w:ascii="Calibri" w:hAnsi="Calibri" w:eastAsia="Aptos" w:cs="Calibri"/>
          <w:b/>
          <w:bCs/>
        </w:rPr>
      </w:pPr>
      <w:r w:rsidRPr="003E594D">
        <w:rPr>
          <w:rFonts w:ascii="Calibri" w:hAnsi="Calibri" w:eastAsia="Aptos" w:cs="Calibri"/>
          <w:b/>
          <w:bCs/>
        </w:rPr>
        <w:t>Audit logging is enabled per sandbox with masked fields.</w:t>
      </w:r>
    </w:p>
    <w:p w:rsidRPr="003E594D" w:rsidR="41C98949" w:rsidP="6CBEDF74" w:rsidRDefault="23E336C3" w14:paraId="62CA121A" w14:textId="00AD7A99">
      <w:pPr>
        <w:pStyle w:val="ListParagraph"/>
        <w:numPr>
          <w:ilvl w:val="0"/>
          <w:numId w:val="60"/>
        </w:numPr>
        <w:spacing w:before="240" w:after="240"/>
        <w:rPr>
          <w:rFonts w:ascii="Calibri" w:hAnsi="Calibri" w:eastAsia="Aptos" w:cs="Calibri"/>
          <w:b/>
          <w:bCs/>
        </w:rPr>
      </w:pPr>
      <w:r w:rsidRPr="003E594D">
        <w:rPr>
          <w:rFonts w:ascii="Calibri" w:hAnsi="Calibri" w:eastAsia="Aptos" w:cs="Calibri"/>
          <w:b/>
          <w:bCs/>
        </w:rPr>
        <w:t>All user actions pass through RBAC checks before accessing APIs or uploading data.</w:t>
      </w:r>
    </w:p>
    <w:p w:rsidRPr="003E594D" w:rsidR="41C98949" w:rsidP="6CBEDF74" w:rsidRDefault="23E336C3" w14:paraId="11E9DCE2" w14:textId="711B5F45">
      <w:pPr>
        <w:pStyle w:val="ListParagraph"/>
        <w:numPr>
          <w:ilvl w:val="0"/>
          <w:numId w:val="60"/>
        </w:numPr>
        <w:spacing w:before="240" w:after="240"/>
        <w:rPr>
          <w:rFonts w:ascii="Calibri" w:hAnsi="Calibri" w:eastAsia="Aptos" w:cs="Calibri"/>
          <w:b/>
          <w:bCs/>
        </w:rPr>
      </w:pPr>
      <w:r w:rsidRPr="003E594D">
        <w:rPr>
          <w:rFonts w:ascii="Calibri" w:hAnsi="Calibri" w:eastAsia="Aptos" w:cs="Calibri"/>
          <w:b/>
          <w:bCs/>
        </w:rPr>
        <w:t>All endpoints are protected by HTTPS/TLS 1.3.</w:t>
      </w:r>
    </w:p>
    <w:p w:rsidRPr="003E594D" w:rsidR="41C98949" w:rsidP="6CBEDF74" w:rsidRDefault="41C98949" w14:paraId="34033773" w14:textId="757ACF60">
      <w:pPr>
        <w:rPr>
          <w:rFonts w:ascii="Calibri" w:hAnsi="Calibri" w:cs="Calibri"/>
        </w:rPr>
      </w:pPr>
    </w:p>
    <w:p w:rsidRPr="003E594D" w:rsidR="41C98949" w:rsidP="00966311" w:rsidRDefault="23E336C3" w14:paraId="547470CD" w14:textId="3E98CA90">
      <w:pPr>
        <w:pStyle w:val="Heading4"/>
      </w:pPr>
      <w:r w:rsidRPr="003E594D">
        <w:rPr>
          <w:rFonts w:ascii="Calibri" w:hAnsi="Calibri" w:cs="Calibri"/>
        </w:rPr>
        <w:t>12.4 Reference Architecture Diagram Usage</w:t>
      </w:r>
    </w:p>
    <w:p w:rsidRPr="003E594D" w:rsidR="41C98949" w:rsidP="6CBEDF74" w:rsidRDefault="23E336C3" w14:paraId="2DA5329E" w14:textId="4D3DA81E">
      <w:pPr>
        <w:pStyle w:val="ListParagraph"/>
        <w:numPr>
          <w:ilvl w:val="0"/>
          <w:numId w:val="59"/>
        </w:numPr>
        <w:spacing w:before="240" w:after="240"/>
        <w:rPr>
          <w:rFonts w:ascii="Calibri" w:hAnsi="Calibri" w:eastAsia="Aptos" w:cs="Calibri"/>
        </w:rPr>
      </w:pPr>
      <w:r w:rsidRPr="003E594D">
        <w:rPr>
          <w:rFonts w:ascii="Calibri" w:hAnsi="Calibri" w:eastAsia="Aptos" w:cs="Calibri"/>
        </w:rPr>
        <w:t>These architecture diagrams serve as the baseline for SOW, onboarding presentations, and audit packages.</w:t>
      </w:r>
    </w:p>
    <w:p w:rsidRPr="003E594D" w:rsidR="41C98949" w:rsidP="6CBEDF74" w:rsidRDefault="23E336C3" w14:paraId="588363E4" w14:textId="70447952">
      <w:pPr>
        <w:pStyle w:val="ListParagraph"/>
        <w:numPr>
          <w:ilvl w:val="0"/>
          <w:numId w:val="59"/>
        </w:numPr>
        <w:spacing w:before="240" w:after="240"/>
        <w:rPr>
          <w:rFonts w:ascii="Calibri" w:hAnsi="Calibri" w:eastAsia="Aptos" w:cs="Calibri"/>
        </w:rPr>
      </w:pPr>
      <w:r w:rsidRPr="003E594D">
        <w:rPr>
          <w:rFonts w:ascii="Calibri" w:hAnsi="Calibri" w:eastAsia="Aptos" w:cs="Calibri"/>
        </w:rPr>
        <w:t xml:space="preserve">If you require </w:t>
      </w:r>
      <w:r w:rsidRPr="003E594D">
        <w:rPr>
          <w:rFonts w:ascii="Calibri" w:hAnsi="Calibri" w:eastAsia="Aptos" w:cs="Calibri"/>
          <w:b/>
          <w:bCs/>
        </w:rPr>
        <w:t>visual diagrams</w:t>
      </w:r>
      <w:r w:rsidRPr="003E594D">
        <w:rPr>
          <w:rFonts w:ascii="Calibri" w:hAnsi="Calibri" w:eastAsia="Aptos" w:cs="Calibri"/>
        </w:rPr>
        <w:t xml:space="preserve"> for Word, PowerPoint, or Confluence, I can generate them as PNG/SVG or mermaid code for integration.</w:t>
      </w:r>
    </w:p>
    <w:p w:rsidRPr="003E594D" w:rsidR="41C98949" w:rsidP="002C16B4" w:rsidRDefault="23E336C3" w14:paraId="3A7E95C2" w14:textId="13FEDDE9">
      <w:pPr>
        <w:pStyle w:val="Heading2"/>
        <w:rPr>
          <w:rFonts w:ascii="Calibri" w:hAnsi="Calibri" w:cs="Calibri"/>
        </w:rPr>
      </w:pPr>
      <w:bookmarkStart w:name="_Toc199144757" w:id="13"/>
      <w:r w:rsidRPr="003E594D">
        <w:rPr>
          <w:rFonts w:ascii="Calibri" w:hAnsi="Calibri" w:cs="Calibri"/>
        </w:rPr>
        <w:t>Part 13 – Automated Test Checklist &amp; Scripts</w:t>
      </w:r>
      <w:bookmarkEnd w:id="13"/>
    </w:p>
    <w:p w:rsidRPr="003E594D" w:rsidR="41C98949" w:rsidP="6CBEDF74" w:rsidRDefault="41C98949" w14:paraId="32735976" w14:textId="616ADC82">
      <w:pPr>
        <w:rPr>
          <w:rFonts w:ascii="Calibri" w:hAnsi="Calibri" w:cs="Calibri"/>
        </w:rPr>
      </w:pPr>
    </w:p>
    <w:p w:rsidRPr="003E594D" w:rsidR="41C98949" w:rsidP="00966311" w:rsidRDefault="23E336C3" w14:paraId="62D1DBCC" w14:textId="6160764E">
      <w:pPr>
        <w:pStyle w:val="Heading4"/>
      </w:pPr>
      <w:r w:rsidRPr="003E594D">
        <w:rPr>
          <w:rFonts w:ascii="Calibri" w:hAnsi="Calibri" w:cs="Calibri"/>
        </w:rPr>
        <w:t>13.1 Automated Sandbox Validation Checklist</w:t>
      </w:r>
    </w:p>
    <w:p w:rsidRPr="003E594D" w:rsidR="41C98949" w:rsidP="6CBEDF74" w:rsidRDefault="23E336C3" w14:paraId="72BBB22F" w14:textId="6871B20B">
      <w:pPr>
        <w:spacing w:before="240" w:after="240"/>
        <w:rPr>
          <w:rFonts w:ascii="Calibri" w:hAnsi="Calibri" w:cs="Calibri"/>
        </w:rPr>
      </w:pPr>
      <w:r w:rsidRPr="003E594D">
        <w:rPr>
          <w:rFonts w:ascii="Calibri" w:hAnsi="Calibri" w:eastAsia="Aptos" w:cs="Calibri"/>
        </w:rPr>
        <w:t>Before a sandbox is handed off to a System Integrator (SI) or project team, the following automated (or semi-automated) validation steps should be run to ensure the deployment is secure, functional, and ready for use:</w:t>
      </w:r>
    </w:p>
    <w:p w:rsidRPr="003E594D" w:rsidR="41C98949" w:rsidP="6CBEDF74" w:rsidRDefault="41C98949" w14:paraId="7F89BF05" w14:textId="756488C5">
      <w:pPr>
        <w:rPr>
          <w:rFonts w:ascii="Calibri" w:hAnsi="Calibri" w:cs="Calibri"/>
        </w:rPr>
      </w:pPr>
    </w:p>
    <w:p w:rsidRPr="003E594D" w:rsidR="41C98949" w:rsidP="6CBEDF74" w:rsidRDefault="23E336C3" w14:paraId="0E369029" w14:textId="7B9A023C">
      <w:pPr>
        <w:spacing w:before="240" w:after="240"/>
        <w:rPr>
          <w:rFonts w:ascii="Calibri" w:hAnsi="Calibri" w:cs="Calibri"/>
        </w:rPr>
      </w:pPr>
      <w:r w:rsidRPr="003E594D">
        <w:rPr>
          <w:rFonts w:ascii="Calibri" w:hAnsi="Calibri" w:eastAsia="Aptos" w:cs="Calibri"/>
          <w:b/>
          <w:bCs/>
        </w:rPr>
        <w:t>A. EVA Chat (</w:t>
      </w:r>
      <w:proofErr w:type="spellStart"/>
      <w:r w:rsidRPr="003E594D">
        <w:rPr>
          <w:rFonts w:ascii="Calibri" w:hAnsi="Calibri" w:eastAsia="Aptos" w:cs="Calibri"/>
          <w:b/>
          <w:bCs/>
        </w:rPr>
        <w:t>OpenWeb</w:t>
      </w:r>
      <w:proofErr w:type="spellEnd"/>
      <w:r w:rsidRPr="003E594D">
        <w:rPr>
          <w:rFonts w:ascii="Calibri" w:hAnsi="Calibri" w:eastAsia="Aptos" w:cs="Calibri"/>
          <w:b/>
          <w:bCs/>
        </w:rPr>
        <w:t xml:space="preserve"> UI) Checklist</w:t>
      </w:r>
    </w:p>
    <w:p w:rsidRPr="003E594D" w:rsidR="41C98949" w:rsidP="6CBEDF74" w:rsidRDefault="23E336C3" w14:paraId="5D771A99" w14:textId="2E738323">
      <w:pPr>
        <w:pStyle w:val="ListParagraph"/>
        <w:numPr>
          <w:ilvl w:val="0"/>
          <w:numId w:val="58"/>
        </w:numPr>
        <w:spacing w:before="240" w:after="240"/>
        <w:rPr>
          <w:rFonts w:ascii="Calibri" w:hAnsi="Calibri" w:eastAsia="Aptos" w:cs="Calibri"/>
        </w:rPr>
      </w:pPr>
      <w:r w:rsidRPr="003E594D">
        <w:rPr>
          <w:rFonts w:ascii="Calibri" w:hAnsi="Calibri" w:eastAsia="Aptos" w:cs="Calibri"/>
          <w:b/>
          <w:bCs/>
        </w:rPr>
        <w:t>UI Load Test:</w:t>
      </w:r>
      <w:r w:rsidRPr="003E594D">
        <w:rPr>
          <w:rFonts w:ascii="Calibri" w:hAnsi="Calibri" w:eastAsia="Aptos" w:cs="Calibri"/>
        </w:rPr>
        <w:t xml:space="preserve"> EVA Chat interface loads in browser (local or Azure WebApp) and login screen appears.</w:t>
      </w:r>
    </w:p>
    <w:p w:rsidRPr="003E594D" w:rsidR="41C98949" w:rsidP="6CBEDF74" w:rsidRDefault="23E336C3" w14:paraId="121FA93A" w14:textId="6754E3B2">
      <w:pPr>
        <w:pStyle w:val="ListParagraph"/>
        <w:numPr>
          <w:ilvl w:val="0"/>
          <w:numId w:val="58"/>
        </w:numPr>
        <w:spacing w:before="240" w:after="240"/>
        <w:rPr>
          <w:rFonts w:ascii="Calibri" w:hAnsi="Calibri" w:eastAsia="Aptos" w:cs="Calibri"/>
        </w:rPr>
      </w:pPr>
      <w:r w:rsidRPr="003E594D">
        <w:rPr>
          <w:rFonts w:ascii="Calibri" w:hAnsi="Calibri" w:eastAsia="Aptos" w:cs="Calibri"/>
          <w:b/>
          <w:bCs/>
        </w:rPr>
        <w:t>Prompt Response:</w:t>
      </w:r>
      <w:r w:rsidRPr="003E594D">
        <w:rPr>
          <w:rFonts w:ascii="Calibri" w:hAnsi="Calibri" w:eastAsia="Aptos" w:cs="Calibri"/>
        </w:rPr>
        <w:t xml:space="preserve"> Send a basic prompt (e.g., “Summarize document X”) and verify a valid response is generated.</w:t>
      </w:r>
    </w:p>
    <w:p w:rsidRPr="003E594D" w:rsidR="41C98949" w:rsidP="6CBEDF74" w:rsidRDefault="23E336C3" w14:paraId="088E3415" w14:textId="4DBFF37C">
      <w:pPr>
        <w:pStyle w:val="ListParagraph"/>
        <w:numPr>
          <w:ilvl w:val="0"/>
          <w:numId w:val="58"/>
        </w:numPr>
        <w:spacing w:before="240" w:after="240"/>
        <w:rPr>
          <w:rFonts w:ascii="Calibri" w:hAnsi="Calibri" w:eastAsia="Aptos" w:cs="Calibri"/>
        </w:rPr>
      </w:pPr>
      <w:r w:rsidRPr="003E594D">
        <w:rPr>
          <w:rFonts w:ascii="Calibri" w:hAnsi="Calibri" w:eastAsia="Aptos" w:cs="Calibri"/>
          <w:b/>
          <w:bCs/>
        </w:rPr>
        <w:t>RBAC Enforcement:</w:t>
      </w:r>
      <w:r w:rsidRPr="003E594D">
        <w:rPr>
          <w:rFonts w:ascii="Calibri" w:hAnsi="Calibri" w:eastAsia="Aptos" w:cs="Calibri"/>
        </w:rPr>
        <w:t xml:space="preserve"> Attempt a restricted action (e.g., upload or prompt edit) with a user lacking </w:t>
      </w:r>
      <w:proofErr w:type="gramStart"/>
      <w:r w:rsidRPr="003E594D">
        <w:rPr>
          <w:rFonts w:ascii="Calibri" w:hAnsi="Calibri" w:eastAsia="Aptos" w:cs="Calibri"/>
        </w:rPr>
        <w:t>permission—action</w:t>
      </w:r>
      <w:proofErr w:type="gramEnd"/>
      <w:r w:rsidRPr="003E594D">
        <w:rPr>
          <w:rFonts w:ascii="Calibri" w:hAnsi="Calibri" w:eastAsia="Aptos" w:cs="Calibri"/>
        </w:rPr>
        <w:t xml:space="preserve"> must be blocked.</w:t>
      </w:r>
    </w:p>
    <w:p w:rsidRPr="003E594D" w:rsidR="41C98949" w:rsidP="6CBEDF74" w:rsidRDefault="23E336C3" w14:paraId="0733339B" w14:textId="24D0B635">
      <w:pPr>
        <w:pStyle w:val="ListParagraph"/>
        <w:numPr>
          <w:ilvl w:val="0"/>
          <w:numId w:val="58"/>
        </w:numPr>
        <w:spacing w:before="240" w:after="240"/>
        <w:rPr>
          <w:rFonts w:ascii="Calibri" w:hAnsi="Calibri" w:eastAsia="Aptos" w:cs="Calibri"/>
        </w:rPr>
      </w:pPr>
      <w:r w:rsidRPr="003E594D">
        <w:rPr>
          <w:rFonts w:ascii="Calibri" w:hAnsi="Calibri" w:eastAsia="Aptos" w:cs="Calibri"/>
          <w:b/>
          <w:bCs/>
        </w:rPr>
        <w:t>API Connectivity:</w:t>
      </w:r>
      <w:r w:rsidRPr="003E594D">
        <w:rPr>
          <w:rFonts w:ascii="Calibri" w:hAnsi="Calibri" w:eastAsia="Aptos" w:cs="Calibri"/>
        </w:rPr>
        <w:t xml:space="preserve"> Confirm REST API connection to Azure OpenAI endpoint is working (no auth or quota errors).</w:t>
      </w:r>
    </w:p>
    <w:p w:rsidRPr="003E594D" w:rsidR="41C98949" w:rsidP="6CBEDF74" w:rsidRDefault="23E336C3" w14:paraId="7F2055A8" w14:textId="39F6423F">
      <w:pPr>
        <w:pStyle w:val="ListParagraph"/>
        <w:numPr>
          <w:ilvl w:val="0"/>
          <w:numId w:val="58"/>
        </w:numPr>
        <w:spacing w:before="240" w:after="240"/>
        <w:rPr>
          <w:rFonts w:ascii="Calibri" w:hAnsi="Calibri" w:eastAsia="Aptos" w:cs="Calibri"/>
        </w:rPr>
      </w:pPr>
      <w:r w:rsidRPr="003E594D">
        <w:rPr>
          <w:rFonts w:ascii="Calibri" w:hAnsi="Calibri" w:eastAsia="Aptos" w:cs="Calibri"/>
          <w:b/>
          <w:bCs/>
        </w:rPr>
        <w:t>Logging:</w:t>
      </w:r>
      <w:r w:rsidRPr="003E594D">
        <w:rPr>
          <w:rFonts w:ascii="Calibri" w:hAnsi="Calibri" w:eastAsia="Aptos" w:cs="Calibri"/>
        </w:rPr>
        <w:t xml:space="preserve"> Activity logs are generated and stored </w:t>
      </w:r>
      <w:proofErr w:type="gramStart"/>
      <w:r w:rsidRPr="003E594D">
        <w:rPr>
          <w:rFonts w:ascii="Calibri" w:hAnsi="Calibri" w:eastAsia="Aptos" w:cs="Calibri"/>
        </w:rPr>
        <w:t>per</w:t>
      </w:r>
      <w:proofErr w:type="gramEnd"/>
      <w:r w:rsidRPr="003E594D">
        <w:rPr>
          <w:rFonts w:ascii="Calibri" w:hAnsi="Calibri" w:eastAsia="Aptos" w:cs="Calibri"/>
        </w:rPr>
        <w:t xml:space="preserve"> sandbox logging policy.</w:t>
      </w:r>
    </w:p>
    <w:p w:rsidRPr="003E594D" w:rsidR="41C98949" w:rsidP="6CBEDF74" w:rsidRDefault="41C98949" w14:paraId="389BC950" w14:textId="1E72EA3F">
      <w:pPr>
        <w:rPr>
          <w:rFonts w:ascii="Calibri" w:hAnsi="Calibri" w:cs="Calibri"/>
        </w:rPr>
      </w:pPr>
    </w:p>
    <w:p w:rsidRPr="003E594D" w:rsidR="41C98949" w:rsidP="6CBEDF74" w:rsidRDefault="23E336C3" w14:paraId="42536B90" w14:textId="0941F49C">
      <w:pPr>
        <w:spacing w:before="240" w:after="240"/>
        <w:rPr>
          <w:rFonts w:ascii="Calibri" w:hAnsi="Calibri" w:cs="Calibri"/>
        </w:rPr>
      </w:pPr>
      <w:r w:rsidRPr="003E594D">
        <w:rPr>
          <w:rFonts w:ascii="Calibri" w:hAnsi="Calibri" w:eastAsia="Aptos" w:cs="Calibri"/>
          <w:b/>
          <w:bCs/>
        </w:rPr>
        <w:t>B. EVA Domain Assistant (RAG) Checklist</w:t>
      </w:r>
    </w:p>
    <w:p w:rsidRPr="003E594D" w:rsidR="41C98949" w:rsidP="6CBEDF74" w:rsidRDefault="23E336C3" w14:paraId="1F18471C" w14:textId="17C63F0F">
      <w:pPr>
        <w:pStyle w:val="ListParagraph"/>
        <w:numPr>
          <w:ilvl w:val="0"/>
          <w:numId w:val="57"/>
        </w:numPr>
        <w:spacing w:before="240" w:after="240"/>
        <w:rPr>
          <w:rFonts w:ascii="Calibri" w:hAnsi="Calibri" w:eastAsia="Aptos" w:cs="Calibri"/>
        </w:rPr>
      </w:pPr>
      <w:r w:rsidRPr="003E594D">
        <w:rPr>
          <w:rFonts w:ascii="Calibri" w:hAnsi="Calibri" w:eastAsia="Aptos" w:cs="Calibri"/>
          <w:b/>
          <w:bCs/>
        </w:rPr>
        <w:t>UI Load Test:</w:t>
      </w:r>
      <w:r w:rsidRPr="003E594D">
        <w:rPr>
          <w:rFonts w:ascii="Calibri" w:hAnsi="Calibri" w:eastAsia="Aptos" w:cs="Calibri"/>
        </w:rPr>
        <w:t xml:space="preserve"> Domain Assistant frontend loads and is accessible by authorized users.</w:t>
      </w:r>
    </w:p>
    <w:p w:rsidRPr="003E594D" w:rsidR="41C98949" w:rsidP="6CBEDF74" w:rsidRDefault="23E336C3" w14:paraId="3AFAB191" w14:textId="22DC8C64">
      <w:pPr>
        <w:pStyle w:val="ListParagraph"/>
        <w:numPr>
          <w:ilvl w:val="0"/>
          <w:numId w:val="57"/>
        </w:numPr>
        <w:spacing w:before="240" w:after="240"/>
        <w:rPr>
          <w:rFonts w:ascii="Calibri" w:hAnsi="Calibri" w:eastAsia="Aptos" w:cs="Calibri"/>
        </w:rPr>
      </w:pPr>
      <w:r w:rsidRPr="003E594D">
        <w:rPr>
          <w:rFonts w:ascii="Calibri" w:hAnsi="Calibri" w:eastAsia="Aptos" w:cs="Calibri"/>
          <w:b/>
          <w:bCs/>
        </w:rPr>
        <w:t>RAG Query Test:</w:t>
      </w:r>
      <w:r w:rsidRPr="003E594D">
        <w:rPr>
          <w:rFonts w:ascii="Calibri" w:hAnsi="Calibri" w:eastAsia="Aptos" w:cs="Calibri"/>
        </w:rPr>
        <w:t xml:space="preserve"> Issue a semantic or keyword query and confirm retrieval of relevant seeded document(s) from the gold dataset.</w:t>
      </w:r>
    </w:p>
    <w:p w:rsidRPr="003E594D" w:rsidR="41C98949" w:rsidP="6CBEDF74" w:rsidRDefault="23E336C3" w14:paraId="098F8F79" w14:textId="29F92752">
      <w:pPr>
        <w:pStyle w:val="ListParagraph"/>
        <w:numPr>
          <w:ilvl w:val="0"/>
          <w:numId w:val="57"/>
        </w:numPr>
        <w:spacing w:before="240" w:after="240"/>
        <w:rPr>
          <w:rFonts w:ascii="Calibri" w:hAnsi="Calibri" w:eastAsia="Aptos" w:cs="Calibri"/>
        </w:rPr>
      </w:pPr>
      <w:r w:rsidRPr="003E594D">
        <w:rPr>
          <w:rFonts w:ascii="Calibri" w:hAnsi="Calibri" w:eastAsia="Aptos" w:cs="Calibri"/>
          <w:b/>
          <w:bCs/>
        </w:rPr>
        <w:t>Role Enforcement:</w:t>
      </w:r>
      <w:r w:rsidRPr="003E594D">
        <w:rPr>
          <w:rFonts w:ascii="Calibri" w:hAnsi="Calibri" w:eastAsia="Aptos" w:cs="Calibri"/>
        </w:rPr>
        <w:t xml:space="preserve"> </w:t>
      </w:r>
      <w:proofErr w:type="spellStart"/>
      <w:r w:rsidRPr="003E594D">
        <w:rPr>
          <w:rFonts w:ascii="Calibri" w:hAnsi="Calibri" w:eastAsia="Aptos" w:cs="Calibri"/>
        </w:rPr>
        <w:t>SI_Tester</w:t>
      </w:r>
      <w:proofErr w:type="spellEnd"/>
      <w:r w:rsidRPr="003E594D">
        <w:rPr>
          <w:rFonts w:ascii="Calibri" w:hAnsi="Calibri" w:eastAsia="Aptos" w:cs="Calibri"/>
        </w:rPr>
        <w:t xml:space="preserve"> or </w:t>
      </w:r>
      <w:proofErr w:type="spellStart"/>
      <w:r w:rsidRPr="003E594D">
        <w:rPr>
          <w:rFonts w:ascii="Calibri" w:hAnsi="Calibri" w:eastAsia="Aptos" w:cs="Calibri"/>
        </w:rPr>
        <w:t>SI_Reader</w:t>
      </w:r>
      <w:proofErr w:type="spellEnd"/>
      <w:r w:rsidRPr="003E594D">
        <w:rPr>
          <w:rFonts w:ascii="Calibri" w:hAnsi="Calibri" w:eastAsia="Aptos" w:cs="Calibri"/>
        </w:rPr>
        <w:t xml:space="preserve"> roles cannot upload data or edit prompts if restricted.</w:t>
      </w:r>
    </w:p>
    <w:p w:rsidRPr="003E594D" w:rsidR="41C98949" w:rsidP="6CBEDF74" w:rsidRDefault="23E336C3" w14:paraId="35320CA9" w14:textId="0726C62E">
      <w:pPr>
        <w:pStyle w:val="ListParagraph"/>
        <w:numPr>
          <w:ilvl w:val="0"/>
          <w:numId w:val="57"/>
        </w:numPr>
        <w:spacing w:before="240" w:after="240"/>
        <w:rPr>
          <w:rFonts w:ascii="Calibri" w:hAnsi="Calibri" w:eastAsia="Aptos" w:cs="Calibri"/>
        </w:rPr>
      </w:pPr>
      <w:r w:rsidRPr="003E594D">
        <w:rPr>
          <w:rFonts w:ascii="Calibri" w:hAnsi="Calibri" w:eastAsia="Aptos" w:cs="Calibri"/>
          <w:b/>
          <w:bCs/>
        </w:rPr>
        <w:t>Index Integrity:</w:t>
      </w:r>
      <w:r w:rsidRPr="003E594D">
        <w:rPr>
          <w:rFonts w:ascii="Calibri" w:hAnsi="Calibri" w:eastAsia="Aptos" w:cs="Calibri"/>
        </w:rPr>
        <w:t xml:space="preserve"> RAG/vector search index returns expected results; no broken links or missing documents.</w:t>
      </w:r>
    </w:p>
    <w:p w:rsidRPr="003E594D" w:rsidR="41C98949" w:rsidP="6CBEDF74" w:rsidRDefault="23E336C3" w14:paraId="7D9C8BC2" w14:textId="46EE77DD">
      <w:pPr>
        <w:pStyle w:val="ListParagraph"/>
        <w:numPr>
          <w:ilvl w:val="0"/>
          <w:numId w:val="57"/>
        </w:numPr>
        <w:spacing w:before="240" w:after="240"/>
        <w:rPr>
          <w:rFonts w:ascii="Calibri" w:hAnsi="Calibri" w:eastAsia="Aptos" w:cs="Calibri"/>
        </w:rPr>
      </w:pPr>
      <w:r w:rsidRPr="003E594D">
        <w:rPr>
          <w:rFonts w:ascii="Calibri" w:hAnsi="Calibri" w:eastAsia="Aptos" w:cs="Calibri"/>
          <w:b/>
          <w:bCs/>
        </w:rPr>
        <w:t>Audit Log Generation:</w:t>
      </w:r>
      <w:r w:rsidRPr="003E594D">
        <w:rPr>
          <w:rFonts w:ascii="Calibri" w:hAnsi="Calibri" w:eastAsia="Aptos" w:cs="Calibri"/>
        </w:rPr>
        <w:t xml:space="preserve"> Actions (query, upload, prompt edit) are logged with user, timestamp, and action type.</w:t>
      </w:r>
    </w:p>
    <w:p w:rsidRPr="003E594D" w:rsidR="41C98949" w:rsidP="6CBEDF74" w:rsidRDefault="41C98949" w14:paraId="4356CE79" w14:textId="59DF95B9">
      <w:pPr>
        <w:rPr>
          <w:rFonts w:ascii="Calibri" w:hAnsi="Calibri" w:cs="Calibri"/>
        </w:rPr>
      </w:pPr>
    </w:p>
    <w:p w:rsidRPr="003E594D" w:rsidR="41C98949" w:rsidP="6CBEDF74" w:rsidRDefault="23E336C3" w14:paraId="42A0FF63" w14:textId="43720F13">
      <w:pPr>
        <w:spacing w:before="240" w:after="240"/>
        <w:rPr>
          <w:rFonts w:ascii="Calibri" w:hAnsi="Calibri" w:cs="Calibri"/>
        </w:rPr>
      </w:pPr>
      <w:r w:rsidRPr="003E594D">
        <w:rPr>
          <w:rFonts w:ascii="Calibri" w:hAnsi="Calibri" w:eastAsia="Aptos" w:cs="Calibri"/>
          <w:b/>
          <w:bCs/>
        </w:rPr>
        <w:t>C. Sandbox Controls</w:t>
      </w:r>
    </w:p>
    <w:p w:rsidRPr="003E594D" w:rsidR="41C98949" w:rsidP="6CBEDF74" w:rsidRDefault="23E336C3" w14:paraId="10577A56" w14:textId="64F0212A">
      <w:pPr>
        <w:pStyle w:val="ListParagraph"/>
        <w:numPr>
          <w:ilvl w:val="0"/>
          <w:numId w:val="56"/>
        </w:numPr>
        <w:spacing w:before="240" w:after="240"/>
        <w:rPr>
          <w:rFonts w:ascii="Calibri" w:hAnsi="Calibri" w:eastAsia="Aptos" w:cs="Calibri"/>
        </w:rPr>
      </w:pPr>
      <w:r w:rsidRPr="003E594D">
        <w:rPr>
          <w:rFonts w:ascii="Calibri" w:hAnsi="Calibri" w:eastAsia="Aptos" w:cs="Calibri"/>
          <w:b/>
          <w:bCs/>
        </w:rPr>
        <w:t>TTL Banner/Expiry Warning:</w:t>
      </w:r>
      <w:r w:rsidRPr="003E594D">
        <w:rPr>
          <w:rFonts w:ascii="Calibri" w:hAnsi="Calibri" w:eastAsia="Aptos" w:cs="Calibri"/>
        </w:rPr>
        <w:t xml:space="preserve"> Sandbox UI displays warning when approaching expiration (e.g., “Sandbox expires in 3 days”).</w:t>
      </w:r>
    </w:p>
    <w:p w:rsidRPr="003E594D" w:rsidR="41C98949" w:rsidP="6CBEDF74" w:rsidRDefault="23E336C3" w14:paraId="63B43A81" w14:textId="3DF7E260">
      <w:pPr>
        <w:pStyle w:val="ListParagraph"/>
        <w:numPr>
          <w:ilvl w:val="0"/>
          <w:numId w:val="56"/>
        </w:numPr>
        <w:spacing w:before="240" w:after="240"/>
        <w:rPr>
          <w:rFonts w:ascii="Calibri" w:hAnsi="Calibri" w:eastAsia="Aptos" w:cs="Calibri"/>
        </w:rPr>
      </w:pPr>
      <w:r w:rsidRPr="003E594D">
        <w:rPr>
          <w:rFonts w:ascii="Calibri" w:hAnsi="Calibri" w:eastAsia="Aptos" w:cs="Calibri"/>
          <w:b/>
          <w:bCs/>
        </w:rPr>
        <w:t>Sandbox Deletion Test:</w:t>
      </w:r>
      <w:r w:rsidRPr="003E594D">
        <w:rPr>
          <w:rFonts w:ascii="Calibri" w:hAnsi="Calibri" w:eastAsia="Aptos" w:cs="Calibri"/>
        </w:rPr>
        <w:t xml:space="preserve"> Teardown/cleanup script successfully decommissions all resources, cleans up roles, and archives required logs.</w:t>
      </w:r>
    </w:p>
    <w:p w:rsidRPr="003E594D" w:rsidR="41C98949" w:rsidP="6CBEDF74" w:rsidRDefault="23E336C3" w14:paraId="033D3FCF" w14:textId="06D21515">
      <w:pPr>
        <w:pStyle w:val="ListParagraph"/>
        <w:numPr>
          <w:ilvl w:val="0"/>
          <w:numId w:val="56"/>
        </w:numPr>
        <w:spacing w:before="240" w:after="240"/>
        <w:rPr>
          <w:rFonts w:ascii="Calibri" w:hAnsi="Calibri" w:eastAsia="Aptos" w:cs="Calibri"/>
        </w:rPr>
      </w:pPr>
      <w:r w:rsidRPr="003E594D">
        <w:rPr>
          <w:rFonts w:ascii="Calibri" w:hAnsi="Calibri" w:eastAsia="Aptos" w:cs="Calibri"/>
          <w:b/>
          <w:bCs/>
        </w:rPr>
        <w:t>Quota Check:</w:t>
      </w:r>
      <w:r w:rsidRPr="003E594D">
        <w:rPr>
          <w:rFonts w:ascii="Calibri" w:hAnsi="Calibri" w:eastAsia="Aptos" w:cs="Calibri"/>
        </w:rPr>
        <w:t xml:space="preserve"> OpenAI and Cognitive Search quotas are monitored and alert if thresholds are exceeded.</w:t>
      </w:r>
    </w:p>
    <w:p w:rsidRPr="003E594D" w:rsidR="41C98949" w:rsidP="6CBEDF74" w:rsidRDefault="23E336C3" w14:paraId="78F8C6F4" w14:textId="05655462">
      <w:pPr>
        <w:pStyle w:val="ListParagraph"/>
        <w:numPr>
          <w:ilvl w:val="0"/>
          <w:numId w:val="56"/>
        </w:numPr>
        <w:spacing w:before="240" w:after="240"/>
        <w:rPr>
          <w:rFonts w:ascii="Calibri" w:hAnsi="Calibri" w:eastAsia="Aptos" w:cs="Calibri"/>
        </w:rPr>
      </w:pPr>
      <w:r w:rsidRPr="003E594D">
        <w:rPr>
          <w:rFonts w:ascii="Calibri" w:hAnsi="Calibri" w:eastAsia="Aptos" w:cs="Calibri"/>
          <w:b/>
          <w:bCs/>
        </w:rPr>
        <w:t>Security Test:</w:t>
      </w:r>
      <w:r w:rsidRPr="003E594D">
        <w:rPr>
          <w:rFonts w:ascii="Calibri" w:hAnsi="Calibri" w:eastAsia="Aptos" w:cs="Calibri"/>
        </w:rPr>
        <w:t xml:space="preserve"> Verify no public endpoints, Key Vault secrets not exposed, and .env files are not publicly accessible.</w:t>
      </w:r>
    </w:p>
    <w:p w:rsidRPr="003E594D" w:rsidR="41C98949" w:rsidP="6CBEDF74" w:rsidRDefault="41C98949" w14:paraId="56816710" w14:textId="27A60CE9">
      <w:pPr>
        <w:rPr>
          <w:rFonts w:ascii="Calibri" w:hAnsi="Calibri" w:cs="Calibri"/>
        </w:rPr>
      </w:pPr>
    </w:p>
    <w:p w:rsidRPr="003E594D" w:rsidR="41C98949" w:rsidP="00966311" w:rsidRDefault="23E336C3" w14:paraId="1702B447" w14:textId="3B4DDB83">
      <w:pPr>
        <w:pStyle w:val="Heading4"/>
      </w:pPr>
      <w:r w:rsidRPr="003E594D">
        <w:rPr>
          <w:rFonts w:ascii="Calibri" w:hAnsi="Calibri" w:cs="Calibri"/>
        </w:rPr>
        <w:t>13.2 Example Validation Scripts</w:t>
      </w:r>
    </w:p>
    <w:p w:rsidRPr="003E594D" w:rsidR="41C98949" w:rsidP="6CBEDF74" w:rsidRDefault="23E336C3" w14:paraId="6E5BB7DB" w14:textId="5A4781FF">
      <w:pPr>
        <w:spacing w:before="240" w:after="240"/>
        <w:rPr>
          <w:rFonts w:ascii="Calibri" w:hAnsi="Calibri" w:cs="Calibri"/>
        </w:rPr>
      </w:pPr>
      <w:r w:rsidRPr="003E594D">
        <w:rPr>
          <w:rFonts w:ascii="Calibri" w:hAnsi="Calibri" w:eastAsia="Aptos" w:cs="Calibri"/>
          <w:i/>
          <w:iCs/>
        </w:rPr>
        <w:t>Below are sample shell script fragments for common checks. Scripts can be extended in Bash, PowerShell, or Python as needed.</w:t>
      </w:r>
    </w:p>
    <w:p w:rsidRPr="003E594D" w:rsidR="41C98949" w:rsidP="6CBEDF74" w:rsidRDefault="23E336C3" w14:paraId="7690467A" w14:textId="26D2DECB">
      <w:pPr>
        <w:spacing w:after="0"/>
        <w:rPr>
          <w:rFonts w:ascii="Calibri" w:hAnsi="Calibri" w:cs="Calibri"/>
        </w:rPr>
      </w:pPr>
      <w:r w:rsidRPr="003E594D">
        <w:rPr>
          <w:rFonts w:ascii="Calibri" w:hAnsi="Calibri" w:eastAsia="Consolas" w:cs="Calibri"/>
        </w:rPr>
        <w:t>bash</w:t>
      </w:r>
    </w:p>
    <w:p w:rsidRPr="003E594D" w:rsidR="41C98949" w:rsidP="6CBEDF74" w:rsidRDefault="23E336C3" w14:paraId="6ECA7B21" w14:textId="12FABF7C">
      <w:pPr>
        <w:spacing w:after="0"/>
        <w:rPr>
          <w:rFonts w:ascii="Calibri" w:hAnsi="Calibri" w:cs="Calibri"/>
        </w:rPr>
      </w:pPr>
      <w:proofErr w:type="spellStart"/>
      <w:r w:rsidRPr="003E594D">
        <w:rPr>
          <w:rFonts w:ascii="Calibri" w:hAnsi="Calibri" w:eastAsia="Consolas" w:cs="Calibri"/>
        </w:rPr>
        <w:t>CopyEdit</w:t>
      </w:r>
      <w:proofErr w:type="spellEnd"/>
    </w:p>
    <w:p w:rsidRPr="003E594D" w:rsidR="41C98949" w:rsidP="6CBEDF74" w:rsidRDefault="23E336C3" w14:paraId="63FA0F77" w14:textId="3B969312">
      <w:pPr>
        <w:spacing w:after="0"/>
        <w:rPr>
          <w:rFonts w:ascii="Calibri" w:hAnsi="Calibri" w:eastAsia="Consolas" w:cs="Calibri"/>
        </w:rPr>
      </w:pPr>
      <w:r w:rsidRPr="003E594D">
        <w:rPr>
          <w:rFonts w:ascii="Calibri" w:hAnsi="Calibri" w:eastAsia="Consolas" w:cs="Calibri"/>
        </w:rPr>
        <w:t># 1. Validate EVA Chat UI is up</w:t>
      </w:r>
      <w:r w:rsidRPr="003E594D" w:rsidR="41C98949">
        <w:rPr>
          <w:rFonts w:ascii="Calibri" w:hAnsi="Calibri" w:cs="Calibri"/>
        </w:rPr>
        <w:br/>
      </w:r>
      <w:r w:rsidRPr="003E594D">
        <w:rPr>
          <w:rFonts w:ascii="Calibri" w:hAnsi="Calibri" w:eastAsia="Consolas" w:cs="Calibri"/>
        </w:rPr>
        <w:t xml:space="preserve">curl -f </w:t>
      </w:r>
      <w:hyperlink>
        <w:r w:rsidRPr="003E594D">
          <w:rPr>
            <w:rStyle w:val="Hyperlink"/>
            <w:rFonts w:ascii="Calibri" w:hAnsi="Calibri" w:eastAsia="Consolas" w:cs="Calibri"/>
          </w:rPr>
          <w:t>https://&lt;sandbox-domain&gt;/healthz</w:t>
        </w:r>
      </w:hyperlink>
      <w:r w:rsidRPr="003E594D">
        <w:rPr>
          <w:rFonts w:ascii="Calibri" w:hAnsi="Calibri" w:eastAsia="Consolas" w:cs="Calibri"/>
        </w:rPr>
        <w:t xml:space="preserve"> || echo "EVA Chat UI is not reachable"</w:t>
      </w:r>
      <w:r w:rsidRPr="003E594D" w:rsidR="41C98949">
        <w:rPr>
          <w:rFonts w:ascii="Calibri" w:hAnsi="Calibri" w:cs="Calibri"/>
        </w:rPr>
        <w:br/>
      </w:r>
      <w:r w:rsidRPr="003E594D" w:rsidR="41C98949">
        <w:rPr>
          <w:rFonts w:ascii="Calibri" w:hAnsi="Calibri" w:cs="Calibri"/>
        </w:rPr>
        <w:br/>
      </w:r>
      <w:r w:rsidRPr="003E594D">
        <w:rPr>
          <w:rFonts w:ascii="Calibri" w:hAnsi="Calibri" w:eastAsia="Consolas" w:cs="Calibri"/>
        </w:rPr>
        <w:t># 2. Test RAG Query</w:t>
      </w:r>
      <w:r w:rsidRPr="003E594D" w:rsidR="41C98949">
        <w:rPr>
          <w:rFonts w:ascii="Calibri" w:hAnsi="Calibri" w:cs="Calibri"/>
        </w:rPr>
        <w:br/>
      </w:r>
      <w:r w:rsidRPr="003E594D">
        <w:rPr>
          <w:rFonts w:ascii="Calibri" w:hAnsi="Calibri" w:eastAsia="Consolas" w:cs="Calibri"/>
        </w:rPr>
        <w:t xml:space="preserve">curl -X POST </w:t>
      </w:r>
      <w:hyperlink>
        <w:r w:rsidRPr="003E594D">
          <w:rPr>
            <w:rStyle w:val="Hyperlink"/>
            <w:rFonts w:ascii="Calibri" w:hAnsi="Calibri" w:eastAsia="Consolas" w:cs="Calibri"/>
          </w:rPr>
          <w:t>https://&lt;sandbox-domain&gt;/api/query</w:t>
        </w:r>
      </w:hyperlink>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-H "Authorization: Bearer &lt;test-token&gt;" \</w:t>
      </w:r>
      <w:r w:rsidRPr="003E594D" w:rsidR="41C98949">
        <w:rPr>
          <w:rFonts w:ascii="Calibri" w:hAnsi="Calibri" w:cs="Calibri"/>
        </w:rPr>
        <w:br/>
      </w:r>
      <w:r w:rsidRPr="003E594D">
        <w:rPr>
          <w:rFonts w:ascii="Calibri" w:hAnsi="Calibri" w:eastAsia="Consolas" w:cs="Calibri"/>
        </w:rPr>
        <w:t xml:space="preserve">  -d '{"</w:t>
      </w:r>
      <w:proofErr w:type="spellStart"/>
      <w:r w:rsidRPr="003E594D">
        <w:rPr>
          <w:rFonts w:ascii="Calibri" w:hAnsi="Calibri" w:eastAsia="Consolas" w:cs="Calibri"/>
        </w:rPr>
        <w:t>query":"What</w:t>
      </w:r>
      <w:proofErr w:type="spellEnd"/>
      <w:r w:rsidRPr="003E594D">
        <w:rPr>
          <w:rFonts w:ascii="Calibri" w:hAnsi="Calibri" w:eastAsia="Consolas" w:cs="Calibri"/>
        </w:rPr>
        <w:t xml:space="preserve"> are the eligibility rules for CPPD?"}'</w:t>
      </w:r>
      <w:r w:rsidRPr="003E594D" w:rsidR="41C98949">
        <w:rPr>
          <w:rFonts w:ascii="Calibri" w:hAnsi="Calibri" w:cs="Calibri"/>
        </w:rPr>
        <w:br/>
      </w:r>
      <w:r w:rsidRPr="003E594D" w:rsidR="41C98949">
        <w:rPr>
          <w:rFonts w:ascii="Calibri" w:hAnsi="Calibri" w:cs="Calibri"/>
        </w:rPr>
        <w:br/>
      </w:r>
      <w:r w:rsidRPr="003E594D">
        <w:rPr>
          <w:rFonts w:ascii="Calibri" w:hAnsi="Calibri" w:eastAsia="Consolas" w:cs="Calibri"/>
        </w:rPr>
        <w:t xml:space="preserve"># 3. Check RBAC enforcement (should fail for </w:t>
      </w:r>
      <w:proofErr w:type="spellStart"/>
      <w:r w:rsidRPr="003E594D">
        <w:rPr>
          <w:rFonts w:ascii="Calibri" w:hAnsi="Calibri" w:eastAsia="Consolas" w:cs="Calibri"/>
        </w:rPr>
        <w:t>SI_Reader</w:t>
      </w:r>
      <w:proofErr w:type="spellEnd"/>
      <w:r w:rsidRPr="003E594D">
        <w:rPr>
          <w:rFonts w:ascii="Calibri" w:hAnsi="Calibri" w:eastAsia="Consolas" w:cs="Calibri"/>
        </w:rPr>
        <w:t>)</w:t>
      </w:r>
      <w:r w:rsidRPr="003E594D" w:rsidR="41C98949">
        <w:rPr>
          <w:rFonts w:ascii="Calibri" w:hAnsi="Calibri" w:cs="Calibri"/>
        </w:rPr>
        <w:br/>
      </w:r>
      <w:r w:rsidRPr="003E594D">
        <w:rPr>
          <w:rFonts w:ascii="Calibri" w:hAnsi="Calibri" w:eastAsia="Consolas" w:cs="Calibri"/>
        </w:rPr>
        <w:t xml:space="preserve">curl -X POST </w:t>
      </w:r>
      <w:hyperlink>
        <w:r w:rsidRPr="003E594D">
          <w:rPr>
            <w:rStyle w:val="Hyperlink"/>
            <w:rFonts w:ascii="Calibri" w:hAnsi="Calibri" w:eastAsia="Consolas" w:cs="Calibri"/>
          </w:rPr>
          <w:t>https://&lt;sandbox-domain&gt;/api/upload</w:t>
        </w:r>
      </w:hyperlink>
      <w:r w:rsidRPr="003E594D">
        <w:rPr>
          <w:rFonts w:ascii="Calibri" w:hAnsi="Calibri" w:eastAsia="Consolas" w:cs="Calibri"/>
        </w:rPr>
        <w:t xml:space="preserve"> \</w:t>
      </w:r>
      <w:r w:rsidRPr="003E594D" w:rsidR="41C98949">
        <w:rPr>
          <w:rFonts w:ascii="Calibri" w:hAnsi="Calibri" w:cs="Calibri"/>
        </w:rPr>
        <w:br/>
      </w:r>
      <w:r w:rsidRPr="003E594D">
        <w:rPr>
          <w:rFonts w:ascii="Calibri" w:hAnsi="Calibri" w:eastAsia="Consolas" w:cs="Calibri"/>
        </w:rPr>
        <w:t xml:space="preserve">  -H "Authorization: Bearer &lt;</w:t>
      </w:r>
      <w:proofErr w:type="spellStart"/>
      <w:r w:rsidRPr="003E594D">
        <w:rPr>
          <w:rFonts w:ascii="Calibri" w:hAnsi="Calibri" w:eastAsia="Consolas" w:cs="Calibri"/>
        </w:rPr>
        <w:t>si</w:t>
      </w:r>
      <w:proofErr w:type="spellEnd"/>
      <w:r w:rsidRPr="003E594D">
        <w:rPr>
          <w:rFonts w:ascii="Calibri" w:hAnsi="Calibri" w:eastAsia="Consolas" w:cs="Calibri"/>
        </w:rPr>
        <w:t>-reader-token&gt;" \</w:t>
      </w:r>
      <w:r w:rsidRPr="003E594D" w:rsidR="41C98949">
        <w:rPr>
          <w:rFonts w:ascii="Calibri" w:hAnsi="Calibri" w:cs="Calibri"/>
        </w:rPr>
        <w:br/>
      </w:r>
      <w:r w:rsidRPr="003E594D">
        <w:rPr>
          <w:rFonts w:ascii="Calibri" w:hAnsi="Calibri" w:eastAsia="Consolas" w:cs="Calibri"/>
        </w:rPr>
        <w:t xml:space="preserve">  -F "</w:t>
      </w:r>
      <w:hyperlink r:id="rId11">
        <w:r w:rsidRPr="003E594D">
          <w:rPr>
            <w:rStyle w:val="Hyperlink"/>
            <w:rFonts w:ascii="Calibri" w:hAnsi="Calibri" w:eastAsia="Consolas" w:cs="Calibri"/>
          </w:rPr>
          <w:t>file=@test.pdf</w:t>
        </w:r>
      </w:hyperlink>
      <w:r w:rsidRPr="003E594D">
        <w:rPr>
          <w:rFonts w:ascii="Calibri" w:hAnsi="Calibri" w:eastAsia="Consolas" w:cs="Calibri"/>
        </w:rPr>
        <w:t>" \</w:t>
      </w:r>
      <w:r w:rsidRPr="003E594D" w:rsidR="41C98949">
        <w:rPr>
          <w:rFonts w:ascii="Calibri" w:hAnsi="Calibri" w:cs="Calibri"/>
        </w:rPr>
        <w:br/>
      </w:r>
      <w:r w:rsidRPr="003E594D">
        <w:rPr>
          <w:rFonts w:ascii="Calibri" w:hAnsi="Calibri" w:eastAsia="Consolas" w:cs="Calibri"/>
        </w:rPr>
        <w:t xml:space="preserve">  || echo "Upload correctly denied for </w:t>
      </w:r>
      <w:proofErr w:type="spellStart"/>
      <w:r w:rsidRPr="003E594D">
        <w:rPr>
          <w:rFonts w:ascii="Calibri" w:hAnsi="Calibri" w:eastAsia="Consolas" w:cs="Calibri"/>
        </w:rPr>
        <w:t>SI_Reader</w:t>
      </w:r>
      <w:proofErr w:type="spellEnd"/>
      <w:r w:rsidRPr="003E594D">
        <w:rPr>
          <w:rFonts w:ascii="Calibri" w:hAnsi="Calibri" w:eastAsia="Consolas" w:cs="Calibri"/>
        </w:rPr>
        <w:t>"</w:t>
      </w:r>
      <w:r w:rsidRPr="003E594D" w:rsidR="41C98949">
        <w:rPr>
          <w:rFonts w:ascii="Calibri" w:hAnsi="Calibri" w:cs="Calibri"/>
        </w:rPr>
        <w:br/>
      </w:r>
      <w:r w:rsidRPr="003E594D" w:rsidR="41C98949">
        <w:rPr>
          <w:rFonts w:ascii="Calibri" w:hAnsi="Calibri" w:cs="Calibri"/>
        </w:rPr>
        <w:br/>
      </w:r>
      <w:r w:rsidRPr="003E594D">
        <w:rPr>
          <w:rFonts w:ascii="Calibri" w:hAnsi="Calibri" w:eastAsia="Consolas" w:cs="Calibri"/>
        </w:rPr>
        <w:t># 4. TTL/expiry banner test (simulate expiry)</w:t>
      </w:r>
      <w:r w:rsidRPr="003E594D" w:rsidR="41C98949">
        <w:rPr>
          <w:rFonts w:ascii="Calibri" w:hAnsi="Calibri" w:cs="Calibri"/>
        </w:rPr>
        <w:br/>
      </w:r>
      <w:r w:rsidRPr="003E594D">
        <w:rPr>
          <w:rFonts w:ascii="Calibri" w:hAnsi="Calibri" w:eastAsia="Consolas" w:cs="Calibri"/>
        </w:rPr>
        <w:t xml:space="preserve">if </w:t>
      </w:r>
      <w:proofErr w:type="gramStart"/>
      <w:r w:rsidRPr="003E594D">
        <w:rPr>
          <w:rFonts w:ascii="Calibri" w:hAnsi="Calibri" w:eastAsia="Consolas" w:cs="Calibri"/>
        </w:rPr>
        <w:t>[ $</w:t>
      </w:r>
      <w:proofErr w:type="gramEnd"/>
      <w:r w:rsidRPr="003E594D">
        <w:rPr>
          <w:rFonts w:ascii="Calibri" w:hAnsi="Calibri" w:eastAsia="Consolas" w:cs="Calibri"/>
        </w:rPr>
        <w:t>(date +%s) -</w:t>
      </w:r>
      <w:proofErr w:type="spellStart"/>
      <w:r w:rsidRPr="003E594D">
        <w:rPr>
          <w:rFonts w:ascii="Calibri" w:hAnsi="Calibri" w:eastAsia="Consolas" w:cs="Calibri"/>
        </w:rPr>
        <w:t>gt</w:t>
      </w:r>
      <w:proofErr w:type="spellEnd"/>
      <w:r w:rsidRPr="003E594D">
        <w:rPr>
          <w:rFonts w:ascii="Calibri" w:hAnsi="Calibri" w:eastAsia="Consolas" w:cs="Calibri"/>
        </w:rPr>
        <w:t xml:space="preserve"> $SANDBOX_</w:t>
      </w:r>
      <w:proofErr w:type="gramStart"/>
      <w:r w:rsidRPr="003E594D">
        <w:rPr>
          <w:rFonts w:ascii="Calibri" w:hAnsi="Calibri" w:eastAsia="Consolas" w:cs="Calibri"/>
        </w:rPr>
        <w:t>EXPIRY ]</w:t>
      </w:r>
      <w:proofErr w:type="gramEnd"/>
      <w:r w:rsidRPr="003E594D">
        <w:rPr>
          <w:rFonts w:ascii="Calibri" w:hAnsi="Calibri" w:eastAsia="Consolas" w:cs="Calibri"/>
        </w:rPr>
        <w:t>; then</w:t>
      </w:r>
      <w:r w:rsidRPr="003E594D" w:rsidR="41C98949">
        <w:rPr>
          <w:rFonts w:ascii="Calibri" w:hAnsi="Calibri" w:cs="Calibri"/>
        </w:rPr>
        <w:br/>
      </w:r>
      <w:r w:rsidRPr="003E594D">
        <w:rPr>
          <w:rFonts w:ascii="Calibri" w:hAnsi="Calibri" w:eastAsia="Consolas" w:cs="Calibri"/>
        </w:rPr>
        <w:t xml:space="preserve">  echo "Sandbox expired. Banner should be active."</w:t>
      </w:r>
      <w:r w:rsidRPr="003E594D" w:rsidR="41C98949">
        <w:rPr>
          <w:rFonts w:ascii="Calibri" w:hAnsi="Calibri" w:cs="Calibri"/>
        </w:rPr>
        <w:br/>
      </w:r>
      <w:r w:rsidRPr="003E594D">
        <w:rPr>
          <w:rFonts w:ascii="Calibri" w:hAnsi="Calibri" w:eastAsia="Consolas" w:cs="Calibri"/>
        </w:rPr>
        <w:t>fi</w:t>
      </w:r>
      <w:r w:rsidRPr="003E594D" w:rsidR="41C98949">
        <w:rPr>
          <w:rFonts w:ascii="Calibri" w:hAnsi="Calibri" w:cs="Calibri"/>
        </w:rPr>
        <w:br/>
      </w:r>
      <w:r w:rsidRPr="003E594D" w:rsidR="41C98949">
        <w:rPr>
          <w:rFonts w:ascii="Calibri" w:hAnsi="Calibri" w:cs="Calibri"/>
        </w:rPr>
        <w:br/>
      </w:r>
      <w:r w:rsidRPr="003E594D">
        <w:rPr>
          <w:rFonts w:ascii="Calibri" w:hAnsi="Calibri" w:eastAsia="Consolas" w:cs="Calibri"/>
        </w:rPr>
        <w:t># 5. Clean up sandbox resources</w:t>
      </w:r>
      <w:r w:rsidRPr="003E594D" w:rsidR="41C98949">
        <w:rPr>
          <w:rFonts w:ascii="Calibri" w:hAnsi="Calibri" w:cs="Calibri"/>
        </w:rPr>
        <w:br/>
      </w:r>
      <w:r w:rsidRPr="003E594D">
        <w:rPr>
          <w:rFonts w:ascii="Calibri" w:hAnsi="Calibri" w:eastAsia="Consolas" w:cs="Calibri"/>
        </w:rPr>
        <w:t xml:space="preserve">bash </w:t>
      </w:r>
      <w:proofErr w:type="gramStart"/>
      <w:r w:rsidRPr="003E594D">
        <w:rPr>
          <w:rFonts w:ascii="Calibri" w:hAnsi="Calibri" w:eastAsia="Consolas" w:cs="Calibri"/>
        </w:rPr>
        <w:t>teardown.sh  #</w:t>
      </w:r>
      <w:proofErr w:type="gramEnd"/>
      <w:r w:rsidRPr="003E594D">
        <w:rPr>
          <w:rFonts w:ascii="Calibri" w:hAnsi="Calibri" w:eastAsia="Consolas" w:cs="Calibri"/>
        </w:rPr>
        <w:t xml:space="preserve"> or use Terraform destroy, as appropriate</w:t>
      </w:r>
      <w:r w:rsidRPr="003E594D" w:rsidR="41C98949">
        <w:rPr>
          <w:rFonts w:ascii="Calibri" w:hAnsi="Calibri" w:cs="Calibri"/>
        </w:rPr>
        <w:br/>
      </w:r>
    </w:p>
    <w:p w:rsidRPr="003E594D" w:rsidR="41C98949" w:rsidP="6CBEDF74" w:rsidRDefault="41C98949" w14:paraId="320A226A" w14:textId="10F61633">
      <w:pPr>
        <w:rPr>
          <w:rFonts w:ascii="Calibri" w:hAnsi="Calibri" w:cs="Calibri"/>
        </w:rPr>
      </w:pPr>
    </w:p>
    <w:p w:rsidRPr="003E594D" w:rsidR="41C98949" w:rsidP="00966311" w:rsidRDefault="23E336C3" w14:paraId="5D431600" w14:textId="2EAFE979">
      <w:pPr>
        <w:pStyle w:val="Heading4"/>
      </w:pPr>
      <w:r w:rsidRPr="003E594D">
        <w:rPr>
          <w:rFonts w:ascii="Calibri" w:hAnsi="Calibri" w:cs="Calibri"/>
        </w:rPr>
        <w:t>13.3 Best Practices for Automated Validation</w:t>
      </w:r>
    </w:p>
    <w:p w:rsidRPr="003E594D" w:rsidR="41C98949" w:rsidP="6CBEDF74" w:rsidRDefault="23E336C3" w14:paraId="2F9A1F3A" w14:textId="1170BC52">
      <w:pPr>
        <w:pStyle w:val="ListParagraph"/>
        <w:numPr>
          <w:ilvl w:val="0"/>
          <w:numId w:val="55"/>
        </w:numPr>
        <w:spacing w:before="240" w:after="240"/>
        <w:rPr>
          <w:rFonts w:ascii="Calibri" w:hAnsi="Calibri" w:eastAsia="Aptos" w:cs="Calibri"/>
        </w:rPr>
      </w:pPr>
      <w:r w:rsidRPr="003E594D">
        <w:rPr>
          <w:rFonts w:ascii="Calibri" w:hAnsi="Calibri" w:eastAsia="Aptos" w:cs="Calibri"/>
        </w:rPr>
        <w:t>Integrate validation steps into CI/CD pipelines where possible (GitHub Actions, Azure DevOps).</w:t>
      </w:r>
    </w:p>
    <w:p w:rsidRPr="003E594D" w:rsidR="41C98949" w:rsidP="6CBEDF74" w:rsidRDefault="23E336C3" w14:paraId="08B8B0C3" w14:textId="6F5A888B">
      <w:pPr>
        <w:pStyle w:val="ListParagraph"/>
        <w:numPr>
          <w:ilvl w:val="0"/>
          <w:numId w:val="55"/>
        </w:numPr>
        <w:spacing w:before="240" w:after="240"/>
        <w:rPr>
          <w:rFonts w:ascii="Calibri" w:hAnsi="Calibri" w:eastAsia="Aptos" w:cs="Calibri"/>
        </w:rPr>
      </w:pPr>
      <w:r w:rsidRPr="003E594D">
        <w:rPr>
          <w:rFonts w:ascii="Calibri" w:hAnsi="Calibri" w:eastAsia="Aptos" w:cs="Calibri"/>
        </w:rPr>
        <w:t>Automate not just deployment but post-deployment checks and sandbox teardown.</w:t>
      </w:r>
    </w:p>
    <w:p w:rsidRPr="003E594D" w:rsidR="41C98949" w:rsidP="6CBEDF74" w:rsidRDefault="23E336C3" w14:paraId="26E37F14" w14:textId="3BF2AF8E">
      <w:pPr>
        <w:pStyle w:val="ListParagraph"/>
        <w:numPr>
          <w:ilvl w:val="0"/>
          <w:numId w:val="55"/>
        </w:numPr>
        <w:spacing w:before="240" w:after="240"/>
        <w:rPr>
          <w:rFonts w:ascii="Calibri" w:hAnsi="Calibri" w:eastAsia="Aptos" w:cs="Calibri"/>
        </w:rPr>
      </w:pPr>
      <w:r w:rsidRPr="003E594D">
        <w:rPr>
          <w:rFonts w:ascii="Calibri" w:hAnsi="Calibri" w:eastAsia="Aptos" w:cs="Calibri"/>
        </w:rPr>
        <w:t>Document test outcomes for every environment provisioned, storing in a centralized location for audit and troubleshooting.</w:t>
      </w:r>
    </w:p>
    <w:p w:rsidRPr="003E594D" w:rsidR="41C98949" w:rsidP="6CBEDF74" w:rsidRDefault="23E336C3" w14:paraId="6562360D" w14:textId="65E37E60">
      <w:pPr>
        <w:pStyle w:val="ListParagraph"/>
        <w:numPr>
          <w:ilvl w:val="0"/>
          <w:numId w:val="55"/>
        </w:numPr>
        <w:spacing w:before="240" w:after="240"/>
        <w:rPr>
          <w:rFonts w:ascii="Calibri" w:hAnsi="Calibri" w:eastAsia="Aptos" w:cs="Calibri"/>
        </w:rPr>
      </w:pPr>
      <w:r w:rsidRPr="003E594D">
        <w:rPr>
          <w:rFonts w:ascii="Calibri" w:hAnsi="Calibri" w:eastAsia="Aptos" w:cs="Calibri"/>
        </w:rPr>
        <w:t xml:space="preserve">Use synthetic test tokens, users, and files to avoid exposure </w:t>
      </w:r>
      <w:proofErr w:type="gramStart"/>
      <w:r w:rsidRPr="003E594D">
        <w:rPr>
          <w:rFonts w:ascii="Calibri" w:hAnsi="Calibri" w:eastAsia="Aptos" w:cs="Calibri"/>
        </w:rPr>
        <w:t>of</w:t>
      </w:r>
      <w:proofErr w:type="gramEnd"/>
      <w:r w:rsidRPr="003E594D">
        <w:rPr>
          <w:rFonts w:ascii="Calibri" w:hAnsi="Calibri" w:eastAsia="Aptos" w:cs="Calibri"/>
        </w:rPr>
        <w:t xml:space="preserve"> real credentials or data during testing.</w:t>
      </w:r>
    </w:p>
    <w:p w:rsidRPr="003E594D" w:rsidR="41C98949" w:rsidP="6CBEDF74" w:rsidRDefault="41C98949" w14:paraId="65C2B1C2" w14:textId="78FFF5F1">
      <w:pPr>
        <w:rPr>
          <w:rFonts w:ascii="Calibri" w:hAnsi="Calibri" w:cs="Calibri"/>
        </w:rPr>
      </w:pPr>
    </w:p>
    <w:p w:rsidRPr="003E594D" w:rsidR="41C98949" w:rsidP="6CBEDF74" w:rsidRDefault="23E336C3" w14:paraId="6C93AC37" w14:textId="758914D2">
      <w:pPr>
        <w:spacing w:before="240" w:after="240"/>
        <w:rPr>
          <w:rFonts w:ascii="Calibri" w:hAnsi="Calibri" w:cs="Calibri"/>
        </w:rPr>
      </w:pPr>
      <w:r w:rsidRPr="003E594D">
        <w:rPr>
          <w:rFonts w:ascii="Calibri" w:hAnsi="Calibri" w:eastAsia="Aptos" w:cs="Calibri"/>
          <w:b/>
          <w:bCs/>
        </w:rPr>
        <w:t>Summary:</w:t>
      </w:r>
      <w:r w:rsidRPr="003E594D" w:rsidR="41C98949">
        <w:rPr>
          <w:rFonts w:ascii="Calibri" w:hAnsi="Calibri" w:cs="Calibri"/>
        </w:rPr>
        <w:br/>
      </w:r>
      <w:r w:rsidRPr="003E594D">
        <w:rPr>
          <w:rFonts w:ascii="Calibri" w:hAnsi="Calibri" w:eastAsia="Aptos" w:cs="Calibri"/>
        </w:rPr>
        <w:t xml:space="preserve"> Automated validation is essential to ensure every sandbox is secure, functional, and ready for SI or project </w:t>
      </w:r>
      <w:proofErr w:type="gramStart"/>
      <w:r w:rsidRPr="003E594D">
        <w:rPr>
          <w:rFonts w:ascii="Calibri" w:hAnsi="Calibri" w:eastAsia="Aptos" w:cs="Calibri"/>
        </w:rPr>
        <w:t>team use—</w:t>
      </w:r>
      <w:proofErr w:type="gramEnd"/>
      <w:r w:rsidRPr="003E594D">
        <w:rPr>
          <w:rFonts w:ascii="Calibri" w:hAnsi="Calibri" w:eastAsia="Aptos" w:cs="Calibri"/>
        </w:rPr>
        <w:t>minimizing manual checks and reducing onboarding friction.</w:t>
      </w:r>
    </w:p>
    <w:p w:rsidRPr="003E594D" w:rsidR="41C98949" w:rsidP="002C16B4" w:rsidRDefault="23E336C3" w14:paraId="23552BE3" w14:textId="6B7665F7">
      <w:pPr>
        <w:pStyle w:val="Heading2"/>
        <w:rPr>
          <w:rFonts w:ascii="Calibri" w:hAnsi="Calibri" w:cs="Calibri"/>
        </w:rPr>
      </w:pPr>
      <w:bookmarkStart w:name="_Toc199144758" w:id="14"/>
      <w:r w:rsidRPr="003E594D">
        <w:rPr>
          <w:rFonts w:ascii="Calibri" w:hAnsi="Calibri" w:cs="Calibri"/>
        </w:rPr>
        <w:t>Part 14 – Expanded Troubleshooting Guide</w:t>
      </w:r>
      <w:bookmarkEnd w:id="14"/>
    </w:p>
    <w:p w:rsidRPr="003E594D" w:rsidR="41C98949" w:rsidP="6CBEDF74" w:rsidRDefault="41C98949" w14:paraId="593CE7D8" w14:textId="25EA322F">
      <w:pPr>
        <w:rPr>
          <w:rFonts w:ascii="Calibri" w:hAnsi="Calibri" w:cs="Calibri"/>
        </w:rPr>
      </w:pPr>
    </w:p>
    <w:p w:rsidRPr="003E594D" w:rsidR="41C98949" w:rsidP="00966311" w:rsidRDefault="23E336C3" w14:paraId="586DBD7E" w14:textId="13BC4ACA">
      <w:pPr>
        <w:pStyle w:val="Heading4"/>
      </w:pPr>
      <w:r w:rsidRPr="003E594D">
        <w:rPr>
          <w:rFonts w:ascii="Calibri" w:hAnsi="Calibri" w:cs="Calibri"/>
        </w:rPr>
        <w:t>Common Issues &amp; Solutions</w:t>
      </w:r>
    </w:p>
    <w:p w:rsidRPr="003E594D" w:rsidR="41C98949" w:rsidP="6CBEDF74" w:rsidRDefault="23E336C3" w14:paraId="49B4ACB2" w14:textId="32AFEF71">
      <w:pPr>
        <w:spacing w:before="240" w:after="240"/>
        <w:rPr>
          <w:rFonts w:ascii="Calibri" w:hAnsi="Calibri" w:cs="Calibri"/>
        </w:rPr>
      </w:pPr>
      <w:r w:rsidRPr="003E594D">
        <w:rPr>
          <w:rFonts w:ascii="Calibri" w:hAnsi="Calibri" w:eastAsia="Aptos" w:cs="Calibri"/>
          <w:b/>
          <w:bCs/>
        </w:rPr>
        <w:t>1. Azure OpenAI Quota Not Available</w:t>
      </w:r>
    </w:p>
    <w:p w:rsidRPr="003E594D" w:rsidR="41C98949" w:rsidP="6CBEDF74" w:rsidRDefault="23E336C3" w14:paraId="27C74D9F" w14:textId="6F8033D4">
      <w:pPr>
        <w:pStyle w:val="ListParagraph"/>
        <w:numPr>
          <w:ilvl w:val="0"/>
          <w:numId w:val="54"/>
        </w:numPr>
        <w:spacing w:before="240" w:after="240"/>
        <w:rPr>
          <w:rFonts w:ascii="Calibri" w:hAnsi="Calibri" w:eastAsia="Aptos" w:cs="Calibri"/>
        </w:rPr>
      </w:pPr>
      <w:r w:rsidRPr="003E594D">
        <w:rPr>
          <w:rFonts w:ascii="Calibri" w:hAnsi="Calibri" w:eastAsia="Aptos" w:cs="Calibri"/>
          <w:b/>
          <w:bCs/>
        </w:rPr>
        <w:t>Symptoms:</w:t>
      </w:r>
      <w:r w:rsidRPr="003E594D">
        <w:rPr>
          <w:rFonts w:ascii="Calibri" w:hAnsi="Calibri" w:eastAsia="Aptos" w:cs="Calibri"/>
        </w:rPr>
        <w:t xml:space="preserve"> Deployment or prompt calls fail with quota or “service unavailable” errors.</w:t>
      </w:r>
    </w:p>
    <w:p w:rsidRPr="003E594D" w:rsidR="41C98949" w:rsidP="6CBEDF74" w:rsidRDefault="23E336C3" w14:paraId="7374EA76" w14:textId="1F3A56E1">
      <w:pPr>
        <w:pStyle w:val="ListParagraph"/>
        <w:numPr>
          <w:ilvl w:val="0"/>
          <w:numId w:val="54"/>
        </w:numPr>
        <w:spacing w:before="240" w:after="240"/>
        <w:rPr>
          <w:rFonts w:ascii="Calibri" w:hAnsi="Calibri" w:eastAsia="Aptos" w:cs="Calibri"/>
        </w:rPr>
      </w:pPr>
      <w:r w:rsidRPr="003E594D">
        <w:rPr>
          <w:rFonts w:ascii="Calibri" w:hAnsi="Calibri" w:eastAsia="Aptos" w:cs="Calibri"/>
          <w:b/>
          <w:bCs/>
        </w:rPr>
        <w:t>Fix:</w:t>
      </w:r>
      <w:r w:rsidRPr="003E594D">
        <w:rPr>
          <w:rFonts w:ascii="Calibri" w:hAnsi="Calibri" w:eastAsia="Aptos" w:cs="Calibri"/>
        </w:rPr>
        <w:t xml:space="preserve"> Check quota status in Azure portal under the relevant subscription. File a quota increase request with Microsoft if needed (expect delays of several business days).</w:t>
      </w:r>
    </w:p>
    <w:p w:rsidRPr="003E594D" w:rsidR="41C98949" w:rsidP="6CBEDF74" w:rsidRDefault="23E336C3" w14:paraId="1C5F7447" w14:textId="0C4328B9">
      <w:pPr>
        <w:pStyle w:val="ListParagraph"/>
        <w:numPr>
          <w:ilvl w:val="0"/>
          <w:numId w:val="54"/>
        </w:numPr>
        <w:spacing w:before="240" w:after="240"/>
        <w:rPr>
          <w:rFonts w:ascii="Calibri" w:hAnsi="Calibri" w:eastAsia="Aptos" w:cs="Calibri"/>
        </w:rPr>
      </w:pPr>
      <w:r w:rsidRPr="003E594D">
        <w:rPr>
          <w:rFonts w:ascii="Calibri" w:hAnsi="Calibri" w:eastAsia="Aptos" w:cs="Calibri"/>
          <w:b/>
          <w:bCs/>
        </w:rPr>
        <w:t>Tip:</w:t>
      </w:r>
      <w:r w:rsidRPr="003E594D">
        <w:rPr>
          <w:rFonts w:ascii="Calibri" w:hAnsi="Calibri" w:eastAsia="Aptos" w:cs="Calibri"/>
        </w:rPr>
        <w:t xml:space="preserve"> Pre-approve quotas for OpenAI models (e.g., GPT-4, GPT-3.5) before sandbox provisioning.</w:t>
      </w:r>
    </w:p>
    <w:p w:rsidRPr="003E594D" w:rsidR="41C98949" w:rsidP="6CBEDF74" w:rsidRDefault="23E336C3" w14:paraId="33EC5C80" w14:textId="1968DA77">
      <w:pPr>
        <w:spacing w:before="240" w:after="240"/>
        <w:rPr>
          <w:rFonts w:ascii="Calibri" w:hAnsi="Calibri" w:cs="Calibri"/>
        </w:rPr>
      </w:pPr>
      <w:r w:rsidRPr="003E594D">
        <w:rPr>
          <w:rFonts w:ascii="Calibri" w:hAnsi="Calibri" w:eastAsia="Aptos" w:cs="Calibri"/>
          <w:b/>
          <w:bCs/>
        </w:rPr>
        <w:t>2. RBAC Role Assignment Delays</w:t>
      </w:r>
    </w:p>
    <w:p w:rsidRPr="003E594D" w:rsidR="41C98949" w:rsidP="6CBEDF74" w:rsidRDefault="23E336C3" w14:paraId="023FD77C" w14:textId="43F79C78">
      <w:pPr>
        <w:pStyle w:val="ListParagraph"/>
        <w:numPr>
          <w:ilvl w:val="0"/>
          <w:numId w:val="53"/>
        </w:numPr>
        <w:spacing w:before="240" w:after="240"/>
        <w:rPr>
          <w:rFonts w:ascii="Calibri" w:hAnsi="Calibri" w:eastAsia="Aptos" w:cs="Calibri"/>
        </w:rPr>
      </w:pPr>
      <w:r w:rsidRPr="003E594D">
        <w:rPr>
          <w:rFonts w:ascii="Calibri" w:hAnsi="Calibri" w:eastAsia="Aptos" w:cs="Calibri"/>
          <w:b/>
          <w:bCs/>
        </w:rPr>
        <w:t>Symptoms:</w:t>
      </w:r>
      <w:r w:rsidRPr="003E594D">
        <w:rPr>
          <w:rFonts w:ascii="Calibri" w:hAnsi="Calibri" w:eastAsia="Aptos" w:cs="Calibri"/>
        </w:rPr>
        <w:t xml:space="preserve"> New users/roles can’t access resources or encounter “permission denied” errors after initial assignment.</w:t>
      </w:r>
    </w:p>
    <w:p w:rsidRPr="003E594D" w:rsidR="41C98949" w:rsidP="6CBEDF74" w:rsidRDefault="23E336C3" w14:paraId="49562E41" w14:textId="16E033EC">
      <w:pPr>
        <w:pStyle w:val="ListParagraph"/>
        <w:numPr>
          <w:ilvl w:val="0"/>
          <w:numId w:val="53"/>
        </w:numPr>
        <w:spacing w:before="240" w:after="240"/>
        <w:rPr>
          <w:rFonts w:ascii="Calibri" w:hAnsi="Calibri" w:eastAsia="Aptos" w:cs="Calibri"/>
        </w:rPr>
      </w:pPr>
      <w:r w:rsidRPr="003E594D">
        <w:rPr>
          <w:rFonts w:ascii="Calibri" w:hAnsi="Calibri" w:eastAsia="Aptos" w:cs="Calibri"/>
          <w:b/>
          <w:bCs/>
        </w:rPr>
        <w:t>Fix:</w:t>
      </w:r>
      <w:r w:rsidRPr="003E594D">
        <w:rPr>
          <w:rFonts w:ascii="Calibri" w:hAnsi="Calibri" w:eastAsia="Aptos" w:cs="Calibri"/>
        </w:rPr>
        <w:t xml:space="preserve"> Role propagation in Azure AD (Entra ID) can take 5–15 minutes. Wait, then re-test. If delays persist, force re-sync or check for assignment errors.</w:t>
      </w:r>
    </w:p>
    <w:p w:rsidRPr="003E594D" w:rsidR="41C98949" w:rsidP="6CBEDF74" w:rsidRDefault="23E336C3" w14:paraId="502D7B03" w14:textId="1D3419E5">
      <w:pPr>
        <w:pStyle w:val="ListParagraph"/>
        <w:numPr>
          <w:ilvl w:val="0"/>
          <w:numId w:val="53"/>
        </w:numPr>
        <w:spacing w:before="240" w:after="240"/>
        <w:rPr>
          <w:rFonts w:ascii="Calibri" w:hAnsi="Calibri" w:eastAsia="Aptos" w:cs="Calibri"/>
        </w:rPr>
      </w:pPr>
      <w:r w:rsidRPr="003E594D">
        <w:rPr>
          <w:rFonts w:ascii="Calibri" w:hAnsi="Calibri" w:eastAsia="Aptos" w:cs="Calibri"/>
          <w:b/>
          <w:bCs/>
        </w:rPr>
        <w:t>Tip:</w:t>
      </w:r>
      <w:r w:rsidRPr="003E594D">
        <w:rPr>
          <w:rFonts w:ascii="Calibri" w:hAnsi="Calibri" w:eastAsia="Aptos" w:cs="Calibri"/>
        </w:rPr>
        <w:t xml:space="preserve"> Assign roles in advance of go-live and use test accounts to validate RBAC.</w:t>
      </w:r>
    </w:p>
    <w:p w:rsidRPr="003E594D" w:rsidR="41C98949" w:rsidP="6CBEDF74" w:rsidRDefault="23E336C3" w14:paraId="3576324B" w14:textId="1E79B6BA">
      <w:pPr>
        <w:spacing w:before="240" w:after="240"/>
        <w:rPr>
          <w:rFonts w:ascii="Calibri" w:hAnsi="Calibri" w:cs="Calibri"/>
        </w:rPr>
      </w:pPr>
      <w:r w:rsidRPr="003E594D">
        <w:rPr>
          <w:rFonts w:ascii="Calibri" w:hAnsi="Calibri" w:eastAsia="Aptos" w:cs="Calibri"/>
          <w:b/>
          <w:bCs/>
        </w:rPr>
        <w:t>3. Network/Firewall Issues</w:t>
      </w:r>
    </w:p>
    <w:p w:rsidRPr="003E594D" w:rsidR="41C98949" w:rsidP="6CBEDF74" w:rsidRDefault="23E336C3" w14:paraId="77F6CB6A" w14:textId="624DBA6C">
      <w:pPr>
        <w:pStyle w:val="ListParagraph"/>
        <w:numPr>
          <w:ilvl w:val="0"/>
          <w:numId w:val="52"/>
        </w:numPr>
        <w:spacing w:before="240" w:after="240"/>
        <w:rPr>
          <w:rFonts w:ascii="Calibri" w:hAnsi="Calibri" w:eastAsia="Aptos" w:cs="Calibri"/>
        </w:rPr>
      </w:pPr>
      <w:r w:rsidRPr="003E594D">
        <w:rPr>
          <w:rFonts w:ascii="Calibri" w:hAnsi="Calibri" w:eastAsia="Aptos" w:cs="Calibri"/>
          <w:b/>
          <w:bCs/>
        </w:rPr>
        <w:t>Symptoms:</w:t>
      </w:r>
      <w:r w:rsidRPr="003E594D">
        <w:rPr>
          <w:rFonts w:ascii="Calibri" w:hAnsi="Calibri" w:eastAsia="Aptos" w:cs="Calibri"/>
        </w:rPr>
        <w:t xml:space="preserve"> UI, APIs, or storage endpoints are unreachable; requests time out.</w:t>
      </w:r>
    </w:p>
    <w:p w:rsidRPr="003E594D" w:rsidR="41C98949" w:rsidP="6CBEDF74" w:rsidRDefault="23E336C3" w14:paraId="091065A8" w14:textId="6B1CC951">
      <w:pPr>
        <w:pStyle w:val="ListParagraph"/>
        <w:numPr>
          <w:ilvl w:val="0"/>
          <w:numId w:val="52"/>
        </w:numPr>
        <w:spacing w:before="240" w:after="240"/>
        <w:rPr>
          <w:rFonts w:ascii="Calibri" w:hAnsi="Calibri" w:eastAsia="Aptos" w:cs="Calibri"/>
        </w:rPr>
      </w:pPr>
      <w:r w:rsidRPr="003E594D">
        <w:rPr>
          <w:rFonts w:ascii="Calibri" w:hAnsi="Calibri" w:eastAsia="Aptos" w:cs="Calibri"/>
          <w:b/>
          <w:bCs/>
        </w:rPr>
        <w:t>Fix:</w:t>
      </w:r>
      <w:r w:rsidRPr="003E594D">
        <w:rPr>
          <w:rFonts w:ascii="Calibri" w:hAnsi="Calibri" w:eastAsia="Aptos" w:cs="Calibri"/>
        </w:rPr>
        <w:t xml:space="preserve"> Verify VNET and subnet configuration, ensure all relevant services (OpenAI, Cognitive Search, Storage) use private endpoints and proper Network Security Group (NSG) rules.</w:t>
      </w:r>
    </w:p>
    <w:p w:rsidRPr="003E594D" w:rsidR="41C98949" w:rsidP="6CBEDF74" w:rsidRDefault="23E336C3" w14:paraId="3C4108DC" w14:textId="5EA5D6DE">
      <w:pPr>
        <w:pStyle w:val="ListParagraph"/>
        <w:numPr>
          <w:ilvl w:val="0"/>
          <w:numId w:val="52"/>
        </w:numPr>
        <w:spacing w:before="240" w:after="240"/>
        <w:rPr>
          <w:rFonts w:ascii="Calibri" w:hAnsi="Calibri" w:eastAsia="Aptos" w:cs="Calibri"/>
        </w:rPr>
      </w:pPr>
      <w:r w:rsidRPr="003E594D">
        <w:rPr>
          <w:rFonts w:ascii="Calibri" w:hAnsi="Calibri" w:eastAsia="Aptos" w:cs="Calibri"/>
          <w:b/>
          <w:bCs/>
        </w:rPr>
        <w:t>Tip:</w:t>
      </w:r>
      <w:r w:rsidRPr="003E594D">
        <w:rPr>
          <w:rFonts w:ascii="Calibri" w:hAnsi="Calibri" w:eastAsia="Aptos" w:cs="Calibri"/>
        </w:rPr>
        <w:t xml:space="preserve"> Use Azure’s Network Watcher and “Diagnose and solve problems” tools to identify connectivity issues.</w:t>
      </w:r>
    </w:p>
    <w:p w:rsidRPr="003E594D" w:rsidR="41C98949" w:rsidP="6CBEDF74" w:rsidRDefault="23E336C3" w14:paraId="76447B46" w14:textId="45D9209E">
      <w:pPr>
        <w:spacing w:before="240" w:after="240"/>
        <w:rPr>
          <w:rFonts w:ascii="Calibri" w:hAnsi="Calibri" w:cs="Calibri"/>
        </w:rPr>
      </w:pPr>
      <w:r w:rsidRPr="003E594D">
        <w:rPr>
          <w:rFonts w:ascii="Calibri" w:hAnsi="Calibri" w:eastAsia="Aptos" w:cs="Calibri"/>
          <w:b/>
          <w:bCs/>
        </w:rPr>
        <w:t>4. Prompt or Index Not Loading</w:t>
      </w:r>
    </w:p>
    <w:p w:rsidRPr="003E594D" w:rsidR="41C98949" w:rsidP="6CBEDF74" w:rsidRDefault="23E336C3" w14:paraId="64C1D324" w14:textId="7FC6BE0C">
      <w:pPr>
        <w:pStyle w:val="ListParagraph"/>
        <w:numPr>
          <w:ilvl w:val="0"/>
          <w:numId w:val="51"/>
        </w:numPr>
        <w:spacing w:before="240" w:after="240"/>
        <w:rPr>
          <w:rFonts w:ascii="Calibri" w:hAnsi="Calibri" w:eastAsia="Aptos" w:cs="Calibri"/>
        </w:rPr>
      </w:pPr>
      <w:r w:rsidRPr="003E594D">
        <w:rPr>
          <w:rFonts w:ascii="Calibri" w:hAnsi="Calibri" w:eastAsia="Aptos" w:cs="Calibri"/>
          <w:b/>
          <w:bCs/>
        </w:rPr>
        <w:t>Symptoms:</w:t>
      </w:r>
      <w:r w:rsidRPr="003E594D">
        <w:rPr>
          <w:rFonts w:ascii="Calibri" w:hAnsi="Calibri" w:eastAsia="Aptos" w:cs="Calibri"/>
        </w:rPr>
        <w:t xml:space="preserve"> No results returned for queries; indexer jobs fail.</w:t>
      </w:r>
    </w:p>
    <w:p w:rsidRPr="003E594D" w:rsidR="41C98949" w:rsidP="6CBEDF74" w:rsidRDefault="23E336C3" w14:paraId="404B636C" w14:textId="35CB3D05">
      <w:pPr>
        <w:pStyle w:val="ListParagraph"/>
        <w:numPr>
          <w:ilvl w:val="0"/>
          <w:numId w:val="51"/>
        </w:numPr>
        <w:spacing w:before="240" w:after="240"/>
        <w:rPr>
          <w:rFonts w:ascii="Calibri" w:hAnsi="Calibri" w:eastAsia="Aptos" w:cs="Calibri"/>
        </w:rPr>
      </w:pPr>
      <w:r w:rsidRPr="003E594D">
        <w:rPr>
          <w:rFonts w:ascii="Calibri" w:hAnsi="Calibri" w:eastAsia="Aptos" w:cs="Calibri"/>
          <w:b/>
          <w:bCs/>
        </w:rPr>
        <w:t>Fix:</w:t>
      </w:r>
      <w:r w:rsidRPr="003E594D">
        <w:rPr>
          <w:rFonts w:ascii="Calibri" w:hAnsi="Calibri" w:eastAsia="Aptos" w:cs="Calibri"/>
        </w:rPr>
        <w:t xml:space="preserve"> Confirm gold dataset was uploaded and indexed. Check that the ingestion pipeline or upload process completed successfully. Inspect logs for ingestion or parsing errors.</w:t>
      </w:r>
    </w:p>
    <w:p w:rsidRPr="003E594D" w:rsidR="41C98949" w:rsidP="6CBEDF74" w:rsidRDefault="23E336C3" w14:paraId="5DBC46C7" w14:textId="434A3AD4">
      <w:pPr>
        <w:pStyle w:val="ListParagraph"/>
        <w:numPr>
          <w:ilvl w:val="0"/>
          <w:numId w:val="51"/>
        </w:numPr>
        <w:spacing w:before="240" w:after="240"/>
        <w:rPr>
          <w:rFonts w:ascii="Calibri" w:hAnsi="Calibri" w:eastAsia="Aptos" w:cs="Calibri"/>
        </w:rPr>
      </w:pPr>
      <w:r w:rsidRPr="003E594D">
        <w:rPr>
          <w:rFonts w:ascii="Calibri" w:hAnsi="Calibri" w:eastAsia="Aptos" w:cs="Calibri"/>
          <w:b/>
          <w:bCs/>
        </w:rPr>
        <w:t>Tip:</w:t>
      </w:r>
      <w:r w:rsidRPr="003E594D">
        <w:rPr>
          <w:rFonts w:ascii="Calibri" w:hAnsi="Calibri" w:eastAsia="Aptos" w:cs="Calibri"/>
        </w:rPr>
        <w:t xml:space="preserve"> Use small, validated test datasets and monitor indexing completion before enabling full user access.</w:t>
      </w:r>
    </w:p>
    <w:p w:rsidRPr="003E594D" w:rsidR="41C98949" w:rsidP="6CBEDF74" w:rsidRDefault="23E336C3" w14:paraId="55BF1215" w14:textId="6386A9EC">
      <w:pPr>
        <w:spacing w:before="240" w:after="240"/>
        <w:rPr>
          <w:rFonts w:ascii="Calibri" w:hAnsi="Calibri" w:cs="Calibri"/>
        </w:rPr>
      </w:pPr>
      <w:r w:rsidRPr="003E594D">
        <w:rPr>
          <w:rFonts w:ascii="Calibri" w:hAnsi="Calibri" w:eastAsia="Aptos" w:cs="Calibri"/>
          <w:b/>
          <w:bCs/>
        </w:rPr>
        <w:t>5. Audit/Log Export Issues</w:t>
      </w:r>
    </w:p>
    <w:p w:rsidRPr="003E594D" w:rsidR="41C98949" w:rsidP="6CBEDF74" w:rsidRDefault="23E336C3" w14:paraId="0885A6E1" w14:textId="7609D752">
      <w:pPr>
        <w:pStyle w:val="ListParagraph"/>
        <w:numPr>
          <w:ilvl w:val="0"/>
          <w:numId w:val="50"/>
        </w:numPr>
        <w:spacing w:before="240" w:after="240"/>
        <w:rPr>
          <w:rFonts w:ascii="Calibri" w:hAnsi="Calibri" w:eastAsia="Aptos" w:cs="Calibri"/>
        </w:rPr>
      </w:pPr>
      <w:r w:rsidRPr="003E594D">
        <w:rPr>
          <w:rFonts w:ascii="Calibri" w:hAnsi="Calibri" w:eastAsia="Aptos" w:cs="Calibri"/>
          <w:b/>
          <w:bCs/>
        </w:rPr>
        <w:t>Symptoms:</w:t>
      </w:r>
      <w:r w:rsidRPr="003E594D">
        <w:rPr>
          <w:rFonts w:ascii="Calibri" w:hAnsi="Calibri" w:eastAsia="Aptos" w:cs="Calibri"/>
        </w:rPr>
        <w:t xml:space="preserve"> Sandbox logs </w:t>
      </w:r>
      <w:proofErr w:type="gramStart"/>
      <w:r w:rsidRPr="003E594D">
        <w:rPr>
          <w:rFonts w:ascii="Calibri" w:hAnsi="Calibri" w:eastAsia="Aptos" w:cs="Calibri"/>
        </w:rPr>
        <w:t>missing</w:t>
      </w:r>
      <w:proofErr w:type="gramEnd"/>
      <w:r w:rsidRPr="003E594D">
        <w:rPr>
          <w:rFonts w:ascii="Calibri" w:hAnsi="Calibri" w:eastAsia="Aptos" w:cs="Calibri"/>
        </w:rPr>
        <w:t>, inaccessible, or include sensitive data.</w:t>
      </w:r>
    </w:p>
    <w:p w:rsidRPr="003E594D" w:rsidR="41C98949" w:rsidP="6CBEDF74" w:rsidRDefault="23E336C3" w14:paraId="7A288355" w14:textId="6651CB25">
      <w:pPr>
        <w:pStyle w:val="ListParagraph"/>
        <w:numPr>
          <w:ilvl w:val="0"/>
          <w:numId w:val="50"/>
        </w:numPr>
        <w:spacing w:before="240" w:after="240"/>
        <w:rPr>
          <w:rFonts w:ascii="Calibri" w:hAnsi="Calibri" w:eastAsia="Aptos" w:cs="Calibri"/>
        </w:rPr>
      </w:pPr>
      <w:r w:rsidRPr="003E594D">
        <w:rPr>
          <w:rFonts w:ascii="Calibri" w:hAnsi="Calibri" w:eastAsia="Aptos" w:cs="Calibri"/>
          <w:b/>
          <w:bCs/>
        </w:rPr>
        <w:t>Fix:</w:t>
      </w:r>
      <w:r w:rsidRPr="003E594D">
        <w:rPr>
          <w:rFonts w:ascii="Calibri" w:hAnsi="Calibri" w:eastAsia="Aptos" w:cs="Calibri"/>
        </w:rPr>
        <w:t xml:space="preserve"> Ensure logging is enabled and directed to the correct storage location (sandboxed Log Analytics workspace or secure blob). For sandboxes, disable audit export unless required; for production/UAT, mask sensitive fields.</w:t>
      </w:r>
    </w:p>
    <w:p w:rsidRPr="003E594D" w:rsidR="41C98949" w:rsidP="6CBEDF74" w:rsidRDefault="23E336C3" w14:paraId="1EA6DBF7" w14:textId="66267DAB">
      <w:pPr>
        <w:pStyle w:val="ListParagraph"/>
        <w:numPr>
          <w:ilvl w:val="0"/>
          <w:numId w:val="50"/>
        </w:numPr>
        <w:spacing w:before="240" w:after="240"/>
        <w:rPr>
          <w:rFonts w:ascii="Calibri" w:hAnsi="Calibri" w:eastAsia="Aptos" w:cs="Calibri"/>
        </w:rPr>
      </w:pPr>
      <w:r w:rsidRPr="003E594D">
        <w:rPr>
          <w:rFonts w:ascii="Calibri" w:hAnsi="Calibri" w:eastAsia="Aptos" w:cs="Calibri"/>
          <w:b/>
          <w:bCs/>
        </w:rPr>
        <w:t>Tip:</w:t>
      </w:r>
      <w:r w:rsidRPr="003E594D">
        <w:rPr>
          <w:rFonts w:ascii="Calibri" w:hAnsi="Calibri" w:eastAsia="Aptos" w:cs="Calibri"/>
        </w:rPr>
        <w:t xml:space="preserve"> Periodically review log retention and masking settings as part of sandbox maintenance.</w:t>
      </w:r>
    </w:p>
    <w:p w:rsidRPr="003E594D" w:rsidR="41C98949" w:rsidP="6CBEDF74" w:rsidRDefault="23E336C3" w14:paraId="527204F6" w14:textId="42C80B8D">
      <w:pPr>
        <w:spacing w:before="240" w:after="240"/>
        <w:rPr>
          <w:rFonts w:ascii="Calibri" w:hAnsi="Calibri" w:cs="Calibri"/>
        </w:rPr>
      </w:pPr>
      <w:r w:rsidRPr="003E594D">
        <w:rPr>
          <w:rFonts w:ascii="Calibri" w:hAnsi="Calibri" w:eastAsia="Aptos" w:cs="Calibri"/>
          <w:b/>
          <w:bCs/>
        </w:rPr>
        <w:t>6. Sandbox Teardown Fails/Incompleteness</w:t>
      </w:r>
    </w:p>
    <w:p w:rsidRPr="003E594D" w:rsidR="41C98949" w:rsidP="6CBEDF74" w:rsidRDefault="23E336C3" w14:paraId="4A3D830D" w14:textId="7818C5C1">
      <w:pPr>
        <w:pStyle w:val="ListParagraph"/>
        <w:numPr>
          <w:ilvl w:val="0"/>
          <w:numId w:val="49"/>
        </w:numPr>
        <w:spacing w:before="240" w:after="240"/>
        <w:rPr>
          <w:rFonts w:ascii="Calibri" w:hAnsi="Calibri" w:eastAsia="Aptos" w:cs="Calibri"/>
        </w:rPr>
      </w:pPr>
      <w:r w:rsidRPr="003E594D">
        <w:rPr>
          <w:rFonts w:ascii="Calibri" w:hAnsi="Calibri" w:eastAsia="Aptos" w:cs="Calibri"/>
          <w:b/>
          <w:bCs/>
        </w:rPr>
        <w:t>Symptoms:</w:t>
      </w:r>
      <w:r w:rsidRPr="003E594D">
        <w:rPr>
          <w:rFonts w:ascii="Calibri" w:hAnsi="Calibri" w:eastAsia="Aptos" w:cs="Calibri"/>
        </w:rPr>
        <w:t xml:space="preserve"> Resources remain after teardown, or errors occur during cleanup.</w:t>
      </w:r>
    </w:p>
    <w:p w:rsidRPr="003E594D" w:rsidR="41C98949" w:rsidP="6CBEDF74" w:rsidRDefault="23E336C3" w14:paraId="649533BE" w14:textId="5F505622">
      <w:pPr>
        <w:pStyle w:val="ListParagraph"/>
        <w:numPr>
          <w:ilvl w:val="0"/>
          <w:numId w:val="49"/>
        </w:numPr>
        <w:spacing w:before="240" w:after="240"/>
        <w:rPr>
          <w:rFonts w:ascii="Calibri" w:hAnsi="Calibri" w:eastAsia="Aptos" w:cs="Calibri"/>
        </w:rPr>
      </w:pPr>
      <w:r w:rsidRPr="003E594D">
        <w:rPr>
          <w:rFonts w:ascii="Calibri" w:hAnsi="Calibri" w:eastAsia="Aptos" w:cs="Calibri"/>
          <w:b/>
          <w:bCs/>
        </w:rPr>
        <w:t>Fix:</w:t>
      </w:r>
      <w:r w:rsidRPr="003E594D">
        <w:rPr>
          <w:rFonts w:ascii="Calibri" w:hAnsi="Calibri" w:eastAsia="Aptos" w:cs="Calibri"/>
        </w:rPr>
        <w:t xml:space="preserve"> Use tagged resource cleanup scripts and validate that all resources (App Service, Storage, OpenAI, Search, RBAC) are included in destroy scripts. Manually delete any orphaned resources as a last resort.</w:t>
      </w:r>
    </w:p>
    <w:p w:rsidRPr="003E594D" w:rsidR="41C98949" w:rsidP="6CBEDF74" w:rsidRDefault="23E336C3" w14:paraId="539DE5EF" w14:textId="23922784">
      <w:pPr>
        <w:pStyle w:val="ListParagraph"/>
        <w:numPr>
          <w:ilvl w:val="0"/>
          <w:numId w:val="49"/>
        </w:numPr>
        <w:spacing w:before="240" w:after="240"/>
        <w:rPr>
          <w:rFonts w:ascii="Calibri" w:hAnsi="Calibri" w:eastAsia="Aptos" w:cs="Calibri"/>
        </w:rPr>
      </w:pPr>
      <w:r w:rsidRPr="003E594D">
        <w:rPr>
          <w:rFonts w:ascii="Calibri" w:hAnsi="Calibri" w:eastAsia="Aptos" w:cs="Calibri"/>
          <w:b/>
          <w:bCs/>
        </w:rPr>
        <w:t>Tip:</w:t>
      </w:r>
      <w:r w:rsidRPr="003E594D">
        <w:rPr>
          <w:rFonts w:ascii="Calibri" w:hAnsi="Calibri" w:eastAsia="Aptos" w:cs="Calibri"/>
        </w:rPr>
        <w:t xml:space="preserve"> Tag all sandbox resources with a unique identifier or “sandbox” tag on creation for easy search and bulk deletion.</w:t>
      </w:r>
    </w:p>
    <w:p w:rsidRPr="003E594D" w:rsidR="41C98949" w:rsidP="6CBEDF74" w:rsidRDefault="41C98949" w14:paraId="0AEDDEB7" w14:textId="764A32BE">
      <w:pPr>
        <w:rPr>
          <w:rFonts w:ascii="Calibri" w:hAnsi="Calibri" w:cs="Calibri"/>
        </w:rPr>
      </w:pPr>
    </w:p>
    <w:p w:rsidRPr="003E594D" w:rsidR="41C98949" w:rsidP="00966311" w:rsidRDefault="23E336C3" w14:paraId="6E79A34B" w14:textId="343FB5CF">
      <w:pPr>
        <w:pStyle w:val="Heading4"/>
      </w:pPr>
      <w:r w:rsidRPr="003E594D">
        <w:rPr>
          <w:rFonts w:ascii="Calibri" w:hAnsi="Calibri" w:cs="Calibri"/>
        </w:rPr>
        <w:t>Additional Troubleshooting Tips</w:t>
      </w:r>
    </w:p>
    <w:p w:rsidRPr="003E594D" w:rsidR="41C98949" w:rsidP="6CBEDF74" w:rsidRDefault="23E336C3" w14:paraId="54037EEB" w14:textId="16A8CE13">
      <w:pPr>
        <w:pStyle w:val="ListParagraph"/>
        <w:numPr>
          <w:ilvl w:val="0"/>
          <w:numId w:val="48"/>
        </w:numPr>
        <w:spacing w:before="240" w:after="240"/>
        <w:rPr>
          <w:rFonts w:ascii="Calibri" w:hAnsi="Calibri" w:eastAsia="Aptos" w:cs="Calibri"/>
        </w:rPr>
      </w:pPr>
      <w:r w:rsidRPr="003E594D">
        <w:rPr>
          <w:rFonts w:ascii="Calibri" w:hAnsi="Calibri" w:eastAsia="Aptos" w:cs="Calibri"/>
          <w:b/>
          <w:bCs/>
        </w:rPr>
        <w:t>Quota/Resource Exhaustion:</w:t>
      </w:r>
      <w:r w:rsidRPr="003E594D" w:rsidR="41C98949">
        <w:rPr>
          <w:rFonts w:ascii="Calibri" w:hAnsi="Calibri" w:cs="Calibri"/>
        </w:rPr>
        <w:br/>
      </w:r>
      <w:r w:rsidRPr="003E594D">
        <w:rPr>
          <w:rFonts w:ascii="Calibri" w:hAnsi="Calibri" w:eastAsia="Aptos" w:cs="Calibri"/>
        </w:rPr>
        <w:t xml:space="preserve"> Use Azure Cost Management to monitor and </w:t>
      </w:r>
      <w:proofErr w:type="gramStart"/>
      <w:r w:rsidRPr="003E594D">
        <w:rPr>
          <w:rFonts w:ascii="Calibri" w:hAnsi="Calibri" w:eastAsia="Aptos" w:cs="Calibri"/>
        </w:rPr>
        <w:t>alert on</w:t>
      </w:r>
      <w:proofErr w:type="gramEnd"/>
      <w:r w:rsidRPr="003E594D">
        <w:rPr>
          <w:rFonts w:ascii="Calibri" w:hAnsi="Calibri" w:eastAsia="Aptos" w:cs="Calibri"/>
        </w:rPr>
        <w:t xml:space="preserve"> high </w:t>
      </w:r>
      <w:proofErr w:type="gramStart"/>
      <w:r w:rsidRPr="003E594D">
        <w:rPr>
          <w:rFonts w:ascii="Calibri" w:hAnsi="Calibri" w:eastAsia="Aptos" w:cs="Calibri"/>
        </w:rPr>
        <w:t>spend</w:t>
      </w:r>
      <w:proofErr w:type="gramEnd"/>
      <w:r w:rsidRPr="003E594D">
        <w:rPr>
          <w:rFonts w:ascii="Calibri" w:hAnsi="Calibri" w:eastAsia="Aptos" w:cs="Calibri"/>
        </w:rPr>
        <w:t xml:space="preserve"> or quota exhaustion for sandboxes.</w:t>
      </w:r>
    </w:p>
    <w:p w:rsidRPr="003E594D" w:rsidR="41C98949" w:rsidP="6CBEDF74" w:rsidRDefault="23E336C3" w14:paraId="0EEC616B" w14:textId="0A19495B">
      <w:pPr>
        <w:pStyle w:val="ListParagraph"/>
        <w:numPr>
          <w:ilvl w:val="0"/>
          <w:numId w:val="48"/>
        </w:numPr>
        <w:spacing w:before="240" w:after="240"/>
        <w:rPr>
          <w:rFonts w:ascii="Calibri" w:hAnsi="Calibri" w:eastAsia="Aptos" w:cs="Calibri"/>
        </w:rPr>
      </w:pPr>
      <w:r w:rsidRPr="003E594D">
        <w:rPr>
          <w:rFonts w:ascii="Calibri" w:hAnsi="Calibri" w:eastAsia="Aptos" w:cs="Calibri"/>
          <w:b/>
          <w:bCs/>
        </w:rPr>
        <w:t>RBAC Test Cases:</w:t>
      </w:r>
      <w:r w:rsidRPr="003E594D" w:rsidR="41C98949">
        <w:rPr>
          <w:rFonts w:ascii="Calibri" w:hAnsi="Calibri" w:cs="Calibri"/>
        </w:rPr>
        <w:br/>
      </w:r>
      <w:r w:rsidRPr="003E594D">
        <w:rPr>
          <w:rFonts w:ascii="Calibri" w:hAnsi="Calibri" w:eastAsia="Aptos" w:cs="Calibri"/>
        </w:rPr>
        <w:t xml:space="preserve"> Always maintain at least one “canary” account for RBAC testing before user onboarding.</w:t>
      </w:r>
    </w:p>
    <w:p w:rsidRPr="003E594D" w:rsidR="41C98949" w:rsidP="6CBEDF74" w:rsidRDefault="23E336C3" w14:paraId="53F0E6AB" w14:textId="75C74FF3">
      <w:pPr>
        <w:pStyle w:val="ListParagraph"/>
        <w:numPr>
          <w:ilvl w:val="0"/>
          <w:numId w:val="48"/>
        </w:numPr>
        <w:spacing w:before="240" w:after="240"/>
        <w:rPr>
          <w:rFonts w:ascii="Calibri" w:hAnsi="Calibri" w:eastAsia="Aptos" w:cs="Calibri"/>
        </w:rPr>
      </w:pPr>
      <w:r w:rsidRPr="003E594D">
        <w:rPr>
          <w:rFonts w:ascii="Calibri" w:hAnsi="Calibri" w:eastAsia="Aptos" w:cs="Calibri"/>
          <w:b/>
          <w:bCs/>
        </w:rPr>
        <w:t>UI/UX Errors:</w:t>
      </w:r>
      <w:r w:rsidRPr="003E594D" w:rsidR="41C98949">
        <w:rPr>
          <w:rFonts w:ascii="Calibri" w:hAnsi="Calibri" w:cs="Calibri"/>
        </w:rPr>
        <w:br/>
      </w:r>
      <w:r w:rsidRPr="003E594D">
        <w:rPr>
          <w:rFonts w:ascii="Calibri" w:hAnsi="Calibri" w:eastAsia="Aptos" w:cs="Calibri"/>
        </w:rPr>
        <w:t xml:space="preserve"> Clear browser cache or try incognito mode if the web UI fails to load or behaves unexpectedly.</w:t>
      </w:r>
    </w:p>
    <w:p w:rsidRPr="003E594D" w:rsidR="41C98949" w:rsidP="6CBEDF74" w:rsidRDefault="23E336C3" w14:paraId="593ACF59" w14:textId="42DFBFCE">
      <w:pPr>
        <w:pStyle w:val="ListParagraph"/>
        <w:numPr>
          <w:ilvl w:val="0"/>
          <w:numId w:val="48"/>
        </w:numPr>
        <w:spacing w:before="240" w:after="240"/>
        <w:rPr>
          <w:rFonts w:ascii="Calibri" w:hAnsi="Calibri" w:eastAsia="Aptos" w:cs="Calibri"/>
        </w:rPr>
      </w:pPr>
      <w:r w:rsidRPr="003E594D">
        <w:rPr>
          <w:rFonts w:ascii="Calibri" w:hAnsi="Calibri" w:eastAsia="Aptos" w:cs="Calibri"/>
          <w:b/>
          <w:bCs/>
        </w:rPr>
        <w:t>Version Skew:</w:t>
      </w:r>
      <w:r w:rsidRPr="003E594D" w:rsidR="41C98949">
        <w:rPr>
          <w:rFonts w:ascii="Calibri" w:hAnsi="Calibri" w:cs="Calibri"/>
        </w:rPr>
        <w:br/>
      </w:r>
      <w:r w:rsidRPr="003E594D">
        <w:rPr>
          <w:rFonts w:ascii="Calibri" w:hAnsi="Calibri" w:eastAsia="Aptos" w:cs="Calibri"/>
        </w:rPr>
        <w:t xml:space="preserve"> Ensure all clients, scripts, and infrastructure components are running the intended, tagged version to prevent incompatibility.</w:t>
      </w:r>
    </w:p>
    <w:p w:rsidRPr="003E594D" w:rsidR="41C98949" w:rsidP="6CBEDF74" w:rsidRDefault="41C98949" w14:paraId="29ADAFE2" w14:textId="257D939C">
      <w:pPr>
        <w:rPr>
          <w:rFonts w:ascii="Calibri" w:hAnsi="Calibri" w:cs="Calibri"/>
        </w:rPr>
      </w:pPr>
    </w:p>
    <w:p w:rsidRPr="003E594D" w:rsidR="41C98949" w:rsidP="00966311" w:rsidRDefault="23E336C3" w14:paraId="52D26FCF" w14:textId="651F47BC">
      <w:pPr>
        <w:pStyle w:val="Heading4"/>
      </w:pPr>
      <w:r w:rsidRPr="003E594D">
        <w:rPr>
          <w:rFonts w:ascii="Calibri" w:hAnsi="Calibri" w:cs="Calibri"/>
        </w:rPr>
        <w:t>Escalation Paths</w:t>
      </w:r>
    </w:p>
    <w:p w:rsidRPr="003E594D" w:rsidR="41C98949" w:rsidP="6CBEDF74" w:rsidRDefault="23E336C3" w14:paraId="4C3E956D" w14:textId="4C876A8D">
      <w:pPr>
        <w:pStyle w:val="ListParagraph"/>
        <w:numPr>
          <w:ilvl w:val="0"/>
          <w:numId w:val="47"/>
        </w:numPr>
        <w:spacing w:before="240" w:after="240"/>
        <w:rPr>
          <w:rFonts w:ascii="Calibri" w:hAnsi="Calibri" w:eastAsia="Aptos" w:cs="Calibri"/>
        </w:rPr>
      </w:pPr>
      <w:r w:rsidRPr="003E594D">
        <w:rPr>
          <w:rFonts w:ascii="Calibri" w:hAnsi="Calibri" w:eastAsia="Aptos" w:cs="Calibri"/>
          <w:b/>
          <w:bCs/>
        </w:rPr>
        <w:t>Self-Help:</w:t>
      </w:r>
      <w:r w:rsidRPr="003E594D" w:rsidR="41C98949">
        <w:rPr>
          <w:rFonts w:ascii="Calibri" w:hAnsi="Calibri" w:cs="Calibri"/>
        </w:rPr>
        <w:br/>
      </w:r>
      <w:r w:rsidRPr="003E594D">
        <w:rPr>
          <w:rFonts w:ascii="Calibri" w:hAnsi="Calibri" w:eastAsia="Aptos" w:cs="Calibri"/>
        </w:rPr>
        <w:t xml:space="preserve"> Use provided documentation and FAQ for first-level troubleshooting.</w:t>
      </w:r>
    </w:p>
    <w:p w:rsidRPr="003E594D" w:rsidR="41C98949" w:rsidP="6CBEDF74" w:rsidRDefault="23E336C3" w14:paraId="3557E3FD" w14:textId="64F4FECD">
      <w:pPr>
        <w:pStyle w:val="ListParagraph"/>
        <w:numPr>
          <w:ilvl w:val="0"/>
          <w:numId w:val="47"/>
        </w:numPr>
        <w:spacing w:before="240" w:after="240"/>
        <w:rPr>
          <w:rFonts w:ascii="Calibri" w:hAnsi="Calibri" w:eastAsia="Aptos" w:cs="Calibri"/>
        </w:rPr>
      </w:pPr>
      <w:r w:rsidRPr="003E594D">
        <w:rPr>
          <w:rFonts w:ascii="Calibri" w:hAnsi="Calibri" w:eastAsia="Aptos" w:cs="Calibri"/>
          <w:b/>
          <w:bCs/>
        </w:rPr>
        <w:t>Helpdesk/Support Channel:</w:t>
      </w:r>
      <w:r w:rsidRPr="003E594D" w:rsidR="41C98949">
        <w:rPr>
          <w:rFonts w:ascii="Calibri" w:hAnsi="Calibri" w:cs="Calibri"/>
        </w:rPr>
        <w:br/>
      </w:r>
      <w:r w:rsidRPr="003E594D">
        <w:rPr>
          <w:rFonts w:ascii="Calibri" w:hAnsi="Calibri" w:eastAsia="Aptos" w:cs="Calibri"/>
        </w:rPr>
        <w:t xml:space="preserve"> Reach out to AICOE support via the established channel (Slack, Teams, or email).</w:t>
      </w:r>
    </w:p>
    <w:p w:rsidRPr="003E594D" w:rsidR="41C98949" w:rsidP="6CBEDF74" w:rsidRDefault="23E336C3" w14:paraId="6197521B" w14:textId="32C9C5A3">
      <w:pPr>
        <w:pStyle w:val="ListParagraph"/>
        <w:numPr>
          <w:ilvl w:val="0"/>
          <w:numId w:val="47"/>
        </w:numPr>
        <w:spacing w:before="240" w:after="240"/>
        <w:rPr>
          <w:rFonts w:ascii="Calibri" w:hAnsi="Calibri" w:eastAsia="Aptos" w:cs="Calibri"/>
        </w:rPr>
      </w:pPr>
      <w:r w:rsidRPr="003E594D">
        <w:rPr>
          <w:rFonts w:ascii="Calibri" w:hAnsi="Calibri" w:eastAsia="Aptos" w:cs="Calibri"/>
          <w:b/>
          <w:bCs/>
        </w:rPr>
        <w:t>AICOE Lead/Infra Escalation:</w:t>
      </w:r>
      <w:r w:rsidRPr="003E594D" w:rsidR="41C98949">
        <w:rPr>
          <w:rFonts w:ascii="Calibri" w:hAnsi="Calibri" w:cs="Calibri"/>
        </w:rPr>
        <w:br/>
      </w:r>
      <w:r w:rsidRPr="003E594D">
        <w:rPr>
          <w:rFonts w:ascii="Calibri" w:hAnsi="Calibri" w:eastAsia="Aptos" w:cs="Calibri"/>
        </w:rPr>
        <w:t xml:space="preserve"> For unresolved or critical blockers, escalate to the AICOE team lead or designated </w:t>
      </w:r>
      <w:proofErr w:type="gramStart"/>
      <w:r w:rsidRPr="003E594D">
        <w:rPr>
          <w:rFonts w:ascii="Calibri" w:hAnsi="Calibri" w:eastAsia="Aptos" w:cs="Calibri"/>
        </w:rPr>
        <w:t>infra SME</w:t>
      </w:r>
      <w:proofErr w:type="gramEnd"/>
      <w:r w:rsidRPr="003E594D">
        <w:rPr>
          <w:rFonts w:ascii="Calibri" w:hAnsi="Calibri" w:eastAsia="Aptos" w:cs="Calibri"/>
        </w:rPr>
        <w:t>.</w:t>
      </w:r>
    </w:p>
    <w:p w:rsidRPr="003E594D" w:rsidR="41C98949" w:rsidP="6CBEDF74" w:rsidRDefault="23E336C3" w14:paraId="10FF9370" w14:textId="20DC98BE">
      <w:pPr>
        <w:pStyle w:val="ListParagraph"/>
        <w:numPr>
          <w:ilvl w:val="0"/>
          <w:numId w:val="47"/>
        </w:numPr>
        <w:spacing w:before="240" w:after="240"/>
        <w:rPr>
          <w:rFonts w:ascii="Calibri" w:hAnsi="Calibri" w:eastAsia="Aptos" w:cs="Calibri"/>
        </w:rPr>
      </w:pPr>
      <w:r w:rsidRPr="003E594D">
        <w:rPr>
          <w:rFonts w:ascii="Calibri" w:hAnsi="Calibri" w:eastAsia="Aptos" w:cs="Calibri"/>
          <w:b/>
          <w:bCs/>
        </w:rPr>
        <w:t>Azure/Microsoft Support:</w:t>
      </w:r>
      <w:r w:rsidRPr="003E594D" w:rsidR="41C98949">
        <w:rPr>
          <w:rFonts w:ascii="Calibri" w:hAnsi="Calibri" w:cs="Calibri"/>
        </w:rPr>
        <w:br/>
      </w:r>
      <w:r w:rsidRPr="003E594D">
        <w:rPr>
          <w:rFonts w:ascii="Calibri" w:hAnsi="Calibri" w:eastAsia="Aptos" w:cs="Calibri"/>
        </w:rPr>
        <w:t xml:space="preserve"> For persistent Azure service outages, quota delays, or critical cloud-level issues, file a support ticket with Microsoft or engage departmental cloud support.</w:t>
      </w:r>
    </w:p>
    <w:p w:rsidRPr="003E594D" w:rsidR="41C98949" w:rsidP="6CBEDF74" w:rsidRDefault="41C98949" w14:paraId="61D27537" w14:textId="6B94F255">
      <w:pPr>
        <w:rPr>
          <w:rFonts w:ascii="Calibri" w:hAnsi="Calibri" w:cs="Calibri"/>
        </w:rPr>
      </w:pPr>
    </w:p>
    <w:p w:rsidRPr="003E594D" w:rsidR="41C98949" w:rsidP="00966311" w:rsidRDefault="23E336C3" w14:paraId="2569903A" w14:textId="065E68FD">
      <w:pPr>
        <w:pStyle w:val="Heading4"/>
      </w:pPr>
      <w:r w:rsidRPr="003E594D">
        <w:rPr>
          <w:rFonts w:ascii="Calibri" w:hAnsi="Calibri" w:cs="Calibri"/>
        </w:rPr>
        <w:t>Documentation References</w:t>
      </w:r>
    </w:p>
    <w:p w:rsidRPr="003E594D" w:rsidR="41C98949" w:rsidP="6CBEDF74" w:rsidRDefault="23E336C3" w14:paraId="0942AD89" w14:textId="6A80D016">
      <w:pPr>
        <w:pStyle w:val="ListParagraph"/>
        <w:numPr>
          <w:ilvl w:val="0"/>
          <w:numId w:val="46"/>
        </w:numPr>
        <w:spacing w:before="240" w:after="240"/>
        <w:rPr>
          <w:rFonts w:ascii="Calibri" w:hAnsi="Calibri" w:eastAsia="Aptos" w:cs="Calibri"/>
        </w:rPr>
      </w:pPr>
      <w:r w:rsidRPr="003E594D">
        <w:rPr>
          <w:rFonts w:ascii="Calibri" w:hAnsi="Calibri" w:eastAsia="Aptos" w:cs="Calibri"/>
          <w:b/>
          <w:bCs/>
        </w:rPr>
        <w:t>README.md</w:t>
      </w:r>
      <w:r w:rsidRPr="003E594D">
        <w:rPr>
          <w:rFonts w:ascii="Calibri" w:hAnsi="Calibri" w:eastAsia="Aptos" w:cs="Calibri"/>
        </w:rPr>
        <w:t xml:space="preserve"> for installation/usage steps and common issues.</w:t>
      </w:r>
    </w:p>
    <w:p w:rsidRPr="003E594D" w:rsidR="41C98949" w:rsidP="6CBEDF74" w:rsidRDefault="23E336C3" w14:paraId="69C7347C" w14:textId="32F357A0">
      <w:pPr>
        <w:pStyle w:val="ListParagraph"/>
        <w:numPr>
          <w:ilvl w:val="0"/>
          <w:numId w:val="46"/>
        </w:numPr>
        <w:spacing w:before="240" w:after="240"/>
        <w:rPr>
          <w:rFonts w:ascii="Calibri" w:hAnsi="Calibri" w:eastAsia="Aptos" w:cs="Calibri"/>
        </w:rPr>
      </w:pPr>
      <w:r w:rsidRPr="003E594D">
        <w:rPr>
          <w:rFonts w:ascii="Calibri" w:hAnsi="Calibri" w:eastAsia="Aptos" w:cs="Calibri"/>
          <w:b/>
          <w:bCs/>
        </w:rPr>
        <w:t>troubleshooting.md</w:t>
      </w:r>
      <w:r w:rsidRPr="003E594D">
        <w:rPr>
          <w:rFonts w:ascii="Calibri" w:hAnsi="Calibri" w:eastAsia="Aptos" w:cs="Calibri"/>
        </w:rPr>
        <w:t xml:space="preserve"> in the sandbox kit repository for detailed error messages, fixes, and escalation info.</w:t>
      </w:r>
    </w:p>
    <w:p w:rsidRPr="003E594D" w:rsidR="41C98949" w:rsidP="6CBEDF74" w:rsidRDefault="23E336C3" w14:paraId="00D90A73" w14:textId="2AEDD494">
      <w:pPr>
        <w:pStyle w:val="ListParagraph"/>
        <w:numPr>
          <w:ilvl w:val="0"/>
          <w:numId w:val="46"/>
        </w:numPr>
        <w:spacing w:before="240" w:after="240"/>
        <w:rPr>
          <w:rFonts w:ascii="Calibri" w:hAnsi="Calibri" w:eastAsia="Aptos" w:cs="Calibri"/>
        </w:rPr>
      </w:pPr>
      <w:r w:rsidRPr="003E594D">
        <w:rPr>
          <w:rFonts w:ascii="Calibri" w:hAnsi="Calibri" w:eastAsia="Aptos" w:cs="Calibri"/>
          <w:b/>
          <w:bCs/>
        </w:rPr>
        <w:t>CHANGELOG.md</w:t>
      </w:r>
      <w:r w:rsidRPr="003E594D">
        <w:rPr>
          <w:rFonts w:ascii="Calibri" w:hAnsi="Calibri" w:eastAsia="Aptos" w:cs="Calibri"/>
        </w:rPr>
        <w:t xml:space="preserve"> for version-related issues or recent bug fixes.</w:t>
      </w:r>
    </w:p>
    <w:p w:rsidRPr="003E594D" w:rsidR="41C98949" w:rsidP="6CBEDF74" w:rsidRDefault="41C98949" w14:paraId="70164206" w14:textId="40B33135">
      <w:pPr>
        <w:rPr>
          <w:rFonts w:ascii="Calibri" w:hAnsi="Calibri" w:cs="Calibri"/>
        </w:rPr>
      </w:pPr>
    </w:p>
    <w:p w:rsidRPr="003E594D" w:rsidR="41C98949" w:rsidP="6CBEDF74" w:rsidRDefault="23E336C3" w14:paraId="26F4280A" w14:textId="2203A029">
      <w:pPr>
        <w:spacing w:before="240" w:after="240"/>
        <w:rPr>
          <w:rFonts w:ascii="Calibri" w:hAnsi="Calibri" w:cs="Calibri"/>
        </w:rPr>
      </w:pPr>
      <w:r w:rsidRPr="003E594D">
        <w:rPr>
          <w:rFonts w:ascii="Calibri" w:hAnsi="Calibri" w:eastAsia="Aptos" w:cs="Calibri"/>
          <w:b/>
          <w:bCs/>
        </w:rPr>
        <w:t>Summary:</w:t>
      </w:r>
      <w:r w:rsidRPr="003E594D" w:rsidR="41C98949">
        <w:rPr>
          <w:rFonts w:ascii="Calibri" w:hAnsi="Calibri" w:cs="Calibri"/>
        </w:rPr>
        <w:br/>
      </w:r>
      <w:r w:rsidRPr="003E594D">
        <w:rPr>
          <w:rFonts w:ascii="Calibri" w:hAnsi="Calibri" w:eastAsia="Aptos" w:cs="Calibri"/>
        </w:rPr>
        <w:t xml:space="preserve"> A robust troubleshooting approach ensures issues are identified and resolved quickly, minimizing downtime and support burden—while clear escalation paths provide confidence for all users and SIs.</w:t>
      </w:r>
    </w:p>
    <w:p w:rsidRPr="003E594D" w:rsidR="41C98949" w:rsidP="6CBEDF74" w:rsidRDefault="41C98949" w14:paraId="4CEA0FFF" w14:textId="71C1AEA3">
      <w:pPr>
        <w:rPr>
          <w:rFonts w:ascii="Calibri" w:hAnsi="Calibri" w:cs="Calibri"/>
        </w:rPr>
      </w:pPr>
    </w:p>
    <w:p w:rsidRPr="003E594D" w:rsidR="41C98949" w:rsidP="002C16B4" w:rsidRDefault="23E336C3" w14:paraId="38418C0B" w14:textId="5328C901">
      <w:pPr>
        <w:pStyle w:val="Heading2"/>
        <w:rPr>
          <w:rFonts w:ascii="Calibri" w:hAnsi="Calibri" w:cs="Calibri"/>
        </w:rPr>
      </w:pPr>
      <w:bookmarkStart w:name="_Toc199144759" w:id="15"/>
      <w:r w:rsidRPr="003E594D">
        <w:rPr>
          <w:rFonts w:ascii="Calibri" w:hAnsi="Calibri" w:cs="Calibri"/>
        </w:rPr>
        <w:t>Part 15 – Onboarding Flow Diagrams</w:t>
      </w:r>
      <w:bookmarkEnd w:id="15"/>
    </w:p>
    <w:p w:rsidRPr="003E594D" w:rsidR="41C98949" w:rsidP="6CBEDF74" w:rsidRDefault="41C98949" w14:paraId="40C8198B" w14:textId="04335930">
      <w:pPr>
        <w:rPr>
          <w:rFonts w:ascii="Calibri" w:hAnsi="Calibri" w:cs="Calibri"/>
        </w:rPr>
      </w:pPr>
    </w:p>
    <w:p w:rsidRPr="003E594D" w:rsidR="41C98949" w:rsidP="00966311" w:rsidRDefault="23E336C3" w14:paraId="06669DDF" w14:textId="6CE86D82">
      <w:pPr>
        <w:pStyle w:val="Heading4"/>
      </w:pPr>
      <w:r w:rsidRPr="003E594D">
        <w:rPr>
          <w:rFonts w:ascii="Calibri" w:hAnsi="Calibri" w:cs="Calibri"/>
        </w:rPr>
        <w:t>15.1 SI Sandbox Onboarding Flow (Step-by-Step)</w:t>
      </w:r>
    </w:p>
    <w:p w:rsidRPr="003E594D" w:rsidR="41C98949" w:rsidP="6CBEDF74" w:rsidRDefault="23E336C3" w14:paraId="22022116" w14:textId="7DE048F7">
      <w:pPr>
        <w:spacing w:before="240" w:after="240"/>
        <w:rPr>
          <w:rFonts w:ascii="Calibri" w:hAnsi="Calibri" w:cs="Calibri"/>
        </w:rPr>
      </w:pPr>
      <w:r w:rsidRPr="003E594D">
        <w:rPr>
          <w:rFonts w:ascii="Calibri" w:hAnsi="Calibri" w:eastAsia="Aptos" w:cs="Calibri"/>
        </w:rPr>
        <w:t>This onboarding flow applies whether you use the “Quick &amp; Dirty” manual path or the “Polished Professional Kit.” It ensures every System Integrator (SI), project team, or client receives a consistent, secure, and auditable sandbox setup.</w:t>
      </w:r>
    </w:p>
    <w:p w:rsidRPr="003E594D" w:rsidR="41C98949" w:rsidP="6CBEDF74" w:rsidRDefault="41C98949" w14:paraId="7C23C55B" w14:textId="1744332D">
      <w:pPr>
        <w:rPr>
          <w:rFonts w:ascii="Calibri" w:hAnsi="Calibri" w:cs="Calibri"/>
        </w:rPr>
      </w:pPr>
    </w:p>
    <w:p w:rsidRPr="003E594D" w:rsidR="41C98949" w:rsidP="6CBEDF74" w:rsidRDefault="23E336C3" w14:paraId="709B38D1" w14:textId="72907923">
      <w:pPr>
        <w:spacing w:before="240" w:after="240"/>
        <w:rPr>
          <w:rFonts w:ascii="Calibri" w:hAnsi="Calibri" w:cs="Calibri"/>
        </w:rPr>
      </w:pPr>
      <w:r w:rsidRPr="003E594D">
        <w:rPr>
          <w:rFonts w:ascii="Calibri" w:hAnsi="Calibri" w:eastAsia="Aptos" w:cs="Calibri"/>
          <w:b/>
          <w:bCs/>
        </w:rPr>
        <w:t>1. Request Initiation</w:t>
      </w:r>
    </w:p>
    <w:p w:rsidRPr="003E594D" w:rsidR="41C98949" w:rsidP="6CBEDF74" w:rsidRDefault="23E336C3" w14:paraId="66E30B15" w14:textId="1741D1A7">
      <w:pPr>
        <w:pStyle w:val="ListParagraph"/>
        <w:numPr>
          <w:ilvl w:val="0"/>
          <w:numId w:val="41"/>
        </w:numPr>
        <w:spacing w:before="240" w:after="240"/>
        <w:rPr>
          <w:rFonts w:ascii="Calibri" w:hAnsi="Calibri" w:eastAsia="Aptos" w:cs="Calibri"/>
        </w:rPr>
      </w:pPr>
      <w:r w:rsidRPr="003E594D">
        <w:rPr>
          <w:rFonts w:ascii="Calibri" w:hAnsi="Calibri" w:eastAsia="Aptos" w:cs="Calibri"/>
        </w:rPr>
        <w:t>The SI, project team, or business owner submits a sandbox onboarding request via NSD ticket, AICOE intake form, or direct email to the support contact.</w:t>
      </w:r>
    </w:p>
    <w:p w:rsidRPr="003E594D" w:rsidR="41C98949" w:rsidP="6CBEDF74" w:rsidRDefault="23E336C3" w14:paraId="2265740C" w14:textId="15DA71FA">
      <w:pPr>
        <w:pStyle w:val="ListParagraph"/>
        <w:numPr>
          <w:ilvl w:val="0"/>
          <w:numId w:val="41"/>
        </w:numPr>
        <w:spacing w:before="240" w:after="240"/>
        <w:rPr>
          <w:rFonts w:ascii="Calibri" w:hAnsi="Calibri" w:eastAsia="Aptos" w:cs="Calibri"/>
        </w:rPr>
      </w:pPr>
      <w:r w:rsidRPr="003E594D">
        <w:rPr>
          <w:rFonts w:ascii="Calibri" w:hAnsi="Calibri" w:eastAsia="Aptos" w:cs="Calibri"/>
        </w:rPr>
        <w:t>The request includes:</w:t>
      </w:r>
    </w:p>
    <w:p w:rsidRPr="003E594D" w:rsidR="41C98949" w:rsidP="6CBEDF74" w:rsidRDefault="23E336C3" w14:paraId="15CC900C" w14:textId="37270C12">
      <w:pPr>
        <w:pStyle w:val="ListParagraph"/>
        <w:numPr>
          <w:ilvl w:val="1"/>
          <w:numId w:val="41"/>
        </w:numPr>
        <w:spacing w:before="240" w:after="240"/>
        <w:rPr>
          <w:rFonts w:ascii="Calibri" w:hAnsi="Calibri" w:eastAsia="Aptos" w:cs="Calibri"/>
        </w:rPr>
      </w:pPr>
      <w:r w:rsidRPr="003E594D">
        <w:rPr>
          <w:rFonts w:ascii="Calibri" w:hAnsi="Calibri" w:eastAsia="Aptos" w:cs="Calibri"/>
        </w:rPr>
        <w:t>Target project name</w:t>
      </w:r>
    </w:p>
    <w:p w:rsidRPr="003E594D" w:rsidR="41C98949" w:rsidP="6CBEDF74" w:rsidRDefault="23E336C3" w14:paraId="76EF3235" w14:textId="5EFE0FEE">
      <w:pPr>
        <w:pStyle w:val="ListParagraph"/>
        <w:numPr>
          <w:ilvl w:val="1"/>
          <w:numId w:val="41"/>
        </w:numPr>
        <w:spacing w:before="240" w:after="240"/>
        <w:rPr>
          <w:rFonts w:ascii="Calibri" w:hAnsi="Calibri" w:eastAsia="Aptos" w:cs="Calibri"/>
        </w:rPr>
      </w:pPr>
      <w:r w:rsidRPr="003E594D">
        <w:rPr>
          <w:rFonts w:ascii="Calibri" w:hAnsi="Calibri" w:eastAsia="Aptos" w:cs="Calibri"/>
        </w:rPr>
        <w:t>Desired sandbox mode (DEV, TEST, UAT, TRAINING)</w:t>
      </w:r>
    </w:p>
    <w:p w:rsidRPr="003E594D" w:rsidR="41C98949" w:rsidP="6CBEDF74" w:rsidRDefault="23E336C3" w14:paraId="7832F768" w14:textId="1136635B">
      <w:pPr>
        <w:pStyle w:val="ListParagraph"/>
        <w:numPr>
          <w:ilvl w:val="1"/>
          <w:numId w:val="41"/>
        </w:numPr>
        <w:spacing w:before="240" w:after="240"/>
        <w:rPr>
          <w:rFonts w:ascii="Calibri" w:hAnsi="Calibri" w:eastAsia="Aptos" w:cs="Calibri"/>
        </w:rPr>
      </w:pPr>
      <w:r w:rsidRPr="003E594D">
        <w:rPr>
          <w:rFonts w:ascii="Calibri" w:hAnsi="Calibri" w:eastAsia="Aptos" w:cs="Calibri"/>
        </w:rPr>
        <w:t>Required gold dataset(s)</w:t>
      </w:r>
    </w:p>
    <w:p w:rsidRPr="003E594D" w:rsidR="41C98949" w:rsidP="6CBEDF74" w:rsidRDefault="23E336C3" w14:paraId="3C25048B" w14:textId="6A9B0653">
      <w:pPr>
        <w:pStyle w:val="ListParagraph"/>
        <w:numPr>
          <w:ilvl w:val="1"/>
          <w:numId w:val="41"/>
        </w:numPr>
        <w:spacing w:before="240" w:after="240"/>
        <w:rPr>
          <w:rFonts w:ascii="Calibri" w:hAnsi="Calibri" w:eastAsia="Aptos" w:cs="Calibri"/>
        </w:rPr>
      </w:pPr>
      <w:r w:rsidRPr="003E594D">
        <w:rPr>
          <w:rFonts w:ascii="Calibri" w:hAnsi="Calibri" w:eastAsia="Aptos" w:cs="Calibri"/>
        </w:rPr>
        <w:t xml:space="preserve">List of users/roles (e.g., </w:t>
      </w:r>
      <w:proofErr w:type="spellStart"/>
      <w:r w:rsidRPr="003E594D">
        <w:rPr>
          <w:rFonts w:ascii="Calibri" w:hAnsi="Calibri" w:eastAsia="Aptos" w:cs="Calibri"/>
        </w:rPr>
        <w:t>SI_Admin</w:t>
      </w:r>
      <w:proofErr w:type="spellEnd"/>
      <w:r w:rsidRPr="003E594D">
        <w:rPr>
          <w:rFonts w:ascii="Calibri" w:hAnsi="Calibri" w:eastAsia="Aptos" w:cs="Calibri"/>
        </w:rPr>
        <w:t xml:space="preserve">, </w:t>
      </w:r>
      <w:proofErr w:type="spellStart"/>
      <w:r w:rsidRPr="003E594D">
        <w:rPr>
          <w:rFonts w:ascii="Calibri" w:hAnsi="Calibri" w:eastAsia="Aptos" w:cs="Calibri"/>
        </w:rPr>
        <w:t>SI_Tester</w:t>
      </w:r>
      <w:proofErr w:type="spellEnd"/>
      <w:r w:rsidRPr="003E594D">
        <w:rPr>
          <w:rFonts w:ascii="Calibri" w:hAnsi="Calibri" w:eastAsia="Aptos" w:cs="Calibri"/>
        </w:rPr>
        <w:t xml:space="preserve">, </w:t>
      </w:r>
      <w:proofErr w:type="spellStart"/>
      <w:r w:rsidRPr="003E594D">
        <w:rPr>
          <w:rFonts w:ascii="Calibri" w:hAnsi="Calibri" w:eastAsia="Aptos" w:cs="Calibri"/>
        </w:rPr>
        <w:t>SI_Annotator</w:t>
      </w:r>
      <w:proofErr w:type="spellEnd"/>
      <w:r w:rsidRPr="003E594D">
        <w:rPr>
          <w:rFonts w:ascii="Calibri" w:hAnsi="Calibri" w:eastAsia="Aptos" w:cs="Calibri"/>
        </w:rPr>
        <w:t>)</w:t>
      </w:r>
    </w:p>
    <w:p w:rsidRPr="003E594D" w:rsidR="41C98949" w:rsidP="6CBEDF74" w:rsidRDefault="23E336C3" w14:paraId="08DD998C" w14:textId="6DB0A160">
      <w:pPr>
        <w:pStyle w:val="ListParagraph"/>
        <w:numPr>
          <w:ilvl w:val="1"/>
          <w:numId w:val="41"/>
        </w:numPr>
        <w:spacing w:before="240" w:after="240"/>
        <w:rPr>
          <w:rFonts w:ascii="Calibri" w:hAnsi="Calibri" w:eastAsia="Aptos" w:cs="Calibri"/>
        </w:rPr>
      </w:pPr>
      <w:r w:rsidRPr="003E594D">
        <w:rPr>
          <w:rFonts w:ascii="Calibri" w:hAnsi="Calibri" w:eastAsia="Aptos" w:cs="Calibri"/>
        </w:rPr>
        <w:t>Planned start and end dates (TTL)</w:t>
      </w:r>
    </w:p>
    <w:p w:rsidRPr="003E594D" w:rsidR="41C98949" w:rsidP="6CBEDF74" w:rsidRDefault="41C98949" w14:paraId="06D0DB12" w14:textId="053F34DD">
      <w:pPr>
        <w:rPr>
          <w:rFonts w:ascii="Calibri" w:hAnsi="Calibri" w:cs="Calibri"/>
        </w:rPr>
      </w:pPr>
    </w:p>
    <w:p w:rsidRPr="003E594D" w:rsidR="41C98949" w:rsidP="6CBEDF74" w:rsidRDefault="23E336C3" w14:paraId="1908FBAB" w14:textId="57690FFA">
      <w:pPr>
        <w:spacing w:before="240" w:after="240"/>
        <w:rPr>
          <w:rFonts w:ascii="Calibri" w:hAnsi="Calibri" w:cs="Calibri"/>
        </w:rPr>
      </w:pPr>
      <w:r w:rsidRPr="003E594D">
        <w:rPr>
          <w:rFonts w:ascii="Calibri" w:hAnsi="Calibri" w:eastAsia="Aptos" w:cs="Calibri"/>
          <w:b/>
          <w:bCs/>
        </w:rPr>
        <w:t>2. Approval &amp; Quota Validation</w:t>
      </w:r>
    </w:p>
    <w:p w:rsidRPr="003E594D" w:rsidR="41C98949" w:rsidP="6CBEDF74" w:rsidRDefault="23E336C3" w14:paraId="2E9B2FA9" w14:textId="71339BFD">
      <w:pPr>
        <w:pStyle w:val="ListParagraph"/>
        <w:numPr>
          <w:ilvl w:val="0"/>
          <w:numId w:val="40"/>
        </w:numPr>
        <w:spacing w:before="240" w:after="240"/>
        <w:rPr>
          <w:rFonts w:ascii="Calibri" w:hAnsi="Calibri" w:eastAsia="Aptos" w:cs="Calibri"/>
        </w:rPr>
      </w:pPr>
      <w:r w:rsidRPr="003E594D">
        <w:rPr>
          <w:rFonts w:ascii="Calibri" w:hAnsi="Calibri" w:eastAsia="Aptos" w:cs="Calibri"/>
        </w:rPr>
        <w:t xml:space="preserve">AICOE (or </w:t>
      </w:r>
      <w:proofErr w:type="gramStart"/>
      <w:r w:rsidRPr="003E594D">
        <w:rPr>
          <w:rFonts w:ascii="Calibri" w:hAnsi="Calibri" w:eastAsia="Aptos" w:cs="Calibri"/>
        </w:rPr>
        <w:t>Infra</w:t>
      </w:r>
      <w:proofErr w:type="gramEnd"/>
      <w:r w:rsidRPr="003E594D">
        <w:rPr>
          <w:rFonts w:ascii="Calibri" w:hAnsi="Calibri" w:eastAsia="Aptos" w:cs="Calibri"/>
        </w:rPr>
        <w:t xml:space="preserve"> lead) reviews the request to:</w:t>
      </w:r>
    </w:p>
    <w:p w:rsidRPr="003E594D" w:rsidR="41C98949" w:rsidP="6CBEDF74" w:rsidRDefault="23E336C3" w14:paraId="3D17EA33" w14:textId="05C59C41">
      <w:pPr>
        <w:pStyle w:val="ListParagraph"/>
        <w:numPr>
          <w:ilvl w:val="1"/>
          <w:numId w:val="40"/>
        </w:numPr>
        <w:spacing w:before="240" w:after="240"/>
        <w:rPr>
          <w:rFonts w:ascii="Calibri" w:hAnsi="Calibri" w:eastAsia="Aptos" w:cs="Calibri"/>
        </w:rPr>
      </w:pPr>
      <w:r w:rsidRPr="003E594D">
        <w:rPr>
          <w:rFonts w:ascii="Calibri" w:hAnsi="Calibri" w:eastAsia="Aptos" w:cs="Calibri"/>
        </w:rPr>
        <w:t>Confirm project eligibility and intended usage</w:t>
      </w:r>
    </w:p>
    <w:p w:rsidRPr="003E594D" w:rsidR="41C98949" w:rsidP="6CBEDF74" w:rsidRDefault="23E336C3" w14:paraId="3E264846" w14:textId="5C538573">
      <w:pPr>
        <w:pStyle w:val="ListParagraph"/>
        <w:numPr>
          <w:ilvl w:val="1"/>
          <w:numId w:val="40"/>
        </w:numPr>
        <w:spacing w:before="240" w:after="240"/>
        <w:rPr>
          <w:rFonts w:ascii="Calibri" w:hAnsi="Calibri" w:eastAsia="Aptos" w:cs="Calibri"/>
        </w:rPr>
      </w:pPr>
      <w:r w:rsidRPr="003E594D">
        <w:rPr>
          <w:rFonts w:ascii="Calibri" w:hAnsi="Calibri" w:eastAsia="Aptos" w:cs="Calibri"/>
        </w:rPr>
        <w:t>Validate Azure OpenAI and Cognitive Search quotas for the target subscription</w:t>
      </w:r>
    </w:p>
    <w:p w:rsidRPr="003E594D" w:rsidR="41C98949" w:rsidP="6CBEDF74" w:rsidRDefault="23E336C3" w14:paraId="22C90479" w14:textId="7684D844">
      <w:pPr>
        <w:pStyle w:val="ListParagraph"/>
        <w:numPr>
          <w:ilvl w:val="1"/>
          <w:numId w:val="40"/>
        </w:numPr>
        <w:spacing w:before="240" w:after="240"/>
        <w:rPr>
          <w:rFonts w:ascii="Calibri" w:hAnsi="Calibri" w:eastAsia="Aptos" w:cs="Calibri"/>
        </w:rPr>
      </w:pPr>
      <w:r w:rsidRPr="003E594D">
        <w:rPr>
          <w:rFonts w:ascii="Calibri" w:hAnsi="Calibri" w:eastAsia="Aptos" w:cs="Calibri"/>
        </w:rPr>
        <w:t>Ensure the gold dataset meets compliance requirements (non-sensitive, approved)</w:t>
      </w:r>
    </w:p>
    <w:p w:rsidRPr="003E594D" w:rsidR="41C98949" w:rsidP="6CBEDF74" w:rsidRDefault="41C98949" w14:paraId="2241E84C" w14:textId="6DB1F973">
      <w:pPr>
        <w:rPr>
          <w:rFonts w:ascii="Calibri" w:hAnsi="Calibri" w:cs="Calibri"/>
        </w:rPr>
      </w:pPr>
    </w:p>
    <w:p w:rsidRPr="003E594D" w:rsidR="41C98949" w:rsidP="6CBEDF74" w:rsidRDefault="23E336C3" w14:paraId="4E1D8786" w14:textId="6C67B27D">
      <w:pPr>
        <w:spacing w:before="240" w:after="240"/>
        <w:rPr>
          <w:rFonts w:ascii="Calibri" w:hAnsi="Calibri" w:cs="Calibri"/>
        </w:rPr>
      </w:pPr>
      <w:r w:rsidRPr="003E594D">
        <w:rPr>
          <w:rFonts w:ascii="Calibri" w:hAnsi="Calibri" w:eastAsia="Aptos" w:cs="Calibri"/>
          <w:b/>
          <w:bCs/>
        </w:rPr>
        <w:t>3. Provisioning &amp; Deployment</w:t>
      </w:r>
    </w:p>
    <w:p w:rsidRPr="003E594D" w:rsidR="41C98949" w:rsidP="6CBEDF74" w:rsidRDefault="23E336C3" w14:paraId="4AF972E8" w14:textId="66D25427">
      <w:pPr>
        <w:pStyle w:val="ListParagraph"/>
        <w:numPr>
          <w:ilvl w:val="0"/>
          <w:numId w:val="39"/>
        </w:numPr>
        <w:spacing w:before="240" w:after="240"/>
        <w:rPr>
          <w:rFonts w:ascii="Calibri" w:hAnsi="Calibri" w:eastAsia="Aptos" w:cs="Calibri"/>
        </w:rPr>
      </w:pPr>
      <w:r w:rsidRPr="003E594D">
        <w:rPr>
          <w:rFonts w:ascii="Calibri" w:hAnsi="Calibri" w:eastAsia="Aptos" w:cs="Calibri"/>
        </w:rPr>
        <w:t>Sandbox is provisioned using either:</w:t>
      </w:r>
    </w:p>
    <w:p w:rsidRPr="003E594D" w:rsidR="41C98949" w:rsidP="6CBEDF74" w:rsidRDefault="23E336C3" w14:paraId="3DB91E6A" w14:textId="048D9BA8">
      <w:pPr>
        <w:pStyle w:val="ListParagraph"/>
        <w:numPr>
          <w:ilvl w:val="1"/>
          <w:numId w:val="39"/>
        </w:numPr>
        <w:spacing w:before="240" w:after="240"/>
        <w:rPr>
          <w:rFonts w:ascii="Calibri" w:hAnsi="Calibri" w:eastAsia="Aptos" w:cs="Calibri"/>
        </w:rPr>
      </w:pPr>
      <w:r w:rsidRPr="003E594D">
        <w:rPr>
          <w:rFonts w:ascii="Calibri" w:hAnsi="Calibri" w:eastAsia="Aptos" w:cs="Calibri"/>
        </w:rPr>
        <w:t>Manual cloning/scripts (for Quick &amp; Dirty)</w:t>
      </w:r>
    </w:p>
    <w:p w:rsidRPr="003E594D" w:rsidR="41C98949" w:rsidP="6CBEDF74" w:rsidRDefault="23E336C3" w14:paraId="7BC837B5" w14:textId="564DEB17">
      <w:pPr>
        <w:pStyle w:val="ListParagraph"/>
        <w:numPr>
          <w:ilvl w:val="1"/>
          <w:numId w:val="39"/>
        </w:numPr>
        <w:spacing w:before="240" w:after="240"/>
        <w:rPr>
          <w:rFonts w:ascii="Calibri" w:hAnsi="Calibri" w:eastAsia="Aptos" w:cs="Calibri"/>
        </w:rPr>
      </w:pPr>
      <w:r w:rsidRPr="003E594D">
        <w:rPr>
          <w:rFonts w:ascii="Calibri" w:hAnsi="Calibri" w:eastAsia="Aptos" w:cs="Calibri"/>
        </w:rPr>
        <w:t>Automated Terraform/Docker scripts (for Polished Kit)</w:t>
      </w:r>
    </w:p>
    <w:p w:rsidRPr="003E594D" w:rsidR="41C98949" w:rsidP="6CBEDF74" w:rsidRDefault="23E336C3" w14:paraId="014B7AF1" w14:textId="67925671">
      <w:pPr>
        <w:pStyle w:val="ListParagraph"/>
        <w:numPr>
          <w:ilvl w:val="0"/>
          <w:numId w:val="39"/>
        </w:numPr>
        <w:spacing w:before="240" w:after="240"/>
        <w:rPr>
          <w:rFonts w:ascii="Calibri" w:hAnsi="Calibri" w:eastAsia="Aptos" w:cs="Calibri"/>
        </w:rPr>
      </w:pPr>
      <w:r w:rsidRPr="003E594D">
        <w:rPr>
          <w:rFonts w:ascii="Calibri" w:hAnsi="Calibri" w:eastAsia="Aptos" w:cs="Calibri"/>
        </w:rPr>
        <w:t xml:space="preserve">Gold </w:t>
      </w:r>
      <w:proofErr w:type="gramStart"/>
      <w:r w:rsidRPr="003E594D">
        <w:rPr>
          <w:rFonts w:ascii="Calibri" w:hAnsi="Calibri" w:eastAsia="Aptos" w:cs="Calibri"/>
        </w:rPr>
        <w:t>dataset is</w:t>
      </w:r>
      <w:proofErr w:type="gramEnd"/>
      <w:r w:rsidRPr="003E594D">
        <w:rPr>
          <w:rFonts w:ascii="Calibri" w:hAnsi="Calibri" w:eastAsia="Aptos" w:cs="Calibri"/>
        </w:rPr>
        <w:t xml:space="preserve"> loaded, prompt templates applied, and RBAC roles are assigned per the request.</w:t>
      </w:r>
    </w:p>
    <w:p w:rsidRPr="003E594D" w:rsidR="41C98949" w:rsidP="6CBEDF74" w:rsidRDefault="41C98949" w14:paraId="6DCFAE8B" w14:textId="2490495E">
      <w:pPr>
        <w:rPr>
          <w:rFonts w:ascii="Calibri" w:hAnsi="Calibri" w:cs="Calibri"/>
        </w:rPr>
      </w:pPr>
    </w:p>
    <w:p w:rsidRPr="003E594D" w:rsidR="41C98949" w:rsidP="6CBEDF74" w:rsidRDefault="23E336C3" w14:paraId="5E5506C1" w14:textId="3EFFD299">
      <w:pPr>
        <w:spacing w:before="240" w:after="240"/>
        <w:rPr>
          <w:rFonts w:ascii="Calibri" w:hAnsi="Calibri" w:cs="Calibri"/>
        </w:rPr>
      </w:pPr>
      <w:r w:rsidRPr="003E594D">
        <w:rPr>
          <w:rFonts w:ascii="Calibri" w:hAnsi="Calibri" w:eastAsia="Aptos" w:cs="Calibri"/>
          <w:b/>
          <w:bCs/>
        </w:rPr>
        <w:t>4. Notification &amp; Onboarding Package</w:t>
      </w:r>
    </w:p>
    <w:p w:rsidRPr="003E594D" w:rsidR="41C98949" w:rsidP="6CBEDF74" w:rsidRDefault="23E336C3" w14:paraId="233F96D9" w14:textId="37383702">
      <w:pPr>
        <w:pStyle w:val="ListParagraph"/>
        <w:numPr>
          <w:ilvl w:val="0"/>
          <w:numId w:val="38"/>
        </w:numPr>
        <w:spacing w:before="240" w:after="240"/>
        <w:rPr>
          <w:rFonts w:ascii="Calibri" w:hAnsi="Calibri" w:eastAsia="Aptos" w:cs="Calibri"/>
        </w:rPr>
      </w:pPr>
      <w:r w:rsidRPr="003E594D">
        <w:rPr>
          <w:rFonts w:ascii="Calibri" w:hAnsi="Calibri" w:eastAsia="Aptos" w:cs="Calibri"/>
        </w:rPr>
        <w:t>SI/project team receives:</w:t>
      </w:r>
    </w:p>
    <w:p w:rsidRPr="003E594D" w:rsidR="41C98949" w:rsidP="6CBEDF74" w:rsidRDefault="23E336C3" w14:paraId="397D70D9" w14:textId="3FD76BB6">
      <w:pPr>
        <w:pStyle w:val="ListParagraph"/>
        <w:numPr>
          <w:ilvl w:val="1"/>
          <w:numId w:val="38"/>
        </w:numPr>
        <w:spacing w:before="240" w:after="240"/>
        <w:rPr>
          <w:rFonts w:ascii="Calibri" w:hAnsi="Calibri" w:eastAsia="Aptos" w:cs="Calibri"/>
        </w:rPr>
      </w:pPr>
      <w:r w:rsidRPr="003E594D">
        <w:rPr>
          <w:rFonts w:ascii="Calibri" w:hAnsi="Calibri" w:eastAsia="Aptos" w:cs="Calibri"/>
        </w:rPr>
        <w:t>Sandbox access credentials (URL, API keys, login info)</w:t>
      </w:r>
    </w:p>
    <w:p w:rsidRPr="003E594D" w:rsidR="41C98949" w:rsidP="6CBEDF74" w:rsidRDefault="23E336C3" w14:paraId="0BC529BA" w14:textId="6956865C">
      <w:pPr>
        <w:pStyle w:val="ListParagraph"/>
        <w:numPr>
          <w:ilvl w:val="1"/>
          <w:numId w:val="38"/>
        </w:numPr>
        <w:spacing w:before="240" w:after="240"/>
        <w:rPr>
          <w:rFonts w:ascii="Calibri" w:hAnsi="Calibri" w:eastAsia="Aptos" w:cs="Calibri"/>
        </w:rPr>
      </w:pPr>
      <w:r w:rsidRPr="003E594D">
        <w:rPr>
          <w:rFonts w:ascii="Calibri" w:hAnsi="Calibri" w:eastAsia="Aptos" w:cs="Calibri"/>
        </w:rPr>
        <w:t>Usage guidelines, security/compliance reminders</w:t>
      </w:r>
    </w:p>
    <w:p w:rsidRPr="003E594D" w:rsidR="41C98949" w:rsidP="6CBEDF74" w:rsidRDefault="23E336C3" w14:paraId="4BE725C7" w14:textId="1157F26F">
      <w:pPr>
        <w:pStyle w:val="ListParagraph"/>
        <w:numPr>
          <w:ilvl w:val="1"/>
          <w:numId w:val="38"/>
        </w:numPr>
        <w:spacing w:before="240" w:after="240"/>
        <w:rPr>
          <w:rFonts w:ascii="Calibri" w:hAnsi="Calibri" w:eastAsia="Aptos" w:cs="Calibri"/>
        </w:rPr>
      </w:pPr>
      <w:r w:rsidRPr="003E594D">
        <w:rPr>
          <w:rFonts w:ascii="Calibri" w:hAnsi="Calibri" w:eastAsia="Aptos" w:cs="Calibri"/>
        </w:rPr>
        <w:t>Troubleshooting guide and escalation contacts</w:t>
      </w:r>
    </w:p>
    <w:p w:rsidRPr="003E594D" w:rsidR="41C98949" w:rsidP="6CBEDF74" w:rsidRDefault="23E336C3" w14:paraId="458922B2" w14:textId="60384A8E">
      <w:pPr>
        <w:pStyle w:val="ListParagraph"/>
        <w:numPr>
          <w:ilvl w:val="1"/>
          <w:numId w:val="38"/>
        </w:numPr>
        <w:spacing w:before="240" w:after="240"/>
        <w:rPr>
          <w:rFonts w:ascii="Calibri" w:hAnsi="Calibri" w:eastAsia="Aptos" w:cs="Calibri"/>
        </w:rPr>
      </w:pPr>
      <w:r w:rsidRPr="003E594D">
        <w:rPr>
          <w:rFonts w:ascii="Calibri" w:hAnsi="Calibri" w:eastAsia="Aptos" w:cs="Calibri"/>
        </w:rPr>
        <w:t>Expiry date (TTL) and renewal process instructions</w:t>
      </w:r>
    </w:p>
    <w:p w:rsidRPr="003E594D" w:rsidR="41C98949" w:rsidP="6CBEDF74" w:rsidRDefault="41C98949" w14:paraId="112EAFBE" w14:textId="7EBCC51F">
      <w:pPr>
        <w:rPr>
          <w:rFonts w:ascii="Calibri" w:hAnsi="Calibri" w:cs="Calibri"/>
        </w:rPr>
      </w:pPr>
    </w:p>
    <w:p w:rsidRPr="003E594D" w:rsidR="41C98949" w:rsidP="6CBEDF74" w:rsidRDefault="23E336C3" w14:paraId="16ABC178" w14:textId="2BF83281">
      <w:pPr>
        <w:spacing w:before="240" w:after="240"/>
        <w:rPr>
          <w:rFonts w:ascii="Calibri" w:hAnsi="Calibri" w:cs="Calibri"/>
        </w:rPr>
      </w:pPr>
      <w:r w:rsidRPr="003E594D">
        <w:rPr>
          <w:rFonts w:ascii="Calibri" w:hAnsi="Calibri" w:eastAsia="Aptos" w:cs="Calibri"/>
          <w:b/>
          <w:bCs/>
        </w:rPr>
        <w:t>5. Acceptance &amp; Validation</w:t>
      </w:r>
    </w:p>
    <w:p w:rsidRPr="003E594D" w:rsidR="41C98949" w:rsidP="6CBEDF74" w:rsidRDefault="23E336C3" w14:paraId="3A00068F" w14:textId="0F7087A8">
      <w:pPr>
        <w:pStyle w:val="ListParagraph"/>
        <w:numPr>
          <w:ilvl w:val="0"/>
          <w:numId w:val="37"/>
        </w:numPr>
        <w:spacing w:before="240" w:after="240"/>
        <w:rPr>
          <w:rFonts w:ascii="Calibri" w:hAnsi="Calibri" w:eastAsia="Aptos" w:cs="Calibri"/>
        </w:rPr>
      </w:pPr>
      <w:r w:rsidRPr="003E594D">
        <w:rPr>
          <w:rFonts w:ascii="Calibri" w:hAnsi="Calibri" w:eastAsia="Aptos" w:cs="Calibri"/>
        </w:rPr>
        <w:t>SI/project team runs initial tests:</w:t>
      </w:r>
    </w:p>
    <w:p w:rsidRPr="003E594D" w:rsidR="41C98949" w:rsidP="6CBEDF74" w:rsidRDefault="23E336C3" w14:paraId="2DF8FB56" w14:textId="0FFAE069">
      <w:pPr>
        <w:pStyle w:val="ListParagraph"/>
        <w:numPr>
          <w:ilvl w:val="1"/>
          <w:numId w:val="37"/>
        </w:numPr>
        <w:spacing w:before="240" w:after="240"/>
        <w:rPr>
          <w:rFonts w:ascii="Calibri" w:hAnsi="Calibri" w:eastAsia="Aptos" w:cs="Calibri"/>
        </w:rPr>
      </w:pPr>
      <w:r w:rsidRPr="003E594D">
        <w:rPr>
          <w:rFonts w:ascii="Calibri" w:hAnsi="Calibri" w:eastAsia="Aptos" w:cs="Calibri"/>
        </w:rPr>
        <w:t>Confirm UI loads, queries work, and RBAC is enforced</w:t>
      </w:r>
    </w:p>
    <w:p w:rsidRPr="003E594D" w:rsidR="41C98949" w:rsidP="6CBEDF74" w:rsidRDefault="23E336C3" w14:paraId="67E0011E" w14:textId="66DE6284">
      <w:pPr>
        <w:pStyle w:val="ListParagraph"/>
        <w:numPr>
          <w:ilvl w:val="1"/>
          <w:numId w:val="37"/>
        </w:numPr>
        <w:spacing w:before="240" w:after="240"/>
        <w:rPr>
          <w:rFonts w:ascii="Calibri" w:hAnsi="Calibri" w:eastAsia="Aptos" w:cs="Calibri"/>
        </w:rPr>
      </w:pPr>
      <w:r w:rsidRPr="003E594D">
        <w:rPr>
          <w:rFonts w:ascii="Calibri" w:hAnsi="Calibri" w:eastAsia="Aptos" w:cs="Calibri"/>
        </w:rPr>
        <w:t>Validate prompt workflows and gold dataset indexing</w:t>
      </w:r>
    </w:p>
    <w:p w:rsidRPr="003E594D" w:rsidR="41C98949" w:rsidP="6CBEDF74" w:rsidRDefault="23E336C3" w14:paraId="27D0C5A1" w14:textId="18358633">
      <w:pPr>
        <w:pStyle w:val="ListParagraph"/>
        <w:numPr>
          <w:ilvl w:val="0"/>
          <w:numId w:val="37"/>
        </w:numPr>
        <w:spacing w:before="240" w:after="240"/>
        <w:rPr>
          <w:rFonts w:ascii="Calibri" w:hAnsi="Calibri" w:eastAsia="Aptos" w:cs="Calibri"/>
        </w:rPr>
      </w:pPr>
      <w:r w:rsidRPr="003E594D">
        <w:rPr>
          <w:rFonts w:ascii="Calibri" w:hAnsi="Calibri" w:eastAsia="Aptos" w:cs="Calibri"/>
        </w:rPr>
        <w:t>AICOE or support team is available for immediate troubleshooting during this window.</w:t>
      </w:r>
    </w:p>
    <w:p w:rsidRPr="003E594D" w:rsidR="41C98949" w:rsidP="6CBEDF74" w:rsidRDefault="41C98949" w14:paraId="031F67A5" w14:textId="4D6C72AC">
      <w:pPr>
        <w:rPr>
          <w:rFonts w:ascii="Calibri" w:hAnsi="Calibri" w:cs="Calibri"/>
        </w:rPr>
      </w:pPr>
    </w:p>
    <w:p w:rsidRPr="003E594D" w:rsidR="41C98949" w:rsidP="6CBEDF74" w:rsidRDefault="23E336C3" w14:paraId="72AF4CFA" w14:textId="0784C187">
      <w:pPr>
        <w:spacing w:before="240" w:after="240"/>
        <w:rPr>
          <w:rFonts w:ascii="Calibri" w:hAnsi="Calibri" w:cs="Calibri"/>
        </w:rPr>
      </w:pPr>
      <w:r w:rsidRPr="003E594D">
        <w:rPr>
          <w:rFonts w:ascii="Calibri" w:hAnsi="Calibri" w:eastAsia="Aptos" w:cs="Calibri"/>
          <w:b/>
          <w:bCs/>
        </w:rPr>
        <w:t>6. Ongoing Use &amp; Monitoring</w:t>
      </w:r>
    </w:p>
    <w:p w:rsidRPr="003E594D" w:rsidR="41C98949" w:rsidP="6CBEDF74" w:rsidRDefault="23E336C3" w14:paraId="09135E0B" w14:textId="2786403D">
      <w:pPr>
        <w:pStyle w:val="ListParagraph"/>
        <w:numPr>
          <w:ilvl w:val="0"/>
          <w:numId w:val="36"/>
        </w:numPr>
        <w:spacing w:before="240" w:after="240"/>
        <w:rPr>
          <w:rFonts w:ascii="Calibri" w:hAnsi="Calibri" w:eastAsia="Aptos" w:cs="Calibri"/>
        </w:rPr>
      </w:pPr>
      <w:r w:rsidRPr="003E594D">
        <w:rPr>
          <w:rFonts w:ascii="Calibri" w:hAnsi="Calibri" w:eastAsia="Aptos" w:cs="Calibri"/>
        </w:rPr>
        <w:t>SI/project team uses the sandbox for dev/testing/UAT as needed.</w:t>
      </w:r>
    </w:p>
    <w:p w:rsidRPr="003E594D" w:rsidR="41C98949" w:rsidP="6CBEDF74" w:rsidRDefault="23E336C3" w14:paraId="734ABE0D" w14:textId="0D161719">
      <w:pPr>
        <w:pStyle w:val="ListParagraph"/>
        <w:numPr>
          <w:ilvl w:val="0"/>
          <w:numId w:val="36"/>
        </w:numPr>
        <w:spacing w:before="240" w:after="240"/>
        <w:rPr>
          <w:rFonts w:ascii="Calibri" w:hAnsi="Calibri" w:eastAsia="Aptos" w:cs="Calibri"/>
        </w:rPr>
      </w:pPr>
      <w:r w:rsidRPr="003E594D">
        <w:rPr>
          <w:rFonts w:ascii="Calibri" w:hAnsi="Calibri" w:eastAsia="Aptos" w:cs="Calibri"/>
        </w:rPr>
        <w:t>Usage metrics and error rates are monitored by AICOE for quality and audit.</w:t>
      </w:r>
    </w:p>
    <w:p w:rsidRPr="003E594D" w:rsidR="41C98949" w:rsidP="6CBEDF74" w:rsidRDefault="23E336C3" w14:paraId="48E56870" w14:textId="2DB69082">
      <w:pPr>
        <w:pStyle w:val="ListParagraph"/>
        <w:numPr>
          <w:ilvl w:val="0"/>
          <w:numId w:val="36"/>
        </w:numPr>
        <w:spacing w:before="240" w:after="240"/>
        <w:rPr>
          <w:rFonts w:ascii="Calibri" w:hAnsi="Calibri" w:eastAsia="Aptos" w:cs="Calibri"/>
        </w:rPr>
      </w:pPr>
      <w:r w:rsidRPr="003E594D">
        <w:rPr>
          <w:rFonts w:ascii="Calibri" w:hAnsi="Calibri" w:eastAsia="Aptos" w:cs="Calibri"/>
        </w:rPr>
        <w:t>Any issues are reported through the designated support channel.</w:t>
      </w:r>
    </w:p>
    <w:p w:rsidRPr="003E594D" w:rsidR="41C98949" w:rsidP="6CBEDF74" w:rsidRDefault="41C98949" w14:paraId="5FB1431B" w14:textId="56F7E64A">
      <w:pPr>
        <w:rPr>
          <w:rFonts w:ascii="Calibri" w:hAnsi="Calibri" w:cs="Calibri"/>
        </w:rPr>
      </w:pPr>
    </w:p>
    <w:p w:rsidRPr="003E594D" w:rsidR="41C98949" w:rsidP="6CBEDF74" w:rsidRDefault="23E336C3" w14:paraId="2D3663CE" w14:textId="1E7B3787">
      <w:pPr>
        <w:spacing w:before="240" w:after="240"/>
        <w:rPr>
          <w:rFonts w:ascii="Calibri" w:hAnsi="Calibri" w:cs="Calibri"/>
        </w:rPr>
      </w:pPr>
      <w:r w:rsidRPr="003E594D">
        <w:rPr>
          <w:rFonts w:ascii="Calibri" w:hAnsi="Calibri" w:eastAsia="Aptos" w:cs="Calibri"/>
          <w:b/>
          <w:bCs/>
        </w:rPr>
        <w:t>7. Expiry, Renewal, or Teardown</w:t>
      </w:r>
    </w:p>
    <w:p w:rsidRPr="003E594D" w:rsidR="41C98949" w:rsidP="6CBEDF74" w:rsidRDefault="23E336C3" w14:paraId="4DDB19A0" w14:textId="25B4BA57">
      <w:pPr>
        <w:pStyle w:val="ListParagraph"/>
        <w:numPr>
          <w:ilvl w:val="0"/>
          <w:numId w:val="35"/>
        </w:numPr>
        <w:spacing w:before="240" w:after="240"/>
        <w:rPr>
          <w:rFonts w:ascii="Calibri" w:hAnsi="Calibri" w:eastAsia="Aptos" w:cs="Calibri"/>
        </w:rPr>
      </w:pPr>
      <w:r w:rsidRPr="003E594D">
        <w:rPr>
          <w:rFonts w:ascii="Calibri" w:hAnsi="Calibri" w:eastAsia="Aptos" w:cs="Calibri"/>
        </w:rPr>
        <w:t>As TTL approaches, SI/project is notified of impending expiry.</w:t>
      </w:r>
    </w:p>
    <w:p w:rsidRPr="003E594D" w:rsidR="41C98949" w:rsidP="6CBEDF74" w:rsidRDefault="23E336C3" w14:paraId="160ACE88" w14:textId="4813DDAF">
      <w:pPr>
        <w:pStyle w:val="ListParagraph"/>
        <w:numPr>
          <w:ilvl w:val="0"/>
          <w:numId w:val="35"/>
        </w:numPr>
        <w:spacing w:before="240" w:after="240"/>
        <w:rPr>
          <w:rFonts w:ascii="Calibri" w:hAnsi="Calibri" w:eastAsia="Aptos" w:cs="Calibri"/>
        </w:rPr>
      </w:pPr>
      <w:r w:rsidRPr="003E594D">
        <w:rPr>
          <w:rFonts w:ascii="Calibri" w:hAnsi="Calibri" w:eastAsia="Aptos" w:cs="Calibri"/>
        </w:rPr>
        <w:t>SI can:</w:t>
      </w:r>
    </w:p>
    <w:p w:rsidRPr="003E594D" w:rsidR="41C98949" w:rsidP="6CBEDF74" w:rsidRDefault="23E336C3" w14:paraId="5615A207" w14:textId="42EAAE86">
      <w:pPr>
        <w:pStyle w:val="ListParagraph"/>
        <w:numPr>
          <w:ilvl w:val="1"/>
          <w:numId w:val="35"/>
        </w:numPr>
        <w:spacing w:before="240" w:after="240"/>
        <w:rPr>
          <w:rFonts w:ascii="Calibri" w:hAnsi="Calibri" w:eastAsia="Aptos" w:cs="Calibri"/>
        </w:rPr>
      </w:pPr>
      <w:r w:rsidRPr="003E594D">
        <w:rPr>
          <w:rFonts w:ascii="Calibri" w:hAnsi="Calibri" w:eastAsia="Aptos" w:cs="Calibri"/>
        </w:rPr>
        <w:t>Request extension/renewal (triggers quota and security re-check)</w:t>
      </w:r>
    </w:p>
    <w:p w:rsidRPr="003E594D" w:rsidR="41C98949" w:rsidP="6CBEDF74" w:rsidRDefault="23E336C3" w14:paraId="190DE5AC" w14:textId="698D86D9">
      <w:pPr>
        <w:pStyle w:val="ListParagraph"/>
        <w:numPr>
          <w:ilvl w:val="1"/>
          <w:numId w:val="35"/>
        </w:numPr>
        <w:spacing w:before="240" w:after="240"/>
        <w:rPr>
          <w:rFonts w:ascii="Calibri" w:hAnsi="Calibri" w:eastAsia="Aptos" w:cs="Calibri"/>
        </w:rPr>
      </w:pPr>
      <w:r w:rsidRPr="003E594D">
        <w:rPr>
          <w:rFonts w:ascii="Calibri" w:hAnsi="Calibri" w:eastAsia="Aptos" w:cs="Calibri"/>
        </w:rPr>
        <w:t>Confirm readiness for sandbox teardown (initiates cleanup/archive script)</w:t>
      </w:r>
    </w:p>
    <w:p w:rsidRPr="003E594D" w:rsidR="41C98949" w:rsidP="6CBEDF74" w:rsidRDefault="23E336C3" w14:paraId="6F98F4C9" w14:textId="0B7088D3">
      <w:pPr>
        <w:pStyle w:val="ListParagraph"/>
        <w:numPr>
          <w:ilvl w:val="0"/>
          <w:numId w:val="35"/>
        </w:numPr>
        <w:spacing w:before="240" w:after="240"/>
        <w:rPr>
          <w:rFonts w:ascii="Calibri" w:hAnsi="Calibri" w:eastAsia="Aptos" w:cs="Calibri"/>
        </w:rPr>
      </w:pPr>
      <w:r w:rsidRPr="003E594D">
        <w:rPr>
          <w:rFonts w:ascii="Calibri" w:hAnsi="Calibri" w:eastAsia="Aptos" w:cs="Calibri"/>
        </w:rPr>
        <w:t xml:space="preserve">After teardown, essential configs/logs are archived </w:t>
      </w:r>
      <w:proofErr w:type="gramStart"/>
      <w:r w:rsidRPr="003E594D">
        <w:rPr>
          <w:rFonts w:ascii="Calibri" w:hAnsi="Calibri" w:eastAsia="Aptos" w:cs="Calibri"/>
        </w:rPr>
        <w:t>per</w:t>
      </w:r>
      <w:proofErr w:type="gramEnd"/>
      <w:r w:rsidRPr="003E594D">
        <w:rPr>
          <w:rFonts w:ascii="Calibri" w:hAnsi="Calibri" w:eastAsia="Aptos" w:cs="Calibri"/>
        </w:rPr>
        <w:t xml:space="preserve"> policy.</w:t>
      </w:r>
    </w:p>
    <w:p w:rsidRPr="003E594D" w:rsidR="41C98949" w:rsidP="6CBEDF74" w:rsidRDefault="41C98949" w14:paraId="4843DF3A" w14:textId="14DC75B0">
      <w:pPr>
        <w:rPr>
          <w:rFonts w:ascii="Calibri" w:hAnsi="Calibri" w:cs="Calibri"/>
        </w:rPr>
      </w:pPr>
    </w:p>
    <w:p w:rsidRPr="003E594D" w:rsidR="41C98949" w:rsidP="00966311" w:rsidRDefault="23E336C3" w14:paraId="7CA3DC56" w14:textId="7C3D7069">
      <w:pPr>
        <w:pStyle w:val="Heading4"/>
      </w:pPr>
      <w:r w:rsidRPr="003E594D">
        <w:rPr>
          <w:rFonts w:ascii="Calibri" w:hAnsi="Calibri" w:cs="Calibri"/>
        </w:rPr>
        <w:t>15.2 Visual Flow (Text Representation)</w:t>
      </w:r>
    </w:p>
    <w:p w:rsidRPr="003E594D" w:rsidR="41C98949" w:rsidP="6CBEDF74" w:rsidRDefault="23E336C3" w14:paraId="0A25CCA4" w14:textId="26810965">
      <w:pPr>
        <w:spacing w:after="0"/>
        <w:rPr>
          <w:rFonts w:ascii="Calibri" w:hAnsi="Calibri" w:cs="Calibri"/>
        </w:rPr>
      </w:pPr>
      <w:r w:rsidRPr="003E594D">
        <w:rPr>
          <w:rFonts w:ascii="Calibri" w:hAnsi="Calibri" w:eastAsia="Consolas" w:cs="Calibri"/>
        </w:rPr>
        <w:t>swift</w:t>
      </w:r>
    </w:p>
    <w:p w:rsidRPr="003E594D" w:rsidR="41C98949" w:rsidP="6CBEDF74" w:rsidRDefault="23E336C3" w14:paraId="6B433EEB" w14:textId="216709FD">
      <w:pPr>
        <w:spacing w:after="0"/>
        <w:rPr>
          <w:rFonts w:ascii="Calibri" w:hAnsi="Calibri" w:cs="Calibri"/>
        </w:rPr>
      </w:pPr>
      <w:proofErr w:type="spellStart"/>
      <w:r w:rsidRPr="003E594D">
        <w:rPr>
          <w:rFonts w:ascii="Calibri" w:hAnsi="Calibri" w:eastAsia="Consolas" w:cs="Calibri"/>
        </w:rPr>
        <w:t>CopyEdit</w:t>
      </w:r>
      <w:proofErr w:type="spellEnd"/>
    </w:p>
    <w:p w:rsidRPr="003E594D" w:rsidR="41C98949" w:rsidP="6CBEDF74" w:rsidRDefault="23E336C3" w14:paraId="340BAF41" w14:textId="25621F02">
      <w:pPr>
        <w:spacing w:after="0"/>
        <w:rPr>
          <w:rFonts w:ascii="Calibri" w:hAnsi="Calibri" w:eastAsia="Consolas" w:cs="Calibri"/>
        </w:rPr>
      </w:pPr>
      <w:r w:rsidRPr="003E594D">
        <w:rPr>
          <w:rFonts w:ascii="Calibri" w:hAnsi="Calibri" w:eastAsia="Consolas" w:cs="Calibri"/>
        </w:rPr>
        <w:t xml:space="preserve">Request </w:t>
      </w:r>
      <w:r w:rsidRPr="003E594D">
        <w:rPr>
          <w:rFonts w:ascii="Segoe UI Symbol" w:hAnsi="Segoe UI Symbol" w:eastAsia="Consolas" w:cs="Segoe UI Symbol"/>
        </w:rPr>
        <w:t>➔</w:t>
      </w:r>
      <w:r w:rsidRPr="003E594D">
        <w:rPr>
          <w:rFonts w:ascii="Calibri" w:hAnsi="Calibri" w:eastAsia="Consolas" w:cs="Calibri"/>
        </w:rPr>
        <w:t xml:space="preserve"> Approval/Quota Check </w:t>
      </w:r>
      <w:r w:rsidRPr="003E594D">
        <w:rPr>
          <w:rFonts w:ascii="Segoe UI Symbol" w:hAnsi="Segoe UI Symbol" w:eastAsia="Consolas" w:cs="Segoe UI Symbol"/>
        </w:rPr>
        <w:t>➔</w:t>
      </w:r>
      <w:r w:rsidRPr="003E594D">
        <w:rPr>
          <w:rFonts w:ascii="Calibri" w:hAnsi="Calibri" w:eastAsia="Consolas" w:cs="Calibri"/>
        </w:rPr>
        <w:t xml:space="preserve"> Provision/Deploy </w:t>
      </w:r>
      <w:r w:rsidRPr="003E594D">
        <w:rPr>
          <w:rFonts w:ascii="Segoe UI Symbol" w:hAnsi="Segoe UI Symbol" w:eastAsia="Consolas" w:cs="Segoe UI Symbol"/>
        </w:rPr>
        <w:t>➔</w:t>
      </w:r>
      <w:r w:rsidRPr="003E594D">
        <w:rPr>
          <w:rFonts w:ascii="Calibri" w:hAnsi="Calibri" w:eastAsia="Consolas" w:cs="Calibri"/>
        </w:rPr>
        <w:t xml:space="preserve"> Notification/Docs </w:t>
      </w:r>
      <w:r w:rsidRPr="003E594D">
        <w:rPr>
          <w:rFonts w:ascii="Segoe UI Symbol" w:hAnsi="Segoe UI Symbol" w:eastAsia="Consolas" w:cs="Segoe UI Symbol"/>
        </w:rPr>
        <w:t>➔</w:t>
      </w:r>
      <w:r w:rsidRPr="003E594D">
        <w:rPr>
          <w:rFonts w:ascii="Calibri" w:hAnsi="Calibri" w:eastAsia="Consolas" w:cs="Calibri"/>
        </w:rPr>
        <w:t xml:space="preserve"> Acceptance/Test </w:t>
      </w:r>
      <w:r w:rsidRPr="003E594D">
        <w:rPr>
          <w:rFonts w:ascii="Segoe UI Symbol" w:hAnsi="Segoe UI Symbol" w:eastAsia="Consolas" w:cs="Segoe UI Symbol"/>
        </w:rPr>
        <w:t>➔</w:t>
      </w:r>
      <w:r w:rsidRPr="003E594D">
        <w:rPr>
          <w:rFonts w:ascii="Calibri" w:hAnsi="Calibri" w:eastAsia="Consolas" w:cs="Calibri"/>
        </w:rPr>
        <w:t xml:space="preserve"> Use/Monitor </w:t>
      </w:r>
      <w:r w:rsidRPr="003E594D">
        <w:rPr>
          <w:rFonts w:ascii="Segoe UI Symbol" w:hAnsi="Segoe UI Symbol" w:eastAsia="Consolas" w:cs="Segoe UI Symbol"/>
        </w:rPr>
        <w:t>➔</w:t>
      </w:r>
      <w:r w:rsidRPr="003E594D">
        <w:rPr>
          <w:rFonts w:ascii="Calibri" w:hAnsi="Calibri" w:eastAsia="Consolas" w:cs="Calibri"/>
        </w:rPr>
        <w:t xml:space="preserve"> Expiry/Teardown</w:t>
      </w:r>
      <w:r w:rsidRPr="003E594D" w:rsidR="41C98949">
        <w:rPr>
          <w:rFonts w:ascii="Calibri" w:hAnsi="Calibri" w:cs="Calibri"/>
        </w:rPr>
        <w:br/>
      </w:r>
    </w:p>
    <w:p w:rsidRPr="003E594D" w:rsidR="41C98949" w:rsidP="6CBEDF74" w:rsidRDefault="23E336C3" w14:paraId="1D7F18B5" w14:textId="502C40DD">
      <w:pPr>
        <w:spacing w:before="240" w:after="240"/>
        <w:rPr>
          <w:rFonts w:ascii="Calibri" w:hAnsi="Calibri" w:cs="Calibri"/>
        </w:rPr>
      </w:pPr>
      <w:r w:rsidRPr="003E594D">
        <w:rPr>
          <w:rFonts w:ascii="Calibri" w:hAnsi="Calibri" w:eastAsia="Aptos" w:cs="Calibri"/>
          <w:i/>
          <w:iCs/>
        </w:rPr>
        <w:t>If you want this as a process flow diagram for Word, PowerPoint, or Confluence, I can provide it in mermaid or as a formatted image.</w:t>
      </w:r>
    </w:p>
    <w:p w:rsidRPr="003E594D" w:rsidR="41C98949" w:rsidP="6CBEDF74" w:rsidRDefault="41C98949" w14:paraId="51C1041B" w14:textId="7FCD7DFC">
      <w:pPr>
        <w:rPr>
          <w:rFonts w:ascii="Calibri" w:hAnsi="Calibri" w:cs="Calibri"/>
        </w:rPr>
      </w:pPr>
    </w:p>
    <w:p w:rsidRPr="003E594D" w:rsidR="41C98949" w:rsidP="6CBEDF74" w:rsidRDefault="23E336C3" w14:paraId="0C960538" w14:textId="56909D86">
      <w:pPr>
        <w:spacing w:before="240" w:after="240"/>
        <w:rPr>
          <w:rFonts w:ascii="Calibri" w:hAnsi="Calibri" w:cs="Calibri"/>
        </w:rPr>
      </w:pPr>
      <w:r w:rsidRPr="003E594D">
        <w:rPr>
          <w:rFonts w:ascii="Calibri" w:hAnsi="Calibri" w:eastAsia="Aptos" w:cs="Calibri"/>
          <w:b/>
          <w:bCs/>
        </w:rPr>
        <w:t>Summary:</w:t>
      </w:r>
      <w:r w:rsidRPr="003E594D" w:rsidR="41C98949">
        <w:rPr>
          <w:rFonts w:ascii="Calibri" w:hAnsi="Calibri" w:cs="Calibri"/>
        </w:rPr>
        <w:br/>
      </w:r>
      <w:r w:rsidRPr="003E594D">
        <w:rPr>
          <w:rFonts w:ascii="Calibri" w:hAnsi="Calibri" w:eastAsia="Aptos" w:cs="Calibri"/>
        </w:rPr>
        <w:t xml:space="preserve"> A structured onboarding flow ensures every sandbox is provisioned, validated, and decommissioned securely and efficiently—with all SIs and project teams receiving consistent support and documentation.</w:t>
      </w:r>
    </w:p>
    <w:p w:rsidRPr="003E594D" w:rsidR="41C98949" w:rsidP="6CBEDF74" w:rsidRDefault="41C98949" w14:paraId="3E5067FA" w14:textId="06889BDC">
      <w:pPr>
        <w:rPr>
          <w:rFonts w:ascii="Calibri" w:hAnsi="Calibri" w:cs="Calibri"/>
        </w:rPr>
      </w:pPr>
    </w:p>
    <w:p w:rsidRPr="003E594D" w:rsidR="41C98949" w:rsidP="002C16B4" w:rsidRDefault="23E336C3" w14:paraId="736E3C47" w14:textId="1B5C648E">
      <w:pPr>
        <w:pStyle w:val="Heading2"/>
        <w:rPr>
          <w:rFonts w:ascii="Calibri" w:hAnsi="Calibri" w:cs="Calibri"/>
        </w:rPr>
      </w:pPr>
      <w:bookmarkStart w:name="_Toc199144760" w:id="16"/>
      <w:r w:rsidRPr="003E594D">
        <w:rPr>
          <w:rFonts w:ascii="Calibri" w:hAnsi="Calibri" w:cs="Calibri"/>
        </w:rPr>
        <w:t>Part 16 – Repository Structure &amp; Versioning</w:t>
      </w:r>
      <w:bookmarkEnd w:id="16"/>
    </w:p>
    <w:p w:rsidRPr="003E594D" w:rsidR="41C98949" w:rsidP="6CBEDF74" w:rsidRDefault="41C98949" w14:paraId="3464C013" w14:textId="7D1F05A4">
      <w:pPr>
        <w:rPr>
          <w:rFonts w:ascii="Calibri" w:hAnsi="Calibri" w:cs="Calibri"/>
        </w:rPr>
      </w:pPr>
    </w:p>
    <w:p w:rsidRPr="003E594D" w:rsidR="41C98949" w:rsidP="00966311" w:rsidRDefault="23E336C3" w14:paraId="580DF49A" w14:textId="055D93D6">
      <w:pPr>
        <w:pStyle w:val="Heading4"/>
      </w:pPr>
      <w:r w:rsidRPr="003E594D">
        <w:rPr>
          <w:rFonts w:ascii="Calibri" w:hAnsi="Calibri" w:cs="Calibri"/>
        </w:rPr>
        <w:t>16.1 Recommended Repository Layout</w:t>
      </w:r>
    </w:p>
    <w:p w:rsidRPr="003E594D" w:rsidR="41C98949" w:rsidP="6CBEDF74" w:rsidRDefault="23E336C3" w14:paraId="71615189" w14:textId="35D6DC94">
      <w:pPr>
        <w:spacing w:before="240" w:after="240"/>
        <w:rPr>
          <w:rFonts w:ascii="Calibri" w:hAnsi="Calibri" w:cs="Calibri"/>
        </w:rPr>
      </w:pPr>
      <w:r w:rsidRPr="003E594D">
        <w:rPr>
          <w:rFonts w:ascii="Calibri" w:hAnsi="Calibri" w:eastAsia="Aptos" w:cs="Calibri"/>
        </w:rPr>
        <w:t>Organize all assets for the EVA Dev Sandbox Kit in a structured repository to support collaboration, traceability, and automated deployments. Below is a best-practice directory structure:</w:t>
      </w:r>
    </w:p>
    <w:p w:rsidRPr="003E594D" w:rsidR="41C98949" w:rsidP="6CBEDF74" w:rsidRDefault="23E336C3" w14:paraId="4C8BEA41" w14:textId="268F9566">
      <w:pPr>
        <w:spacing w:after="0"/>
        <w:rPr>
          <w:rFonts w:ascii="Calibri" w:hAnsi="Calibri" w:cs="Calibri"/>
        </w:rPr>
      </w:pPr>
      <w:r w:rsidRPr="003E594D">
        <w:rPr>
          <w:rFonts w:ascii="Calibri" w:hAnsi="Calibri" w:eastAsia="Consolas" w:cs="Calibri"/>
        </w:rPr>
        <w:t>bash</w:t>
      </w:r>
    </w:p>
    <w:p w:rsidRPr="003E594D" w:rsidR="41C98949" w:rsidP="6CBEDF74" w:rsidRDefault="23E336C3" w14:paraId="5CFF0C36" w14:textId="4882DCFF">
      <w:pPr>
        <w:spacing w:after="0"/>
        <w:rPr>
          <w:rFonts w:ascii="Calibri" w:hAnsi="Calibri" w:cs="Calibri"/>
        </w:rPr>
      </w:pPr>
      <w:proofErr w:type="spellStart"/>
      <w:r w:rsidRPr="003E594D">
        <w:rPr>
          <w:rFonts w:ascii="Calibri" w:hAnsi="Calibri" w:eastAsia="Consolas" w:cs="Calibri"/>
        </w:rPr>
        <w:t>CopyEdit</w:t>
      </w:r>
      <w:proofErr w:type="spellEnd"/>
    </w:p>
    <w:p w:rsidRPr="003E594D" w:rsidR="41C98949" w:rsidP="6CBEDF74" w:rsidRDefault="23E336C3" w14:paraId="5BAF67B3" w14:textId="31605C34">
      <w:pPr>
        <w:spacing w:after="0"/>
        <w:rPr>
          <w:rFonts w:ascii="Calibri" w:hAnsi="Calibri" w:eastAsia="Consolas" w:cs="Calibri"/>
        </w:rPr>
      </w:pPr>
      <w:r w:rsidRPr="003E594D">
        <w:rPr>
          <w:rFonts w:ascii="Calibri" w:hAnsi="Calibri" w:eastAsia="Consolas" w:cs="Calibri"/>
        </w:rPr>
        <w:t>/sandbox-kit/</w:t>
      </w:r>
      <w:r w:rsidRPr="003E594D" w:rsidR="41C98949">
        <w:rPr>
          <w:rFonts w:ascii="Calibri" w:hAnsi="Calibri" w:cs="Calibri"/>
        </w:rPr>
        <w:br/>
      </w:r>
      <w:r w:rsidRPr="003E594D">
        <w:rPr>
          <w:rFonts w:ascii="Calibri" w:hAnsi="Calibri" w:eastAsia="Consolas" w:cs="Calibri"/>
        </w:rPr>
        <w:t xml:space="preserve">  /terraform/               # Infrastructure-as-Code (main.tf, variables.tf, modules, backend config)</w:t>
      </w:r>
      <w:r w:rsidRPr="003E594D" w:rsidR="41C98949">
        <w:rPr>
          <w:rFonts w:ascii="Calibri" w:hAnsi="Calibri" w:cs="Calibri"/>
        </w:rPr>
        <w:br/>
      </w:r>
      <w:r w:rsidRPr="003E594D">
        <w:rPr>
          <w:rFonts w:ascii="Calibri" w:hAnsi="Calibri" w:eastAsia="Consolas" w:cs="Calibri"/>
        </w:rPr>
        <w:t xml:space="preserve">  /docker/                  # Docker Compose files and scripts for EVA Chat and related services</w:t>
      </w:r>
      <w:r w:rsidRPr="003E594D" w:rsidR="41C98949">
        <w:rPr>
          <w:rFonts w:ascii="Calibri" w:hAnsi="Calibri" w:cs="Calibri"/>
        </w:rPr>
        <w:br/>
      </w:r>
      <w:r w:rsidRPr="003E594D">
        <w:rPr>
          <w:rFonts w:ascii="Calibri" w:hAnsi="Calibri" w:eastAsia="Consolas" w:cs="Calibri"/>
        </w:rPr>
        <w:t xml:space="preserve">  /scripts/                 # Bootstrap, deploy, teardown, and validation scripts (init.sh, deploy.ps1, teardown.sh, validate.sh)</w:t>
      </w:r>
      <w:r w:rsidRPr="003E594D" w:rsidR="41C98949">
        <w:rPr>
          <w:rFonts w:ascii="Calibri" w:hAnsi="Calibri" w:cs="Calibri"/>
        </w:rPr>
        <w:br/>
      </w:r>
      <w:r w:rsidRPr="003E594D">
        <w:rPr>
          <w:rFonts w:ascii="Calibri" w:hAnsi="Calibri" w:eastAsia="Consolas" w:cs="Calibri"/>
        </w:rPr>
        <w:t xml:space="preserve">  /config/                  # App config files, prompt sets, .env templates, role configs</w:t>
      </w:r>
      <w:r w:rsidRPr="003E594D" w:rsidR="41C98949">
        <w:rPr>
          <w:rFonts w:ascii="Calibri" w:hAnsi="Calibri" w:cs="Calibri"/>
        </w:rPr>
        <w:br/>
      </w:r>
      <w:r w:rsidRPr="003E594D">
        <w:rPr>
          <w:rFonts w:ascii="Calibri" w:hAnsi="Calibri" w:eastAsia="Consolas" w:cs="Calibri"/>
        </w:rPr>
        <w:t xml:space="preserve">  /docs/                    # Main README.md, onboarding guides, troubleshooting, FAQ</w:t>
      </w:r>
      <w:r w:rsidRPr="003E594D" w:rsidR="41C98949">
        <w:rPr>
          <w:rFonts w:ascii="Calibri" w:hAnsi="Calibri" w:cs="Calibri"/>
        </w:rPr>
        <w:br/>
      </w:r>
      <w:r w:rsidRPr="003E594D">
        <w:rPr>
          <w:rFonts w:ascii="Calibri" w:hAnsi="Calibri" w:eastAsia="Consolas" w:cs="Calibri"/>
        </w:rPr>
        <w:t xml:space="preserve">  /examples/                # Sample queries, seed datasets, annotated role configurations</w:t>
      </w:r>
      <w:r w:rsidRPr="003E594D" w:rsidR="41C98949">
        <w:rPr>
          <w:rFonts w:ascii="Calibri" w:hAnsi="Calibri" w:cs="Calibri"/>
        </w:rPr>
        <w:br/>
      </w:r>
      <w:r w:rsidRPr="003E594D">
        <w:rPr>
          <w:rFonts w:ascii="Calibri" w:hAnsi="Calibri" w:eastAsia="Consolas" w:cs="Calibri"/>
        </w:rPr>
        <w:t xml:space="preserve">  /test/                    # Automated validation scripts, CI/CD pipeline configs, test cases</w:t>
      </w:r>
      <w:r w:rsidRPr="003E594D" w:rsidR="41C98949">
        <w:rPr>
          <w:rFonts w:ascii="Calibri" w:hAnsi="Calibri" w:cs="Calibri"/>
        </w:rPr>
        <w:br/>
      </w:r>
      <w:r w:rsidRPr="003E594D">
        <w:rPr>
          <w:rFonts w:ascii="Calibri" w:hAnsi="Calibri" w:eastAsia="Consolas" w:cs="Calibri"/>
        </w:rPr>
        <w:t xml:space="preserve">  CHANGELOG.md              # Change log for releases and updates</w:t>
      </w:r>
      <w:r w:rsidRPr="003E594D" w:rsidR="41C98949">
        <w:rPr>
          <w:rFonts w:ascii="Calibri" w:hAnsi="Calibri" w:cs="Calibri"/>
        </w:rPr>
        <w:br/>
      </w:r>
      <w:r w:rsidRPr="003E594D">
        <w:rPr>
          <w:rFonts w:ascii="Calibri" w:hAnsi="Calibri" w:eastAsia="Consolas" w:cs="Calibri"/>
        </w:rPr>
        <w:t xml:space="preserve">  VERSION                   # Current version number</w:t>
      </w:r>
      <w:r w:rsidRPr="003E594D" w:rsidR="41C98949">
        <w:rPr>
          <w:rFonts w:ascii="Calibri" w:hAnsi="Calibri" w:cs="Calibri"/>
        </w:rPr>
        <w:br/>
      </w:r>
      <w:r w:rsidRPr="003E594D">
        <w:rPr>
          <w:rFonts w:ascii="Calibri" w:hAnsi="Calibri" w:eastAsia="Consolas" w:cs="Calibri"/>
        </w:rPr>
        <w:t xml:space="preserve">  LICENSE                   # Open source/commercial license info</w:t>
      </w:r>
      <w:r w:rsidRPr="003E594D" w:rsidR="41C98949">
        <w:rPr>
          <w:rFonts w:ascii="Calibri" w:hAnsi="Calibri" w:cs="Calibri"/>
        </w:rPr>
        <w:br/>
      </w:r>
      <w:r w:rsidRPr="003E594D">
        <w:rPr>
          <w:rFonts w:ascii="Calibri" w:hAnsi="Calibri" w:eastAsia="Consolas" w:cs="Calibri"/>
        </w:rPr>
        <w:t xml:space="preserve">  CONTACTS.md               # Support and contact info for AICOE, infra, and SI engagement</w:t>
      </w:r>
      <w:r w:rsidRPr="003E594D" w:rsidR="41C98949">
        <w:rPr>
          <w:rFonts w:ascii="Calibri" w:hAnsi="Calibri" w:cs="Calibri"/>
        </w:rPr>
        <w:br/>
      </w:r>
    </w:p>
    <w:p w:rsidRPr="003E594D" w:rsidR="41C98949" w:rsidP="6CBEDF74" w:rsidRDefault="41C98949" w14:paraId="1FCFCF50" w14:textId="20CFBC1D">
      <w:pPr>
        <w:rPr>
          <w:rFonts w:ascii="Calibri" w:hAnsi="Calibri" w:cs="Calibri"/>
        </w:rPr>
      </w:pPr>
    </w:p>
    <w:p w:rsidRPr="003E594D" w:rsidR="41C98949" w:rsidP="00966311" w:rsidRDefault="23E336C3" w14:paraId="588F260C" w14:textId="0E75812A">
      <w:pPr>
        <w:pStyle w:val="Heading4"/>
      </w:pPr>
      <w:r w:rsidRPr="003E594D">
        <w:rPr>
          <w:rFonts w:ascii="Calibri" w:hAnsi="Calibri" w:cs="Calibri"/>
        </w:rPr>
        <w:t>16.2 Versioning Strategy</w:t>
      </w:r>
    </w:p>
    <w:p w:rsidRPr="003E594D" w:rsidR="41C98949" w:rsidP="6CBEDF74" w:rsidRDefault="23E336C3" w14:paraId="67432445" w14:textId="0DD22840">
      <w:pPr>
        <w:pStyle w:val="ListParagraph"/>
        <w:numPr>
          <w:ilvl w:val="0"/>
          <w:numId w:val="45"/>
        </w:numPr>
        <w:spacing w:before="240" w:after="240"/>
        <w:rPr>
          <w:rFonts w:ascii="Calibri" w:hAnsi="Calibri" w:eastAsia="Aptos" w:cs="Calibri"/>
        </w:rPr>
      </w:pPr>
      <w:r w:rsidRPr="003E594D">
        <w:rPr>
          <w:rFonts w:ascii="Calibri" w:hAnsi="Calibri" w:eastAsia="Aptos" w:cs="Calibri"/>
          <w:b/>
          <w:bCs/>
        </w:rPr>
        <w:t>Semantic Versioning:</w:t>
      </w:r>
      <w:r w:rsidRPr="003E594D" w:rsidR="41C98949">
        <w:rPr>
          <w:rFonts w:ascii="Calibri" w:hAnsi="Calibri" w:cs="Calibri"/>
        </w:rPr>
        <w:br/>
      </w:r>
      <w:r w:rsidRPr="003E594D">
        <w:rPr>
          <w:rFonts w:ascii="Calibri" w:hAnsi="Calibri" w:eastAsia="Aptos" w:cs="Calibri"/>
        </w:rPr>
        <w:t xml:space="preserve"> Adopt </w:t>
      </w:r>
      <w:hyperlink r:id="rId12">
        <w:r w:rsidRPr="003E594D">
          <w:rPr>
            <w:rStyle w:val="Hyperlink"/>
            <w:rFonts w:ascii="Calibri" w:hAnsi="Calibri" w:eastAsia="Aptos" w:cs="Calibri"/>
          </w:rPr>
          <w:t>Semantic Versioning</w:t>
        </w:r>
      </w:hyperlink>
      <w:r w:rsidRPr="003E594D">
        <w:rPr>
          <w:rFonts w:ascii="Calibri" w:hAnsi="Calibri" w:eastAsia="Aptos" w:cs="Calibri"/>
        </w:rPr>
        <w:t>—</w:t>
      </w:r>
      <w:proofErr w:type="spellStart"/>
      <w:proofErr w:type="gramStart"/>
      <w:r w:rsidRPr="003E594D">
        <w:rPr>
          <w:rFonts w:ascii="Calibri" w:hAnsi="Calibri" w:eastAsia="Aptos" w:cs="Calibri"/>
        </w:rPr>
        <w:t>major.minor</w:t>
      </w:r>
      <w:proofErr w:type="gramEnd"/>
      <w:r w:rsidRPr="003E594D">
        <w:rPr>
          <w:rFonts w:ascii="Calibri" w:hAnsi="Calibri" w:eastAsia="Aptos" w:cs="Calibri"/>
        </w:rPr>
        <w:t>.patch</w:t>
      </w:r>
      <w:proofErr w:type="spellEnd"/>
      <w:r w:rsidRPr="003E594D">
        <w:rPr>
          <w:rFonts w:ascii="Calibri" w:hAnsi="Calibri" w:eastAsia="Aptos" w:cs="Calibri"/>
        </w:rPr>
        <w:t xml:space="preserve"> (e.g., v1.0.0, v1.1.0, v2.0.0).</w:t>
      </w:r>
    </w:p>
    <w:p w:rsidRPr="003E594D" w:rsidR="41C98949" w:rsidP="6CBEDF74" w:rsidRDefault="23E336C3" w14:paraId="7CEBEE03" w14:textId="2A426534">
      <w:pPr>
        <w:pStyle w:val="ListParagraph"/>
        <w:numPr>
          <w:ilvl w:val="1"/>
          <w:numId w:val="45"/>
        </w:numPr>
        <w:spacing w:before="240" w:after="240"/>
        <w:rPr>
          <w:rFonts w:ascii="Calibri" w:hAnsi="Calibri" w:eastAsia="Aptos" w:cs="Calibri"/>
        </w:rPr>
      </w:pPr>
      <w:r w:rsidRPr="003E594D">
        <w:rPr>
          <w:rFonts w:ascii="Calibri" w:hAnsi="Calibri" w:eastAsia="Aptos" w:cs="Calibri"/>
          <w:b/>
          <w:bCs/>
        </w:rPr>
        <w:t>Major:</w:t>
      </w:r>
      <w:r w:rsidRPr="003E594D">
        <w:rPr>
          <w:rFonts w:ascii="Calibri" w:hAnsi="Calibri" w:eastAsia="Aptos" w:cs="Calibri"/>
        </w:rPr>
        <w:t xml:space="preserve"> Breaking changes or architectural overhauls.</w:t>
      </w:r>
    </w:p>
    <w:p w:rsidRPr="003E594D" w:rsidR="41C98949" w:rsidP="6CBEDF74" w:rsidRDefault="23E336C3" w14:paraId="69375782" w14:textId="36BECE49">
      <w:pPr>
        <w:pStyle w:val="ListParagraph"/>
        <w:numPr>
          <w:ilvl w:val="1"/>
          <w:numId w:val="45"/>
        </w:numPr>
        <w:spacing w:before="240" w:after="240"/>
        <w:rPr>
          <w:rFonts w:ascii="Calibri" w:hAnsi="Calibri" w:eastAsia="Aptos" w:cs="Calibri"/>
        </w:rPr>
      </w:pPr>
      <w:r w:rsidRPr="003E594D">
        <w:rPr>
          <w:rFonts w:ascii="Calibri" w:hAnsi="Calibri" w:eastAsia="Aptos" w:cs="Calibri"/>
          <w:b/>
          <w:bCs/>
        </w:rPr>
        <w:t>Minor:</w:t>
      </w:r>
      <w:r w:rsidRPr="003E594D">
        <w:rPr>
          <w:rFonts w:ascii="Calibri" w:hAnsi="Calibri" w:eastAsia="Aptos" w:cs="Calibri"/>
        </w:rPr>
        <w:t xml:space="preserve"> New features, roles, datasets, or deployment scenarios.</w:t>
      </w:r>
    </w:p>
    <w:p w:rsidRPr="003E594D" w:rsidR="41C98949" w:rsidP="6CBEDF74" w:rsidRDefault="23E336C3" w14:paraId="027059A7" w14:textId="7D736D27">
      <w:pPr>
        <w:pStyle w:val="ListParagraph"/>
        <w:numPr>
          <w:ilvl w:val="1"/>
          <w:numId w:val="45"/>
        </w:numPr>
        <w:spacing w:before="240" w:after="240"/>
        <w:rPr>
          <w:rFonts w:ascii="Calibri" w:hAnsi="Calibri" w:eastAsia="Aptos" w:cs="Calibri"/>
        </w:rPr>
      </w:pPr>
      <w:r w:rsidRPr="003E594D">
        <w:rPr>
          <w:rFonts w:ascii="Calibri" w:hAnsi="Calibri" w:eastAsia="Aptos" w:cs="Calibri"/>
          <w:b/>
          <w:bCs/>
        </w:rPr>
        <w:t>Patch:</w:t>
      </w:r>
      <w:r w:rsidRPr="003E594D">
        <w:rPr>
          <w:rFonts w:ascii="Calibri" w:hAnsi="Calibri" w:eastAsia="Aptos" w:cs="Calibri"/>
        </w:rPr>
        <w:t xml:space="preserve"> Bug fixes, documentation updates, or minor improvements.</w:t>
      </w:r>
    </w:p>
    <w:p w:rsidRPr="003E594D" w:rsidR="41C98949" w:rsidP="6CBEDF74" w:rsidRDefault="23E336C3" w14:paraId="311BD23A" w14:textId="22C4B5C6">
      <w:pPr>
        <w:pStyle w:val="ListParagraph"/>
        <w:numPr>
          <w:ilvl w:val="0"/>
          <w:numId w:val="45"/>
        </w:numPr>
        <w:spacing w:before="240" w:after="240"/>
        <w:rPr>
          <w:rFonts w:ascii="Calibri" w:hAnsi="Calibri" w:eastAsia="Aptos" w:cs="Calibri"/>
        </w:rPr>
      </w:pPr>
      <w:r w:rsidRPr="003E594D">
        <w:rPr>
          <w:rFonts w:ascii="Calibri" w:hAnsi="Calibri" w:eastAsia="Aptos" w:cs="Calibri"/>
          <w:b/>
          <w:bCs/>
        </w:rPr>
        <w:t>Release Tags:</w:t>
      </w:r>
      <w:r w:rsidRPr="003E594D" w:rsidR="41C98949">
        <w:rPr>
          <w:rFonts w:ascii="Calibri" w:hAnsi="Calibri" w:cs="Calibri"/>
        </w:rPr>
        <w:br/>
      </w:r>
      <w:r w:rsidRPr="003E594D">
        <w:rPr>
          <w:rFonts w:ascii="Calibri" w:hAnsi="Calibri" w:eastAsia="Aptos" w:cs="Calibri"/>
        </w:rPr>
        <w:t xml:space="preserve"> Each production-ready release is tagged in the version control system (e.g., </w:t>
      </w:r>
      <w:r w:rsidRPr="003E594D">
        <w:rPr>
          <w:rFonts w:ascii="Calibri" w:hAnsi="Calibri" w:eastAsia="Consolas" w:cs="Calibri"/>
        </w:rPr>
        <w:t>v1.0.0</w:t>
      </w:r>
      <w:r w:rsidRPr="003E594D">
        <w:rPr>
          <w:rFonts w:ascii="Calibri" w:hAnsi="Calibri" w:eastAsia="Aptos" w:cs="Calibri"/>
        </w:rPr>
        <w:t>), allowing users to pull stable versions or roll back as needed.</w:t>
      </w:r>
    </w:p>
    <w:p w:rsidRPr="003E594D" w:rsidR="41C98949" w:rsidP="6CBEDF74" w:rsidRDefault="23E336C3" w14:paraId="09F441DF" w14:textId="358EABD0">
      <w:pPr>
        <w:pStyle w:val="ListParagraph"/>
        <w:numPr>
          <w:ilvl w:val="0"/>
          <w:numId w:val="45"/>
        </w:numPr>
        <w:spacing w:before="240" w:after="240"/>
        <w:rPr>
          <w:rFonts w:ascii="Calibri" w:hAnsi="Calibri" w:eastAsia="Aptos" w:cs="Calibri"/>
        </w:rPr>
      </w:pPr>
      <w:r w:rsidRPr="003E594D">
        <w:rPr>
          <w:rFonts w:ascii="Calibri" w:hAnsi="Calibri" w:eastAsia="Aptos" w:cs="Calibri"/>
          <w:b/>
          <w:bCs/>
        </w:rPr>
        <w:t>Change Log Maintenance:</w:t>
      </w:r>
      <w:r w:rsidRPr="003E594D" w:rsidR="41C98949">
        <w:rPr>
          <w:rFonts w:ascii="Calibri" w:hAnsi="Calibri" w:cs="Calibri"/>
        </w:rPr>
        <w:br/>
      </w:r>
      <w:r w:rsidRPr="003E594D">
        <w:rPr>
          <w:rFonts w:ascii="Calibri" w:hAnsi="Calibri" w:eastAsia="Aptos" w:cs="Calibri"/>
        </w:rPr>
        <w:t xml:space="preserve"> All significant updates, fixes, and feature additions are recorded in </w:t>
      </w:r>
      <w:r w:rsidRPr="003E594D">
        <w:rPr>
          <w:rFonts w:ascii="Calibri" w:hAnsi="Calibri" w:eastAsia="Consolas" w:cs="Calibri"/>
        </w:rPr>
        <w:t>CHANGELOG.md</w:t>
      </w:r>
      <w:r w:rsidRPr="003E594D">
        <w:rPr>
          <w:rFonts w:ascii="Calibri" w:hAnsi="Calibri" w:eastAsia="Aptos" w:cs="Calibri"/>
        </w:rPr>
        <w:t>, including impact notes for users.</w:t>
      </w:r>
    </w:p>
    <w:p w:rsidRPr="003E594D" w:rsidR="41C98949" w:rsidP="6CBEDF74" w:rsidRDefault="23E336C3" w14:paraId="2D4DE38B" w14:textId="48044944">
      <w:pPr>
        <w:pStyle w:val="ListParagraph"/>
        <w:numPr>
          <w:ilvl w:val="0"/>
          <w:numId w:val="45"/>
        </w:numPr>
        <w:spacing w:before="240" w:after="240"/>
        <w:rPr>
          <w:rFonts w:ascii="Calibri" w:hAnsi="Calibri" w:eastAsia="Aptos" w:cs="Calibri"/>
        </w:rPr>
      </w:pPr>
      <w:r w:rsidRPr="003E594D">
        <w:rPr>
          <w:rFonts w:ascii="Calibri" w:hAnsi="Calibri" w:eastAsia="Aptos" w:cs="Calibri"/>
          <w:b/>
          <w:bCs/>
        </w:rPr>
        <w:t>Branching Model:</w:t>
      </w:r>
      <w:r w:rsidRPr="003E594D" w:rsidR="41C98949">
        <w:rPr>
          <w:rFonts w:ascii="Calibri" w:hAnsi="Calibri" w:cs="Calibri"/>
        </w:rPr>
        <w:br/>
      </w:r>
      <w:r w:rsidRPr="003E594D">
        <w:rPr>
          <w:rFonts w:ascii="Calibri" w:hAnsi="Calibri" w:eastAsia="Aptos" w:cs="Calibri"/>
        </w:rPr>
        <w:t xml:space="preserve"> Use a main branch for stable releases and feature/bug branches for ongoing development. Pull requests must be reviewed and tested before merging into </w:t>
      </w:r>
      <w:proofErr w:type="gramStart"/>
      <w:r w:rsidRPr="003E594D">
        <w:rPr>
          <w:rFonts w:ascii="Calibri" w:hAnsi="Calibri" w:eastAsia="Aptos" w:cs="Calibri"/>
        </w:rPr>
        <w:t>main</w:t>
      </w:r>
      <w:proofErr w:type="gramEnd"/>
      <w:r w:rsidRPr="003E594D">
        <w:rPr>
          <w:rFonts w:ascii="Calibri" w:hAnsi="Calibri" w:eastAsia="Aptos" w:cs="Calibri"/>
        </w:rPr>
        <w:t>.</w:t>
      </w:r>
    </w:p>
    <w:p w:rsidRPr="003E594D" w:rsidR="41C98949" w:rsidP="6CBEDF74" w:rsidRDefault="41C98949" w14:paraId="1C99DD6F" w14:textId="7E815754">
      <w:pPr>
        <w:rPr>
          <w:rFonts w:ascii="Calibri" w:hAnsi="Calibri" w:cs="Calibri"/>
        </w:rPr>
      </w:pPr>
    </w:p>
    <w:p w:rsidRPr="003E594D" w:rsidR="41C98949" w:rsidP="00966311" w:rsidRDefault="23E336C3" w14:paraId="276FE291" w14:textId="32CA53E6">
      <w:pPr>
        <w:pStyle w:val="Heading4"/>
      </w:pPr>
      <w:r w:rsidRPr="003E594D">
        <w:rPr>
          <w:rFonts w:ascii="Calibri" w:hAnsi="Calibri" w:cs="Calibri"/>
        </w:rPr>
        <w:t>16.3 Supporting Documentation</w:t>
      </w:r>
    </w:p>
    <w:p w:rsidRPr="003E594D" w:rsidR="41C98949" w:rsidP="6CBEDF74" w:rsidRDefault="23E336C3" w14:paraId="33B34579" w14:textId="428C4BFC">
      <w:pPr>
        <w:pStyle w:val="ListParagraph"/>
        <w:numPr>
          <w:ilvl w:val="0"/>
          <w:numId w:val="44"/>
        </w:numPr>
        <w:spacing w:before="240" w:after="240"/>
        <w:rPr>
          <w:rFonts w:ascii="Calibri" w:hAnsi="Calibri" w:eastAsia="Aptos" w:cs="Calibri"/>
        </w:rPr>
      </w:pPr>
      <w:r w:rsidRPr="003E594D">
        <w:rPr>
          <w:rFonts w:ascii="Calibri" w:hAnsi="Calibri" w:eastAsia="Aptos" w:cs="Calibri"/>
          <w:b/>
          <w:bCs/>
        </w:rPr>
        <w:t>README.md:</w:t>
      </w:r>
      <w:r w:rsidRPr="003E594D" w:rsidR="41C98949">
        <w:rPr>
          <w:rFonts w:ascii="Calibri" w:hAnsi="Calibri" w:cs="Calibri"/>
        </w:rPr>
        <w:br/>
      </w:r>
      <w:r w:rsidRPr="003E594D">
        <w:rPr>
          <w:rFonts w:ascii="Calibri" w:hAnsi="Calibri" w:eastAsia="Aptos" w:cs="Calibri"/>
        </w:rPr>
        <w:t xml:space="preserve"> Clear setup, usage, and contribution instructions.</w:t>
      </w:r>
    </w:p>
    <w:p w:rsidRPr="003E594D" w:rsidR="41C98949" w:rsidP="6CBEDF74" w:rsidRDefault="23E336C3" w14:paraId="18C0C673" w14:textId="7F3C09DC">
      <w:pPr>
        <w:pStyle w:val="ListParagraph"/>
        <w:numPr>
          <w:ilvl w:val="0"/>
          <w:numId w:val="44"/>
        </w:numPr>
        <w:spacing w:before="240" w:after="240"/>
        <w:rPr>
          <w:rFonts w:ascii="Calibri" w:hAnsi="Calibri" w:eastAsia="Aptos" w:cs="Calibri"/>
        </w:rPr>
      </w:pPr>
      <w:r w:rsidRPr="003E594D">
        <w:rPr>
          <w:rFonts w:ascii="Calibri" w:hAnsi="Calibri" w:eastAsia="Aptos" w:cs="Calibri"/>
          <w:b/>
          <w:bCs/>
        </w:rPr>
        <w:t>troubleshooting.md:</w:t>
      </w:r>
      <w:r w:rsidRPr="003E594D" w:rsidR="41C98949">
        <w:rPr>
          <w:rFonts w:ascii="Calibri" w:hAnsi="Calibri" w:cs="Calibri"/>
        </w:rPr>
        <w:br/>
      </w:r>
      <w:r w:rsidRPr="003E594D">
        <w:rPr>
          <w:rFonts w:ascii="Calibri" w:hAnsi="Calibri" w:eastAsia="Aptos" w:cs="Calibri"/>
        </w:rPr>
        <w:t xml:space="preserve"> Troubleshooting and common issues reference.</w:t>
      </w:r>
    </w:p>
    <w:p w:rsidRPr="003E594D" w:rsidR="41C98949" w:rsidP="6CBEDF74" w:rsidRDefault="23E336C3" w14:paraId="47EB6704" w14:textId="37D2F73D">
      <w:pPr>
        <w:pStyle w:val="ListParagraph"/>
        <w:numPr>
          <w:ilvl w:val="0"/>
          <w:numId w:val="44"/>
        </w:numPr>
        <w:spacing w:before="240" w:after="240"/>
        <w:rPr>
          <w:rFonts w:ascii="Calibri" w:hAnsi="Calibri" w:eastAsia="Aptos" w:cs="Calibri"/>
        </w:rPr>
      </w:pPr>
      <w:r w:rsidRPr="003E594D">
        <w:rPr>
          <w:rFonts w:ascii="Calibri" w:hAnsi="Calibri" w:eastAsia="Aptos" w:cs="Calibri"/>
          <w:b/>
          <w:bCs/>
        </w:rPr>
        <w:t>FAQ.md:</w:t>
      </w:r>
      <w:r w:rsidRPr="003E594D" w:rsidR="41C98949">
        <w:rPr>
          <w:rFonts w:ascii="Calibri" w:hAnsi="Calibri" w:cs="Calibri"/>
        </w:rPr>
        <w:br/>
      </w:r>
      <w:r w:rsidRPr="003E594D">
        <w:rPr>
          <w:rFonts w:ascii="Calibri" w:hAnsi="Calibri" w:eastAsia="Aptos" w:cs="Calibri"/>
        </w:rPr>
        <w:t xml:space="preserve"> Frequently asked questions for self-serve support.</w:t>
      </w:r>
    </w:p>
    <w:p w:rsidRPr="003E594D" w:rsidR="41C98949" w:rsidP="6CBEDF74" w:rsidRDefault="23E336C3" w14:paraId="1E00B96F" w14:textId="2883F316">
      <w:pPr>
        <w:pStyle w:val="ListParagraph"/>
        <w:numPr>
          <w:ilvl w:val="0"/>
          <w:numId w:val="44"/>
        </w:numPr>
        <w:spacing w:before="240" w:after="240"/>
        <w:rPr>
          <w:rFonts w:ascii="Calibri" w:hAnsi="Calibri" w:eastAsia="Aptos" w:cs="Calibri"/>
        </w:rPr>
      </w:pPr>
      <w:r w:rsidRPr="003E594D">
        <w:rPr>
          <w:rFonts w:ascii="Calibri" w:hAnsi="Calibri" w:eastAsia="Aptos" w:cs="Calibri"/>
          <w:b/>
          <w:bCs/>
        </w:rPr>
        <w:t>Onboarding Guide:</w:t>
      </w:r>
      <w:r w:rsidRPr="003E594D" w:rsidR="41C98949">
        <w:rPr>
          <w:rFonts w:ascii="Calibri" w:hAnsi="Calibri" w:cs="Calibri"/>
        </w:rPr>
        <w:br/>
      </w:r>
      <w:r w:rsidRPr="003E594D">
        <w:rPr>
          <w:rFonts w:ascii="Calibri" w:hAnsi="Calibri" w:eastAsia="Aptos" w:cs="Calibri"/>
        </w:rPr>
        <w:t xml:space="preserve"> Walk-through for first-time users and SIs, linking to sample deployment scenarios and test cases.</w:t>
      </w:r>
    </w:p>
    <w:p w:rsidRPr="003E594D" w:rsidR="41C98949" w:rsidP="6CBEDF74" w:rsidRDefault="41C98949" w14:paraId="616C9607" w14:textId="7BBD7B64">
      <w:pPr>
        <w:rPr>
          <w:rFonts w:ascii="Calibri" w:hAnsi="Calibri" w:cs="Calibri"/>
        </w:rPr>
      </w:pPr>
    </w:p>
    <w:p w:rsidRPr="003E594D" w:rsidR="41C98949" w:rsidP="003D73A8" w:rsidRDefault="23E336C3" w14:paraId="240C8077" w14:textId="48A21B62">
      <w:pPr>
        <w:pStyle w:val="Heading4"/>
      </w:pPr>
      <w:r w:rsidRPr="003E594D">
        <w:t>16.4 Contact and Support Info</w:t>
      </w:r>
    </w:p>
    <w:p w:rsidRPr="003E594D" w:rsidR="41C98949" w:rsidP="6CBEDF74" w:rsidRDefault="23E336C3" w14:paraId="0EC9D155" w14:textId="41287278">
      <w:pPr>
        <w:pStyle w:val="ListParagraph"/>
        <w:numPr>
          <w:ilvl w:val="0"/>
          <w:numId w:val="43"/>
        </w:numPr>
        <w:spacing w:before="240" w:after="240"/>
        <w:rPr>
          <w:rFonts w:ascii="Calibri" w:hAnsi="Calibri" w:eastAsia="Aptos" w:cs="Calibri"/>
        </w:rPr>
      </w:pPr>
      <w:r w:rsidRPr="003E594D">
        <w:rPr>
          <w:rFonts w:ascii="Calibri" w:hAnsi="Calibri" w:eastAsia="Aptos" w:cs="Calibri"/>
          <w:b/>
          <w:bCs/>
        </w:rPr>
        <w:t>CONTACTS.md:</w:t>
      </w:r>
      <w:r w:rsidRPr="003E594D" w:rsidR="41C98949">
        <w:rPr>
          <w:rFonts w:ascii="Calibri" w:hAnsi="Calibri" w:cs="Calibri"/>
        </w:rPr>
        <w:br/>
      </w:r>
      <w:r w:rsidRPr="003E594D">
        <w:rPr>
          <w:rFonts w:ascii="Calibri" w:hAnsi="Calibri" w:eastAsia="Aptos" w:cs="Calibri"/>
        </w:rPr>
        <w:t xml:space="preserve"> Maintains up-to-date support channels, including primary and backup AICOE contacts, </w:t>
      </w:r>
      <w:proofErr w:type="gramStart"/>
      <w:r w:rsidRPr="003E594D">
        <w:rPr>
          <w:rFonts w:ascii="Calibri" w:hAnsi="Calibri" w:eastAsia="Aptos" w:cs="Calibri"/>
        </w:rPr>
        <w:t>infra SMEs</w:t>
      </w:r>
      <w:proofErr w:type="gramEnd"/>
      <w:r w:rsidRPr="003E594D">
        <w:rPr>
          <w:rFonts w:ascii="Calibri" w:hAnsi="Calibri" w:eastAsia="Aptos" w:cs="Calibri"/>
        </w:rPr>
        <w:t>, and SI points of contact.</w:t>
      </w:r>
    </w:p>
    <w:p w:rsidRPr="003E594D" w:rsidR="41C98949" w:rsidP="6CBEDF74" w:rsidRDefault="41C98949" w14:paraId="026EA0B3" w14:textId="23B937C2">
      <w:pPr>
        <w:rPr>
          <w:rFonts w:ascii="Calibri" w:hAnsi="Calibri" w:cs="Calibri"/>
        </w:rPr>
      </w:pPr>
    </w:p>
    <w:p w:rsidRPr="003E594D" w:rsidR="41C98949" w:rsidP="00966311" w:rsidRDefault="23E336C3" w14:paraId="1D0F2B7C" w14:textId="3D006C85">
      <w:pPr>
        <w:pStyle w:val="Heading4"/>
      </w:pPr>
      <w:r w:rsidRPr="003E594D">
        <w:rPr>
          <w:rFonts w:ascii="Calibri" w:hAnsi="Calibri" w:cs="Calibri"/>
        </w:rPr>
        <w:t>16.5 Best Practices</w:t>
      </w:r>
    </w:p>
    <w:p w:rsidRPr="003E594D" w:rsidR="41C98949" w:rsidP="6CBEDF74" w:rsidRDefault="23E336C3" w14:paraId="4D7477B3" w14:textId="50CAEB15">
      <w:pPr>
        <w:pStyle w:val="ListParagraph"/>
        <w:numPr>
          <w:ilvl w:val="0"/>
          <w:numId w:val="42"/>
        </w:numPr>
        <w:spacing w:before="240" w:after="240"/>
        <w:rPr>
          <w:rFonts w:ascii="Calibri" w:hAnsi="Calibri" w:eastAsia="Aptos" w:cs="Calibri"/>
        </w:rPr>
      </w:pPr>
      <w:r w:rsidRPr="003E594D">
        <w:rPr>
          <w:rFonts w:ascii="Calibri" w:hAnsi="Calibri" w:eastAsia="Aptos" w:cs="Calibri"/>
          <w:b/>
          <w:bCs/>
        </w:rPr>
        <w:t>Access Control:</w:t>
      </w:r>
      <w:r w:rsidRPr="003E594D" w:rsidR="41C98949">
        <w:rPr>
          <w:rFonts w:ascii="Calibri" w:hAnsi="Calibri" w:cs="Calibri"/>
        </w:rPr>
        <w:br/>
      </w:r>
      <w:r w:rsidRPr="003E594D">
        <w:rPr>
          <w:rFonts w:ascii="Calibri" w:hAnsi="Calibri" w:eastAsia="Aptos" w:cs="Calibri"/>
        </w:rPr>
        <w:t xml:space="preserve"> Only trusted AICOE or infra team members can commit to the main branch. SIs and external partners contribute via pull request or issue ticket.</w:t>
      </w:r>
    </w:p>
    <w:p w:rsidRPr="003E594D" w:rsidR="41C98949" w:rsidP="6CBEDF74" w:rsidRDefault="23E336C3" w14:paraId="1A12BA86" w14:textId="733BE5CB">
      <w:pPr>
        <w:pStyle w:val="ListParagraph"/>
        <w:numPr>
          <w:ilvl w:val="0"/>
          <w:numId w:val="42"/>
        </w:numPr>
        <w:spacing w:before="240" w:after="240"/>
        <w:rPr>
          <w:rFonts w:ascii="Calibri" w:hAnsi="Calibri" w:eastAsia="Aptos" w:cs="Calibri"/>
        </w:rPr>
      </w:pPr>
      <w:r w:rsidRPr="003E594D">
        <w:rPr>
          <w:rFonts w:ascii="Calibri" w:hAnsi="Calibri" w:eastAsia="Aptos" w:cs="Calibri"/>
          <w:b/>
          <w:bCs/>
        </w:rPr>
        <w:t>Secrets Management:</w:t>
      </w:r>
      <w:r w:rsidRPr="003E594D" w:rsidR="41C98949">
        <w:rPr>
          <w:rFonts w:ascii="Calibri" w:hAnsi="Calibri" w:cs="Calibri"/>
        </w:rPr>
        <w:br/>
      </w:r>
      <w:r w:rsidRPr="003E594D">
        <w:rPr>
          <w:rFonts w:ascii="Calibri" w:hAnsi="Calibri" w:eastAsia="Aptos" w:cs="Calibri"/>
        </w:rPr>
        <w:t xml:space="preserve"> No secrets, API keys, or sensitive files are ever checked in. </w:t>
      </w:r>
      <w:proofErr w:type="gramStart"/>
      <w:r w:rsidRPr="003E594D">
        <w:rPr>
          <w:rFonts w:ascii="Calibri" w:hAnsi="Calibri" w:eastAsia="Aptos" w:cs="Calibri"/>
        </w:rPr>
        <w:t xml:space="preserve">Use </w:t>
      </w:r>
      <w:r w:rsidRPr="003E594D">
        <w:rPr>
          <w:rFonts w:ascii="Calibri" w:hAnsi="Calibri" w:eastAsia="Consolas" w:cs="Calibri"/>
        </w:rPr>
        <w:t>.</w:t>
      </w:r>
      <w:proofErr w:type="spellStart"/>
      <w:r w:rsidRPr="003E594D">
        <w:rPr>
          <w:rFonts w:ascii="Calibri" w:hAnsi="Calibri" w:eastAsia="Consolas" w:cs="Calibri"/>
        </w:rPr>
        <w:t>env</w:t>
      </w:r>
      <w:proofErr w:type="gramEnd"/>
      <w:r w:rsidRPr="003E594D">
        <w:rPr>
          <w:rFonts w:ascii="Calibri" w:hAnsi="Calibri" w:eastAsia="Consolas" w:cs="Calibri"/>
        </w:rPr>
        <w:t>.example</w:t>
      </w:r>
      <w:proofErr w:type="spellEnd"/>
      <w:r w:rsidRPr="003E594D">
        <w:rPr>
          <w:rFonts w:ascii="Calibri" w:hAnsi="Calibri" w:eastAsia="Aptos" w:cs="Calibri"/>
        </w:rPr>
        <w:t xml:space="preserve"> templates and reference Azure Key Vault for real deployments.</w:t>
      </w:r>
    </w:p>
    <w:p w:rsidRPr="003E594D" w:rsidR="41C98949" w:rsidP="6CBEDF74" w:rsidRDefault="23E336C3" w14:paraId="65E58570" w14:textId="09DE82C3">
      <w:pPr>
        <w:pStyle w:val="ListParagraph"/>
        <w:numPr>
          <w:ilvl w:val="0"/>
          <w:numId w:val="42"/>
        </w:numPr>
        <w:spacing w:before="240" w:after="240"/>
        <w:rPr>
          <w:rFonts w:ascii="Calibri" w:hAnsi="Calibri" w:eastAsia="Aptos" w:cs="Calibri"/>
        </w:rPr>
      </w:pPr>
      <w:r w:rsidRPr="003E594D">
        <w:rPr>
          <w:rFonts w:ascii="Calibri" w:hAnsi="Calibri" w:eastAsia="Aptos" w:cs="Calibri"/>
          <w:b/>
          <w:bCs/>
        </w:rPr>
        <w:t>Test Automation:</w:t>
      </w:r>
      <w:r w:rsidRPr="003E594D" w:rsidR="41C98949">
        <w:rPr>
          <w:rFonts w:ascii="Calibri" w:hAnsi="Calibri" w:cs="Calibri"/>
        </w:rPr>
        <w:br/>
      </w:r>
      <w:r w:rsidRPr="003E594D">
        <w:rPr>
          <w:rFonts w:ascii="Calibri" w:hAnsi="Calibri" w:eastAsia="Aptos" w:cs="Calibri"/>
        </w:rPr>
        <w:t xml:space="preserve"> All infrastructure and code changes are validated with automated tests/scripts before release.</w:t>
      </w:r>
    </w:p>
    <w:p w:rsidRPr="003E594D" w:rsidR="41C98949" w:rsidP="6CBEDF74" w:rsidRDefault="23E336C3" w14:paraId="16C81443" w14:textId="673A942E">
      <w:pPr>
        <w:pStyle w:val="ListParagraph"/>
        <w:numPr>
          <w:ilvl w:val="0"/>
          <w:numId w:val="42"/>
        </w:numPr>
        <w:spacing w:before="240" w:after="240"/>
        <w:rPr>
          <w:rFonts w:ascii="Calibri" w:hAnsi="Calibri" w:eastAsia="Aptos" w:cs="Calibri"/>
        </w:rPr>
      </w:pPr>
      <w:r w:rsidRPr="003E594D">
        <w:rPr>
          <w:rFonts w:ascii="Calibri" w:hAnsi="Calibri" w:eastAsia="Aptos" w:cs="Calibri"/>
          <w:b/>
          <w:bCs/>
        </w:rPr>
        <w:t>Documentation as Code:</w:t>
      </w:r>
      <w:r w:rsidRPr="003E594D" w:rsidR="41C98949">
        <w:rPr>
          <w:rFonts w:ascii="Calibri" w:hAnsi="Calibri" w:cs="Calibri"/>
        </w:rPr>
        <w:br/>
      </w:r>
      <w:r w:rsidRPr="003E594D">
        <w:rPr>
          <w:rFonts w:ascii="Calibri" w:hAnsi="Calibri" w:eastAsia="Aptos" w:cs="Calibri"/>
        </w:rPr>
        <w:t xml:space="preserve"> Keep all deployment, usage, and troubleshooting documentation in the repository for single-source-of-truth reference.</w:t>
      </w:r>
    </w:p>
    <w:p w:rsidRPr="003E594D" w:rsidR="41C98949" w:rsidP="6CBEDF74" w:rsidRDefault="41C98949" w14:paraId="5CBF8E27" w14:textId="2DE86F2D">
      <w:pPr>
        <w:rPr>
          <w:rFonts w:ascii="Calibri" w:hAnsi="Calibri" w:cs="Calibri"/>
        </w:rPr>
      </w:pPr>
    </w:p>
    <w:p w:rsidRPr="003E594D" w:rsidR="41C98949" w:rsidP="6CBEDF74" w:rsidRDefault="23E336C3" w14:paraId="7D5C06B7" w14:textId="3A40600A">
      <w:pPr>
        <w:spacing w:before="240" w:after="240"/>
        <w:rPr>
          <w:rFonts w:ascii="Calibri" w:hAnsi="Calibri" w:cs="Calibri"/>
        </w:rPr>
      </w:pPr>
      <w:r w:rsidRPr="003E594D">
        <w:rPr>
          <w:rFonts w:ascii="Calibri" w:hAnsi="Calibri" w:eastAsia="Aptos" w:cs="Calibri"/>
          <w:b/>
          <w:bCs/>
        </w:rPr>
        <w:t>Summary:</w:t>
      </w:r>
      <w:r w:rsidRPr="003E594D" w:rsidR="41C98949">
        <w:rPr>
          <w:rFonts w:ascii="Calibri" w:hAnsi="Calibri" w:cs="Calibri"/>
        </w:rPr>
        <w:br/>
      </w:r>
      <w:r w:rsidRPr="003E594D">
        <w:rPr>
          <w:rFonts w:ascii="Calibri" w:hAnsi="Calibri" w:eastAsia="Aptos" w:cs="Calibri"/>
        </w:rPr>
        <w:t xml:space="preserve"> A disciplined repository structure and versioning approach ensure the EVA Dev Sandbox Kit remains easy to maintain, scalable, and trustworthy for all future projects, SIs, and team members.</w:t>
      </w:r>
    </w:p>
    <w:p w:rsidRPr="003E594D" w:rsidR="41C98949" w:rsidP="002C16B4" w:rsidRDefault="23E336C3" w14:paraId="17D94311" w14:textId="5606ECD7">
      <w:pPr>
        <w:pStyle w:val="Heading2"/>
        <w:rPr>
          <w:rFonts w:ascii="Calibri" w:hAnsi="Calibri" w:cs="Calibri"/>
        </w:rPr>
      </w:pPr>
      <w:bookmarkStart w:name="_Toc199144761" w:id="17"/>
      <w:r w:rsidRPr="003E594D">
        <w:rPr>
          <w:rFonts w:ascii="Calibri" w:hAnsi="Calibri" w:cs="Calibri"/>
        </w:rPr>
        <w:t>Part 17 – Audit Logging and Compliance</w:t>
      </w:r>
      <w:bookmarkEnd w:id="17"/>
    </w:p>
    <w:p w:rsidRPr="003E594D" w:rsidR="41C98949" w:rsidP="6CBEDF74" w:rsidRDefault="41C98949" w14:paraId="10F22BA8" w14:textId="5496B525">
      <w:pPr>
        <w:rPr>
          <w:rFonts w:ascii="Calibri" w:hAnsi="Calibri" w:cs="Calibri"/>
        </w:rPr>
      </w:pPr>
    </w:p>
    <w:p w:rsidRPr="003E594D" w:rsidR="41C98949" w:rsidP="00966311" w:rsidRDefault="23E336C3" w14:paraId="21E092E0" w14:textId="47460003">
      <w:pPr>
        <w:pStyle w:val="Heading4"/>
      </w:pPr>
      <w:r w:rsidRPr="003E594D">
        <w:rPr>
          <w:rFonts w:ascii="Calibri" w:hAnsi="Calibri" w:cs="Calibri"/>
        </w:rPr>
        <w:t>17.1 Audit Logging Standards</w:t>
      </w:r>
    </w:p>
    <w:p w:rsidRPr="003E594D" w:rsidR="41C98949" w:rsidP="6CBEDF74" w:rsidRDefault="23E336C3" w14:paraId="77888C38" w14:textId="1D730B5F">
      <w:pPr>
        <w:pStyle w:val="ListParagraph"/>
        <w:numPr>
          <w:ilvl w:val="0"/>
          <w:numId w:val="34"/>
        </w:numPr>
        <w:spacing w:before="240" w:after="240"/>
        <w:rPr>
          <w:rFonts w:ascii="Calibri" w:hAnsi="Calibri" w:eastAsia="Aptos" w:cs="Calibri"/>
        </w:rPr>
      </w:pPr>
      <w:r w:rsidRPr="003E594D">
        <w:rPr>
          <w:rFonts w:ascii="Calibri" w:hAnsi="Calibri" w:eastAsia="Aptos" w:cs="Calibri"/>
          <w:b/>
          <w:bCs/>
        </w:rPr>
        <w:t>Purpose:</w:t>
      </w:r>
      <w:r w:rsidRPr="003E594D" w:rsidR="41C98949">
        <w:rPr>
          <w:rFonts w:ascii="Calibri" w:hAnsi="Calibri" w:cs="Calibri"/>
        </w:rPr>
        <w:br/>
      </w:r>
      <w:r w:rsidRPr="003E594D">
        <w:rPr>
          <w:rFonts w:ascii="Calibri" w:hAnsi="Calibri" w:eastAsia="Aptos" w:cs="Calibri"/>
        </w:rPr>
        <w:t xml:space="preserve"> To ensure all activity within each EVA Dev Sandbox is traceable, secure, and compliant with ESDC, AICOE, and Government of Canada policies for Protected B data and operational oversight.</w:t>
      </w:r>
    </w:p>
    <w:p w:rsidRPr="003E594D" w:rsidR="41C98949" w:rsidP="6CBEDF74" w:rsidRDefault="23E336C3" w14:paraId="1D6DC175" w14:textId="0AFA2407">
      <w:pPr>
        <w:pStyle w:val="ListParagraph"/>
        <w:numPr>
          <w:ilvl w:val="0"/>
          <w:numId w:val="34"/>
        </w:numPr>
        <w:spacing w:before="240" w:after="240"/>
        <w:rPr>
          <w:rFonts w:ascii="Calibri" w:hAnsi="Calibri" w:eastAsia="Aptos" w:cs="Calibri"/>
        </w:rPr>
      </w:pPr>
      <w:r w:rsidRPr="003E594D">
        <w:rPr>
          <w:rFonts w:ascii="Calibri" w:hAnsi="Calibri" w:eastAsia="Aptos" w:cs="Calibri"/>
          <w:b/>
          <w:bCs/>
        </w:rPr>
        <w:t>Scope:</w:t>
      </w:r>
      <w:r w:rsidRPr="003E594D" w:rsidR="41C98949">
        <w:rPr>
          <w:rFonts w:ascii="Calibri" w:hAnsi="Calibri" w:cs="Calibri"/>
        </w:rPr>
        <w:br/>
      </w:r>
      <w:r w:rsidRPr="003E594D">
        <w:rPr>
          <w:rFonts w:ascii="Calibri" w:hAnsi="Calibri" w:eastAsia="Aptos" w:cs="Calibri"/>
        </w:rPr>
        <w:t xml:space="preserve"> Audit logging applies to all sandboxed EVA Chat and EVA Domain Assistant environments—covering user activity, admin actions, API calls, and system events.</w:t>
      </w:r>
    </w:p>
    <w:p w:rsidRPr="003E594D" w:rsidR="41C98949" w:rsidP="6CBEDF74" w:rsidRDefault="41C98949" w14:paraId="29E54628" w14:textId="45558FCD">
      <w:pPr>
        <w:rPr>
          <w:rFonts w:ascii="Calibri" w:hAnsi="Calibri" w:cs="Calibri"/>
        </w:rPr>
      </w:pPr>
    </w:p>
    <w:p w:rsidRPr="003E594D" w:rsidR="41C98949" w:rsidP="00966311" w:rsidRDefault="23E336C3" w14:paraId="6EEACD00" w14:textId="41BD3782">
      <w:pPr>
        <w:pStyle w:val="Heading4"/>
      </w:pPr>
      <w:r w:rsidRPr="003E594D">
        <w:rPr>
          <w:rFonts w:ascii="Calibri" w:hAnsi="Calibri" w:cs="Calibri"/>
        </w:rPr>
        <w:t>17.2 Audit Log Content &amp; Fields</w:t>
      </w:r>
    </w:p>
    <w:p w:rsidRPr="003E594D" w:rsidR="41C98949" w:rsidP="6CBEDF74" w:rsidRDefault="23E336C3" w14:paraId="43F373F3" w14:textId="021E776E">
      <w:pPr>
        <w:pStyle w:val="ListParagraph"/>
        <w:numPr>
          <w:ilvl w:val="0"/>
          <w:numId w:val="33"/>
        </w:numPr>
        <w:spacing w:before="240" w:after="240"/>
        <w:rPr>
          <w:rFonts w:ascii="Calibri" w:hAnsi="Calibri" w:eastAsia="Aptos" w:cs="Calibri"/>
          <w:b/>
          <w:bCs/>
        </w:rPr>
      </w:pPr>
      <w:r w:rsidRPr="003E594D">
        <w:rPr>
          <w:rFonts w:ascii="Calibri" w:hAnsi="Calibri" w:eastAsia="Aptos" w:cs="Calibri"/>
          <w:b/>
          <w:bCs/>
        </w:rPr>
        <w:t>Minimum Fields to Log:</w:t>
      </w:r>
    </w:p>
    <w:p w:rsidRPr="003E594D" w:rsidR="41C98949" w:rsidP="6CBEDF74" w:rsidRDefault="23E336C3" w14:paraId="14B7EC2A" w14:textId="15CE10D0">
      <w:pPr>
        <w:pStyle w:val="ListParagraph"/>
        <w:numPr>
          <w:ilvl w:val="1"/>
          <w:numId w:val="33"/>
        </w:numPr>
        <w:spacing w:before="240" w:after="240"/>
        <w:rPr>
          <w:rFonts w:ascii="Calibri" w:hAnsi="Calibri" w:eastAsia="Aptos" w:cs="Calibri"/>
        </w:rPr>
      </w:pPr>
      <w:r w:rsidRPr="003E594D">
        <w:rPr>
          <w:rFonts w:ascii="Calibri" w:hAnsi="Calibri" w:eastAsia="Aptos" w:cs="Calibri"/>
        </w:rPr>
        <w:t>Timestamp (UTC)</w:t>
      </w:r>
    </w:p>
    <w:p w:rsidRPr="003E594D" w:rsidR="41C98949" w:rsidP="6CBEDF74" w:rsidRDefault="23E336C3" w14:paraId="2F4EB551" w14:textId="34B6F36B">
      <w:pPr>
        <w:pStyle w:val="ListParagraph"/>
        <w:numPr>
          <w:ilvl w:val="1"/>
          <w:numId w:val="33"/>
        </w:numPr>
        <w:spacing w:before="240" w:after="240"/>
        <w:rPr>
          <w:rFonts w:ascii="Calibri" w:hAnsi="Calibri" w:eastAsia="Aptos" w:cs="Calibri"/>
        </w:rPr>
      </w:pPr>
      <w:r w:rsidRPr="003E594D">
        <w:rPr>
          <w:rFonts w:ascii="Calibri" w:hAnsi="Calibri" w:eastAsia="Aptos" w:cs="Calibri"/>
        </w:rPr>
        <w:t>User ID (masked or pseudonymized in sandboxes)</w:t>
      </w:r>
    </w:p>
    <w:p w:rsidRPr="003E594D" w:rsidR="41C98949" w:rsidP="6CBEDF74" w:rsidRDefault="23E336C3" w14:paraId="443DB2F8" w14:textId="15E8AB4D">
      <w:pPr>
        <w:pStyle w:val="ListParagraph"/>
        <w:numPr>
          <w:ilvl w:val="1"/>
          <w:numId w:val="33"/>
        </w:numPr>
        <w:spacing w:before="240" w:after="240"/>
        <w:rPr>
          <w:rFonts w:ascii="Calibri" w:hAnsi="Calibri" w:eastAsia="Aptos" w:cs="Calibri"/>
        </w:rPr>
      </w:pPr>
      <w:r w:rsidRPr="003E594D">
        <w:rPr>
          <w:rFonts w:ascii="Calibri" w:hAnsi="Calibri" w:eastAsia="Aptos" w:cs="Calibri"/>
        </w:rPr>
        <w:t>Action performed (e.g., “query”, “upload”, “edit prompt”, “change role”)</w:t>
      </w:r>
    </w:p>
    <w:p w:rsidRPr="003E594D" w:rsidR="41C98949" w:rsidP="6CBEDF74" w:rsidRDefault="23E336C3" w14:paraId="2B91B29D" w14:textId="3C5325E8">
      <w:pPr>
        <w:pStyle w:val="ListParagraph"/>
        <w:numPr>
          <w:ilvl w:val="1"/>
          <w:numId w:val="33"/>
        </w:numPr>
        <w:spacing w:before="240" w:after="240"/>
        <w:rPr>
          <w:rFonts w:ascii="Calibri" w:hAnsi="Calibri" w:eastAsia="Aptos" w:cs="Calibri"/>
        </w:rPr>
      </w:pPr>
      <w:r w:rsidRPr="003E594D">
        <w:rPr>
          <w:rFonts w:ascii="Calibri" w:hAnsi="Calibri" w:eastAsia="Aptos" w:cs="Calibri"/>
        </w:rPr>
        <w:t xml:space="preserve">Resource or dataset </w:t>
      </w:r>
      <w:proofErr w:type="gramStart"/>
      <w:r w:rsidRPr="003E594D">
        <w:rPr>
          <w:rFonts w:ascii="Calibri" w:hAnsi="Calibri" w:eastAsia="Aptos" w:cs="Calibri"/>
        </w:rPr>
        <w:t>referenced</w:t>
      </w:r>
      <w:proofErr w:type="gramEnd"/>
    </w:p>
    <w:p w:rsidRPr="003E594D" w:rsidR="41C98949" w:rsidP="6CBEDF74" w:rsidRDefault="23E336C3" w14:paraId="0969167B" w14:textId="316DC1E7">
      <w:pPr>
        <w:pStyle w:val="ListParagraph"/>
        <w:numPr>
          <w:ilvl w:val="1"/>
          <w:numId w:val="33"/>
        </w:numPr>
        <w:spacing w:before="240" w:after="240"/>
        <w:rPr>
          <w:rFonts w:ascii="Calibri" w:hAnsi="Calibri" w:eastAsia="Aptos" w:cs="Calibri"/>
        </w:rPr>
      </w:pPr>
      <w:r w:rsidRPr="003E594D">
        <w:rPr>
          <w:rFonts w:ascii="Calibri" w:hAnsi="Calibri" w:eastAsia="Aptos" w:cs="Calibri"/>
        </w:rPr>
        <w:t>Success/Failure status and error codes</w:t>
      </w:r>
    </w:p>
    <w:p w:rsidRPr="003E594D" w:rsidR="41C98949" w:rsidP="6CBEDF74" w:rsidRDefault="23E336C3" w14:paraId="42C80D10" w14:textId="52D0B768">
      <w:pPr>
        <w:pStyle w:val="ListParagraph"/>
        <w:numPr>
          <w:ilvl w:val="1"/>
          <w:numId w:val="33"/>
        </w:numPr>
        <w:spacing w:before="240" w:after="240"/>
        <w:rPr>
          <w:rFonts w:ascii="Calibri" w:hAnsi="Calibri" w:eastAsia="Aptos" w:cs="Calibri"/>
        </w:rPr>
      </w:pPr>
      <w:proofErr w:type="gramStart"/>
      <w:r w:rsidRPr="003E594D">
        <w:rPr>
          <w:rFonts w:ascii="Calibri" w:hAnsi="Calibri" w:eastAsia="Aptos" w:cs="Calibri"/>
        </w:rPr>
        <w:t>Sandbox instance</w:t>
      </w:r>
      <w:proofErr w:type="gramEnd"/>
      <w:r w:rsidRPr="003E594D">
        <w:rPr>
          <w:rFonts w:ascii="Calibri" w:hAnsi="Calibri" w:eastAsia="Aptos" w:cs="Calibri"/>
        </w:rPr>
        <w:t xml:space="preserve"> ID and environment (DEV/TEST/UAT)</w:t>
      </w:r>
    </w:p>
    <w:p w:rsidRPr="003E594D" w:rsidR="41C98949" w:rsidP="6CBEDF74" w:rsidRDefault="23E336C3" w14:paraId="342B5726" w14:textId="37333CFB">
      <w:pPr>
        <w:pStyle w:val="ListParagraph"/>
        <w:numPr>
          <w:ilvl w:val="1"/>
          <w:numId w:val="33"/>
        </w:numPr>
        <w:spacing w:before="240" w:after="240"/>
        <w:rPr>
          <w:rFonts w:ascii="Calibri" w:hAnsi="Calibri" w:eastAsia="Aptos" w:cs="Calibri"/>
        </w:rPr>
      </w:pPr>
      <w:r w:rsidRPr="003E594D">
        <w:rPr>
          <w:rFonts w:ascii="Calibri" w:hAnsi="Calibri" w:eastAsia="Aptos" w:cs="Calibri"/>
        </w:rPr>
        <w:t>IP address (optional, can be masked or truncated for privacy)</w:t>
      </w:r>
    </w:p>
    <w:p w:rsidRPr="003E594D" w:rsidR="41C98949" w:rsidP="6CBEDF74" w:rsidRDefault="23E336C3" w14:paraId="68C22FD5" w14:textId="0ED6E488">
      <w:pPr>
        <w:pStyle w:val="ListParagraph"/>
        <w:numPr>
          <w:ilvl w:val="0"/>
          <w:numId w:val="33"/>
        </w:numPr>
        <w:spacing w:before="240" w:after="240"/>
        <w:rPr>
          <w:rFonts w:ascii="Calibri" w:hAnsi="Calibri" w:eastAsia="Aptos" w:cs="Calibri"/>
        </w:rPr>
      </w:pPr>
      <w:r w:rsidRPr="003E594D">
        <w:rPr>
          <w:rFonts w:ascii="Calibri" w:hAnsi="Calibri" w:eastAsia="Aptos" w:cs="Calibri"/>
          <w:b/>
          <w:bCs/>
        </w:rPr>
        <w:t>Masked Fields:</w:t>
      </w:r>
      <w:r w:rsidRPr="003E594D" w:rsidR="41C98949">
        <w:rPr>
          <w:rFonts w:ascii="Calibri" w:hAnsi="Calibri" w:cs="Calibri"/>
        </w:rPr>
        <w:br/>
      </w:r>
      <w:r w:rsidRPr="003E594D">
        <w:rPr>
          <w:rFonts w:ascii="Calibri" w:hAnsi="Calibri" w:eastAsia="Aptos" w:cs="Calibri"/>
        </w:rPr>
        <w:t xml:space="preserve"> Document content, raw user input, and any PII/PHI are </w:t>
      </w:r>
      <w:r w:rsidRPr="003E594D">
        <w:rPr>
          <w:rFonts w:ascii="Calibri" w:hAnsi="Calibri" w:eastAsia="Aptos" w:cs="Calibri"/>
          <w:b/>
          <w:bCs/>
        </w:rPr>
        <w:t>never</w:t>
      </w:r>
      <w:r w:rsidRPr="003E594D">
        <w:rPr>
          <w:rFonts w:ascii="Calibri" w:hAnsi="Calibri" w:eastAsia="Aptos" w:cs="Calibri"/>
        </w:rPr>
        <w:t xml:space="preserve"> logged in detail; only metadata or hashed references are retained.</w:t>
      </w:r>
    </w:p>
    <w:p w:rsidRPr="003E594D" w:rsidR="41C98949" w:rsidP="6CBEDF74" w:rsidRDefault="41C98949" w14:paraId="6DBD9C15" w14:textId="0FE6C9D9">
      <w:pPr>
        <w:rPr>
          <w:rFonts w:ascii="Calibri" w:hAnsi="Calibri" w:cs="Calibri"/>
        </w:rPr>
      </w:pPr>
    </w:p>
    <w:p w:rsidRPr="003E594D" w:rsidR="41C98949" w:rsidP="00966311" w:rsidRDefault="23E336C3" w14:paraId="6E7C78E7" w14:textId="0C464E23">
      <w:pPr>
        <w:pStyle w:val="Heading4"/>
      </w:pPr>
      <w:r w:rsidRPr="003E594D">
        <w:rPr>
          <w:rFonts w:ascii="Calibri" w:hAnsi="Calibri" w:cs="Calibri"/>
        </w:rPr>
        <w:t>17.3 Log Retention &amp; Storage</w:t>
      </w:r>
    </w:p>
    <w:p w:rsidRPr="003E594D" w:rsidR="41C98949" w:rsidP="6CBEDF74" w:rsidRDefault="23E336C3" w14:paraId="6B521170" w14:textId="3FF27159">
      <w:pPr>
        <w:pStyle w:val="ListParagraph"/>
        <w:numPr>
          <w:ilvl w:val="0"/>
          <w:numId w:val="32"/>
        </w:numPr>
        <w:spacing w:before="240" w:after="240"/>
        <w:rPr>
          <w:rFonts w:ascii="Calibri" w:hAnsi="Calibri" w:eastAsia="Aptos" w:cs="Calibri"/>
        </w:rPr>
      </w:pPr>
      <w:r w:rsidRPr="003E594D">
        <w:rPr>
          <w:rFonts w:ascii="Calibri" w:hAnsi="Calibri" w:eastAsia="Aptos" w:cs="Calibri"/>
          <w:b/>
          <w:bCs/>
        </w:rPr>
        <w:t>Sandbox/DEV:</w:t>
      </w:r>
      <w:r w:rsidRPr="003E594D" w:rsidR="41C98949">
        <w:rPr>
          <w:rFonts w:ascii="Calibri" w:hAnsi="Calibri" w:cs="Calibri"/>
        </w:rPr>
        <w:br/>
      </w:r>
      <w:r w:rsidRPr="003E594D">
        <w:rPr>
          <w:rFonts w:ascii="Calibri" w:hAnsi="Calibri" w:eastAsia="Aptos" w:cs="Calibri"/>
        </w:rPr>
        <w:t xml:space="preserve"> Retain logs for a minimum of 30 days, or until sandbox is deleted/teardown is completed.</w:t>
      </w:r>
    </w:p>
    <w:p w:rsidRPr="003E594D" w:rsidR="41C98949" w:rsidP="6CBEDF74" w:rsidRDefault="23E336C3" w14:paraId="10B64A27" w14:textId="398F1F03">
      <w:pPr>
        <w:pStyle w:val="ListParagraph"/>
        <w:numPr>
          <w:ilvl w:val="0"/>
          <w:numId w:val="32"/>
        </w:numPr>
        <w:spacing w:before="240" w:after="240"/>
        <w:rPr>
          <w:rFonts w:ascii="Calibri" w:hAnsi="Calibri" w:eastAsia="Aptos" w:cs="Calibri"/>
        </w:rPr>
      </w:pPr>
      <w:r w:rsidRPr="003E594D">
        <w:rPr>
          <w:rFonts w:ascii="Calibri" w:hAnsi="Calibri" w:eastAsia="Aptos" w:cs="Calibri"/>
          <w:b/>
          <w:bCs/>
        </w:rPr>
        <w:t>UAT/Pre-Production:</w:t>
      </w:r>
      <w:r w:rsidRPr="003E594D" w:rsidR="41C98949">
        <w:rPr>
          <w:rFonts w:ascii="Calibri" w:hAnsi="Calibri" w:cs="Calibri"/>
        </w:rPr>
        <w:br/>
      </w:r>
      <w:r w:rsidRPr="003E594D">
        <w:rPr>
          <w:rFonts w:ascii="Calibri" w:hAnsi="Calibri" w:eastAsia="Aptos" w:cs="Calibri"/>
        </w:rPr>
        <w:t xml:space="preserve"> Retain logs for at least 90 days to support audit trails, troubleshooting, and regression testing.</w:t>
      </w:r>
    </w:p>
    <w:p w:rsidRPr="003E594D" w:rsidR="41C98949" w:rsidP="6CBEDF74" w:rsidRDefault="23E336C3" w14:paraId="01189056" w14:textId="5BD1C2EE">
      <w:pPr>
        <w:pStyle w:val="ListParagraph"/>
        <w:numPr>
          <w:ilvl w:val="0"/>
          <w:numId w:val="32"/>
        </w:numPr>
        <w:spacing w:before="240" w:after="240"/>
        <w:rPr>
          <w:rFonts w:ascii="Calibri" w:hAnsi="Calibri" w:eastAsia="Aptos" w:cs="Calibri"/>
        </w:rPr>
      </w:pPr>
      <w:r w:rsidRPr="003E594D">
        <w:rPr>
          <w:rFonts w:ascii="Calibri" w:hAnsi="Calibri" w:eastAsia="Aptos" w:cs="Calibri"/>
          <w:b/>
          <w:bCs/>
        </w:rPr>
        <w:t>Production (Reference Only):</w:t>
      </w:r>
      <w:r w:rsidRPr="003E594D" w:rsidR="41C98949">
        <w:rPr>
          <w:rFonts w:ascii="Calibri" w:hAnsi="Calibri" w:cs="Calibri"/>
        </w:rPr>
        <w:br/>
      </w:r>
      <w:r w:rsidRPr="003E594D">
        <w:rPr>
          <w:rFonts w:ascii="Calibri" w:hAnsi="Calibri" w:eastAsia="Aptos" w:cs="Calibri"/>
        </w:rPr>
        <w:t xml:space="preserve"> In full production, logs must align with ESDC’s enterprise retention and privacy policy.</w:t>
      </w:r>
    </w:p>
    <w:p w:rsidRPr="003E594D" w:rsidR="41C98949" w:rsidP="6CBEDF74" w:rsidRDefault="23E336C3" w14:paraId="2F78D91F" w14:textId="012E7116">
      <w:pPr>
        <w:pStyle w:val="ListParagraph"/>
        <w:numPr>
          <w:ilvl w:val="0"/>
          <w:numId w:val="32"/>
        </w:numPr>
        <w:spacing w:before="240" w:after="240"/>
        <w:rPr>
          <w:rFonts w:ascii="Calibri" w:hAnsi="Calibri" w:eastAsia="Aptos" w:cs="Calibri"/>
        </w:rPr>
      </w:pPr>
      <w:r w:rsidRPr="003E594D">
        <w:rPr>
          <w:rFonts w:ascii="Calibri" w:hAnsi="Calibri" w:eastAsia="Aptos" w:cs="Calibri"/>
          <w:b/>
          <w:bCs/>
        </w:rPr>
        <w:t>Storage:</w:t>
      </w:r>
      <w:r w:rsidRPr="003E594D" w:rsidR="41C98949">
        <w:rPr>
          <w:rFonts w:ascii="Calibri" w:hAnsi="Calibri" w:cs="Calibri"/>
        </w:rPr>
        <w:br/>
      </w:r>
      <w:r w:rsidRPr="003E594D">
        <w:rPr>
          <w:rFonts w:ascii="Calibri" w:hAnsi="Calibri" w:eastAsia="Aptos" w:cs="Calibri"/>
        </w:rPr>
        <w:t xml:space="preserve"> Logs are written to:</w:t>
      </w:r>
    </w:p>
    <w:p w:rsidRPr="003E594D" w:rsidR="41C98949" w:rsidP="6CBEDF74" w:rsidRDefault="23E336C3" w14:paraId="6367075E" w14:textId="6F603FE1">
      <w:pPr>
        <w:pStyle w:val="ListParagraph"/>
        <w:numPr>
          <w:ilvl w:val="1"/>
          <w:numId w:val="32"/>
        </w:numPr>
        <w:spacing w:before="240" w:after="240"/>
        <w:rPr>
          <w:rFonts w:ascii="Calibri" w:hAnsi="Calibri" w:eastAsia="Aptos" w:cs="Calibri"/>
        </w:rPr>
      </w:pPr>
      <w:r w:rsidRPr="003E594D">
        <w:rPr>
          <w:rFonts w:ascii="Calibri" w:hAnsi="Calibri" w:eastAsia="Aptos" w:cs="Calibri"/>
        </w:rPr>
        <w:t>Azure Log Analytics Workspace (preferred for large/long-lived sandboxes)</w:t>
      </w:r>
    </w:p>
    <w:p w:rsidRPr="003E594D" w:rsidR="41C98949" w:rsidP="6CBEDF74" w:rsidRDefault="23E336C3" w14:paraId="124707A8" w14:textId="6F63E683">
      <w:pPr>
        <w:pStyle w:val="ListParagraph"/>
        <w:numPr>
          <w:ilvl w:val="1"/>
          <w:numId w:val="32"/>
        </w:numPr>
        <w:spacing w:before="240" w:after="240"/>
        <w:rPr>
          <w:rFonts w:ascii="Calibri" w:hAnsi="Calibri" w:eastAsia="Aptos" w:cs="Calibri"/>
        </w:rPr>
      </w:pPr>
      <w:r w:rsidRPr="003E594D">
        <w:rPr>
          <w:rFonts w:ascii="Calibri" w:hAnsi="Calibri" w:eastAsia="Aptos" w:cs="Calibri"/>
        </w:rPr>
        <w:t>Secure Azure Blob Storage with access controls</w:t>
      </w:r>
    </w:p>
    <w:p w:rsidRPr="003E594D" w:rsidR="41C98949" w:rsidP="6CBEDF74" w:rsidRDefault="23E336C3" w14:paraId="673824D5" w14:textId="412BE135">
      <w:pPr>
        <w:pStyle w:val="ListParagraph"/>
        <w:numPr>
          <w:ilvl w:val="1"/>
          <w:numId w:val="32"/>
        </w:numPr>
        <w:spacing w:before="240" w:after="240"/>
        <w:rPr>
          <w:rFonts w:ascii="Calibri" w:hAnsi="Calibri" w:eastAsia="Aptos" w:cs="Calibri"/>
        </w:rPr>
      </w:pPr>
      <w:r w:rsidRPr="003E594D">
        <w:rPr>
          <w:rFonts w:ascii="Calibri" w:hAnsi="Calibri" w:eastAsia="Aptos" w:cs="Calibri"/>
        </w:rPr>
        <w:t>Local ephemeral storage for short-term sandboxes (must be securely deleted upon teardown)</w:t>
      </w:r>
    </w:p>
    <w:p w:rsidRPr="003E594D" w:rsidR="41C98949" w:rsidP="6CBEDF74" w:rsidRDefault="41C98949" w14:paraId="7BC5B2B9" w14:textId="0F201E6C">
      <w:pPr>
        <w:rPr>
          <w:rFonts w:ascii="Calibri" w:hAnsi="Calibri" w:cs="Calibri"/>
        </w:rPr>
      </w:pPr>
    </w:p>
    <w:p w:rsidRPr="003E594D" w:rsidR="41C98949" w:rsidP="00966311" w:rsidRDefault="23E336C3" w14:paraId="0EAFC4AC" w14:textId="00386654">
      <w:pPr>
        <w:pStyle w:val="Heading4"/>
      </w:pPr>
      <w:r w:rsidRPr="003E594D">
        <w:rPr>
          <w:rFonts w:ascii="Calibri" w:hAnsi="Calibri" w:cs="Calibri"/>
        </w:rPr>
        <w:t>17.4 Log Access and Export</w:t>
      </w:r>
    </w:p>
    <w:p w:rsidRPr="003E594D" w:rsidR="41C98949" w:rsidP="6CBEDF74" w:rsidRDefault="23E336C3" w14:paraId="034D43AF" w14:textId="06D91FD2">
      <w:pPr>
        <w:pStyle w:val="ListParagraph"/>
        <w:numPr>
          <w:ilvl w:val="0"/>
          <w:numId w:val="31"/>
        </w:numPr>
        <w:spacing w:before="240" w:after="240"/>
        <w:rPr>
          <w:rFonts w:ascii="Calibri" w:hAnsi="Calibri" w:eastAsia="Aptos" w:cs="Calibri"/>
        </w:rPr>
      </w:pPr>
      <w:r w:rsidRPr="003E594D">
        <w:rPr>
          <w:rFonts w:ascii="Calibri" w:hAnsi="Calibri" w:eastAsia="Aptos" w:cs="Calibri"/>
          <w:b/>
          <w:bCs/>
        </w:rPr>
        <w:t>Role-Based Access:</w:t>
      </w:r>
      <w:r w:rsidRPr="003E594D" w:rsidR="41C98949">
        <w:rPr>
          <w:rFonts w:ascii="Calibri" w:hAnsi="Calibri" w:cs="Calibri"/>
        </w:rPr>
        <w:br/>
      </w:r>
      <w:r w:rsidRPr="003E594D">
        <w:rPr>
          <w:rFonts w:ascii="Calibri" w:hAnsi="Calibri" w:eastAsia="Aptos" w:cs="Calibri"/>
        </w:rPr>
        <w:t xml:space="preserve"> Only users with appropriate RBAC (e.g., </w:t>
      </w:r>
      <w:proofErr w:type="spellStart"/>
      <w:r w:rsidRPr="003E594D">
        <w:rPr>
          <w:rFonts w:ascii="Calibri" w:hAnsi="Calibri" w:eastAsia="Aptos" w:cs="Calibri"/>
        </w:rPr>
        <w:t>SI_Admin</w:t>
      </w:r>
      <w:proofErr w:type="spellEnd"/>
      <w:r w:rsidRPr="003E594D">
        <w:rPr>
          <w:rFonts w:ascii="Calibri" w:hAnsi="Calibri" w:eastAsia="Aptos" w:cs="Calibri"/>
        </w:rPr>
        <w:t>, AICOE support) can access or export audit logs.</w:t>
      </w:r>
    </w:p>
    <w:p w:rsidRPr="003E594D" w:rsidR="41C98949" w:rsidP="6CBEDF74" w:rsidRDefault="23E336C3" w14:paraId="6CA4C0ED" w14:textId="4E5F683B">
      <w:pPr>
        <w:pStyle w:val="ListParagraph"/>
        <w:numPr>
          <w:ilvl w:val="0"/>
          <w:numId w:val="31"/>
        </w:numPr>
        <w:spacing w:before="240" w:after="240"/>
        <w:rPr>
          <w:rFonts w:ascii="Calibri" w:hAnsi="Calibri" w:eastAsia="Aptos" w:cs="Calibri"/>
        </w:rPr>
      </w:pPr>
      <w:r w:rsidRPr="003E594D">
        <w:rPr>
          <w:rFonts w:ascii="Calibri" w:hAnsi="Calibri" w:eastAsia="Aptos" w:cs="Calibri"/>
          <w:b/>
          <w:bCs/>
        </w:rPr>
        <w:t>Export Controls:</w:t>
      </w:r>
      <w:r w:rsidRPr="003E594D" w:rsidR="41C98949">
        <w:rPr>
          <w:rFonts w:ascii="Calibri" w:hAnsi="Calibri" w:cs="Calibri"/>
        </w:rPr>
        <w:br/>
      </w:r>
      <w:r w:rsidRPr="003E594D">
        <w:rPr>
          <w:rFonts w:ascii="Calibri" w:hAnsi="Calibri" w:eastAsia="Aptos" w:cs="Calibri"/>
        </w:rPr>
        <w:t xml:space="preserve"> Exporting logs outside of the sandbox requires explicit approval and should always be masked/anonymized.</w:t>
      </w:r>
    </w:p>
    <w:p w:rsidRPr="003E594D" w:rsidR="41C98949" w:rsidP="6CBEDF74" w:rsidRDefault="23E336C3" w14:paraId="353742F4" w14:textId="64F22B30">
      <w:pPr>
        <w:pStyle w:val="ListParagraph"/>
        <w:numPr>
          <w:ilvl w:val="0"/>
          <w:numId w:val="31"/>
        </w:numPr>
        <w:spacing w:before="240" w:after="240"/>
        <w:rPr>
          <w:rFonts w:ascii="Calibri" w:hAnsi="Calibri" w:eastAsia="Aptos" w:cs="Calibri"/>
        </w:rPr>
      </w:pPr>
      <w:r w:rsidRPr="003E594D">
        <w:rPr>
          <w:rFonts w:ascii="Calibri" w:hAnsi="Calibri" w:eastAsia="Aptos" w:cs="Calibri"/>
          <w:b/>
          <w:bCs/>
        </w:rPr>
        <w:t>Log Deletion:</w:t>
      </w:r>
      <w:r w:rsidRPr="003E594D" w:rsidR="41C98949">
        <w:rPr>
          <w:rFonts w:ascii="Calibri" w:hAnsi="Calibri" w:cs="Calibri"/>
        </w:rPr>
        <w:br/>
      </w:r>
      <w:r w:rsidRPr="003E594D">
        <w:rPr>
          <w:rFonts w:ascii="Calibri" w:hAnsi="Calibri" w:eastAsia="Aptos" w:cs="Calibri"/>
        </w:rPr>
        <w:t xml:space="preserve"> Upon sandbox expiry or teardown, all logs must be securely deleted or archived per policy—ensuring no lingering data exposure.</w:t>
      </w:r>
    </w:p>
    <w:p w:rsidRPr="003E594D" w:rsidR="41C98949" w:rsidP="6CBEDF74" w:rsidRDefault="41C98949" w14:paraId="5FA5B255" w14:textId="231BC631">
      <w:pPr>
        <w:rPr>
          <w:rFonts w:ascii="Calibri" w:hAnsi="Calibri" w:cs="Calibri"/>
        </w:rPr>
      </w:pPr>
    </w:p>
    <w:p w:rsidRPr="003E594D" w:rsidR="41C98949" w:rsidP="00966311" w:rsidRDefault="23E336C3" w14:paraId="4C824823" w14:textId="1B1A6013">
      <w:pPr>
        <w:pStyle w:val="Heading4"/>
      </w:pPr>
      <w:r w:rsidRPr="003E594D">
        <w:rPr>
          <w:rFonts w:ascii="Calibri" w:hAnsi="Calibri" w:cs="Calibri"/>
        </w:rPr>
        <w:t>17.5 Compliance Practices</w:t>
      </w:r>
    </w:p>
    <w:p w:rsidRPr="003E594D" w:rsidR="41C98949" w:rsidP="6CBEDF74" w:rsidRDefault="23E336C3" w14:paraId="03622703" w14:textId="40BB99AE">
      <w:pPr>
        <w:pStyle w:val="ListParagraph"/>
        <w:numPr>
          <w:ilvl w:val="0"/>
          <w:numId w:val="30"/>
        </w:numPr>
        <w:spacing w:before="240" w:after="240"/>
        <w:rPr>
          <w:rFonts w:ascii="Calibri" w:hAnsi="Calibri" w:eastAsia="Aptos" w:cs="Calibri"/>
        </w:rPr>
      </w:pPr>
      <w:r w:rsidRPr="003E594D">
        <w:rPr>
          <w:rFonts w:ascii="Calibri" w:hAnsi="Calibri" w:eastAsia="Aptos" w:cs="Calibri"/>
          <w:b/>
          <w:bCs/>
        </w:rPr>
        <w:t>Regular Audit Review:</w:t>
      </w:r>
      <w:r w:rsidRPr="003E594D" w:rsidR="41C98949">
        <w:rPr>
          <w:rFonts w:ascii="Calibri" w:hAnsi="Calibri" w:cs="Calibri"/>
        </w:rPr>
        <w:br/>
      </w:r>
      <w:r w:rsidRPr="003E594D">
        <w:rPr>
          <w:rFonts w:ascii="Calibri" w:hAnsi="Calibri" w:eastAsia="Aptos" w:cs="Calibri"/>
        </w:rPr>
        <w:t xml:space="preserve"> Clients and AICOE should review logs periodically for unauthorized access, repeated failures, or unusual patterns.</w:t>
      </w:r>
    </w:p>
    <w:p w:rsidRPr="003E594D" w:rsidR="41C98949" w:rsidP="6CBEDF74" w:rsidRDefault="23E336C3" w14:paraId="0EEA7561" w14:textId="7217A5CB">
      <w:pPr>
        <w:pStyle w:val="ListParagraph"/>
        <w:numPr>
          <w:ilvl w:val="0"/>
          <w:numId w:val="30"/>
        </w:numPr>
        <w:spacing w:before="240" w:after="240"/>
        <w:rPr>
          <w:rFonts w:ascii="Calibri" w:hAnsi="Calibri" w:eastAsia="Aptos" w:cs="Calibri"/>
        </w:rPr>
      </w:pPr>
      <w:r w:rsidRPr="003E594D">
        <w:rPr>
          <w:rFonts w:ascii="Calibri" w:hAnsi="Calibri" w:eastAsia="Aptos" w:cs="Calibri"/>
          <w:b/>
          <w:bCs/>
        </w:rPr>
        <w:t>Policy Alignment:</w:t>
      </w:r>
      <w:r w:rsidRPr="003E594D" w:rsidR="41C98949">
        <w:rPr>
          <w:rFonts w:ascii="Calibri" w:hAnsi="Calibri" w:cs="Calibri"/>
        </w:rPr>
        <w:br/>
      </w:r>
      <w:r w:rsidRPr="003E594D">
        <w:rPr>
          <w:rFonts w:ascii="Calibri" w:hAnsi="Calibri" w:eastAsia="Aptos" w:cs="Calibri"/>
        </w:rPr>
        <w:t xml:space="preserve"> Audit logging must comply with all departmental, GC, and legal requirements for privacy, security, and Protected B operations.</w:t>
      </w:r>
    </w:p>
    <w:p w:rsidRPr="003E594D" w:rsidR="41C98949" w:rsidP="6CBEDF74" w:rsidRDefault="23E336C3" w14:paraId="4819D3D9" w14:textId="4606097E">
      <w:pPr>
        <w:pStyle w:val="ListParagraph"/>
        <w:numPr>
          <w:ilvl w:val="0"/>
          <w:numId w:val="30"/>
        </w:numPr>
        <w:spacing w:before="240" w:after="240"/>
        <w:rPr>
          <w:rFonts w:ascii="Calibri" w:hAnsi="Calibri" w:eastAsia="Aptos" w:cs="Calibri"/>
        </w:rPr>
      </w:pPr>
      <w:r w:rsidRPr="003E594D">
        <w:rPr>
          <w:rFonts w:ascii="Calibri" w:hAnsi="Calibri" w:eastAsia="Aptos" w:cs="Calibri"/>
          <w:b/>
          <w:bCs/>
        </w:rPr>
        <w:t>Privacy by Design:</w:t>
      </w:r>
      <w:r w:rsidRPr="003E594D" w:rsidR="41C98949">
        <w:rPr>
          <w:rFonts w:ascii="Calibri" w:hAnsi="Calibri" w:cs="Calibri"/>
        </w:rPr>
        <w:br/>
      </w:r>
      <w:r w:rsidRPr="003E594D">
        <w:rPr>
          <w:rFonts w:ascii="Calibri" w:hAnsi="Calibri" w:eastAsia="Aptos" w:cs="Calibri"/>
        </w:rPr>
        <w:t xml:space="preserve"> Log structures and storage mechanisms are designed to minimize risk and uphold privacy, following best practices from TBS and ESDC security guidelines.</w:t>
      </w:r>
    </w:p>
    <w:p w:rsidRPr="003E594D" w:rsidR="41C98949" w:rsidP="6CBEDF74" w:rsidRDefault="41C98949" w14:paraId="5D2600E3" w14:textId="0D8A4B2E">
      <w:pPr>
        <w:rPr>
          <w:rFonts w:ascii="Calibri" w:hAnsi="Calibri" w:cs="Calibri"/>
        </w:rPr>
      </w:pPr>
    </w:p>
    <w:p w:rsidRPr="003E594D" w:rsidR="41C98949" w:rsidP="00966311" w:rsidRDefault="23E336C3" w14:paraId="1DE5EAB6" w14:textId="71F94FB0">
      <w:pPr>
        <w:pStyle w:val="Heading4"/>
      </w:pPr>
      <w:r w:rsidRPr="003E594D">
        <w:rPr>
          <w:rFonts w:ascii="Calibri" w:hAnsi="Calibri" w:cs="Calibri"/>
        </w:rPr>
        <w:t>17.6 Best Practices</w:t>
      </w:r>
    </w:p>
    <w:p w:rsidRPr="003E594D" w:rsidR="41C98949" w:rsidP="6CBEDF74" w:rsidRDefault="23E336C3" w14:paraId="71ADF0EA" w14:textId="2214E4E2">
      <w:pPr>
        <w:pStyle w:val="ListParagraph"/>
        <w:numPr>
          <w:ilvl w:val="0"/>
          <w:numId w:val="29"/>
        </w:numPr>
        <w:spacing w:before="240" w:after="240"/>
        <w:rPr>
          <w:rFonts w:ascii="Calibri" w:hAnsi="Calibri" w:eastAsia="Aptos" w:cs="Calibri"/>
        </w:rPr>
      </w:pPr>
      <w:r w:rsidRPr="003E594D">
        <w:rPr>
          <w:rFonts w:ascii="Calibri" w:hAnsi="Calibri" w:eastAsia="Aptos" w:cs="Calibri"/>
          <w:b/>
          <w:bCs/>
        </w:rPr>
        <w:t xml:space="preserve">No real </w:t>
      </w:r>
      <w:proofErr w:type="gramStart"/>
      <w:r w:rsidRPr="003E594D">
        <w:rPr>
          <w:rFonts w:ascii="Calibri" w:hAnsi="Calibri" w:eastAsia="Aptos" w:cs="Calibri"/>
          <w:b/>
          <w:bCs/>
        </w:rPr>
        <w:t>user names</w:t>
      </w:r>
      <w:proofErr w:type="gramEnd"/>
      <w:r w:rsidRPr="003E594D">
        <w:rPr>
          <w:rFonts w:ascii="Calibri" w:hAnsi="Calibri" w:eastAsia="Aptos" w:cs="Calibri"/>
          <w:b/>
          <w:bCs/>
        </w:rPr>
        <w:t xml:space="preserve"> or PII in logs:</w:t>
      </w:r>
      <w:r w:rsidRPr="003E594D" w:rsidR="41C98949">
        <w:rPr>
          <w:rFonts w:ascii="Calibri" w:hAnsi="Calibri" w:cs="Calibri"/>
        </w:rPr>
        <w:br/>
      </w:r>
      <w:r w:rsidRPr="003E594D">
        <w:rPr>
          <w:rFonts w:ascii="Calibri" w:hAnsi="Calibri" w:eastAsia="Aptos" w:cs="Calibri"/>
        </w:rPr>
        <w:t xml:space="preserve"> Use pseudonyms or hashes for user IDs in test and sandbox environments.</w:t>
      </w:r>
    </w:p>
    <w:p w:rsidRPr="003E594D" w:rsidR="41C98949" w:rsidP="6CBEDF74" w:rsidRDefault="23E336C3" w14:paraId="627D6126" w14:textId="4F8AC1F7">
      <w:pPr>
        <w:pStyle w:val="ListParagraph"/>
        <w:numPr>
          <w:ilvl w:val="0"/>
          <w:numId w:val="29"/>
        </w:numPr>
        <w:spacing w:before="240" w:after="240"/>
        <w:rPr>
          <w:rFonts w:ascii="Calibri" w:hAnsi="Calibri" w:eastAsia="Aptos" w:cs="Calibri"/>
        </w:rPr>
      </w:pPr>
      <w:r w:rsidRPr="003E594D">
        <w:rPr>
          <w:rFonts w:ascii="Calibri" w:hAnsi="Calibri" w:eastAsia="Aptos" w:cs="Calibri"/>
          <w:b/>
          <w:bCs/>
        </w:rPr>
        <w:t>Automated Log Rotation and Cleanup:</w:t>
      </w:r>
      <w:r w:rsidRPr="003E594D" w:rsidR="41C98949">
        <w:rPr>
          <w:rFonts w:ascii="Calibri" w:hAnsi="Calibri" w:cs="Calibri"/>
        </w:rPr>
        <w:br/>
      </w:r>
      <w:r w:rsidRPr="003E594D">
        <w:rPr>
          <w:rFonts w:ascii="Calibri" w:hAnsi="Calibri" w:eastAsia="Aptos" w:cs="Calibri"/>
        </w:rPr>
        <w:t xml:space="preserve"> Implement automated scripts to rotate, archive, and securely delete logs as part of sandbox lifecycle management.</w:t>
      </w:r>
    </w:p>
    <w:p w:rsidRPr="003E594D" w:rsidR="41C98949" w:rsidP="6CBEDF74" w:rsidRDefault="23E336C3" w14:paraId="17720D23" w14:textId="345804FF">
      <w:pPr>
        <w:pStyle w:val="ListParagraph"/>
        <w:numPr>
          <w:ilvl w:val="0"/>
          <w:numId w:val="29"/>
        </w:numPr>
        <w:spacing w:before="240" w:after="240"/>
        <w:rPr>
          <w:rFonts w:ascii="Calibri" w:hAnsi="Calibri" w:eastAsia="Aptos" w:cs="Calibri"/>
        </w:rPr>
      </w:pPr>
      <w:r w:rsidRPr="003E594D">
        <w:rPr>
          <w:rFonts w:ascii="Calibri" w:hAnsi="Calibri" w:eastAsia="Aptos" w:cs="Calibri"/>
          <w:b/>
          <w:bCs/>
        </w:rPr>
        <w:t>Alerting:</w:t>
      </w:r>
      <w:r w:rsidRPr="003E594D" w:rsidR="41C98949">
        <w:rPr>
          <w:rFonts w:ascii="Calibri" w:hAnsi="Calibri" w:cs="Calibri"/>
        </w:rPr>
        <w:br/>
      </w:r>
      <w:r w:rsidRPr="003E594D">
        <w:rPr>
          <w:rFonts w:ascii="Calibri" w:hAnsi="Calibri" w:eastAsia="Aptos" w:cs="Calibri"/>
        </w:rPr>
        <w:t xml:space="preserve"> Configure alerts for critical events (e.g., failed logins, unauthorized actions) for rapid response.</w:t>
      </w:r>
    </w:p>
    <w:p w:rsidRPr="003E594D" w:rsidR="41C98949" w:rsidP="6CBEDF74" w:rsidRDefault="41C98949" w14:paraId="421D91A2" w14:textId="44969B66">
      <w:pPr>
        <w:rPr>
          <w:rFonts w:ascii="Calibri" w:hAnsi="Calibri" w:cs="Calibri"/>
        </w:rPr>
      </w:pPr>
    </w:p>
    <w:p w:rsidRPr="003E594D" w:rsidR="41C98949" w:rsidP="6CBEDF74" w:rsidRDefault="23E336C3" w14:paraId="519CB55F" w14:textId="7A75E700">
      <w:pPr>
        <w:spacing w:before="240" w:after="240"/>
        <w:rPr>
          <w:rFonts w:ascii="Calibri" w:hAnsi="Calibri" w:cs="Calibri"/>
        </w:rPr>
      </w:pPr>
      <w:r w:rsidRPr="003E594D">
        <w:rPr>
          <w:rFonts w:ascii="Calibri" w:hAnsi="Calibri" w:eastAsia="Aptos" w:cs="Calibri"/>
          <w:b/>
          <w:bCs/>
        </w:rPr>
        <w:t>Summary:</w:t>
      </w:r>
      <w:r w:rsidRPr="003E594D" w:rsidR="41C98949">
        <w:rPr>
          <w:rFonts w:ascii="Calibri" w:hAnsi="Calibri" w:cs="Calibri"/>
        </w:rPr>
        <w:br/>
      </w:r>
      <w:r w:rsidRPr="003E594D">
        <w:rPr>
          <w:rFonts w:ascii="Calibri" w:hAnsi="Calibri" w:eastAsia="Aptos" w:cs="Calibri"/>
        </w:rPr>
        <w:t xml:space="preserve"> Robust, privacy-respecting audit logging is essential to the trustworthiness and security of every EVA Dev Sandbox. The controls outlined here support compliance, troubleshooting, and operational transparency—while </w:t>
      </w:r>
      <w:proofErr w:type="gramStart"/>
      <w:r w:rsidRPr="003E594D">
        <w:rPr>
          <w:rFonts w:ascii="Calibri" w:hAnsi="Calibri" w:eastAsia="Aptos" w:cs="Calibri"/>
        </w:rPr>
        <w:t>safeguarding sensitive information at all times</w:t>
      </w:r>
      <w:proofErr w:type="gramEnd"/>
      <w:r w:rsidRPr="003E594D">
        <w:rPr>
          <w:rFonts w:ascii="Calibri" w:hAnsi="Calibri" w:eastAsia="Aptos" w:cs="Calibri"/>
        </w:rPr>
        <w:t>.</w:t>
      </w:r>
    </w:p>
    <w:p w:rsidRPr="003E594D" w:rsidR="41C98949" w:rsidP="6CBEDF74" w:rsidRDefault="41C98949" w14:paraId="17ABF324" w14:textId="6AFD0F84">
      <w:pPr>
        <w:spacing w:before="240" w:after="240"/>
        <w:rPr>
          <w:rFonts w:ascii="Calibri" w:hAnsi="Calibri" w:eastAsia="Aptos" w:cs="Calibri"/>
        </w:rPr>
      </w:pPr>
    </w:p>
    <w:p w:rsidRPr="003E594D" w:rsidR="41C98949" w:rsidP="002C16B4" w:rsidRDefault="23E336C3" w14:paraId="4A58248C" w14:textId="5AAA8893">
      <w:pPr>
        <w:pStyle w:val="Heading2"/>
        <w:rPr>
          <w:rFonts w:ascii="Calibri" w:hAnsi="Calibri" w:cs="Calibri"/>
        </w:rPr>
      </w:pPr>
      <w:bookmarkStart w:name="_Toc199144762" w:id="18"/>
      <w:r w:rsidRPr="003E594D">
        <w:rPr>
          <w:rFonts w:ascii="Calibri" w:hAnsi="Calibri" w:cs="Calibri"/>
        </w:rPr>
        <w:t>Part 18 – Metrics Dashboard Examples</w:t>
      </w:r>
      <w:bookmarkEnd w:id="18"/>
    </w:p>
    <w:p w:rsidRPr="003E594D" w:rsidR="41C98949" w:rsidP="6CBEDF74" w:rsidRDefault="41C98949" w14:paraId="776C7425" w14:textId="43DF24DC">
      <w:pPr>
        <w:rPr>
          <w:rFonts w:ascii="Calibri" w:hAnsi="Calibri" w:cs="Calibri"/>
        </w:rPr>
      </w:pPr>
    </w:p>
    <w:p w:rsidRPr="003E594D" w:rsidR="41C98949" w:rsidP="00966311" w:rsidRDefault="23E336C3" w14:paraId="5A632519" w14:textId="328FA32C">
      <w:pPr>
        <w:pStyle w:val="Heading4"/>
      </w:pPr>
      <w:r w:rsidRPr="003E594D">
        <w:rPr>
          <w:rFonts w:ascii="Calibri" w:hAnsi="Calibri" w:cs="Calibri"/>
        </w:rPr>
        <w:t>18.1 Purpose of Metrics Dashboards</w:t>
      </w:r>
    </w:p>
    <w:p w:rsidRPr="003E594D" w:rsidR="41C98949" w:rsidP="6CBEDF74" w:rsidRDefault="23E336C3" w14:paraId="0AAC688D" w14:textId="02B40283">
      <w:pPr>
        <w:spacing w:before="240" w:after="240"/>
        <w:rPr>
          <w:rFonts w:ascii="Calibri" w:hAnsi="Calibri" w:cs="Calibri"/>
        </w:rPr>
      </w:pPr>
      <w:r w:rsidRPr="003E594D">
        <w:rPr>
          <w:rFonts w:ascii="Calibri" w:hAnsi="Calibri" w:eastAsia="Aptos" w:cs="Calibri"/>
        </w:rPr>
        <w:t xml:space="preserve">Metrics dashboards enable AICOE, Infra, and client teams to monitor sandbox health, usage, security, and operational efficiency </w:t>
      </w:r>
      <w:proofErr w:type="gramStart"/>
      <w:r w:rsidRPr="003E594D">
        <w:rPr>
          <w:rFonts w:ascii="Calibri" w:hAnsi="Calibri" w:eastAsia="Aptos" w:cs="Calibri"/>
        </w:rPr>
        <w:t>at a glance</w:t>
      </w:r>
      <w:proofErr w:type="gramEnd"/>
      <w:r w:rsidRPr="003E594D">
        <w:rPr>
          <w:rFonts w:ascii="Calibri" w:hAnsi="Calibri" w:eastAsia="Aptos" w:cs="Calibri"/>
        </w:rPr>
        <w:t>. Dashboards provide the data-driven insights needed to optimize onboarding, support, and resource management.</w:t>
      </w:r>
    </w:p>
    <w:p w:rsidRPr="003E594D" w:rsidR="41C98949" w:rsidP="6CBEDF74" w:rsidRDefault="41C98949" w14:paraId="1C8BAB1E" w14:textId="1A69E409">
      <w:pPr>
        <w:rPr>
          <w:rFonts w:ascii="Calibri" w:hAnsi="Calibri" w:cs="Calibri"/>
        </w:rPr>
      </w:pPr>
    </w:p>
    <w:p w:rsidRPr="003E594D" w:rsidR="41C98949" w:rsidP="00966311" w:rsidRDefault="23E336C3" w14:paraId="69CF650A" w14:textId="6240FE2A">
      <w:pPr>
        <w:pStyle w:val="Heading4"/>
      </w:pPr>
      <w:r w:rsidRPr="003E594D">
        <w:rPr>
          <w:rFonts w:ascii="Calibri" w:hAnsi="Calibri" w:cs="Calibri"/>
        </w:rPr>
        <w:t>18.2 Key Metrics to Track</w:t>
      </w:r>
    </w:p>
    <w:p w:rsidRPr="003E594D" w:rsidR="41C98949" w:rsidP="6CBEDF74" w:rsidRDefault="23E336C3" w14:paraId="3A9723BA" w14:textId="7FF6648D">
      <w:pPr>
        <w:spacing w:before="240" w:after="240"/>
        <w:rPr>
          <w:rFonts w:ascii="Calibri" w:hAnsi="Calibri" w:cs="Calibri"/>
        </w:rPr>
      </w:pPr>
      <w:r w:rsidRPr="003E594D">
        <w:rPr>
          <w:rFonts w:ascii="Calibri" w:hAnsi="Calibri" w:eastAsia="Aptos" w:cs="Calibri"/>
          <w:b/>
          <w:bCs/>
        </w:rPr>
        <w:t>A. Environment/Sandbox Utilization</w:t>
      </w:r>
    </w:p>
    <w:p w:rsidRPr="003E594D" w:rsidR="41C98949" w:rsidP="6CBEDF74" w:rsidRDefault="23E336C3" w14:paraId="21DEB3BB" w14:textId="59A0D8DA">
      <w:pPr>
        <w:pStyle w:val="ListParagraph"/>
        <w:numPr>
          <w:ilvl w:val="0"/>
          <w:numId w:val="28"/>
        </w:numPr>
        <w:spacing w:before="240" w:after="240"/>
        <w:rPr>
          <w:rFonts w:ascii="Calibri" w:hAnsi="Calibri" w:eastAsia="Aptos" w:cs="Calibri"/>
        </w:rPr>
      </w:pPr>
      <w:r w:rsidRPr="003E594D">
        <w:rPr>
          <w:rFonts w:ascii="Calibri" w:hAnsi="Calibri" w:eastAsia="Aptos" w:cs="Calibri"/>
          <w:b/>
          <w:bCs/>
        </w:rPr>
        <w:t>Active Sandboxes:</w:t>
      </w:r>
      <w:r w:rsidRPr="003E594D" w:rsidR="41C98949">
        <w:rPr>
          <w:rFonts w:ascii="Calibri" w:hAnsi="Calibri" w:cs="Calibri"/>
        </w:rPr>
        <w:br/>
      </w:r>
      <w:r w:rsidRPr="003E594D">
        <w:rPr>
          <w:rFonts w:ascii="Calibri" w:hAnsi="Calibri" w:eastAsia="Aptos" w:cs="Calibri"/>
        </w:rPr>
        <w:t xml:space="preserve"> Count of currently active sandboxes, by project, SI, environment (DEV/TEST/UAT/TRAINING), and status (active, expired, pending renewal).</w:t>
      </w:r>
    </w:p>
    <w:p w:rsidRPr="003E594D" w:rsidR="41C98949" w:rsidP="6CBEDF74" w:rsidRDefault="23E336C3" w14:paraId="1D9B8A95" w14:textId="0D6A579E">
      <w:pPr>
        <w:pStyle w:val="ListParagraph"/>
        <w:numPr>
          <w:ilvl w:val="0"/>
          <w:numId w:val="28"/>
        </w:numPr>
        <w:spacing w:before="240" w:after="240"/>
        <w:rPr>
          <w:rFonts w:ascii="Calibri" w:hAnsi="Calibri" w:eastAsia="Aptos" w:cs="Calibri"/>
        </w:rPr>
      </w:pPr>
      <w:r w:rsidRPr="003E594D">
        <w:rPr>
          <w:rFonts w:ascii="Calibri" w:hAnsi="Calibri" w:eastAsia="Aptos" w:cs="Calibri"/>
          <w:b/>
          <w:bCs/>
        </w:rPr>
        <w:t>New vs. Archived:</w:t>
      </w:r>
      <w:r w:rsidRPr="003E594D" w:rsidR="41C98949">
        <w:rPr>
          <w:rFonts w:ascii="Calibri" w:hAnsi="Calibri" w:cs="Calibri"/>
        </w:rPr>
        <w:br/>
      </w:r>
      <w:r w:rsidRPr="003E594D">
        <w:rPr>
          <w:rFonts w:ascii="Calibri" w:hAnsi="Calibri" w:eastAsia="Aptos" w:cs="Calibri"/>
        </w:rPr>
        <w:t xml:space="preserve"> Number of new sandboxes </w:t>
      </w:r>
      <w:proofErr w:type="gramStart"/>
      <w:r w:rsidRPr="003E594D">
        <w:rPr>
          <w:rFonts w:ascii="Calibri" w:hAnsi="Calibri" w:eastAsia="Aptos" w:cs="Calibri"/>
        </w:rPr>
        <w:t>provisioned</w:t>
      </w:r>
      <w:proofErr w:type="gramEnd"/>
      <w:r w:rsidRPr="003E594D">
        <w:rPr>
          <w:rFonts w:ascii="Calibri" w:hAnsi="Calibri" w:eastAsia="Aptos" w:cs="Calibri"/>
        </w:rPr>
        <w:t xml:space="preserve"> and old ones decommissioned </w:t>
      </w:r>
      <w:proofErr w:type="gramStart"/>
      <w:r w:rsidRPr="003E594D">
        <w:rPr>
          <w:rFonts w:ascii="Calibri" w:hAnsi="Calibri" w:eastAsia="Aptos" w:cs="Calibri"/>
        </w:rPr>
        <w:t>in a given</w:t>
      </w:r>
      <w:proofErr w:type="gramEnd"/>
      <w:r w:rsidRPr="003E594D">
        <w:rPr>
          <w:rFonts w:ascii="Calibri" w:hAnsi="Calibri" w:eastAsia="Aptos" w:cs="Calibri"/>
        </w:rPr>
        <w:t xml:space="preserve"> </w:t>
      </w:r>
      <w:proofErr w:type="gramStart"/>
      <w:r w:rsidRPr="003E594D">
        <w:rPr>
          <w:rFonts w:ascii="Calibri" w:hAnsi="Calibri" w:eastAsia="Aptos" w:cs="Calibri"/>
        </w:rPr>
        <w:t>time period</w:t>
      </w:r>
      <w:proofErr w:type="gramEnd"/>
      <w:r w:rsidRPr="003E594D">
        <w:rPr>
          <w:rFonts w:ascii="Calibri" w:hAnsi="Calibri" w:eastAsia="Aptos" w:cs="Calibri"/>
        </w:rPr>
        <w:t>.</w:t>
      </w:r>
    </w:p>
    <w:p w:rsidRPr="003E594D" w:rsidR="41C98949" w:rsidP="6CBEDF74" w:rsidRDefault="23E336C3" w14:paraId="2779FA00" w14:textId="3D77CAD9">
      <w:pPr>
        <w:spacing w:before="240" w:after="240"/>
        <w:rPr>
          <w:rFonts w:ascii="Calibri" w:hAnsi="Calibri" w:cs="Calibri"/>
        </w:rPr>
      </w:pPr>
      <w:r w:rsidRPr="003E594D">
        <w:rPr>
          <w:rFonts w:ascii="Calibri" w:hAnsi="Calibri" w:eastAsia="Aptos" w:cs="Calibri"/>
          <w:b/>
          <w:bCs/>
        </w:rPr>
        <w:t>B. User &amp; Team Activity</w:t>
      </w:r>
    </w:p>
    <w:p w:rsidRPr="003E594D" w:rsidR="41C98949" w:rsidP="6CBEDF74" w:rsidRDefault="23E336C3" w14:paraId="77417D63" w14:textId="45B47CF0">
      <w:pPr>
        <w:pStyle w:val="ListParagraph"/>
        <w:numPr>
          <w:ilvl w:val="0"/>
          <w:numId w:val="27"/>
        </w:numPr>
        <w:spacing w:before="240" w:after="240"/>
        <w:rPr>
          <w:rFonts w:ascii="Calibri" w:hAnsi="Calibri" w:eastAsia="Aptos" w:cs="Calibri"/>
        </w:rPr>
      </w:pPr>
      <w:r w:rsidRPr="003E594D">
        <w:rPr>
          <w:rFonts w:ascii="Calibri" w:hAnsi="Calibri" w:eastAsia="Aptos" w:cs="Calibri"/>
          <w:b/>
          <w:bCs/>
        </w:rPr>
        <w:t>User Logins:</w:t>
      </w:r>
      <w:r w:rsidRPr="003E594D" w:rsidR="41C98949">
        <w:rPr>
          <w:rFonts w:ascii="Calibri" w:hAnsi="Calibri" w:cs="Calibri"/>
        </w:rPr>
        <w:br/>
      </w:r>
      <w:r w:rsidRPr="003E594D">
        <w:rPr>
          <w:rFonts w:ascii="Calibri" w:hAnsi="Calibri" w:eastAsia="Aptos" w:cs="Calibri"/>
        </w:rPr>
        <w:t xml:space="preserve"> Number of unique users accessing sandboxes by project/SI and </w:t>
      </w:r>
      <w:proofErr w:type="gramStart"/>
      <w:r w:rsidRPr="003E594D">
        <w:rPr>
          <w:rFonts w:ascii="Calibri" w:hAnsi="Calibri" w:eastAsia="Aptos" w:cs="Calibri"/>
        </w:rPr>
        <w:t>over time</w:t>
      </w:r>
      <w:proofErr w:type="gramEnd"/>
      <w:r w:rsidRPr="003E594D">
        <w:rPr>
          <w:rFonts w:ascii="Calibri" w:hAnsi="Calibri" w:eastAsia="Aptos" w:cs="Calibri"/>
        </w:rPr>
        <w:t>.</w:t>
      </w:r>
    </w:p>
    <w:p w:rsidRPr="003E594D" w:rsidR="41C98949" w:rsidP="6CBEDF74" w:rsidRDefault="23E336C3" w14:paraId="0A69D3CC" w14:textId="1DF36608">
      <w:pPr>
        <w:pStyle w:val="ListParagraph"/>
        <w:numPr>
          <w:ilvl w:val="0"/>
          <w:numId w:val="27"/>
        </w:numPr>
        <w:spacing w:before="240" w:after="240"/>
        <w:rPr>
          <w:rFonts w:ascii="Calibri" w:hAnsi="Calibri" w:eastAsia="Aptos" w:cs="Calibri"/>
        </w:rPr>
      </w:pPr>
      <w:r w:rsidRPr="003E594D">
        <w:rPr>
          <w:rFonts w:ascii="Calibri" w:hAnsi="Calibri" w:eastAsia="Aptos" w:cs="Calibri"/>
          <w:b/>
          <w:bCs/>
        </w:rPr>
        <w:t>Query Volumes:</w:t>
      </w:r>
      <w:r w:rsidRPr="003E594D" w:rsidR="41C98949">
        <w:rPr>
          <w:rFonts w:ascii="Calibri" w:hAnsi="Calibri" w:cs="Calibri"/>
        </w:rPr>
        <w:br/>
      </w:r>
      <w:r w:rsidRPr="003E594D">
        <w:rPr>
          <w:rFonts w:ascii="Calibri" w:hAnsi="Calibri" w:eastAsia="Aptos" w:cs="Calibri"/>
        </w:rPr>
        <w:t xml:space="preserve"> Number of queries submitted per sandbox, by user and by role (</w:t>
      </w:r>
      <w:proofErr w:type="spellStart"/>
      <w:r w:rsidRPr="003E594D">
        <w:rPr>
          <w:rFonts w:ascii="Calibri" w:hAnsi="Calibri" w:eastAsia="Aptos" w:cs="Calibri"/>
        </w:rPr>
        <w:t>SI_Admin</w:t>
      </w:r>
      <w:proofErr w:type="spellEnd"/>
      <w:r w:rsidRPr="003E594D">
        <w:rPr>
          <w:rFonts w:ascii="Calibri" w:hAnsi="Calibri" w:eastAsia="Aptos" w:cs="Calibri"/>
        </w:rPr>
        <w:t xml:space="preserve">, </w:t>
      </w:r>
      <w:proofErr w:type="spellStart"/>
      <w:r w:rsidRPr="003E594D">
        <w:rPr>
          <w:rFonts w:ascii="Calibri" w:hAnsi="Calibri" w:eastAsia="Aptos" w:cs="Calibri"/>
        </w:rPr>
        <w:t>SI_Tester</w:t>
      </w:r>
      <w:proofErr w:type="spellEnd"/>
      <w:r w:rsidRPr="003E594D">
        <w:rPr>
          <w:rFonts w:ascii="Calibri" w:hAnsi="Calibri" w:eastAsia="Aptos" w:cs="Calibri"/>
        </w:rPr>
        <w:t xml:space="preserve">, </w:t>
      </w:r>
      <w:proofErr w:type="spellStart"/>
      <w:r w:rsidRPr="003E594D">
        <w:rPr>
          <w:rFonts w:ascii="Calibri" w:hAnsi="Calibri" w:eastAsia="Aptos" w:cs="Calibri"/>
        </w:rPr>
        <w:t>SI_Annotator</w:t>
      </w:r>
      <w:proofErr w:type="spellEnd"/>
      <w:r w:rsidRPr="003E594D">
        <w:rPr>
          <w:rFonts w:ascii="Calibri" w:hAnsi="Calibri" w:eastAsia="Aptos" w:cs="Calibri"/>
        </w:rPr>
        <w:t xml:space="preserve">, </w:t>
      </w:r>
      <w:proofErr w:type="spellStart"/>
      <w:r w:rsidRPr="003E594D">
        <w:rPr>
          <w:rFonts w:ascii="Calibri" w:hAnsi="Calibri" w:eastAsia="Aptos" w:cs="Calibri"/>
        </w:rPr>
        <w:t>SI_Reader</w:t>
      </w:r>
      <w:proofErr w:type="spellEnd"/>
      <w:r w:rsidRPr="003E594D">
        <w:rPr>
          <w:rFonts w:ascii="Calibri" w:hAnsi="Calibri" w:eastAsia="Aptos" w:cs="Calibri"/>
        </w:rPr>
        <w:t>).</w:t>
      </w:r>
    </w:p>
    <w:p w:rsidRPr="003E594D" w:rsidR="41C98949" w:rsidP="6CBEDF74" w:rsidRDefault="23E336C3" w14:paraId="6A516F16" w14:textId="2FDC5E0E">
      <w:pPr>
        <w:pStyle w:val="ListParagraph"/>
        <w:numPr>
          <w:ilvl w:val="0"/>
          <w:numId w:val="27"/>
        </w:numPr>
        <w:spacing w:before="240" w:after="240"/>
        <w:rPr>
          <w:rFonts w:ascii="Calibri" w:hAnsi="Calibri" w:eastAsia="Aptos" w:cs="Calibri"/>
        </w:rPr>
      </w:pPr>
      <w:r w:rsidRPr="003E594D">
        <w:rPr>
          <w:rFonts w:ascii="Calibri" w:hAnsi="Calibri" w:eastAsia="Aptos" w:cs="Calibri"/>
          <w:b/>
          <w:bCs/>
        </w:rPr>
        <w:t>Prompt Changes:</w:t>
      </w:r>
      <w:r w:rsidRPr="003E594D" w:rsidR="41C98949">
        <w:rPr>
          <w:rFonts w:ascii="Calibri" w:hAnsi="Calibri" w:cs="Calibri"/>
        </w:rPr>
        <w:br/>
      </w:r>
      <w:r w:rsidRPr="003E594D">
        <w:rPr>
          <w:rFonts w:ascii="Calibri" w:hAnsi="Calibri" w:eastAsia="Aptos" w:cs="Calibri"/>
        </w:rPr>
        <w:t xml:space="preserve"> Count and frequency of prompt edits or template changes.</w:t>
      </w:r>
    </w:p>
    <w:p w:rsidRPr="003E594D" w:rsidR="41C98949" w:rsidP="6CBEDF74" w:rsidRDefault="23E336C3" w14:paraId="57062208" w14:textId="483E63B5">
      <w:pPr>
        <w:pStyle w:val="ListParagraph"/>
        <w:numPr>
          <w:ilvl w:val="0"/>
          <w:numId w:val="27"/>
        </w:numPr>
        <w:spacing w:before="240" w:after="240"/>
        <w:rPr>
          <w:rFonts w:ascii="Calibri" w:hAnsi="Calibri" w:eastAsia="Aptos" w:cs="Calibri"/>
        </w:rPr>
      </w:pPr>
      <w:r w:rsidRPr="003E594D">
        <w:rPr>
          <w:rFonts w:ascii="Calibri" w:hAnsi="Calibri" w:eastAsia="Aptos" w:cs="Calibri"/>
          <w:b/>
          <w:bCs/>
        </w:rPr>
        <w:t>Upload Events:</w:t>
      </w:r>
      <w:r w:rsidRPr="003E594D" w:rsidR="41C98949">
        <w:rPr>
          <w:rFonts w:ascii="Calibri" w:hAnsi="Calibri" w:cs="Calibri"/>
        </w:rPr>
        <w:br/>
      </w:r>
      <w:r w:rsidRPr="003E594D">
        <w:rPr>
          <w:rFonts w:ascii="Calibri" w:hAnsi="Calibri" w:eastAsia="Aptos" w:cs="Calibri"/>
        </w:rPr>
        <w:t xml:space="preserve"> Number and size of document/data uploads.</w:t>
      </w:r>
    </w:p>
    <w:p w:rsidRPr="003E594D" w:rsidR="41C98949" w:rsidP="6CBEDF74" w:rsidRDefault="23E336C3" w14:paraId="4D871836" w14:textId="3A08BBCD">
      <w:pPr>
        <w:spacing w:before="240" w:after="240"/>
        <w:rPr>
          <w:rFonts w:ascii="Calibri" w:hAnsi="Calibri" w:cs="Calibri"/>
        </w:rPr>
      </w:pPr>
      <w:r w:rsidRPr="003E594D">
        <w:rPr>
          <w:rFonts w:ascii="Calibri" w:hAnsi="Calibri" w:eastAsia="Aptos" w:cs="Calibri"/>
          <w:b/>
          <w:bCs/>
        </w:rPr>
        <w:t>C. Error &amp; Security Monitoring</w:t>
      </w:r>
    </w:p>
    <w:p w:rsidRPr="003E594D" w:rsidR="41C98949" w:rsidP="6CBEDF74" w:rsidRDefault="23E336C3" w14:paraId="62EFCE8A" w14:textId="5FA5DA4D">
      <w:pPr>
        <w:pStyle w:val="ListParagraph"/>
        <w:numPr>
          <w:ilvl w:val="0"/>
          <w:numId w:val="26"/>
        </w:numPr>
        <w:spacing w:before="240" w:after="240"/>
        <w:rPr>
          <w:rFonts w:ascii="Calibri" w:hAnsi="Calibri" w:eastAsia="Aptos" w:cs="Calibri"/>
        </w:rPr>
      </w:pPr>
      <w:r w:rsidRPr="003E594D">
        <w:rPr>
          <w:rFonts w:ascii="Calibri" w:hAnsi="Calibri" w:eastAsia="Aptos" w:cs="Calibri"/>
          <w:b/>
          <w:bCs/>
        </w:rPr>
        <w:t>Error Rates:</w:t>
      </w:r>
      <w:r w:rsidRPr="003E594D" w:rsidR="41C98949">
        <w:rPr>
          <w:rFonts w:ascii="Calibri" w:hAnsi="Calibri" w:cs="Calibri"/>
        </w:rPr>
        <w:br/>
      </w:r>
      <w:r w:rsidRPr="003E594D">
        <w:rPr>
          <w:rFonts w:ascii="Calibri" w:hAnsi="Calibri" w:eastAsia="Aptos" w:cs="Calibri"/>
        </w:rPr>
        <w:t xml:space="preserve"> Failed queries, denied uploads, RBAC access denials, and system errors per environment and project.</w:t>
      </w:r>
    </w:p>
    <w:p w:rsidRPr="003E594D" w:rsidR="41C98949" w:rsidP="6CBEDF74" w:rsidRDefault="23E336C3" w14:paraId="4A29F642" w14:textId="3182740D">
      <w:pPr>
        <w:pStyle w:val="ListParagraph"/>
        <w:numPr>
          <w:ilvl w:val="0"/>
          <w:numId w:val="26"/>
        </w:numPr>
        <w:spacing w:before="240" w:after="240"/>
        <w:rPr>
          <w:rFonts w:ascii="Calibri" w:hAnsi="Calibri" w:eastAsia="Aptos" w:cs="Calibri"/>
        </w:rPr>
      </w:pPr>
      <w:r w:rsidRPr="003E594D">
        <w:rPr>
          <w:rFonts w:ascii="Calibri" w:hAnsi="Calibri" w:eastAsia="Aptos" w:cs="Calibri"/>
          <w:b/>
          <w:bCs/>
        </w:rPr>
        <w:t>Quota/Resource Alerts:</w:t>
      </w:r>
      <w:r w:rsidRPr="003E594D" w:rsidR="41C98949">
        <w:rPr>
          <w:rFonts w:ascii="Calibri" w:hAnsi="Calibri" w:cs="Calibri"/>
        </w:rPr>
        <w:br/>
      </w:r>
      <w:r w:rsidRPr="003E594D">
        <w:rPr>
          <w:rFonts w:ascii="Calibri" w:hAnsi="Calibri" w:eastAsia="Aptos" w:cs="Calibri"/>
        </w:rPr>
        <w:t xml:space="preserve"> Number of quota warnings or exceeded limits (OpenAI, Storage, Cognitive Search).</w:t>
      </w:r>
    </w:p>
    <w:p w:rsidRPr="003E594D" w:rsidR="41C98949" w:rsidP="6CBEDF74" w:rsidRDefault="23E336C3" w14:paraId="60E3BA51" w14:textId="1A0467AC">
      <w:pPr>
        <w:pStyle w:val="ListParagraph"/>
        <w:numPr>
          <w:ilvl w:val="0"/>
          <w:numId w:val="26"/>
        </w:numPr>
        <w:spacing w:before="240" w:after="240"/>
        <w:rPr>
          <w:rFonts w:ascii="Calibri" w:hAnsi="Calibri" w:eastAsia="Aptos" w:cs="Calibri"/>
        </w:rPr>
      </w:pPr>
      <w:r w:rsidRPr="003E594D">
        <w:rPr>
          <w:rFonts w:ascii="Calibri" w:hAnsi="Calibri" w:eastAsia="Aptos" w:cs="Calibri"/>
          <w:b/>
          <w:bCs/>
        </w:rPr>
        <w:t>Suspicious Activity:</w:t>
      </w:r>
      <w:r w:rsidRPr="003E594D" w:rsidR="41C98949">
        <w:rPr>
          <w:rFonts w:ascii="Calibri" w:hAnsi="Calibri" w:cs="Calibri"/>
        </w:rPr>
        <w:br/>
      </w:r>
      <w:r w:rsidRPr="003E594D">
        <w:rPr>
          <w:rFonts w:ascii="Calibri" w:hAnsi="Calibri" w:eastAsia="Aptos" w:cs="Calibri"/>
        </w:rPr>
        <w:t xml:space="preserve"> Alerts on repeated failed logins, unusual data access patterns, or attempt to bypass RBAC.</w:t>
      </w:r>
    </w:p>
    <w:p w:rsidRPr="003E594D" w:rsidR="41C98949" w:rsidP="6CBEDF74" w:rsidRDefault="23E336C3" w14:paraId="68C4D605" w14:textId="40FCC105">
      <w:pPr>
        <w:spacing w:before="240" w:after="240"/>
        <w:rPr>
          <w:rFonts w:ascii="Calibri" w:hAnsi="Calibri" w:cs="Calibri"/>
        </w:rPr>
      </w:pPr>
      <w:r w:rsidRPr="003E594D">
        <w:rPr>
          <w:rFonts w:ascii="Calibri" w:hAnsi="Calibri" w:eastAsia="Aptos" w:cs="Calibri"/>
          <w:b/>
          <w:bCs/>
        </w:rPr>
        <w:t>D. Experimentation and A/B Testing</w:t>
      </w:r>
    </w:p>
    <w:p w:rsidRPr="003E594D" w:rsidR="41C98949" w:rsidP="6CBEDF74" w:rsidRDefault="23E336C3" w14:paraId="71A8C27C" w14:textId="5DA45A7B">
      <w:pPr>
        <w:pStyle w:val="ListParagraph"/>
        <w:numPr>
          <w:ilvl w:val="0"/>
          <w:numId w:val="25"/>
        </w:numPr>
        <w:spacing w:before="240" w:after="240"/>
        <w:rPr>
          <w:rFonts w:ascii="Calibri" w:hAnsi="Calibri" w:eastAsia="Aptos" w:cs="Calibri"/>
        </w:rPr>
      </w:pPr>
      <w:r w:rsidRPr="003E594D">
        <w:rPr>
          <w:rFonts w:ascii="Calibri" w:hAnsi="Calibri" w:eastAsia="Aptos" w:cs="Calibri"/>
          <w:b/>
          <w:bCs/>
        </w:rPr>
        <w:t>Prompt Experiments:</w:t>
      </w:r>
      <w:r w:rsidRPr="003E594D" w:rsidR="41C98949">
        <w:rPr>
          <w:rFonts w:ascii="Calibri" w:hAnsi="Calibri" w:cs="Calibri"/>
        </w:rPr>
        <w:br/>
      </w:r>
      <w:r w:rsidRPr="003E594D">
        <w:rPr>
          <w:rFonts w:ascii="Calibri" w:hAnsi="Calibri" w:eastAsia="Aptos" w:cs="Calibri"/>
        </w:rPr>
        <w:t xml:space="preserve"> Number and outcome of prompt A/B tests per project or SI (success rates, feedback metrics).</w:t>
      </w:r>
    </w:p>
    <w:p w:rsidRPr="003E594D" w:rsidR="41C98949" w:rsidP="6CBEDF74" w:rsidRDefault="23E336C3" w14:paraId="732DA094" w14:textId="2E33D258">
      <w:pPr>
        <w:pStyle w:val="ListParagraph"/>
        <w:numPr>
          <w:ilvl w:val="0"/>
          <w:numId w:val="25"/>
        </w:numPr>
        <w:spacing w:before="240" w:after="240"/>
        <w:rPr>
          <w:rFonts w:ascii="Calibri" w:hAnsi="Calibri" w:eastAsia="Aptos" w:cs="Calibri"/>
        </w:rPr>
      </w:pPr>
      <w:r w:rsidRPr="003E594D">
        <w:rPr>
          <w:rFonts w:ascii="Calibri" w:hAnsi="Calibri" w:eastAsia="Aptos" w:cs="Calibri"/>
          <w:b/>
          <w:bCs/>
        </w:rPr>
        <w:t>Model Switching:</w:t>
      </w:r>
      <w:r w:rsidRPr="003E594D" w:rsidR="41C98949">
        <w:rPr>
          <w:rFonts w:ascii="Calibri" w:hAnsi="Calibri" w:cs="Calibri"/>
        </w:rPr>
        <w:br/>
      </w:r>
      <w:r w:rsidRPr="003E594D">
        <w:rPr>
          <w:rFonts w:ascii="Calibri" w:hAnsi="Calibri" w:eastAsia="Aptos" w:cs="Calibri"/>
        </w:rPr>
        <w:t xml:space="preserve"> Tracking of LLM/model selection and usage </w:t>
      </w:r>
      <w:proofErr w:type="gramStart"/>
      <w:r w:rsidRPr="003E594D">
        <w:rPr>
          <w:rFonts w:ascii="Calibri" w:hAnsi="Calibri" w:eastAsia="Aptos" w:cs="Calibri"/>
        </w:rPr>
        <w:t>over time</w:t>
      </w:r>
      <w:proofErr w:type="gramEnd"/>
      <w:r w:rsidRPr="003E594D">
        <w:rPr>
          <w:rFonts w:ascii="Calibri" w:hAnsi="Calibri" w:eastAsia="Aptos" w:cs="Calibri"/>
        </w:rPr>
        <w:t xml:space="preserve"> for projects that require multilingual or multi-model support.</w:t>
      </w:r>
    </w:p>
    <w:p w:rsidRPr="003E594D" w:rsidR="41C98949" w:rsidP="6CBEDF74" w:rsidRDefault="23E336C3" w14:paraId="4937AF73" w14:textId="53D313C3">
      <w:pPr>
        <w:spacing w:before="240" w:after="240"/>
        <w:rPr>
          <w:rFonts w:ascii="Calibri" w:hAnsi="Calibri" w:cs="Calibri"/>
        </w:rPr>
      </w:pPr>
      <w:r w:rsidRPr="003E594D">
        <w:rPr>
          <w:rFonts w:ascii="Calibri" w:hAnsi="Calibri" w:eastAsia="Aptos" w:cs="Calibri"/>
          <w:b/>
          <w:bCs/>
        </w:rPr>
        <w:t>E. Expiry, Cleanup, and Renewal</w:t>
      </w:r>
    </w:p>
    <w:p w:rsidRPr="003E594D" w:rsidR="41C98949" w:rsidP="6CBEDF74" w:rsidRDefault="23E336C3" w14:paraId="54E4F744" w14:textId="79364768">
      <w:pPr>
        <w:pStyle w:val="ListParagraph"/>
        <w:numPr>
          <w:ilvl w:val="0"/>
          <w:numId w:val="24"/>
        </w:numPr>
        <w:spacing w:before="240" w:after="240"/>
        <w:rPr>
          <w:rFonts w:ascii="Calibri" w:hAnsi="Calibri" w:eastAsia="Aptos" w:cs="Calibri"/>
        </w:rPr>
      </w:pPr>
      <w:r w:rsidRPr="003E594D">
        <w:rPr>
          <w:rFonts w:ascii="Calibri" w:hAnsi="Calibri" w:eastAsia="Aptos" w:cs="Calibri"/>
          <w:b/>
          <w:bCs/>
        </w:rPr>
        <w:t>Time-to-Live (TTL):</w:t>
      </w:r>
      <w:r w:rsidRPr="003E594D" w:rsidR="41C98949">
        <w:rPr>
          <w:rFonts w:ascii="Calibri" w:hAnsi="Calibri" w:cs="Calibri"/>
        </w:rPr>
        <w:br/>
      </w:r>
      <w:r w:rsidRPr="003E594D">
        <w:rPr>
          <w:rFonts w:ascii="Calibri" w:hAnsi="Calibri" w:eastAsia="Aptos" w:cs="Calibri"/>
        </w:rPr>
        <w:t xml:space="preserve"> Days/hours remaining before sandbox expiry, plus notifications of pending expiry/renewal.</w:t>
      </w:r>
    </w:p>
    <w:p w:rsidRPr="003E594D" w:rsidR="41C98949" w:rsidP="6CBEDF74" w:rsidRDefault="23E336C3" w14:paraId="22A4B17E" w14:textId="024BDC97">
      <w:pPr>
        <w:pStyle w:val="ListParagraph"/>
        <w:numPr>
          <w:ilvl w:val="0"/>
          <w:numId w:val="24"/>
        </w:numPr>
        <w:spacing w:before="240" w:after="240"/>
        <w:rPr>
          <w:rFonts w:ascii="Calibri" w:hAnsi="Calibri" w:eastAsia="Aptos" w:cs="Calibri"/>
        </w:rPr>
      </w:pPr>
      <w:r w:rsidRPr="003E594D">
        <w:rPr>
          <w:rFonts w:ascii="Calibri" w:hAnsi="Calibri" w:eastAsia="Aptos" w:cs="Calibri"/>
          <w:b/>
          <w:bCs/>
        </w:rPr>
        <w:t>Pending Cleanups:</w:t>
      </w:r>
      <w:r w:rsidRPr="003E594D" w:rsidR="41C98949">
        <w:rPr>
          <w:rFonts w:ascii="Calibri" w:hAnsi="Calibri" w:cs="Calibri"/>
        </w:rPr>
        <w:br/>
      </w:r>
      <w:r w:rsidRPr="003E594D">
        <w:rPr>
          <w:rFonts w:ascii="Calibri" w:hAnsi="Calibri" w:eastAsia="Aptos" w:cs="Calibri"/>
        </w:rPr>
        <w:t xml:space="preserve"> List of sandboxes scheduled for teardown or awaiting manual review.</w:t>
      </w:r>
    </w:p>
    <w:p w:rsidRPr="003E594D" w:rsidR="41C98949" w:rsidP="6CBEDF74" w:rsidRDefault="41C98949" w14:paraId="2A64C97B" w14:textId="03945758">
      <w:pPr>
        <w:rPr>
          <w:rFonts w:ascii="Calibri" w:hAnsi="Calibri" w:cs="Calibri"/>
        </w:rPr>
      </w:pPr>
    </w:p>
    <w:p w:rsidRPr="003E594D" w:rsidR="41C98949" w:rsidP="00966311" w:rsidRDefault="23E336C3" w14:paraId="17A8DDC1" w14:textId="5A5E02B4">
      <w:pPr>
        <w:pStyle w:val="Heading4"/>
      </w:pPr>
      <w:r w:rsidRPr="003E594D">
        <w:rPr>
          <w:rFonts w:ascii="Calibri" w:hAnsi="Calibri" w:cs="Calibri"/>
        </w:rPr>
        <w:t>18.3 Example Dashboard Layouts</w:t>
      </w:r>
    </w:p>
    <w:p w:rsidRPr="003E594D" w:rsidR="41C98949" w:rsidP="6CBEDF74" w:rsidRDefault="23E336C3" w14:paraId="351F13F1" w14:textId="35F79E16">
      <w:pPr>
        <w:spacing w:before="240" w:after="240"/>
        <w:rPr>
          <w:rFonts w:ascii="Calibri" w:hAnsi="Calibri" w:cs="Calibri"/>
        </w:rPr>
      </w:pPr>
      <w:r w:rsidRPr="003E594D">
        <w:rPr>
          <w:rFonts w:ascii="Calibri" w:hAnsi="Calibri" w:eastAsia="Aptos" w:cs="Calibri"/>
          <w:b/>
          <w:bCs/>
        </w:rPr>
        <w:t>1. Operations Overview</w:t>
      </w:r>
    </w:p>
    <w:p w:rsidRPr="003E594D" w:rsidR="41C98949" w:rsidP="6CBEDF74" w:rsidRDefault="23E336C3" w14:paraId="5DA97E38" w14:textId="19BFD982">
      <w:pPr>
        <w:pStyle w:val="ListParagraph"/>
        <w:numPr>
          <w:ilvl w:val="0"/>
          <w:numId w:val="23"/>
        </w:numPr>
        <w:spacing w:before="240" w:after="240"/>
        <w:rPr>
          <w:rFonts w:ascii="Calibri" w:hAnsi="Calibri" w:eastAsia="Aptos" w:cs="Calibri"/>
        </w:rPr>
      </w:pPr>
      <w:r w:rsidRPr="003E594D">
        <w:rPr>
          <w:rFonts w:ascii="Calibri" w:hAnsi="Calibri" w:eastAsia="Aptos" w:cs="Calibri"/>
        </w:rPr>
        <w:t>Pie chart: Active sandboxes by project/SI</w:t>
      </w:r>
    </w:p>
    <w:p w:rsidRPr="003E594D" w:rsidR="41C98949" w:rsidP="6CBEDF74" w:rsidRDefault="23E336C3" w14:paraId="60A4A8B2" w14:textId="12BD73FE">
      <w:pPr>
        <w:pStyle w:val="ListParagraph"/>
        <w:numPr>
          <w:ilvl w:val="0"/>
          <w:numId w:val="23"/>
        </w:numPr>
        <w:spacing w:before="240" w:after="240"/>
        <w:rPr>
          <w:rFonts w:ascii="Calibri" w:hAnsi="Calibri" w:eastAsia="Aptos" w:cs="Calibri"/>
        </w:rPr>
      </w:pPr>
      <w:r w:rsidRPr="003E594D">
        <w:rPr>
          <w:rFonts w:ascii="Calibri" w:hAnsi="Calibri" w:eastAsia="Aptos" w:cs="Calibri"/>
        </w:rPr>
        <w:t>Line graph: Sandbox count (provisioned, expired) over time</w:t>
      </w:r>
    </w:p>
    <w:p w:rsidRPr="003E594D" w:rsidR="41C98949" w:rsidP="6CBEDF74" w:rsidRDefault="23E336C3" w14:paraId="0CF036F1" w14:textId="33A80BD3">
      <w:pPr>
        <w:pStyle w:val="ListParagraph"/>
        <w:numPr>
          <w:ilvl w:val="0"/>
          <w:numId w:val="23"/>
        </w:numPr>
        <w:spacing w:before="240" w:after="240"/>
        <w:rPr>
          <w:rFonts w:ascii="Calibri" w:hAnsi="Calibri" w:eastAsia="Aptos" w:cs="Calibri"/>
        </w:rPr>
      </w:pPr>
      <w:r w:rsidRPr="003E594D">
        <w:rPr>
          <w:rFonts w:ascii="Calibri" w:hAnsi="Calibri" w:eastAsia="Aptos" w:cs="Calibri"/>
        </w:rPr>
        <w:t>Table: Sandbox status (owner, expiry, user count)</w:t>
      </w:r>
    </w:p>
    <w:p w:rsidRPr="003E594D" w:rsidR="41C98949" w:rsidP="6CBEDF74" w:rsidRDefault="23E336C3" w14:paraId="3285CF37" w14:textId="560C9F19">
      <w:pPr>
        <w:spacing w:before="240" w:after="240"/>
        <w:rPr>
          <w:rFonts w:ascii="Calibri" w:hAnsi="Calibri" w:cs="Calibri"/>
        </w:rPr>
      </w:pPr>
      <w:r w:rsidRPr="003E594D">
        <w:rPr>
          <w:rFonts w:ascii="Calibri" w:hAnsi="Calibri" w:eastAsia="Aptos" w:cs="Calibri"/>
          <w:b/>
          <w:bCs/>
        </w:rPr>
        <w:t>2. Usage Analytics</w:t>
      </w:r>
    </w:p>
    <w:p w:rsidRPr="003E594D" w:rsidR="41C98949" w:rsidP="6CBEDF74" w:rsidRDefault="23E336C3" w14:paraId="5BEE45B3" w14:textId="2259FAF7">
      <w:pPr>
        <w:pStyle w:val="ListParagraph"/>
        <w:numPr>
          <w:ilvl w:val="0"/>
          <w:numId w:val="22"/>
        </w:numPr>
        <w:spacing w:before="240" w:after="240"/>
        <w:rPr>
          <w:rFonts w:ascii="Calibri" w:hAnsi="Calibri" w:eastAsia="Aptos" w:cs="Calibri"/>
        </w:rPr>
      </w:pPr>
      <w:r w:rsidRPr="003E594D">
        <w:rPr>
          <w:rFonts w:ascii="Calibri" w:hAnsi="Calibri" w:eastAsia="Aptos" w:cs="Calibri"/>
        </w:rPr>
        <w:t>Bar graph: Queries run per sandbox/project</w:t>
      </w:r>
    </w:p>
    <w:p w:rsidRPr="003E594D" w:rsidR="41C98949" w:rsidP="6CBEDF74" w:rsidRDefault="23E336C3" w14:paraId="4BCD14FC" w14:textId="0B0E8B8F">
      <w:pPr>
        <w:pStyle w:val="ListParagraph"/>
        <w:numPr>
          <w:ilvl w:val="0"/>
          <w:numId w:val="22"/>
        </w:numPr>
        <w:spacing w:before="240" w:after="240"/>
        <w:rPr>
          <w:rFonts w:ascii="Calibri" w:hAnsi="Calibri" w:eastAsia="Aptos" w:cs="Calibri"/>
        </w:rPr>
      </w:pPr>
      <w:r w:rsidRPr="003E594D">
        <w:rPr>
          <w:rFonts w:ascii="Calibri" w:hAnsi="Calibri" w:eastAsia="Aptos" w:cs="Calibri"/>
        </w:rPr>
        <w:t>Heatmap: User activity by hour/day</w:t>
      </w:r>
    </w:p>
    <w:p w:rsidRPr="003E594D" w:rsidR="41C98949" w:rsidP="6CBEDF74" w:rsidRDefault="23E336C3" w14:paraId="17AE3B57" w14:textId="0932B37C">
      <w:pPr>
        <w:pStyle w:val="ListParagraph"/>
        <w:numPr>
          <w:ilvl w:val="0"/>
          <w:numId w:val="22"/>
        </w:numPr>
        <w:spacing w:before="240" w:after="240"/>
        <w:rPr>
          <w:rFonts w:ascii="Calibri" w:hAnsi="Calibri" w:eastAsia="Aptos" w:cs="Calibri"/>
        </w:rPr>
      </w:pPr>
      <w:r w:rsidRPr="003E594D">
        <w:rPr>
          <w:rFonts w:ascii="Calibri" w:hAnsi="Calibri" w:eastAsia="Aptos" w:cs="Calibri"/>
        </w:rPr>
        <w:t>Table: Prompt edits and document uploads per SI/team</w:t>
      </w:r>
    </w:p>
    <w:p w:rsidRPr="003E594D" w:rsidR="41C98949" w:rsidP="6CBEDF74" w:rsidRDefault="23E336C3" w14:paraId="1B31D2D3" w14:textId="6CBDE37B">
      <w:pPr>
        <w:spacing w:before="240" w:after="240"/>
        <w:rPr>
          <w:rFonts w:ascii="Calibri" w:hAnsi="Calibri" w:cs="Calibri"/>
        </w:rPr>
      </w:pPr>
      <w:r w:rsidRPr="003E594D">
        <w:rPr>
          <w:rFonts w:ascii="Calibri" w:hAnsi="Calibri" w:eastAsia="Aptos" w:cs="Calibri"/>
          <w:b/>
          <w:bCs/>
        </w:rPr>
        <w:t>3. Error &amp; Security</w:t>
      </w:r>
    </w:p>
    <w:p w:rsidRPr="003E594D" w:rsidR="41C98949" w:rsidP="6CBEDF74" w:rsidRDefault="23E336C3" w14:paraId="07EAD013" w14:textId="48DBD1FE">
      <w:pPr>
        <w:pStyle w:val="ListParagraph"/>
        <w:numPr>
          <w:ilvl w:val="0"/>
          <w:numId w:val="21"/>
        </w:numPr>
        <w:spacing w:before="240" w:after="240"/>
        <w:rPr>
          <w:rFonts w:ascii="Calibri" w:hAnsi="Calibri" w:eastAsia="Aptos" w:cs="Calibri"/>
        </w:rPr>
      </w:pPr>
      <w:r w:rsidRPr="003E594D">
        <w:rPr>
          <w:rFonts w:ascii="Calibri" w:hAnsi="Calibri" w:eastAsia="Aptos" w:cs="Calibri"/>
        </w:rPr>
        <w:t>Line chart: Error rates over time</w:t>
      </w:r>
    </w:p>
    <w:p w:rsidRPr="003E594D" w:rsidR="41C98949" w:rsidP="6CBEDF74" w:rsidRDefault="23E336C3" w14:paraId="7A454C45" w14:textId="70232B36">
      <w:pPr>
        <w:pStyle w:val="ListParagraph"/>
        <w:numPr>
          <w:ilvl w:val="0"/>
          <w:numId w:val="21"/>
        </w:numPr>
        <w:spacing w:before="240" w:after="240"/>
        <w:rPr>
          <w:rFonts w:ascii="Calibri" w:hAnsi="Calibri" w:eastAsia="Aptos" w:cs="Calibri"/>
        </w:rPr>
      </w:pPr>
      <w:r w:rsidRPr="003E594D">
        <w:rPr>
          <w:rFonts w:ascii="Calibri" w:hAnsi="Calibri" w:eastAsia="Aptos" w:cs="Calibri"/>
        </w:rPr>
        <w:t>List: Top 10 recent security alerts or RBAC denials</w:t>
      </w:r>
    </w:p>
    <w:p w:rsidRPr="003E594D" w:rsidR="41C98949" w:rsidP="6CBEDF74" w:rsidRDefault="23E336C3" w14:paraId="085F1191" w14:textId="78C2A409">
      <w:pPr>
        <w:pStyle w:val="ListParagraph"/>
        <w:numPr>
          <w:ilvl w:val="0"/>
          <w:numId w:val="21"/>
        </w:numPr>
        <w:spacing w:before="240" w:after="240"/>
        <w:rPr>
          <w:rFonts w:ascii="Calibri" w:hAnsi="Calibri" w:eastAsia="Aptos" w:cs="Calibri"/>
        </w:rPr>
      </w:pPr>
      <w:r w:rsidRPr="003E594D">
        <w:rPr>
          <w:rFonts w:ascii="Calibri" w:hAnsi="Calibri" w:eastAsia="Aptos" w:cs="Calibri"/>
        </w:rPr>
        <w:t>Gauge: Quota consumption (OpenAI, Storage)</w:t>
      </w:r>
    </w:p>
    <w:p w:rsidRPr="003E594D" w:rsidR="41C98949" w:rsidP="6CBEDF74" w:rsidRDefault="23E336C3" w14:paraId="4E26FE31" w14:textId="02345F17">
      <w:pPr>
        <w:spacing w:before="240" w:after="240"/>
        <w:rPr>
          <w:rFonts w:ascii="Calibri" w:hAnsi="Calibri" w:cs="Calibri"/>
        </w:rPr>
      </w:pPr>
      <w:r w:rsidRPr="003E594D">
        <w:rPr>
          <w:rFonts w:ascii="Calibri" w:hAnsi="Calibri" w:eastAsia="Aptos" w:cs="Calibri"/>
          <w:b/>
          <w:bCs/>
        </w:rPr>
        <w:t>4. Experimentation</w:t>
      </w:r>
    </w:p>
    <w:p w:rsidRPr="003E594D" w:rsidR="41C98949" w:rsidP="6CBEDF74" w:rsidRDefault="23E336C3" w14:paraId="472A7C02" w14:textId="4307A2AA">
      <w:pPr>
        <w:pStyle w:val="ListParagraph"/>
        <w:numPr>
          <w:ilvl w:val="0"/>
          <w:numId w:val="20"/>
        </w:numPr>
        <w:spacing w:before="240" w:after="240"/>
        <w:rPr>
          <w:rFonts w:ascii="Calibri" w:hAnsi="Calibri" w:eastAsia="Aptos" w:cs="Calibri"/>
        </w:rPr>
      </w:pPr>
      <w:r w:rsidRPr="003E594D">
        <w:rPr>
          <w:rFonts w:ascii="Calibri" w:hAnsi="Calibri" w:eastAsia="Aptos" w:cs="Calibri"/>
        </w:rPr>
        <w:t>Table: Ongoing A/B tests, outcome summaries</w:t>
      </w:r>
    </w:p>
    <w:p w:rsidRPr="003E594D" w:rsidR="41C98949" w:rsidP="6CBEDF74" w:rsidRDefault="23E336C3" w14:paraId="77A400B1" w14:textId="6FC03C16">
      <w:pPr>
        <w:pStyle w:val="ListParagraph"/>
        <w:numPr>
          <w:ilvl w:val="0"/>
          <w:numId w:val="20"/>
        </w:numPr>
        <w:spacing w:before="240" w:after="240"/>
        <w:rPr>
          <w:rFonts w:ascii="Calibri" w:hAnsi="Calibri" w:eastAsia="Aptos" w:cs="Calibri"/>
        </w:rPr>
      </w:pPr>
      <w:r w:rsidRPr="003E594D">
        <w:rPr>
          <w:rFonts w:ascii="Calibri" w:hAnsi="Calibri" w:eastAsia="Aptos" w:cs="Calibri"/>
        </w:rPr>
        <w:t>Chart: Model selection trends</w:t>
      </w:r>
    </w:p>
    <w:p w:rsidRPr="003E594D" w:rsidR="41C98949" w:rsidP="6CBEDF74" w:rsidRDefault="23E336C3" w14:paraId="721A3F1F" w14:textId="66DBE6E0">
      <w:pPr>
        <w:spacing w:before="240" w:after="240"/>
        <w:rPr>
          <w:rFonts w:ascii="Calibri" w:hAnsi="Calibri" w:cs="Calibri"/>
        </w:rPr>
      </w:pPr>
      <w:r w:rsidRPr="003E594D">
        <w:rPr>
          <w:rFonts w:ascii="Calibri" w:hAnsi="Calibri" w:eastAsia="Aptos" w:cs="Calibri"/>
          <w:b/>
          <w:bCs/>
        </w:rPr>
        <w:t>5. Expiry Management</w:t>
      </w:r>
    </w:p>
    <w:p w:rsidRPr="003E594D" w:rsidR="41C98949" w:rsidP="6CBEDF74" w:rsidRDefault="23E336C3" w14:paraId="595BE07B" w14:textId="3791DC1C">
      <w:pPr>
        <w:pStyle w:val="ListParagraph"/>
        <w:numPr>
          <w:ilvl w:val="0"/>
          <w:numId w:val="19"/>
        </w:numPr>
        <w:spacing w:before="240" w:after="240"/>
        <w:rPr>
          <w:rFonts w:ascii="Calibri" w:hAnsi="Calibri" w:eastAsia="Aptos" w:cs="Calibri"/>
        </w:rPr>
      </w:pPr>
      <w:r w:rsidRPr="003E594D">
        <w:rPr>
          <w:rFonts w:ascii="Calibri" w:hAnsi="Calibri" w:eastAsia="Aptos" w:cs="Calibri"/>
        </w:rPr>
        <w:t>Table: Sandboxes expiring in next 7 days</w:t>
      </w:r>
    </w:p>
    <w:p w:rsidRPr="003E594D" w:rsidR="41C98949" w:rsidP="6CBEDF74" w:rsidRDefault="23E336C3" w14:paraId="7B8658F4" w14:textId="3E011D7B">
      <w:pPr>
        <w:pStyle w:val="ListParagraph"/>
        <w:numPr>
          <w:ilvl w:val="0"/>
          <w:numId w:val="19"/>
        </w:numPr>
        <w:spacing w:before="240" w:after="240"/>
        <w:rPr>
          <w:rFonts w:ascii="Calibri" w:hAnsi="Calibri" w:eastAsia="Aptos" w:cs="Calibri"/>
        </w:rPr>
      </w:pPr>
      <w:r w:rsidRPr="003E594D">
        <w:rPr>
          <w:rFonts w:ascii="Calibri" w:hAnsi="Calibri" w:eastAsia="Aptos" w:cs="Calibri"/>
        </w:rPr>
        <w:t>Notification list: Pending cleanup actions</w:t>
      </w:r>
    </w:p>
    <w:p w:rsidRPr="003E594D" w:rsidR="41C98949" w:rsidP="6CBEDF74" w:rsidRDefault="41C98949" w14:paraId="2A444150" w14:textId="4D72E3B2">
      <w:pPr>
        <w:rPr>
          <w:rFonts w:ascii="Calibri" w:hAnsi="Calibri" w:cs="Calibri"/>
        </w:rPr>
      </w:pPr>
    </w:p>
    <w:p w:rsidRPr="003E594D" w:rsidR="41C98949" w:rsidP="00966311" w:rsidRDefault="23E336C3" w14:paraId="6E70724C" w14:textId="439CB9E0">
      <w:pPr>
        <w:pStyle w:val="Heading4"/>
      </w:pPr>
      <w:r w:rsidRPr="003E594D">
        <w:rPr>
          <w:rFonts w:ascii="Calibri" w:hAnsi="Calibri" w:cs="Calibri"/>
        </w:rPr>
        <w:t>18.4 Implementation Guidance</w:t>
      </w:r>
    </w:p>
    <w:p w:rsidRPr="003E594D" w:rsidR="41C98949" w:rsidP="6CBEDF74" w:rsidRDefault="23E336C3" w14:paraId="038DB7FD" w14:textId="1210FD37">
      <w:pPr>
        <w:pStyle w:val="ListParagraph"/>
        <w:numPr>
          <w:ilvl w:val="0"/>
          <w:numId w:val="18"/>
        </w:numPr>
        <w:spacing w:before="240" w:after="240"/>
        <w:rPr>
          <w:rFonts w:ascii="Calibri" w:hAnsi="Calibri" w:eastAsia="Aptos" w:cs="Calibri"/>
        </w:rPr>
      </w:pPr>
      <w:r w:rsidRPr="003E594D">
        <w:rPr>
          <w:rFonts w:ascii="Calibri" w:hAnsi="Calibri" w:eastAsia="Aptos" w:cs="Calibri"/>
          <w:b/>
          <w:bCs/>
        </w:rPr>
        <w:t>Tools:</w:t>
      </w:r>
      <w:r w:rsidRPr="003E594D" w:rsidR="41C98949">
        <w:rPr>
          <w:rFonts w:ascii="Calibri" w:hAnsi="Calibri" w:cs="Calibri"/>
        </w:rPr>
        <w:br/>
      </w:r>
      <w:r w:rsidRPr="003E594D">
        <w:rPr>
          <w:rFonts w:ascii="Calibri" w:hAnsi="Calibri" w:eastAsia="Aptos" w:cs="Calibri"/>
        </w:rPr>
        <w:t xml:space="preserve"> Dashboards can be set up using Azure Monitor, Log Analytics, </w:t>
      </w:r>
      <w:proofErr w:type="spellStart"/>
      <w:r w:rsidRPr="003E594D">
        <w:rPr>
          <w:rFonts w:ascii="Calibri" w:hAnsi="Calibri" w:eastAsia="Aptos" w:cs="Calibri"/>
        </w:rPr>
        <w:t>PowerBI</w:t>
      </w:r>
      <w:proofErr w:type="spellEnd"/>
      <w:r w:rsidRPr="003E594D">
        <w:rPr>
          <w:rFonts w:ascii="Calibri" w:hAnsi="Calibri" w:eastAsia="Aptos" w:cs="Calibri"/>
        </w:rPr>
        <w:t>, or Grafana. Data sources include Azure Activity Logs, Log Analytics workspaces, sandbox registry, and usage telemetry.</w:t>
      </w:r>
    </w:p>
    <w:p w:rsidRPr="003E594D" w:rsidR="41C98949" w:rsidP="6CBEDF74" w:rsidRDefault="23E336C3" w14:paraId="5B5D143F" w14:textId="46C4CB06">
      <w:pPr>
        <w:pStyle w:val="ListParagraph"/>
        <w:numPr>
          <w:ilvl w:val="0"/>
          <w:numId w:val="18"/>
        </w:numPr>
        <w:spacing w:before="240" w:after="240"/>
        <w:rPr>
          <w:rFonts w:ascii="Calibri" w:hAnsi="Calibri" w:eastAsia="Aptos" w:cs="Calibri"/>
        </w:rPr>
      </w:pPr>
      <w:r w:rsidRPr="003E594D">
        <w:rPr>
          <w:rFonts w:ascii="Calibri" w:hAnsi="Calibri" w:eastAsia="Aptos" w:cs="Calibri"/>
          <w:b/>
          <w:bCs/>
        </w:rPr>
        <w:t>Access:</w:t>
      </w:r>
      <w:r w:rsidRPr="003E594D" w:rsidR="41C98949">
        <w:rPr>
          <w:rFonts w:ascii="Calibri" w:hAnsi="Calibri" w:cs="Calibri"/>
        </w:rPr>
        <w:br/>
      </w:r>
      <w:r w:rsidRPr="003E594D">
        <w:rPr>
          <w:rFonts w:ascii="Calibri" w:hAnsi="Calibri" w:eastAsia="Aptos" w:cs="Calibri"/>
        </w:rPr>
        <w:t xml:space="preserve"> Dashboards should be RBAC-protected; only authorized AICOE/Infra/support personnel can view or modify sensitive metrics.</w:t>
      </w:r>
    </w:p>
    <w:p w:rsidRPr="003E594D" w:rsidR="41C98949" w:rsidP="6CBEDF74" w:rsidRDefault="23E336C3" w14:paraId="367755DF" w14:textId="1E1B2C1D">
      <w:pPr>
        <w:pStyle w:val="ListParagraph"/>
        <w:numPr>
          <w:ilvl w:val="0"/>
          <w:numId w:val="18"/>
        </w:numPr>
        <w:spacing w:before="240" w:after="240"/>
        <w:rPr>
          <w:rFonts w:ascii="Calibri" w:hAnsi="Calibri" w:eastAsia="Aptos" w:cs="Calibri"/>
        </w:rPr>
      </w:pPr>
      <w:r w:rsidRPr="003E594D">
        <w:rPr>
          <w:rFonts w:ascii="Calibri" w:hAnsi="Calibri" w:eastAsia="Aptos" w:cs="Calibri"/>
          <w:b/>
          <w:bCs/>
        </w:rPr>
        <w:t>Alerting:</w:t>
      </w:r>
      <w:r w:rsidRPr="003E594D" w:rsidR="41C98949">
        <w:rPr>
          <w:rFonts w:ascii="Calibri" w:hAnsi="Calibri" w:cs="Calibri"/>
        </w:rPr>
        <w:br/>
      </w:r>
      <w:r w:rsidRPr="003E594D">
        <w:rPr>
          <w:rFonts w:ascii="Calibri" w:hAnsi="Calibri" w:eastAsia="Aptos" w:cs="Calibri"/>
        </w:rPr>
        <w:t xml:space="preserve"> Configure real-time alerts for critical events (quota exceeded, repeated errors, upcoming expiry).</w:t>
      </w:r>
    </w:p>
    <w:p w:rsidRPr="003E594D" w:rsidR="41C98949" w:rsidP="6CBEDF74" w:rsidRDefault="41C98949" w14:paraId="4BF94E73" w14:textId="685C2E7B">
      <w:pPr>
        <w:rPr>
          <w:rFonts w:ascii="Calibri" w:hAnsi="Calibri" w:cs="Calibri"/>
        </w:rPr>
      </w:pPr>
    </w:p>
    <w:p w:rsidRPr="003E594D" w:rsidR="41C98949" w:rsidP="6CBEDF74" w:rsidRDefault="23E336C3" w14:paraId="55CD7EFC" w14:textId="79B5C868">
      <w:pPr>
        <w:spacing w:before="240" w:after="240"/>
        <w:rPr>
          <w:rFonts w:ascii="Calibri" w:hAnsi="Calibri" w:cs="Calibri"/>
        </w:rPr>
      </w:pPr>
      <w:r w:rsidRPr="003E594D">
        <w:rPr>
          <w:rFonts w:ascii="Calibri" w:hAnsi="Calibri" w:eastAsia="Aptos" w:cs="Calibri"/>
          <w:b/>
          <w:bCs/>
        </w:rPr>
        <w:t>Summary:</w:t>
      </w:r>
      <w:r w:rsidRPr="003E594D" w:rsidR="41C98949">
        <w:rPr>
          <w:rFonts w:ascii="Calibri" w:hAnsi="Calibri" w:cs="Calibri"/>
        </w:rPr>
        <w:br/>
      </w:r>
      <w:r w:rsidRPr="003E594D">
        <w:rPr>
          <w:rFonts w:ascii="Calibri" w:hAnsi="Calibri" w:eastAsia="Aptos" w:cs="Calibri"/>
        </w:rPr>
        <w:t xml:space="preserve"> Metrics dashboards provide real-time operational visibility, enabling proactive support, rapid troubleshooting, and continuous improvement of the EVA Dev Sandbox ecosystem. Well-designed dashboards empower teams to scale safely, efficiently, and with confidence.</w:t>
      </w:r>
    </w:p>
    <w:p w:rsidRPr="003E594D" w:rsidR="41C98949" w:rsidP="6CBEDF74" w:rsidRDefault="41C98949" w14:paraId="54B3F264" w14:textId="3868F5F5">
      <w:pPr>
        <w:rPr>
          <w:rFonts w:ascii="Calibri" w:hAnsi="Calibri" w:cs="Calibri"/>
        </w:rPr>
      </w:pPr>
    </w:p>
    <w:p w:rsidRPr="003E594D" w:rsidR="41C98949" w:rsidP="6CBEDF74" w:rsidRDefault="41C98949" w14:paraId="3B10E14F" w14:textId="106F1F41">
      <w:pPr>
        <w:rPr>
          <w:rFonts w:ascii="Calibri" w:hAnsi="Calibri" w:cs="Calibri"/>
        </w:rPr>
      </w:pPr>
    </w:p>
    <w:p w:rsidRPr="003E594D" w:rsidR="41C98949" w:rsidP="002C16B4" w:rsidRDefault="50E3F32E" w14:paraId="61ADB18E" w14:textId="4C73DB52">
      <w:pPr>
        <w:pStyle w:val="Heading2"/>
        <w:rPr>
          <w:rFonts w:ascii="Calibri" w:hAnsi="Calibri" w:cs="Calibri"/>
        </w:rPr>
      </w:pPr>
      <w:bookmarkStart w:name="_Appendix_–_From" w:id="19"/>
      <w:bookmarkStart w:name="_Toc199144763" w:id="20"/>
      <w:r w:rsidRPr="003E594D">
        <w:rPr>
          <w:rFonts w:ascii="Calibri" w:hAnsi="Calibri" w:cs="Calibri"/>
        </w:rPr>
        <w:t>Appendix – From Internal Playbook to Final SOW &amp; CDD</w:t>
      </w:r>
      <w:bookmarkEnd w:id="20"/>
      <w:r w:rsidRPr="003E594D">
        <w:rPr>
          <w:rFonts w:ascii="Calibri" w:hAnsi="Calibri" w:cs="Calibri"/>
        </w:rPr>
        <w:t xml:space="preserve"> </w:t>
      </w:r>
      <w:bookmarkEnd w:id="19"/>
    </w:p>
    <w:p w:rsidRPr="003E594D" w:rsidR="5055B829" w:rsidP="6CBEDF74" w:rsidRDefault="0037F132" w14:paraId="0D0EBF3B" w14:textId="77F512BF">
      <w:pPr>
        <w:spacing w:before="240" w:after="240"/>
        <w:rPr>
          <w:rFonts w:ascii="Calibri" w:hAnsi="Calibri" w:cs="Calibri"/>
        </w:rPr>
      </w:pPr>
      <w:r w:rsidRPr="003E594D">
        <w:rPr>
          <w:rFonts w:ascii="Calibri" w:hAnsi="Calibri" w:eastAsia="Aptos" w:cs="Calibri"/>
        </w:rPr>
        <w:t xml:space="preserve">This section outlines the structured process for evolving this playbook into a fully executable </w:t>
      </w:r>
      <w:r w:rsidRPr="003E594D">
        <w:rPr>
          <w:rFonts w:ascii="Calibri" w:hAnsi="Calibri" w:eastAsia="Aptos" w:cs="Calibri"/>
          <w:b/>
          <w:bCs/>
        </w:rPr>
        <w:t>Statement of Work (SOW)</w:t>
      </w:r>
      <w:r w:rsidRPr="003E594D">
        <w:rPr>
          <w:rFonts w:ascii="Calibri" w:hAnsi="Calibri" w:eastAsia="Aptos" w:cs="Calibri"/>
        </w:rPr>
        <w:t xml:space="preserve"> and </w:t>
      </w:r>
      <w:r w:rsidRPr="003E594D">
        <w:rPr>
          <w:rFonts w:ascii="Calibri" w:hAnsi="Calibri" w:eastAsia="Aptos" w:cs="Calibri"/>
          <w:b/>
          <w:bCs/>
        </w:rPr>
        <w:t>Conceptual Design Document (CDD)</w:t>
      </w:r>
      <w:r w:rsidRPr="003E594D">
        <w:rPr>
          <w:rFonts w:ascii="Calibri" w:hAnsi="Calibri" w:eastAsia="Aptos" w:cs="Calibri"/>
        </w:rPr>
        <w:t>. It supports delivery by either internal teams (AICOE, Infra, RPA) or external consulting partners.</w:t>
      </w:r>
    </w:p>
    <w:p w:rsidRPr="003E594D" w:rsidR="5055B829" w:rsidP="5055B829" w:rsidRDefault="5055B829" w14:paraId="2FCC9F1D" w14:textId="07BE76C0">
      <w:pPr>
        <w:spacing w:before="240" w:after="240"/>
        <w:rPr>
          <w:rFonts w:ascii="Calibri" w:hAnsi="Calibri" w:cs="Calibri"/>
        </w:rPr>
      </w:pPr>
    </w:p>
    <w:p w:rsidRPr="003E594D" w:rsidR="5055B829" w:rsidP="00966311" w:rsidRDefault="0037F132" w14:paraId="5565245E" w14:textId="0689E9BA">
      <w:pPr>
        <w:pStyle w:val="Heading4"/>
      </w:pPr>
      <w:r w:rsidRPr="003E594D">
        <w:rPr>
          <w:rFonts w:ascii="Calibri" w:hAnsi="Calibri" w:cs="Calibri"/>
        </w:rPr>
        <w:t>1. Lock the Vision and Use Cases (Discovery Phase)</w:t>
      </w:r>
    </w:p>
    <w:p w:rsidRPr="003E594D" w:rsidR="5055B829" w:rsidP="6CBEDF74" w:rsidRDefault="0037F132" w14:paraId="287C668A" w14:textId="6A360D7D">
      <w:pPr>
        <w:pStyle w:val="ListParagraph"/>
        <w:numPr>
          <w:ilvl w:val="0"/>
          <w:numId w:val="17"/>
        </w:numPr>
        <w:spacing w:before="240" w:after="240"/>
        <w:rPr>
          <w:rFonts w:ascii="Calibri" w:hAnsi="Calibri" w:eastAsia="Aptos" w:cs="Calibri"/>
        </w:rPr>
      </w:pPr>
      <w:r w:rsidRPr="003E594D">
        <w:rPr>
          <w:rFonts w:ascii="Calibri" w:hAnsi="Calibri" w:eastAsia="Aptos" w:cs="Calibri"/>
          <w:b/>
          <w:bCs/>
        </w:rPr>
        <w:t>Clarify the primary intent:</w:t>
      </w:r>
      <w:r w:rsidRPr="003E594D" w:rsidR="5055B829">
        <w:rPr>
          <w:rFonts w:ascii="Calibri" w:hAnsi="Calibri" w:cs="Calibri"/>
        </w:rPr>
        <w:br/>
      </w:r>
      <w:r w:rsidRPr="003E594D">
        <w:rPr>
          <w:rFonts w:ascii="Calibri" w:hAnsi="Calibri" w:eastAsia="Aptos" w:cs="Calibri"/>
        </w:rPr>
        <w:t xml:space="preserve"> Onboarding SIs, supporting internal innovation, or delivering training environments.</w:t>
      </w:r>
    </w:p>
    <w:p w:rsidRPr="003E594D" w:rsidR="5055B829" w:rsidP="6CBEDF74" w:rsidRDefault="0037F132" w14:paraId="49EECE40" w14:textId="1E017B8C">
      <w:pPr>
        <w:pStyle w:val="ListParagraph"/>
        <w:numPr>
          <w:ilvl w:val="0"/>
          <w:numId w:val="17"/>
        </w:numPr>
        <w:spacing w:before="240" w:after="240"/>
        <w:rPr>
          <w:rFonts w:ascii="Calibri" w:hAnsi="Calibri" w:eastAsia="Aptos" w:cs="Calibri"/>
        </w:rPr>
      </w:pPr>
      <w:r w:rsidRPr="003E594D">
        <w:rPr>
          <w:rFonts w:ascii="Calibri" w:hAnsi="Calibri" w:eastAsia="Aptos" w:cs="Calibri"/>
          <w:b/>
          <w:bCs/>
        </w:rPr>
        <w:t>Define key personas and users:</w:t>
      </w:r>
      <w:r w:rsidRPr="003E594D" w:rsidR="5055B829">
        <w:rPr>
          <w:rFonts w:ascii="Calibri" w:hAnsi="Calibri" w:cs="Calibri"/>
        </w:rPr>
        <w:br/>
      </w:r>
      <w:r w:rsidRPr="003E594D">
        <w:rPr>
          <w:rFonts w:ascii="Calibri" w:hAnsi="Calibri" w:eastAsia="Aptos" w:cs="Calibri"/>
        </w:rPr>
        <w:t xml:space="preserve"> AICOE staff, RPA Infra, business owners, and external delivery partners.</w:t>
      </w:r>
    </w:p>
    <w:p w:rsidRPr="003E594D" w:rsidR="5055B829" w:rsidP="6CBEDF74" w:rsidRDefault="0037F132" w14:paraId="60CA6BAC" w14:textId="075EB9AD">
      <w:pPr>
        <w:pStyle w:val="ListParagraph"/>
        <w:numPr>
          <w:ilvl w:val="0"/>
          <w:numId w:val="17"/>
        </w:numPr>
        <w:spacing w:before="240" w:after="240"/>
        <w:rPr>
          <w:rFonts w:ascii="Calibri" w:hAnsi="Calibri" w:eastAsia="Aptos" w:cs="Calibri"/>
        </w:rPr>
      </w:pPr>
      <w:r w:rsidRPr="003E594D">
        <w:rPr>
          <w:rFonts w:ascii="Calibri" w:hAnsi="Calibri" w:eastAsia="Aptos" w:cs="Calibri"/>
          <w:b/>
          <w:bCs/>
        </w:rPr>
        <w:t>Document expected outcomes:</w:t>
      </w:r>
      <w:r w:rsidRPr="003E594D" w:rsidR="5055B829">
        <w:rPr>
          <w:rFonts w:ascii="Calibri" w:hAnsi="Calibri" w:cs="Calibri"/>
        </w:rPr>
        <w:br/>
      </w:r>
      <w:r w:rsidRPr="003E594D">
        <w:rPr>
          <w:rFonts w:ascii="Calibri" w:hAnsi="Calibri" w:eastAsia="Aptos" w:cs="Calibri"/>
        </w:rPr>
        <w:t xml:space="preserve"> Examples:</w:t>
      </w:r>
    </w:p>
    <w:p w:rsidRPr="003E594D" w:rsidR="5055B829" w:rsidP="6CBEDF74" w:rsidRDefault="0037F132" w14:paraId="4895311C" w14:textId="22CF149D">
      <w:pPr>
        <w:pStyle w:val="ListParagraph"/>
        <w:numPr>
          <w:ilvl w:val="1"/>
          <w:numId w:val="17"/>
        </w:numPr>
        <w:spacing w:before="240" w:after="240"/>
        <w:rPr>
          <w:rFonts w:ascii="Calibri" w:hAnsi="Calibri" w:eastAsia="Aptos" w:cs="Calibri"/>
        </w:rPr>
      </w:pPr>
      <w:r w:rsidRPr="003E594D">
        <w:rPr>
          <w:rFonts w:ascii="Calibri" w:hAnsi="Calibri" w:eastAsia="Aptos" w:cs="Calibri"/>
        </w:rPr>
        <w:t>Sandbox deployable in under 1 hour</w:t>
      </w:r>
    </w:p>
    <w:p w:rsidRPr="003E594D" w:rsidR="5055B829" w:rsidP="6CBEDF74" w:rsidRDefault="0037F132" w14:paraId="3FAF8C02" w14:textId="409B9FDE">
      <w:pPr>
        <w:pStyle w:val="ListParagraph"/>
        <w:numPr>
          <w:ilvl w:val="1"/>
          <w:numId w:val="17"/>
        </w:numPr>
        <w:spacing w:before="240" w:after="240"/>
        <w:rPr>
          <w:rFonts w:ascii="Calibri" w:hAnsi="Calibri" w:eastAsia="Aptos" w:cs="Calibri"/>
        </w:rPr>
      </w:pPr>
      <w:r w:rsidRPr="003E594D">
        <w:rPr>
          <w:rFonts w:ascii="Calibri" w:hAnsi="Calibri" w:eastAsia="Aptos" w:cs="Calibri"/>
        </w:rPr>
        <w:t>Protected B compliance/readiness</w:t>
      </w:r>
    </w:p>
    <w:p w:rsidRPr="003E594D" w:rsidR="5055B829" w:rsidP="6CBEDF74" w:rsidRDefault="0037F132" w14:paraId="7DEF5596" w14:textId="0088B3E6">
      <w:pPr>
        <w:pStyle w:val="ListParagraph"/>
        <w:numPr>
          <w:ilvl w:val="1"/>
          <w:numId w:val="17"/>
        </w:numPr>
        <w:spacing w:before="240" w:after="240"/>
        <w:rPr>
          <w:rFonts w:ascii="Calibri" w:hAnsi="Calibri" w:eastAsia="Aptos" w:cs="Calibri"/>
        </w:rPr>
      </w:pPr>
      <w:r w:rsidRPr="003E594D">
        <w:rPr>
          <w:rFonts w:ascii="Calibri" w:hAnsi="Calibri" w:eastAsia="Aptos" w:cs="Calibri"/>
        </w:rPr>
        <w:t>Fully reusable templates and rapid onboarding</w:t>
      </w:r>
    </w:p>
    <w:p w:rsidRPr="003E594D" w:rsidR="5055B829" w:rsidP="6CBEDF74" w:rsidRDefault="0037F132" w14:paraId="59F60D9F" w14:textId="7EBCD489">
      <w:pPr>
        <w:spacing w:before="240" w:after="240"/>
        <w:rPr>
          <w:rFonts w:ascii="Calibri" w:hAnsi="Calibri" w:cs="Calibri"/>
        </w:rPr>
      </w:pPr>
      <w:r w:rsidRPr="003E594D">
        <w:rPr>
          <w:rFonts w:ascii="Calibri" w:hAnsi="Calibri" w:eastAsia="Aptos" w:cs="Calibri"/>
          <w:b/>
          <w:bCs/>
        </w:rPr>
        <w:t>Deliverable:</w:t>
      </w:r>
      <w:r w:rsidRPr="003E594D" w:rsidR="5055B829">
        <w:rPr>
          <w:rFonts w:ascii="Calibri" w:hAnsi="Calibri" w:cs="Calibri"/>
        </w:rPr>
        <w:br/>
      </w:r>
      <w:r w:rsidRPr="003E594D">
        <w:rPr>
          <w:rFonts w:ascii="Calibri" w:hAnsi="Calibri" w:eastAsia="Aptos" w:cs="Calibri"/>
        </w:rPr>
        <w:t xml:space="preserve"> </w:t>
      </w:r>
      <w:r w:rsidRPr="003E594D">
        <w:rPr>
          <w:rFonts w:ascii="Segoe UI Emoji" w:hAnsi="Segoe UI Emoji" w:eastAsia="Aptos" w:cs="Segoe UI Emoji"/>
        </w:rPr>
        <w:t>✔️</w:t>
      </w:r>
      <w:r w:rsidRPr="003E594D">
        <w:rPr>
          <w:rFonts w:ascii="Calibri" w:hAnsi="Calibri" w:eastAsia="Aptos" w:cs="Calibri"/>
        </w:rPr>
        <w:t xml:space="preserve"> Vision Statement</w:t>
      </w:r>
      <w:r w:rsidRPr="003E594D" w:rsidR="5055B829">
        <w:rPr>
          <w:rFonts w:ascii="Calibri" w:hAnsi="Calibri" w:cs="Calibri"/>
        </w:rPr>
        <w:br/>
      </w:r>
      <w:r w:rsidRPr="003E594D">
        <w:rPr>
          <w:rFonts w:ascii="Calibri" w:hAnsi="Calibri" w:eastAsia="Aptos" w:cs="Calibri"/>
        </w:rPr>
        <w:t xml:space="preserve"> </w:t>
      </w:r>
      <w:r w:rsidRPr="003E594D">
        <w:rPr>
          <w:rFonts w:ascii="Segoe UI Emoji" w:hAnsi="Segoe UI Emoji" w:eastAsia="Aptos" w:cs="Segoe UI Emoji"/>
        </w:rPr>
        <w:t>✔️</w:t>
      </w:r>
      <w:r w:rsidRPr="003E594D">
        <w:rPr>
          <w:rFonts w:ascii="Calibri" w:hAnsi="Calibri" w:eastAsia="Aptos" w:cs="Calibri"/>
        </w:rPr>
        <w:t xml:space="preserve"> High-Level Use Case Summary</w:t>
      </w:r>
    </w:p>
    <w:p w:rsidRPr="003E594D" w:rsidR="5055B829" w:rsidP="5055B829" w:rsidRDefault="5055B829" w14:paraId="34E097FA" w14:textId="0CB40D8E">
      <w:pPr>
        <w:spacing w:before="240" w:after="240"/>
        <w:rPr>
          <w:rFonts w:ascii="Calibri" w:hAnsi="Calibri" w:cs="Calibri"/>
        </w:rPr>
      </w:pPr>
    </w:p>
    <w:p w:rsidRPr="003E594D" w:rsidR="5055B829" w:rsidP="00966311" w:rsidRDefault="0037F132" w14:paraId="2F87EC60" w14:textId="7DC84CEC">
      <w:pPr>
        <w:pStyle w:val="Heading4"/>
      </w:pPr>
      <w:r w:rsidRPr="003E594D">
        <w:rPr>
          <w:rFonts w:ascii="Calibri" w:hAnsi="Calibri" w:cs="Calibri"/>
        </w:rPr>
        <w:t>2. Translate the Playbook into a Structured SOW (Scope Definition Phase)</w:t>
      </w:r>
    </w:p>
    <w:p w:rsidRPr="003E594D" w:rsidR="5055B829" w:rsidP="6CBEDF74" w:rsidRDefault="0037F132" w14:paraId="0884F2BE" w14:textId="5D507E94">
      <w:pPr>
        <w:pStyle w:val="ListParagraph"/>
        <w:numPr>
          <w:ilvl w:val="0"/>
          <w:numId w:val="16"/>
        </w:numPr>
        <w:spacing w:before="240" w:after="240"/>
        <w:rPr>
          <w:rFonts w:ascii="Calibri" w:hAnsi="Calibri" w:eastAsia="Aptos" w:cs="Calibri"/>
          <w:b/>
          <w:bCs/>
        </w:rPr>
      </w:pPr>
      <w:r w:rsidRPr="003E594D">
        <w:rPr>
          <w:rFonts w:ascii="Calibri" w:hAnsi="Calibri" w:eastAsia="Aptos" w:cs="Calibri"/>
          <w:b/>
          <w:bCs/>
        </w:rPr>
        <w:t>Define the scope clearly:</w:t>
      </w:r>
    </w:p>
    <w:p w:rsidRPr="003E594D" w:rsidR="5055B829" w:rsidP="6CBEDF74" w:rsidRDefault="0037F132" w14:paraId="1A19C241" w14:textId="39C5F949">
      <w:pPr>
        <w:pStyle w:val="ListParagraph"/>
        <w:numPr>
          <w:ilvl w:val="1"/>
          <w:numId w:val="16"/>
        </w:numPr>
        <w:spacing w:before="240" w:after="240"/>
        <w:rPr>
          <w:rFonts w:ascii="Calibri" w:hAnsi="Calibri" w:eastAsia="Aptos" w:cs="Calibri"/>
        </w:rPr>
      </w:pPr>
      <w:r w:rsidRPr="003E594D">
        <w:rPr>
          <w:rFonts w:ascii="Calibri" w:hAnsi="Calibri" w:eastAsia="Aptos" w:cs="Calibri"/>
        </w:rPr>
        <w:t>Packaged infrastructure templates</w:t>
      </w:r>
    </w:p>
    <w:p w:rsidRPr="003E594D" w:rsidR="5055B829" w:rsidP="6CBEDF74" w:rsidRDefault="0037F132" w14:paraId="67A793E6" w14:textId="568452D9">
      <w:pPr>
        <w:pStyle w:val="ListParagraph"/>
        <w:numPr>
          <w:ilvl w:val="1"/>
          <w:numId w:val="16"/>
        </w:numPr>
        <w:spacing w:before="240" w:after="240"/>
        <w:rPr>
          <w:rFonts w:ascii="Calibri" w:hAnsi="Calibri" w:eastAsia="Aptos" w:cs="Calibri"/>
        </w:rPr>
      </w:pPr>
      <w:r w:rsidRPr="003E594D">
        <w:rPr>
          <w:rFonts w:ascii="Calibri" w:hAnsi="Calibri" w:eastAsia="Aptos" w:cs="Calibri"/>
        </w:rPr>
        <w:t>Scripted/automated deployment</w:t>
      </w:r>
    </w:p>
    <w:p w:rsidRPr="003E594D" w:rsidR="5055B829" w:rsidP="6CBEDF74" w:rsidRDefault="0037F132" w14:paraId="03382698" w14:textId="0F96FCF8">
      <w:pPr>
        <w:pStyle w:val="ListParagraph"/>
        <w:numPr>
          <w:ilvl w:val="1"/>
          <w:numId w:val="16"/>
        </w:numPr>
        <w:spacing w:before="240" w:after="240"/>
        <w:rPr>
          <w:rFonts w:ascii="Calibri" w:hAnsi="Calibri" w:eastAsia="Aptos" w:cs="Calibri"/>
        </w:rPr>
      </w:pPr>
      <w:r w:rsidRPr="003E594D">
        <w:rPr>
          <w:rFonts w:ascii="Calibri" w:hAnsi="Calibri" w:eastAsia="Aptos" w:cs="Calibri"/>
        </w:rPr>
        <w:t>Preconfigured gold/test data</w:t>
      </w:r>
    </w:p>
    <w:p w:rsidRPr="003E594D" w:rsidR="5055B829" w:rsidP="6CBEDF74" w:rsidRDefault="0037F132" w14:paraId="76781FE5" w14:textId="435EEF86">
      <w:pPr>
        <w:pStyle w:val="ListParagraph"/>
        <w:numPr>
          <w:ilvl w:val="0"/>
          <w:numId w:val="16"/>
        </w:numPr>
        <w:spacing w:before="240" w:after="240"/>
        <w:rPr>
          <w:rFonts w:ascii="Calibri" w:hAnsi="Calibri" w:eastAsia="Aptos" w:cs="Calibri"/>
          <w:b/>
          <w:bCs/>
        </w:rPr>
      </w:pPr>
      <w:r w:rsidRPr="003E594D">
        <w:rPr>
          <w:rFonts w:ascii="Calibri" w:hAnsi="Calibri" w:eastAsia="Aptos" w:cs="Calibri"/>
          <w:b/>
          <w:bCs/>
        </w:rPr>
        <w:t>Specify exclusions:</w:t>
      </w:r>
    </w:p>
    <w:p w:rsidRPr="003E594D" w:rsidR="5055B829" w:rsidP="6CBEDF74" w:rsidRDefault="0037F132" w14:paraId="0C523CE4" w14:textId="3DE63C7A">
      <w:pPr>
        <w:pStyle w:val="ListParagraph"/>
        <w:numPr>
          <w:ilvl w:val="1"/>
          <w:numId w:val="16"/>
        </w:numPr>
        <w:spacing w:before="240" w:after="240"/>
        <w:rPr>
          <w:rFonts w:ascii="Calibri" w:hAnsi="Calibri" w:eastAsia="Aptos" w:cs="Calibri"/>
        </w:rPr>
      </w:pPr>
      <w:r w:rsidRPr="003E594D">
        <w:rPr>
          <w:rFonts w:ascii="Calibri" w:hAnsi="Calibri" w:eastAsia="Aptos" w:cs="Calibri"/>
        </w:rPr>
        <w:t>Production hosting</w:t>
      </w:r>
    </w:p>
    <w:p w:rsidRPr="003E594D" w:rsidR="5055B829" w:rsidP="6CBEDF74" w:rsidRDefault="0037F132" w14:paraId="299ADA03" w14:textId="7596DBB4">
      <w:pPr>
        <w:pStyle w:val="ListParagraph"/>
        <w:numPr>
          <w:ilvl w:val="1"/>
          <w:numId w:val="16"/>
        </w:numPr>
        <w:spacing w:before="240" w:after="240"/>
        <w:rPr>
          <w:rFonts w:ascii="Calibri" w:hAnsi="Calibri" w:eastAsia="Aptos" w:cs="Calibri"/>
        </w:rPr>
      </w:pPr>
      <w:r w:rsidRPr="003E594D">
        <w:rPr>
          <w:rFonts w:ascii="Calibri" w:hAnsi="Calibri" w:eastAsia="Aptos" w:cs="Calibri"/>
        </w:rPr>
        <w:t>Live production datasets</w:t>
      </w:r>
    </w:p>
    <w:p w:rsidRPr="003E594D" w:rsidR="5055B829" w:rsidP="6CBEDF74" w:rsidRDefault="0037F132" w14:paraId="08D83F02" w14:textId="7D951194">
      <w:pPr>
        <w:pStyle w:val="ListParagraph"/>
        <w:numPr>
          <w:ilvl w:val="1"/>
          <w:numId w:val="16"/>
        </w:numPr>
        <w:spacing w:before="240" w:after="240"/>
        <w:rPr>
          <w:rFonts w:ascii="Calibri" w:hAnsi="Calibri" w:eastAsia="Aptos" w:cs="Calibri"/>
        </w:rPr>
      </w:pPr>
      <w:r w:rsidRPr="003E594D">
        <w:rPr>
          <w:rFonts w:ascii="Calibri" w:hAnsi="Calibri" w:eastAsia="Aptos" w:cs="Calibri"/>
        </w:rPr>
        <w:t>Custom LLM model training</w:t>
      </w:r>
    </w:p>
    <w:p w:rsidRPr="003E594D" w:rsidR="5055B829" w:rsidP="6CBEDF74" w:rsidRDefault="0037F132" w14:paraId="63835727" w14:textId="71FA2BD1">
      <w:pPr>
        <w:pStyle w:val="ListParagraph"/>
        <w:numPr>
          <w:ilvl w:val="0"/>
          <w:numId w:val="16"/>
        </w:numPr>
        <w:spacing w:before="240" w:after="240"/>
        <w:rPr>
          <w:rFonts w:ascii="Calibri" w:hAnsi="Calibri" w:eastAsia="Aptos" w:cs="Calibri"/>
          <w:b/>
          <w:bCs/>
        </w:rPr>
      </w:pPr>
      <w:r w:rsidRPr="003E594D">
        <w:rPr>
          <w:rFonts w:ascii="Calibri" w:hAnsi="Calibri" w:eastAsia="Aptos" w:cs="Calibri"/>
          <w:b/>
          <w:bCs/>
        </w:rPr>
        <w:t>Include acceptance criteria and milestone checkpoints</w:t>
      </w:r>
    </w:p>
    <w:p w:rsidRPr="003E594D" w:rsidR="5055B829" w:rsidP="6CBEDF74" w:rsidRDefault="0037F132" w14:paraId="48457C76" w14:textId="50B6FF20">
      <w:pPr>
        <w:spacing w:before="240" w:after="240"/>
        <w:rPr>
          <w:rFonts w:ascii="Calibri" w:hAnsi="Calibri" w:cs="Calibri"/>
        </w:rPr>
      </w:pPr>
      <w:r w:rsidRPr="003E594D">
        <w:rPr>
          <w:rFonts w:ascii="Calibri" w:hAnsi="Calibri" w:eastAsia="Aptos" w:cs="Calibri"/>
          <w:b/>
          <w:bCs/>
        </w:rPr>
        <w:t>Deliverable:</w:t>
      </w:r>
      <w:r w:rsidRPr="003E594D" w:rsidR="5055B829">
        <w:rPr>
          <w:rFonts w:ascii="Calibri" w:hAnsi="Calibri" w:cs="Calibri"/>
        </w:rPr>
        <w:br/>
      </w:r>
      <w:r w:rsidRPr="003E594D">
        <w:rPr>
          <w:rFonts w:ascii="Calibri" w:hAnsi="Calibri" w:eastAsia="Aptos" w:cs="Calibri"/>
        </w:rPr>
        <w:t xml:space="preserve"> </w:t>
      </w:r>
      <w:r w:rsidRPr="003E594D">
        <w:rPr>
          <w:rFonts w:ascii="Segoe UI Emoji" w:hAnsi="Segoe UI Emoji" w:eastAsia="Aptos" w:cs="Segoe UI Emoji"/>
        </w:rPr>
        <w:t>✔️</w:t>
      </w:r>
      <w:r w:rsidRPr="003E594D">
        <w:rPr>
          <w:rFonts w:ascii="Calibri" w:hAnsi="Calibri" w:eastAsia="Aptos" w:cs="Calibri"/>
        </w:rPr>
        <w:t xml:space="preserve"> Formal SOW including:</w:t>
      </w:r>
    </w:p>
    <w:p w:rsidRPr="003E594D" w:rsidR="5055B829" w:rsidP="6CBEDF74" w:rsidRDefault="0037F132" w14:paraId="4056DB38" w14:textId="5CA5D09B">
      <w:pPr>
        <w:pStyle w:val="ListParagraph"/>
        <w:numPr>
          <w:ilvl w:val="0"/>
          <w:numId w:val="15"/>
        </w:numPr>
        <w:spacing w:before="240" w:after="240"/>
        <w:rPr>
          <w:rFonts w:ascii="Calibri" w:hAnsi="Calibri" w:eastAsia="Aptos" w:cs="Calibri"/>
        </w:rPr>
      </w:pPr>
      <w:r w:rsidRPr="003E594D">
        <w:rPr>
          <w:rFonts w:ascii="Calibri" w:hAnsi="Calibri" w:eastAsia="Aptos" w:cs="Calibri"/>
        </w:rPr>
        <w:t>Objectives and scope</w:t>
      </w:r>
    </w:p>
    <w:p w:rsidRPr="003E594D" w:rsidR="5055B829" w:rsidP="6CBEDF74" w:rsidRDefault="0037F132" w14:paraId="302E05D7" w14:textId="7A1B16EA">
      <w:pPr>
        <w:pStyle w:val="ListParagraph"/>
        <w:numPr>
          <w:ilvl w:val="0"/>
          <w:numId w:val="15"/>
        </w:numPr>
        <w:spacing w:before="240" w:after="240"/>
        <w:rPr>
          <w:rFonts w:ascii="Calibri" w:hAnsi="Calibri" w:eastAsia="Aptos" w:cs="Calibri"/>
        </w:rPr>
      </w:pPr>
      <w:r w:rsidRPr="003E594D">
        <w:rPr>
          <w:rFonts w:ascii="Calibri" w:hAnsi="Calibri" w:eastAsia="Aptos" w:cs="Calibri"/>
        </w:rPr>
        <w:t>Deliverables and formats</w:t>
      </w:r>
    </w:p>
    <w:p w:rsidRPr="003E594D" w:rsidR="5055B829" w:rsidP="6CBEDF74" w:rsidRDefault="0037F132" w14:paraId="30C8602A" w14:textId="1369F89E">
      <w:pPr>
        <w:pStyle w:val="ListParagraph"/>
        <w:numPr>
          <w:ilvl w:val="0"/>
          <w:numId w:val="15"/>
        </w:numPr>
        <w:spacing w:before="240" w:after="240"/>
        <w:rPr>
          <w:rFonts w:ascii="Calibri" w:hAnsi="Calibri" w:eastAsia="Aptos" w:cs="Calibri"/>
        </w:rPr>
      </w:pPr>
      <w:r w:rsidRPr="003E594D">
        <w:rPr>
          <w:rFonts w:ascii="Calibri" w:hAnsi="Calibri" w:eastAsia="Aptos" w:cs="Calibri"/>
        </w:rPr>
        <w:t>Milestones and timelines</w:t>
      </w:r>
    </w:p>
    <w:p w:rsidRPr="003E594D" w:rsidR="5055B829" w:rsidP="6CBEDF74" w:rsidRDefault="0037F132" w14:paraId="3D988784" w14:textId="45544788">
      <w:pPr>
        <w:pStyle w:val="ListParagraph"/>
        <w:numPr>
          <w:ilvl w:val="0"/>
          <w:numId w:val="15"/>
        </w:numPr>
        <w:spacing w:before="240" w:after="240"/>
        <w:rPr>
          <w:rFonts w:ascii="Calibri" w:hAnsi="Calibri" w:eastAsia="Aptos" w:cs="Calibri"/>
        </w:rPr>
      </w:pPr>
      <w:r w:rsidRPr="003E594D">
        <w:rPr>
          <w:rFonts w:ascii="Calibri" w:hAnsi="Calibri" w:eastAsia="Aptos" w:cs="Calibri"/>
        </w:rPr>
        <w:t>Success metrics and exclusions</w:t>
      </w:r>
    </w:p>
    <w:p w:rsidRPr="003E594D" w:rsidR="5055B829" w:rsidP="5055B829" w:rsidRDefault="5055B829" w14:paraId="3D0649DE" w14:textId="5F95194F">
      <w:pPr>
        <w:spacing w:before="240" w:after="240"/>
        <w:rPr>
          <w:rFonts w:ascii="Calibri" w:hAnsi="Calibri" w:cs="Calibri"/>
        </w:rPr>
      </w:pPr>
    </w:p>
    <w:p w:rsidRPr="003E594D" w:rsidR="5055B829" w:rsidP="00966311" w:rsidRDefault="0037F132" w14:paraId="2FC41E39" w14:textId="11557C47">
      <w:pPr>
        <w:pStyle w:val="Heading4"/>
      </w:pPr>
      <w:r w:rsidRPr="003E594D">
        <w:rPr>
          <w:rFonts w:ascii="Calibri" w:hAnsi="Calibri" w:cs="Calibri"/>
        </w:rPr>
        <w:t>3. Develop the Conceptual Design Document (CDD)</w:t>
      </w:r>
    </w:p>
    <w:p w:rsidRPr="003E594D" w:rsidR="5055B829" w:rsidP="6CBEDF74" w:rsidRDefault="0037F132" w14:paraId="511052C9" w14:textId="4161B8AB">
      <w:pPr>
        <w:pStyle w:val="ListParagraph"/>
        <w:numPr>
          <w:ilvl w:val="0"/>
          <w:numId w:val="14"/>
        </w:numPr>
        <w:spacing w:before="240" w:after="240"/>
        <w:rPr>
          <w:rFonts w:ascii="Calibri" w:hAnsi="Calibri" w:eastAsia="Aptos" w:cs="Calibri"/>
        </w:rPr>
      </w:pPr>
      <w:r w:rsidRPr="003E594D">
        <w:rPr>
          <w:rFonts w:ascii="Calibri" w:hAnsi="Calibri" w:eastAsia="Aptos" w:cs="Calibri"/>
          <w:b/>
          <w:bCs/>
        </w:rPr>
        <w:t>Describe sandbox architecture:</w:t>
      </w:r>
      <w:r w:rsidRPr="003E594D" w:rsidR="5055B829">
        <w:rPr>
          <w:rFonts w:ascii="Calibri" w:hAnsi="Calibri" w:cs="Calibri"/>
        </w:rPr>
        <w:br/>
      </w:r>
      <w:r w:rsidRPr="003E594D">
        <w:rPr>
          <w:rFonts w:ascii="Calibri" w:hAnsi="Calibri" w:eastAsia="Aptos" w:cs="Calibri"/>
        </w:rPr>
        <w:t xml:space="preserve"> Azure OpenAI, Cognitive Search, App Services, Storage, RBAC, Key Vault, and optional VNETs.</w:t>
      </w:r>
    </w:p>
    <w:p w:rsidRPr="003E594D" w:rsidR="5055B829" w:rsidP="6CBEDF74" w:rsidRDefault="0037F132" w14:paraId="2EB37EC5" w14:textId="62CDED72">
      <w:pPr>
        <w:pStyle w:val="ListParagraph"/>
        <w:numPr>
          <w:ilvl w:val="0"/>
          <w:numId w:val="14"/>
        </w:numPr>
        <w:spacing w:before="240" w:after="240"/>
        <w:rPr>
          <w:rFonts w:ascii="Calibri" w:hAnsi="Calibri" w:eastAsia="Aptos" w:cs="Calibri"/>
        </w:rPr>
      </w:pPr>
      <w:r w:rsidRPr="003E594D">
        <w:rPr>
          <w:rFonts w:ascii="Calibri" w:hAnsi="Calibri" w:eastAsia="Aptos" w:cs="Calibri"/>
          <w:b/>
          <w:bCs/>
        </w:rPr>
        <w:t>Include diagrams and infrastructure layouts:</w:t>
      </w:r>
      <w:r w:rsidRPr="003E594D" w:rsidR="5055B829">
        <w:rPr>
          <w:rFonts w:ascii="Calibri" w:hAnsi="Calibri" w:cs="Calibri"/>
        </w:rPr>
        <w:br/>
      </w:r>
      <w:r w:rsidRPr="003E594D">
        <w:rPr>
          <w:rFonts w:ascii="Calibri" w:hAnsi="Calibri" w:eastAsia="Aptos" w:cs="Calibri"/>
        </w:rPr>
        <w:t xml:space="preserve"> Visualize core components and network/data flows.</w:t>
      </w:r>
    </w:p>
    <w:p w:rsidRPr="003E594D" w:rsidR="5055B829" w:rsidP="6CBEDF74" w:rsidRDefault="0037F132" w14:paraId="2A93BE2C" w14:textId="1DE41DE6">
      <w:pPr>
        <w:pStyle w:val="ListParagraph"/>
        <w:numPr>
          <w:ilvl w:val="0"/>
          <w:numId w:val="14"/>
        </w:numPr>
        <w:spacing w:before="240" w:after="240"/>
        <w:rPr>
          <w:rFonts w:ascii="Calibri" w:hAnsi="Calibri" w:eastAsia="Aptos" w:cs="Calibri"/>
        </w:rPr>
      </w:pPr>
      <w:r w:rsidRPr="003E594D">
        <w:rPr>
          <w:rFonts w:ascii="Calibri" w:hAnsi="Calibri" w:eastAsia="Aptos" w:cs="Calibri"/>
          <w:b/>
          <w:bCs/>
        </w:rPr>
        <w:t>Address security, lifecycle management, logging, and compliance controls:</w:t>
      </w:r>
      <w:r w:rsidRPr="003E594D" w:rsidR="5055B829">
        <w:rPr>
          <w:rFonts w:ascii="Calibri" w:hAnsi="Calibri" w:cs="Calibri"/>
        </w:rPr>
        <w:br/>
      </w:r>
      <w:r w:rsidRPr="003E594D">
        <w:rPr>
          <w:rFonts w:ascii="Calibri" w:hAnsi="Calibri" w:eastAsia="Aptos" w:cs="Calibri"/>
        </w:rPr>
        <w:t xml:space="preserve"> Data protection, RBAC, logging, TTL/expiry, and audit trails.</w:t>
      </w:r>
    </w:p>
    <w:p w:rsidRPr="003E594D" w:rsidR="5055B829" w:rsidP="6CBEDF74" w:rsidRDefault="0037F132" w14:paraId="38479615" w14:textId="45CD41E3">
      <w:pPr>
        <w:spacing w:before="240" w:after="240"/>
        <w:rPr>
          <w:rFonts w:ascii="Calibri" w:hAnsi="Calibri" w:cs="Calibri"/>
        </w:rPr>
      </w:pPr>
      <w:r w:rsidRPr="003E594D">
        <w:rPr>
          <w:rFonts w:ascii="Calibri" w:hAnsi="Calibri" w:eastAsia="Aptos" w:cs="Calibri"/>
          <w:b/>
          <w:bCs/>
        </w:rPr>
        <w:t>Deliverable:</w:t>
      </w:r>
      <w:r w:rsidRPr="003E594D" w:rsidR="5055B829">
        <w:rPr>
          <w:rFonts w:ascii="Calibri" w:hAnsi="Calibri" w:cs="Calibri"/>
        </w:rPr>
        <w:br/>
      </w:r>
      <w:r w:rsidRPr="003E594D">
        <w:rPr>
          <w:rFonts w:ascii="Calibri" w:hAnsi="Calibri" w:eastAsia="Aptos" w:cs="Calibri"/>
        </w:rPr>
        <w:t xml:space="preserve"> </w:t>
      </w:r>
      <w:r w:rsidRPr="003E594D">
        <w:rPr>
          <w:rFonts w:ascii="Segoe UI Emoji" w:hAnsi="Segoe UI Emoji" w:eastAsia="Aptos" w:cs="Segoe UI Emoji"/>
        </w:rPr>
        <w:t>✔️</w:t>
      </w:r>
      <w:r w:rsidRPr="003E594D">
        <w:rPr>
          <w:rFonts w:ascii="Calibri" w:hAnsi="Calibri" w:eastAsia="Aptos" w:cs="Calibri"/>
        </w:rPr>
        <w:t xml:space="preserve"> Conceptual Design Document including:</w:t>
      </w:r>
    </w:p>
    <w:p w:rsidRPr="003E594D" w:rsidR="5055B829" w:rsidP="6CBEDF74" w:rsidRDefault="0037F132" w14:paraId="6D1EB467" w14:textId="3B8E5C7D">
      <w:pPr>
        <w:pStyle w:val="ListParagraph"/>
        <w:numPr>
          <w:ilvl w:val="0"/>
          <w:numId w:val="13"/>
        </w:numPr>
        <w:spacing w:before="240" w:after="240"/>
        <w:rPr>
          <w:rFonts w:ascii="Calibri" w:hAnsi="Calibri" w:eastAsia="Aptos" w:cs="Calibri"/>
        </w:rPr>
      </w:pPr>
      <w:r w:rsidRPr="003E594D">
        <w:rPr>
          <w:rFonts w:ascii="Calibri" w:hAnsi="Calibri" w:eastAsia="Aptos" w:cs="Calibri"/>
        </w:rPr>
        <w:t>System Overview</w:t>
      </w:r>
    </w:p>
    <w:p w:rsidRPr="003E594D" w:rsidR="5055B829" w:rsidP="6CBEDF74" w:rsidRDefault="0037F132" w14:paraId="4A84CE72" w14:textId="2A488C89">
      <w:pPr>
        <w:pStyle w:val="ListParagraph"/>
        <w:numPr>
          <w:ilvl w:val="0"/>
          <w:numId w:val="13"/>
        </w:numPr>
        <w:spacing w:before="240" w:after="240"/>
        <w:rPr>
          <w:rFonts w:ascii="Calibri" w:hAnsi="Calibri" w:eastAsia="Aptos" w:cs="Calibri"/>
        </w:rPr>
      </w:pPr>
      <w:r w:rsidRPr="003E594D">
        <w:rPr>
          <w:rFonts w:ascii="Calibri" w:hAnsi="Calibri" w:eastAsia="Aptos" w:cs="Calibri"/>
        </w:rPr>
        <w:t>Infra and Access Model</w:t>
      </w:r>
    </w:p>
    <w:p w:rsidRPr="003E594D" w:rsidR="5055B829" w:rsidP="6CBEDF74" w:rsidRDefault="0037F132" w14:paraId="4BDAA857" w14:textId="6FD12B89">
      <w:pPr>
        <w:pStyle w:val="ListParagraph"/>
        <w:numPr>
          <w:ilvl w:val="0"/>
          <w:numId w:val="13"/>
        </w:numPr>
        <w:spacing w:before="240" w:after="240"/>
        <w:rPr>
          <w:rFonts w:ascii="Calibri" w:hAnsi="Calibri" w:eastAsia="Aptos" w:cs="Calibri"/>
        </w:rPr>
      </w:pPr>
      <w:r w:rsidRPr="003E594D">
        <w:rPr>
          <w:rFonts w:ascii="Calibri" w:hAnsi="Calibri" w:eastAsia="Aptos" w:cs="Calibri"/>
        </w:rPr>
        <w:t>Security Posture and Lifecycle</w:t>
      </w:r>
    </w:p>
    <w:p w:rsidRPr="003E594D" w:rsidR="5055B829" w:rsidP="6CBEDF74" w:rsidRDefault="0037F132" w14:paraId="4F59E40A" w14:textId="582A88D3">
      <w:pPr>
        <w:pStyle w:val="ListParagraph"/>
        <w:numPr>
          <w:ilvl w:val="0"/>
          <w:numId w:val="13"/>
        </w:numPr>
        <w:spacing w:before="240" w:after="240"/>
        <w:rPr>
          <w:rFonts w:ascii="Calibri" w:hAnsi="Calibri" w:eastAsia="Aptos" w:cs="Calibri"/>
        </w:rPr>
      </w:pPr>
      <w:r w:rsidRPr="003E594D">
        <w:rPr>
          <w:rFonts w:ascii="Calibri" w:hAnsi="Calibri" w:eastAsia="Aptos" w:cs="Calibri"/>
        </w:rPr>
        <w:t>Integration and Config Patterns</w:t>
      </w:r>
    </w:p>
    <w:p w:rsidRPr="003E594D" w:rsidR="5055B829" w:rsidP="5055B829" w:rsidRDefault="5055B829" w14:paraId="7E5AE454" w14:textId="67E07F83">
      <w:pPr>
        <w:spacing w:before="240" w:after="240"/>
        <w:rPr>
          <w:rFonts w:ascii="Calibri" w:hAnsi="Calibri" w:cs="Calibri"/>
        </w:rPr>
      </w:pPr>
    </w:p>
    <w:p w:rsidRPr="003E594D" w:rsidR="5055B829" w:rsidP="00966311" w:rsidRDefault="0037F132" w14:paraId="5F83A826" w14:textId="5BEE6FCF">
      <w:pPr>
        <w:pStyle w:val="Heading4"/>
      </w:pPr>
      <w:r w:rsidRPr="003E594D">
        <w:rPr>
          <w:rFonts w:ascii="Calibri" w:hAnsi="Calibri" w:cs="Calibri"/>
        </w:rPr>
        <w:t>4. Conduct Internal Review and Validation</w:t>
      </w:r>
    </w:p>
    <w:p w:rsidRPr="003E594D" w:rsidR="5055B829" w:rsidP="6CBEDF74" w:rsidRDefault="0037F132" w14:paraId="270E181B" w14:textId="3E626CEC">
      <w:pPr>
        <w:pStyle w:val="ListParagraph"/>
        <w:numPr>
          <w:ilvl w:val="0"/>
          <w:numId w:val="12"/>
        </w:numPr>
        <w:spacing w:before="240" w:after="240"/>
        <w:rPr>
          <w:rFonts w:ascii="Calibri" w:hAnsi="Calibri" w:eastAsia="Aptos" w:cs="Calibri"/>
        </w:rPr>
      </w:pPr>
      <w:r w:rsidRPr="003E594D">
        <w:rPr>
          <w:rFonts w:ascii="Calibri" w:hAnsi="Calibri" w:eastAsia="Aptos" w:cs="Calibri"/>
          <w:b/>
          <w:bCs/>
        </w:rPr>
        <w:t xml:space="preserve">Share </w:t>
      </w:r>
      <w:proofErr w:type="gramStart"/>
      <w:r w:rsidRPr="003E594D">
        <w:rPr>
          <w:rFonts w:ascii="Calibri" w:hAnsi="Calibri" w:eastAsia="Aptos" w:cs="Calibri"/>
          <w:b/>
          <w:bCs/>
        </w:rPr>
        <w:t>the SOW</w:t>
      </w:r>
      <w:proofErr w:type="gramEnd"/>
      <w:r w:rsidRPr="003E594D">
        <w:rPr>
          <w:rFonts w:ascii="Calibri" w:hAnsi="Calibri" w:eastAsia="Aptos" w:cs="Calibri"/>
          <w:b/>
          <w:bCs/>
        </w:rPr>
        <w:t xml:space="preserve"> and CDD</w:t>
      </w:r>
      <w:r w:rsidRPr="003E594D">
        <w:rPr>
          <w:rFonts w:ascii="Calibri" w:hAnsi="Calibri" w:eastAsia="Aptos" w:cs="Calibri"/>
        </w:rPr>
        <w:t xml:space="preserve"> with AICOE, Infra, RPA, and IT Security for feedback.</w:t>
      </w:r>
    </w:p>
    <w:p w:rsidRPr="003E594D" w:rsidR="5055B829" w:rsidP="6CBEDF74" w:rsidRDefault="0037F132" w14:paraId="584D0376" w14:textId="0CDD1F19">
      <w:pPr>
        <w:pStyle w:val="ListParagraph"/>
        <w:numPr>
          <w:ilvl w:val="0"/>
          <w:numId w:val="12"/>
        </w:numPr>
        <w:spacing w:before="240" w:after="240"/>
        <w:rPr>
          <w:rFonts w:ascii="Calibri" w:hAnsi="Calibri" w:eastAsia="Aptos" w:cs="Calibri"/>
        </w:rPr>
      </w:pPr>
      <w:r w:rsidRPr="003E594D">
        <w:rPr>
          <w:rFonts w:ascii="Calibri" w:hAnsi="Calibri" w:eastAsia="Aptos" w:cs="Calibri"/>
          <w:b/>
          <w:bCs/>
        </w:rPr>
        <w:t>Run a dry-run deployment</w:t>
      </w:r>
      <w:r w:rsidRPr="003E594D">
        <w:rPr>
          <w:rFonts w:ascii="Calibri" w:hAnsi="Calibri" w:eastAsia="Aptos" w:cs="Calibri"/>
        </w:rPr>
        <w:t xml:space="preserve"> from start to finish using the packaged kit.</w:t>
      </w:r>
    </w:p>
    <w:p w:rsidRPr="003E594D" w:rsidR="5055B829" w:rsidP="6CBEDF74" w:rsidRDefault="0037F132" w14:paraId="44C6F1BB" w14:textId="06D21161">
      <w:pPr>
        <w:pStyle w:val="ListParagraph"/>
        <w:numPr>
          <w:ilvl w:val="0"/>
          <w:numId w:val="12"/>
        </w:numPr>
        <w:spacing w:before="240" w:after="240"/>
        <w:rPr>
          <w:rFonts w:ascii="Calibri" w:hAnsi="Calibri" w:eastAsia="Aptos" w:cs="Calibri"/>
        </w:rPr>
      </w:pPr>
      <w:r w:rsidRPr="003E594D">
        <w:rPr>
          <w:rFonts w:ascii="Calibri" w:hAnsi="Calibri" w:eastAsia="Aptos" w:cs="Calibri"/>
          <w:b/>
          <w:bCs/>
        </w:rPr>
        <w:t>Adjust</w:t>
      </w:r>
      <w:r w:rsidRPr="003E594D">
        <w:rPr>
          <w:rFonts w:ascii="Calibri" w:hAnsi="Calibri" w:eastAsia="Aptos" w:cs="Calibri"/>
        </w:rPr>
        <w:t xml:space="preserve"> based on real-world testing, lessons learned, and peer review.</w:t>
      </w:r>
    </w:p>
    <w:p w:rsidRPr="003E594D" w:rsidR="5055B829" w:rsidP="6CBEDF74" w:rsidRDefault="0037F132" w14:paraId="70CB0F79" w14:textId="623B751C">
      <w:pPr>
        <w:spacing w:before="240" w:after="240"/>
        <w:rPr>
          <w:rFonts w:ascii="Calibri" w:hAnsi="Calibri" w:cs="Calibri"/>
        </w:rPr>
      </w:pPr>
      <w:r w:rsidRPr="003E594D">
        <w:rPr>
          <w:rFonts w:ascii="Calibri" w:hAnsi="Calibri" w:eastAsia="Aptos" w:cs="Calibri"/>
          <w:b/>
          <w:bCs/>
        </w:rPr>
        <w:t>Deliverable:</w:t>
      </w:r>
      <w:r w:rsidRPr="003E594D" w:rsidR="5055B829">
        <w:rPr>
          <w:rFonts w:ascii="Calibri" w:hAnsi="Calibri" w:cs="Calibri"/>
        </w:rPr>
        <w:br/>
      </w:r>
      <w:r w:rsidRPr="003E594D">
        <w:rPr>
          <w:rFonts w:ascii="Calibri" w:hAnsi="Calibri" w:eastAsia="Aptos" w:cs="Calibri"/>
        </w:rPr>
        <w:t xml:space="preserve"> </w:t>
      </w:r>
      <w:r w:rsidRPr="003E594D">
        <w:rPr>
          <w:rFonts w:ascii="Segoe UI Emoji" w:hAnsi="Segoe UI Emoji" w:eastAsia="Aptos" w:cs="Segoe UI Emoji"/>
        </w:rPr>
        <w:t>✔️</w:t>
      </w:r>
      <w:r w:rsidRPr="003E594D">
        <w:rPr>
          <w:rFonts w:ascii="Calibri" w:hAnsi="Calibri" w:eastAsia="Aptos" w:cs="Calibri"/>
        </w:rPr>
        <w:t xml:space="preserve"> Internally approved SOW + CDD</w:t>
      </w:r>
      <w:r w:rsidRPr="003E594D" w:rsidR="5055B829">
        <w:rPr>
          <w:rFonts w:ascii="Calibri" w:hAnsi="Calibri" w:cs="Calibri"/>
        </w:rPr>
        <w:br/>
      </w:r>
      <w:r w:rsidRPr="003E594D">
        <w:rPr>
          <w:rFonts w:ascii="Calibri" w:hAnsi="Calibri" w:eastAsia="Aptos" w:cs="Calibri"/>
        </w:rPr>
        <w:t xml:space="preserve"> </w:t>
      </w:r>
      <w:r w:rsidRPr="003E594D">
        <w:rPr>
          <w:rFonts w:ascii="Segoe UI Emoji" w:hAnsi="Segoe UI Emoji" w:eastAsia="Aptos" w:cs="Segoe UI Emoji"/>
        </w:rPr>
        <w:t>✔️</w:t>
      </w:r>
      <w:r w:rsidRPr="003E594D">
        <w:rPr>
          <w:rFonts w:ascii="Calibri" w:hAnsi="Calibri" w:eastAsia="Aptos" w:cs="Calibri"/>
        </w:rPr>
        <w:t xml:space="preserve"> Sandbox validation report</w:t>
      </w:r>
    </w:p>
    <w:p w:rsidRPr="003E594D" w:rsidR="5055B829" w:rsidP="5055B829" w:rsidRDefault="5055B829" w14:paraId="51E2EA1B" w14:textId="2E79D83B">
      <w:pPr>
        <w:spacing w:before="240" w:after="240"/>
        <w:rPr>
          <w:rFonts w:ascii="Calibri" w:hAnsi="Calibri" w:cs="Calibri"/>
        </w:rPr>
      </w:pPr>
    </w:p>
    <w:p w:rsidRPr="003E594D" w:rsidR="5055B829" w:rsidP="00966311" w:rsidRDefault="0037F132" w14:paraId="6F92667B" w14:textId="47A25E0D">
      <w:pPr>
        <w:pStyle w:val="Heading4"/>
      </w:pPr>
      <w:r w:rsidRPr="003E594D">
        <w:rPr>
          <w:rFonts w:ascii="Calibri" w:hAnsi="Calibri" w:cs="Calibri"/>
        </w:rPr>
        <w:t>5. Package for Execution (Internal or External Teams)</w:t>
      </w:r>
    </w:p>
    <w:p w:rsidRPr="003E594D" w:rsidR="5055B829" w:rsidP="6CBEDF74" w:rsidRDefault="0037F132" w14:paraId="5C300265" w14:textId="2C7589AF">
      <w:pPr>
        <w:pStyle w:val="ListParagraph"/>
        <w:numPr>
          <w:ilvl w:val="0"/>
          <w:numId w:val="11"/>
        </w:numPr>
        <w:spacing w:before="240" w:after="240"/>
        <w:rPr>
          <w:rFonts w:ascii="Calibri" w:hAnsi="Calibri" w:eastAsia="Aptos" w:cs="Calibri"/>
        </w:rPr>
      </w:pPr>
      <w:r w:rsidRPr="003E594D">
        <w:rPr>
          <w:rFonts w:ascii="Calibri" w:hAnsi="Calibri" w:eastAsia="Aptos" w:cs="Calibri"/>
          <w:b/>
          <w:bCs/>
        </w:rPr>
        <w:t>Bundle all deployment assets and documentation:</w:t>
      </w:r>
      <w:r w:rsidRPr="003E594D" w:rsidR="5055B829">
        <w:rPr>
          <w:rFonts w:ascii="Calibri" w:hAnsi="Calibri" w:cs="Calibri"/>
        </w:rPr>
        <w:br/>
      </w:r>
      <w:r w:rsidRPr="003E594D">
        <w:rPr>
          <w:rFonts w:ascii="Calibri" w:hAnsi="Calibri" w:eastAsia="Aptos" w:cs="Calibri"/>
        </w:rPr>
        <w:t xml:space="preserve"> Automation scripts, </w:t>
      </w:r>
      <w:proofErr w:type="spellStart"/>
      <w:r w:rsidRPr="003E594D">
        <w:rPr>
          <w:rFonts w:ascii="Calibri" w:hAnsi="Calibri" w:eastAsia="Aptos" w:cs="Calibri"/>
        </w:rPr>
        <w:t>IaC</w:t>
      </w:r>
      <w:proofErr w:type="spellEnd"/>
      <w:r w:rsidRPr="003E594D">
        <w:rPr>
          <w:rFonts w:ascii="Calibri" w:hAnsi="Calibri" w:eastAsia="Aptos" w:cs="Calibri"/>
        </w:rPr>
        <w:t xml:space="preserve"> modules, sample prompts/data, onboarding docs.</w:t>
      </w:r>
    </w:p>
    <w:p w:rsidRPr="003E594D" w:rsidR="5055B829" w:rsidP="6CBEDF74" w:rsidRDefault="0037F132" w14:paraId="2AF67EA9" w14:textId="62F4BB03">
      <w:pPr>
        <w:pStyle w:val="ListParagraph"/>
        <w:numPr>
          <w:ilvl w:val="0"/>
          <w:numId w:val="11"/>
        </w:numPr>
        <w:spacing w:before="240" w:after="240"/>
        <w:rPr>
          <w:rFonts w:ascii="Calibri" w:hAnsi="Calibri" w:eastAsia="Aptos" w:cs="Calibri"/>
          <w:b/>
          <w:bCs/>
        </w:rPr>
      </w:pPr>
      <w:r w:rsidRPr="003E594D">
        <w:rPr>
          <w:rFonts w:ascii="Calibri" w:hAnsi="Calibri" w:eastAsia="Aptos" w:cs="Calibri"/>
          <w:b/>
          <w:bCs/>
        </w:rPr>
        <w:t>Provide an onboarding checklist, support channels, and escalation path.</w:t>
      </w:r>
    </w:p>
    <w:p w:rsidRPr="003E594D" w:rsidR="5055B829" w:rsidP="6CBEDF74" w:rsidRDefault="0037F132" w14:paraId="3188C348" w14:textId="19503B32">
      <w:pPr>
        <w:pStyle w:val="ListParagraph"/>
        <w:numPr>
          <w:ilvl w:val="0"/>
          <w:numId w:val="11"/>
        </w:numPr>
        <w:spacing w:before="240" w:after="240"/>
        <w:rPr>
          <w:rFonts w:ascii="Calibri" w:hAnsi="Calibri" w:eastAsia="Aptos" w:cs="Calibri"/>
        </w:rPr>
      </w:pPr>
      <w:r w:rsidRPr="003E594D">
        <w:rPr>
          <w:rFonts w:ascii="Calibri" w:hAnsi="Calibri" w:eastAsia="Aptos" w:cs="Calibri"/>
          <w:b/>
          <w:bCs/>
        </w:rPr>
        <w:t>Ensure version control and distribution readiness.</w:t>
      </w:r>
      <w:r w:rsidRPr="003E594D" w:rsidR="5055B829">
        <w:rPr>
          <w:rFonts w:ascii="Calibri" w:hAnsi="Calibri" w:cs="Calibri"/>
        </w:rPr>
        <w:br/>
      </w:r>
      <w:r w:rsidRPr="003E594D">
        <w:rPr>
          <w:rFonts w:ascii="Calibri" w:hAnsi="Calibri" w:eastAsia="Aptos" w:cs="Calibri"/>
        </w:rPr>
        <w:t xml:space="preserve"> Tag all releases, maintain changelogs, document responsibilities.</w:t>
      </w:r>
    </w:p>
    <w:p w:rsidRPr="003E594D" w:rsidR="5055B829" w:rsidP="6CBEDF74" w:rsidRDefault="0037F132" w14:paraId="23A28CBF" w14:textId="3BB867E4">
      <w:pPr>
        <w:spacing w:before="240" w:after="240"/>
        <w:rPr>
          <w:rFonts w:ascii="Calibri" w:hAnsi="Calibri" w:cs="Calibri"/>
        </w:rPr>
      </w:pPr>
      <w:r w:rsidRPr="003E594D">
        <w:rPr>
          <w:rFonts w:ascii="Calibri" w:hAnsi="Calibri" w:eastAsia="Aptos" w:cs="Calibri"/>
          <w:b/>
          <w:bCs/>
        </w:rPr>
        <w:t>Deliverable:</w:t>
      </w:r>
      <w:r w:rsidRPr="003E594D" w:rsidR="5055B829">
        <w:rPr>
          <w:rFonts w:ascii="Calibri" w:hAnsi="Calibri" w:cs="Calibri"/>
        </w:rPr>
        <w:br/>
      </w:r>
      <w:r w:rsidRPr="003E594D">
        <w:rPr>
          <w:rFonts w:ascii="Calibri" w:hAnsi="Calibri" w:eastAsia="Aptos" w:cs="Calibri"/>
        </w:rPr>
        <w:t xml:space="preserve"> </w:t>
      </w:r>
      <w:r w:rsidRPr="003E594D">
        <w:rPr>
          <w:rFonts w:ascii="Segoe UI Emoji" w:hAnsi="Segoe UI Emoji" w:eastAsia="Aptos" w:cs="Segoe UI Emoji"/>
        </w:rPr>
        <w:t>✔️</w:t>
      </w:r>
      <w:r w:rsidRPr="003E594D">
        <w:rPr>
          <w:rFonts w:ascii="Calibri" w:hAnsi="Calibri" w:eastAsia="Aptos" w:cs="Calibri"/>
        </w:rPr>
        <w:t xml:space="preserve"> Execution-Ready Package:</w:t>
      </w:r>
    </w:p>
    <w:p w:rsidRPr="003E594D" w:rsidR="5055B829" w:rsidP="6CBEDF74" w:rsidRDefault="0037F132" w14:paraId="35292AA1" w14:textId="672608B9">
      <w:pPr>
        <w:pStyle w:val="ListParagraph"/>
        <w:numPr>
          <w:ilvl w:val="0"/>
          <w:numId w:val="10"/>
        </w:numPr>
        <w:spacing w:before="240" w:after="240"/>
        <w:rPr>
          <w:rFonts w:ascii="Calibri" w:hAnsi="Calibri" w:eastAsia="Aptos" w:cs="Calibri"/>
        </w:rPr>
      </w:pPr>
      <w:r w:rsidRPr="003E594D">
        <w:rPr>
          <w:rFonts w:ascii="Calibri" w:hAnsi="Calibri" w:eastAsia="Aptos" w:cs="Calibri"/>
        </w:rPr>
        <w:t>Final SOW and CDD</w:t>
      </w:r>
    </w:p>
    <w:p w:rsidRPr="003E594D" w:rsidR="5055B829" w:rsidP="6CBEDF74" w:rsidRDefault="0037F132" w14:paraId="4D004648" w14:textId="6C989A56">
      <w:pPr>
        <w:pStyle w:val="ListParagraph"/>
        <w:numPr>
          <w:ilvl w:val="0"/>
          <w:numId w:val="10"/>
        </w:numPr>
        <w:spacing w:before="240" w:after="240"/>
        <w:rPr>
          <w:rFonts w:ascii="Calibri" w:hAnsi="Calibri" w:eastAsia="Aptos" w:cs="Calibri"/>
        </w:rPr>
      </w:pPr>
      <w:r w:rsidRPr="003E594D">
        <w:rPr>
          <w:rFonts w:ascii="Calibri" w:hAnsi="Calibri" w:eastAsia="Aptos" w:cs="Calibri"/>
        </w:rPr>
        <w:t>Deployment automation (Terraform, Docker, scripts)</w:t>
      </w:r>
    </w:p>
    <w:p w:rsidRPr="003E594D" w:rsidR="5055B829" w:rsidP="6CBEDF74" w:rsidRDefault="0037F132" w14:paraId="00DFFF18" w14:textId="4BF49DEF">
      <w:pPr>
        <w:pStyle w:val="ListParagraph"/>
        <w:numPr>
          <w:ilvl w:val="0"/>
          <w:numId w:val="10"/>
        </w:numPr>
        <w:spacing w:before="240" w:after="240"/>
        <w:rPr>
          <w:rFonts w:ascii="Calibri" w:hAnsi="Calibri" w:eastAsia="Aptos" w:cs="Calibri"/>
        </w:rPr>
      </w:pPr>
      <w:r w:rsidRPr="003E594D">
        <w:rPr>
          <w:rFonts w:ascii="Calibri" w:hAnsi="Calibri" w:eastAsia="Aptos" w:cs="Calibri"/>
        </w:rPr>
        <w:t>Sample prompts, seed data, RBAC templates</w:t>
      </w:r>
    </w:p>
    <w:p w:rsidRPr="003E594D" w:rsidR="5055B829" w:rsidP="6CBEDF74" w:rsidRDefault="0037F132" w14:paraId="7480379B" w14:textId="7961F215">
      <w:pPr>
        <w:pStyle w:val="ListParagraph"/>
        <w:numPr>
          <w:ilvl w:val="0"/>
          <w:numId w:val="10"/>
        </w:numPr>
        <w:spacing w:before="240" w:after="240"/>
        <w:rPr>
          <w:rFonts w:ascii="Calibri" w:hAnsi="Calibri" w:eastAsia="Aptos" w:cs="Calibri"/>
        </w:rPr>
      </w:pPr>
      <w:r w:rsidRPr="003E594D">
        <w:rPr>
          <w:rFonts w:ascii="Calibri" w:hAnsi="Calibri" w:eastAsia="Aptos" w:cs="Calibri"/>
        </w:rPr>
        <w:t>Readme, usage guide, and troubleshooting checklist</w:t>
      </w:r>
    </w:p>
    <w:p w:rsidRPr="003E594D" w:rsidR="5055B829" w:rsidP="5055B829" w:rsidRDefault="5055B829" w14:paraId="1E7658C3" w14:textId="2DACB896">
      <w:pPr>
        <w:spacing w:before="240" w:after="240"/>
        <w:rPr>
          <w:rFonts w:ascii="Calibri" w:hAnsi="Calibri" w:cs="Calibri"/>
        </w:rPr>
      </w:pPr>
    </w:p>
    <w:p w:rsidRPr="003E594D" w:rsidR="5055B829" w:rsidP="002C16B4" w:rsidRDefault="0037F132" w14:paraId="6F4CABAB" w14:textId="655E6D05">
      <w:pPr>
        <w:pStyle w:val="Heading4"/>
        <w:rPr>
          <w:rFonts w:ascii="Calibri" w:hAnsi="Calibri" w:cs="Calibri"/>
        </w:rPr>
      </w:pPr>
      <w:r w:rsidRPr="003E594D">
        <w:rPr>
          <w:rFonts w:ascii="Segoe UI Emoji" w:hAnsi="Segoe UI Emoji" w:cs="Segoe UI Emoji"/>
        </w:rPr>
        <w:t>✅</w:t>
      </w:r>
      <w:r w:rsidRPr="003E594D">
        <w:rPr>
          <w:rFonts w:ascii="Calibri" w:hAnsi="Calibri" w:cs="Calibri"/>
        </w:rPr>
        <w:t xml:space="preserve"> Versioning &amp; Change Management</w:t>
      </w:r>
    </w:p>
    <w:p w:rsidRPr="003E594D" w:rsidR="5055B829" w:rsidP="6CBEDF74" w:rsidRDefault="0037F132" w14:paraId="3E6D4B42" w14:textId="1D709C21">
      <w:pPr>
        <w:pStyle w:val="ListParagraph"/>
        <w:numPr>
          <w:ilvl w:val="0"/>
          <w:numId w:val="9"/>
        </w:numPr>
        <w:spacing w:before="240" w:after="240"/>
        <w:rPr>
          <w:rFonts w:ascii="Calibri" w:hAnsi="Calibri" w:eastAsia="Aptos" w:cs="Calibri"/>
        </w:rPr>
      </w:pPr>
      <w:r w:rsidRPr="003E594D">
        <w:rPr>
          <w:rFonts w:ascii="Calibri" w:hAnsi="Calibri" w:eastAsia="Aptos" w:cs="Calibri"/>
          <w:b/>
          <w:bCs/>
        </w:rPr>
        <w:t>Source of truth</w:t>
      </w:r>
      <w:r w:rsidRPr="003E594D">
        <w:rPr>
          <w:rFonts w:ascii="Calibri" w:hAnsi="Calibri" w:eastAsia="Aptos" w:cs="Calibri"/>
        </w:rPr>
        <w:t xml:space="preserve"> maintained in [GitHub / Azure DevOps] under version-controlled branches</w:t>
      </w:r>
    </w:p>
    <w:p w:rsidRPr="003E594D" w:rsidR="5055B829" w:rsidP="6CBEDF74" w:rsidRDefault="0037F132" w14:paraId="715D5600" w14:textId="740F65E2">
      <w:pPr>
        <w:pStyle w:val="ListParagraph"/>
        <w:numPr>
          <w:ilvl w:val="0"/>
          <w:numId w:val="9"/>
        </w:numPr>
        <w:spacing w:before="240" w:after="240"/>
        <w:rPr>
          <w:rFonts w:ascii="Calibri" w:hAnsi="Calibri" w:eastAsia="Aptos" w:cs="Calibri"/>
        </w:rPr>
      </w:pPr>
      <w:r w:rsidRPr="003E594D">
        <w:rPr>
          <w:rFonts w:ascii="Calibri" w:hAnsi="Calibri" w:eastAsia="Aptos" w:cs="Calibri"/>
          <w:b/>
          <w:bCs/>
        </w:rPr>
        <w:t>Releases</w:t>
      </w:r>
      <w:r w:rsidRPr="003E594D">
        <w:rPr>
          <w:rFonts w:ascii="Calibri" w:hAnsi="Calibri" w:eastAsia="Aptos" w:cs="Calibri"/>
        </w:rPr>
        <w:t xml:space="preserve"> will follow semantic versioning: v1.0, v1.1, v2.0, etc.</w:t>
      </w:r>
    </w:p>
    <w:p w:rsidRPr="003E594D" w:rsidR="5055B829" w:rsidP="6CBEDF74" w:rsidRDefault="0037F132" w14:paraId="63713A2A" w14:textId="672713EC">
      <w:pPr>
        <w:pStyle w:val="ListParagraph"/>
        <w:numPr>
          <w:ilvl w:val="0"/>
          <w:numId w:val="9"/>
        </w:numPr>
        <w:spacing w:before="240" w:after="240"/>
        <w:rPr>
          <w:rFonts w:ascii="Calibri" w:hAnsi="Calibri" w:eastAsia="Aptos" w:cs="Calibri"/>
        </w:rPr>
      </w:pPr>
      <w:r w:rsidRPr="003E594D">
        <w:rPr>
          <w:rFonts w:ascii="Calibri" w:hAnsi="Calibri" w:eastAsia="Aptos" w:cs="Calibri"/>
          <w:b/>
          <w:bCs/>
        </w:rPr>
        <w:t>All changes</w:t>
      </w:r>
      <w:r w:rsidRPr="003E594D">
        <w:rPr>
          <w:rFonts w:ascii="Calibri" w:hAnsi="Calibri" w:eastAsia="Aptos" w:cs="Calibri"/>
        </w:rPr>
        <w:t xml:space="preserve"> (scripts, prompts, architecture) documented in changelogs</w:t>
      </w:r>
    </w:p>
    <w:p w:rsidRPr="003E594D" w:rsidR="5055B829" w:rsidP="6CBEDF74" w:rsidRDefault="0037F132" w14:paraId="69C2AE28" w14:textId="3F3D0DB1">
      <w:pPr>
        <w:pStyle w:val="ListParagraph"/>
        <w:numPr>
          <w:ilvl w:val="0"/>
          <w:numId w:val="9"/>
        </w:numPr>
        <w:spacing w:before="240" w:after="240"/>
        <w:rPr>
          <w:rFonts w:ascii="Calibri" w:hAnsi="Calibri" w:eastAsia="Aptos" w:cs="Calibri"/>
        </w:rPr>
      </w:pPr>
      <w:r w:rsidRPr="003E594D">
        <w:rPr>
          <w:rFonts w:ascii="Calibri" w:hAnsi="Calibri" w:eastAsia="Aptos" w:cs="Calibri"/>
          <w:b/>
          <w:bCs/>
        </w:rPr>
        <w:t>Responsibility for updates</w:t>
      </w:r>
      <w:r w:rsidRPr="003E594D">
        <w:rPr>
          <w:rFonts w:ascii="Calibri" w:hAnsi="Calibri" w:eastAsia="Aptos" w:cs="Calibri"/>
        </w:rPr>
        <w:t xml:space="preserve"> and communications cycles defined by AICOE</w:t>
      </w:r>
    </w:p>
    <w:p w:rsidRPr="003E594D" w:rsidR="5055B829" w:rsidP="6CBEDF74" w:rsidRDefault="0037F132" w14:paraId="264521F7" w14:textId="39F75998">
      <w:pPr>
        <w:pStyle w:val="ListParagraph"/>
        <w:numPr>
          <w:ilvl w:val="0"/>
          <w:numId w:val="9"/>
        </w:numPr>
        <w:spacing w:before="240" w:after="240"/>
        <w:rPr>
          <w:rFonts w:ascii="Calibri" w:hAnsi="Calibri" w:eastAsia="Aptos" w:cs="Calibri"/>
        </w:rPr>
      </w:pPr>
      <w:r w:rsidRPr="003E594D">
        <w:rPr>
          <w:rFonts w:ascii="Calibri" w:hAnsi="Calibri" w:eastAsia="Aptos" w:cs="Calibri"/>
          <w:b/>
          <w:bCs/>
        </w:rPr>
        <w:t>Repository structure and ownership contacts</w:t>
      </w:r>
      <w:r w:rsidRPr="003E594D">
        <w:rPr>
          <w:rFonts w:ascii="Calibri" w:hAnsi="Calibri" w:eastAsia="Aptos" w:cs="Calibri"/>
        </w:rPr>
        <w:t xml:space="preserve"> to be clearly listed in onboarding documentation</w:t>
      </w:r>
    </w:p>
    <w:p w:rsidRPr="003E594D" w:rsidR="5055B829" w:rsidP="5055B829" w:rsidRDefault="5055B829" w14:paraId="67F990B3" w14:textId="1BEA878C">
      <w:pPr>
        <w:spacing w:before="240" w:after="240"/>
        <w:rPr>
          <w:rFonts w:ascii="Calibri" w:hAnsi="Calibri" w:cs="Calibri"/>
        </w:rPr>
      </w:pPr>
    </w:p>
    <w:p w:rsidRPr="003E594D" w:rsidR="5055B829" w:rsidP="6CBEDF74" w:rsidRDefault="0037F132" w14:paraId="5398B41D" w14:textId="6A8DA92D">
      <w:pPr>
        <w:spacing w:before="240" w:after="240"/>
        <w:rPr>
          <w:rFonts w:ascii="Calibri" w:hAnsi="Calibri" w:cs="Calibri"/>
        </w:rPr>
      </w:pPr>
      <w:r w:rsidRPr="003E594D">
        <w:rPr>
          <w:rFonts w:ascii="Calibri" w:hAnsi="Calibri" w:eastAsia="Aptos" w:cs="Calibri"/>
          <w:b/>
          <w:bCs/>
        </w:rPr>
        <w:t>Once packaged, this sandbox solution becomes a scalable offering that can be deployed consistently by internal development teams or external consulting partners — enabling EVA Chat and Domain Assistant deployments to move from idea to reality in hours instead of weeks.</w:t>
      </w:r>
    </w:p>
    <w:p w:rsidRPr="003E594D" w:rsidR="5055B829" w:rsidP="5055B829" w:rsidRDefault="5055B829" w14:paraId="67FC0901" w14:textId="6DC81895">
      <w:pPr>
        <w:spacing w:before="240" w:after="240"/>
        <w:rPr>
          <w:rFonts w:ascii="Calibri" w:hAnsi="Calibri" w:eastAsia="Aptos" w:cs="Calibri"/>
        </w:rPr>
      </w:pPr>
    </w:p>
    <w:p w:rsidRPr="003E594D" w:rsidR="00A75EBF" w:rsidRDefault="00A75EBF" w14:paraId="2B836B69" w14:textId="77777777">
      <w:pPr>
        <w:rPr>
          <w:rFonts w:ascii="Calibri" w:hAnsi="Calibri" w:cs="Calibri" w:eastAsiaTheme="majorEastAsia"/>
          <w:color w:val="0F4761" w:themeColor="accent1" w:themeShade="BF"/>
          <w:sz w:val="32"/>
          <w:szCs w:val="32"/>
        </w:rPr>
      </w:pPr>
      <w:r w:rsidRPr="003E594D">
        <w:rPr>
          <w:rFonts w:ascii="Calibri" w:hAnsi="Calibri" w:cs="Calibri"/>
        </w:rPr>
        <w:br w:type="page"/>
      </w:r>
    </w:p>
    <w:p w:rsidRPr="003E594D" w:rsidR="08CB329B" w:rsidP="002C16B4" w:rsidRDefault="51D23A60" w14:paraId="5D94A81B" w14:textId="4496ABC1">
      <w:pPr>
        <w:pStyle w:val="Heading2"/>
        <w:rPr>
          <w:rFonts w:ascii="Calibri" w:hAnsi="Calibri" w:cs="Calibri"/>
        </w:rPr>
      </w:pPr>
      <w:bookmarkStart w:name="_Toc199144764" w:id="21"/>
      <w:r w:rsidRPr="003E594D">
        <w:rPr>
          <w:rFonts w:ascii="Calibri" w:hAnsi="Calibri" w:cs="Calibri"/>
        </w:rPr>
        <w:t>Appendix – Known Risks &amp; Common Issues</w:t>
      </w:r>
      <w:bookmarkEnd w:id="21"/>
    </w:p>
    <w:p w:rsidRPr="003E594D" w:rsidR="0887C718" w:rsidP="6CBEDF74" w:rsidRDefault="0887C718" w14:paraId="0CE385DD" w14:textId="3E43BEE0">
      <w:pPr>
        <w:spacing w:before="240" w:after="240"/>
        <w:rPr>
          <w:rFonts w:ascii="Calibri" w:hAnsi="Calibri" w:cs="Calibri"/>
        </w:rPr>
      </w:pPr>
      <w:r w:rsidRPr="003E594D">
        <w:rPr>
          <w:rFonts w:ascii="Calibri" w:hAnsi="Calibri" w:eastAsia="Aptos" w:cs="Calibri"/>
        </w:rPr>
        <w:t>This appendix outlines the primary risks and common technical/policy issues encountered during sandbox deployment and operation. Addressing these risks proactively is key to minimizing delays and support overhead.</w:t>
      </w:r>
    </w:p>
    <w:p w:rsidRPr="003E594D" w:rsidR="6CBEDF74" w:rsidRDefault="6CBEDF74" w14:paraId="3D576730" w14:textId="759DDFED">
      <w:pPr>
        <w:rPr>
          <w:rFonts w:ascii="Calibri" w:hAnsi="Calibri" w:cs="Calibri"/>
        </w:rPr>
      </w:pPr>
    </w:p>
    <w:p w:rsidRPr="003E594D" w:rsidR="0887C718" w:rsidP="00966311" w:rsidRDefault="0887C718" w14:paraId="03B15D1E" w14:textId="364312C7">
      <w:pPr>
        <w:pStyle w:val="Heading4"/>
      </w:pPr>
      <w:r w:rsidRPr="003E594D">
        <w:rPr>
          <w:rFonts w:ascii="Calibri" w:hAnsi="Calibri" w:cs="Calibri"/>
        </w:rPr>
        <w:t>Key Risks</w:t>
      </w:r>
    </w:p>
    <w:p w:rsidRPr="003E594D" w:rsidR="0887C718" w:rsidP="6CBEDF74" w:rsidRDefault="0887C718" w14:paraId="2EA23245" w14:textId="0CDB7E1D">
      <w:pPr>
        <w:pStyle w:val="ListParagraph"/>
        <w:numPr>
          <w:ilvl w:val="0"/>
          <w:numId w:val="8"/>
        </w:numPr>
        <w:spacing w:before="240" w:after="240"/>
        <w:rPr>
          <w:rFonts w:ascii="Calibri" w:hAnsi="Calibri" w:eastAsia="Aptos" w:cs="Calibri"/>
          <w:b/>
          <w:bCs/>
        </w:rPr>
      </w:pPr>
      <w:r w:rsidRPr="003E594D">
        <w:rPr>
          <w:rFonts w:ascii="Calibri" w:hAnsi="Calibri" w:eastAsia="Aptos" w:cs="Calibri"/>
          <w:b/>
          <w:bCs/>
        </w:rPr>
        <w:t>Azure OpenAI Quota Requests:</w:t>
      </w:r>
    </w:p>
    <w:p w:rsidRPr="003E594D" w:rsidR="0887C718" w:rsidP="6CBEDF74" w:rsidRDefault="0887C718" w14:paraId="35C0E8EF" w14:textId="4A1DB162">
      <w:pPr>
        <w:pStyle w:val="ListParagraph"/>
        <w:numPr>
          <w:ilvl w:val="1"/>
          <w:numId w:val="8"/>
        </w:numPr>
        <w:spacing w:before="240" w:after="240"/>
        <w:rPr>
          <w:rFonts w:ascii="Calibri" w:hAnsi="Calibri" w:eastAsia="Aptos" w:cs="Calibri"/>
        </w:rPr>
      </w:pPr>
      <w:r w:rsidRPr="003E594D">
        <w:rPr>
          <w:rFonts w:ascii="Calibri" w:hAnsi="Calibri" w:eastAsia="Aptos" w:cs="Calibri"/>
        </w:rPr>
        <w:t xml:space="preserve">Requests for </w:t>
      </w:r>
      <w:proofErr w:type="gramStart"/>
      <w:r w:rsidRPr="003E594D">
        <w:rPr>
          <w:rFonts w:ascii="Calibri" w:hAnsi="Calibri" w:eastAsia="Aptos" w:cs="Calibri"/>
        </w:rPr>
        <w:t>increased</w:t>
      </w:r>
      <w:proofErr w:type="gramEnd"/>
      <w:r w:rsidRPr="003E594D">
        <w:rPr>
          <w:rFonts w:ascii="Calibri" w:hAnsi="Calibri" w:eastAsia="Aptos" w:cs="Calibri"/>
        </w:rPr>
        <w:t xml:space="preserve"> Azure OpenAI quota may be delayed or denied if not pre-approved by Microsoft.</w:t>
      </w:r>
    </w:p>
    <w:p w:rsidRPr="003E594D" w:rsidR="0887C718" w:rsidP="6CBEDF74" w:rsidRDefault="0887C718" w14:paraId="7EBF6E4E" w14:textId="7D6537F5">
      <w:pPr>
        <w:pStyle w:val="ListParagraph"/>
        <w:numPr>
          <w:ilvl w:val="1"/>
          <w:numId w:val="8"/>
        </w:numPr>
        <w:spacing w:before="240" w:after="240"/>
        <w:rPr>
          <w:rFonts w:ascii="Calibri" w:hAnsi="Calibri" w:eastAsia="Aptos" w:cs="Calibri"/>
        </w:rPr>
      </w:pPr>
      <w:r w:rsidRPr="003E594D">
        <w:rPr>
          <w:rFonts w:ascii="Calibri" w:hAnsi="Calibri" w:eastAsia="Aptos" w:cs="Calibri"/>
          <w:b/>
          <w:bCs/>
        </w:rPr>
        <w:t>Mitigation:</w:t>
      </w:r>
      <w:r w:rsidRPr="003E594D">
        <w:rPr>
          <w:rFonts w:ascii="Calibri" w:hAnsi="Calibri" w:eastAsia="Aptos" w:cs="Calibri"/>
        </w:rPr>
        <w:t xml:space="preserve"> Always request quota increases well in advance and confirm before committing to large-scale onboarding or SI demos.</w:t>
      </w:r>
    </w:p>
    <w:p w:rsidRPr="003E594D" w:rsidR="0887C718" w:rsidP="6CBEDF74" w:rsidRDefault="0887C718" w14:paraId="36FFD1F5" w14:textId="312A1E6F">
      <w:pPr>
        <w:pStyle w:val="ListParagraph"/>
        <w:numPr>
          <w:ilvl w:val="0"/>
          <w:numId w:val="8"/>
        </w:numPr>
        <w:spacing w:before="240" w:after="240"/>
        <w:rPr>
          <w:rFonts w:ascii="Calibri" w:hAnsi="Calibri" w:eastAsia="Aptos" w:cs="Calibri"/>
          <w:b/>
          <w:bCs/>
        </w:rPr>
      </w:pPr>
      <w:r w:rsidRPr="003E594D">
        <w:rPr>
          <w:rFonts w:ascii="Calibri" w:hAnsi="Calibri" w:eastAsia="Aptos" w:cs="Calibri"/>
          <w:b/>
          <w:bCs/>
        </w:rPr>
        <w:t>Incomplete Resource Cleanup (TTL/Teardown):</w:t>
      </w:r>
    </w:p>
    <w:p w:rsidRPr="003E594D" w:rsidR="0887C718" w:rsidP="6CBEDF74" w:rsidRDefault="0887C718" w14:paraId="1B5FFF67" w14:textId="02DAE5F6">
      <w:pPr>
        <w:pStyle w:val="ListParagraph"/>
        <w:numPr>
          <w:ilvl w:val="1"/>
          <w:numId w:val="8"/>
        </w:numPr>
        <w:spacing w:before="240" w:after="240"/>
        <w:rPr>
          <w:rFonts w:ascii="Calibri" w:hAnsi="Calibri" w:eastAsia="Aptos" w:cs="Calibri"/>
        </w:rPr>
      </w:pPr>
      <w:r w:rsidRPr="003E594D">
        <w:rPr>
          <w:rFonts w:ascii="Calibri" w:hAnsi="Calibri" w:eastAsia="Aptos" w:cs="Calibri"/>
        </w:rPr>
        <w:t xml:space="preserve">Sandbox TTL expiry or manual teardown may fail to delete all resources, leaving orphaned storage, </w:t>
      </w:r>
      <w:proofErr w:type="gramStart"/>
      <w:r w:rsidRPr="003E594D">
        <w:rPr>
          <w:rFonts w:ascii="Calibri" w:hAnsi="Calibri" w:eastAsia="Aptos" w:cs="Calibri"/>
        </w:rPr>
        <w:t>compute</w:t>
      </w:r>
      <w:proofErr w:type="gramEnd"/>
      <w:r w:rsidRPr="003E594D">
        <w:rPr>
          <w:rFonts w:ascii="Calibri" w:hAnsi="Calibri" w:eastAsia="Aptos" w:cs="Calibri"/>
        </w:rPr>
        <w:t>, or networking artifacts.</w:t>
      </w:r>
    </w:p>
    <w:p w:rsidRPr="003E594D" w:rsidR="0887C718" w:rsidP="6CBEDF74" w:rsidRDefault="0887C718" w14:paraId="6AA51D58" w14:textId="29E2EC04">
      <w:pPr>
        <w:pStyle w:val="ListParagraph"/>
        <w:numPr>
          <w:ilvl w:val="1"/>
          <w:numId w:val="8"/>
        </w:numPr>
        <w:spacing w:before="240" w:after="240"/>
        <w:rPr>
          <w:rFonts w:ascii="Calibri" w:hAnsi="Calibri" w:eastAsia="Aptos" w:cs="Calibri"/>
        </w:rPr>
      </w:pPr>
      <w:r w:rsidRPr="003E594D">
        <w:rPr>
          <w:rFonts w:ascii="Calibri" w:hAnsi="Calibri" w:eastAsia="Aptos" w:cs="Calibri"/>
          <w:b/>
          <w:bCs/>
        </w:rPr>
        <w:t>Mitigation:</w:t>
      </w:r>
      <w:r w:rsidRPr="003E594D">
        <w:rPr>
          <w:rFonts w:ascii="Calibri" w:hAnsi="Calibri" w:eastAsia="Aptos" w:cs="Calibri"/>
        </w:rPr>
        <w:t xml:space="preserve"> Apply unique tags to all sandbox resources at creation; use automated tag-based cleanup scripts; periodically audit for orphans.</w:t>
      </w:r>
    </w:p>
    <w:p w:rsidRPr="003E594D" w:rsidR="0887C718" w:rsidP="6CBEDF74" w:rsidRDefault="0887C718" w14:paraId="02AF16B9" w14:textId="37A07BAE">
      <w:pPr>
        <w:pStyle w:val="ListParagraph"/>
        <w:numPr>
          <w:ilvl w:val="0"/>
          <w:numId w:val="8"/>
        </w:numPr>
        <w:spacing w:before="240" w:after="240"/>
        <w:rPr>
          <w:rFonts w:ascii="Calibri" w:hAnsi="Calibri" w:eastAsia="Aptos" w:cs="Calibri"/>
          <w:b/>
          <w:bCs/>
        </w:rPr>
      </w:pPr>
      <w:r w:rsidRPr="003E594D">
        <w:rPr>
          <w:rFonts w:ascii="Calibri" w:hAnsi="Calibri" w:eastAsia="Aptos" w:cs="Calibri"/>
          <w:b/>
          <w:bCs/>
        </w:rPr>
        <w:t>RBAC Propagation Delays:</w:t>
      </w:r>
    </w:p>
    <w:p w:rsidRPr="003E594D" w:rsidR="0887C718" w:rsidP="6CBEDF74" w:rsidRDefault="0887C718" w14:paraId="0F168520" w14:textId="25FC590C">
      <w:pPr>
        <w:pStyle w:val="ListParagraph"/>
        <w:numPr>
          <w:ilvl w:val="1"/>
          <w:numId w:val="8"/>
        </w:numPr>
        <w:spacing w:before="240" w:after="240"/>
        <w:rPr>
          <w:rFonts w:ascii="Calibri" w:hAnsi="Calibri" w:eastAsia="Aptos" w:cs="Calibri"/>
        </w:rPr>
      </w:pPr>
      <w:r w:rsidRPr="003E594D">
        <w:rPr>
          <w:rFonts w:ascii="Calibri" w:hAnsi="Calibri" w:eastAsia="Aptos" w:cs="Calibri"/>
        </w:rPr>
        <w:t>RBAC role assignments can take several minutes to propagate in new tenants or unfamiliar directories, leading to confusing access errors for new users.</w:t>
      </w:r>
    </w:p>
    <w:p w:rsidRPr="003E594D" w:rsidR="0887C718" w:rsidP="6CBEDF74" w:rsidRDefault="0887C718" w14:paraId="41541F1A" w14:textId="63247929">
      <w:pPr>
        <w:pStyle w:val="ListParagraph"/>
        <w:numPr>
          <w:ilvl w:val="1"/>
          <w:numId w:val="8"/>
        </w:numPr>
        <w:spacing w:before="240" w:after="240"/>
        <w:rPr>
          <w:rFonts w:ascii="Calibri" w:hAnsi="Calibri" w:eastAsia="Aptos" w:cs="Calibri"/>
        </w:rPr>
      </w:pPr>
      <w:r w:rsidRPr="003E594D">
        <w:rPr>
          <w:rFonts w:ascii="Calibri" w:hAnsi="Calibri" w:eastAsia="Aptos" w:cs="Calibri"/>
          <w:b/>
          <w:bCs/>
        </w:rPr>
        <w:t>Mitigation:</w:t>
      </w:r>
      <w:r w:rsidRPr="003E594D">
        <w:rPr>
          <w:rFonts w:ascii="Calibri" w:hAnsi="Calibri" w:eastAsia="Aptos" w:cs="Calibri"/>
        </w:rPr>
        <w:t xml:space="preserve"> Assign roles ahead of go-live and include a buffer period before onboarding SIs or end users.</w:t>
      </w:r>
    </w:p>
    <w:p w:rsidRPr="003E594D" w:rsidR="0887C718" w:rsidP="6CBEDF74" w:rsidRDefault="0887C718" w14:paraId="034439CE" w14:textId="55EEAE93">
      <w:pPr>
        <w:pStyle w:val="ListParagraph"/>
        <w:numPr>
          <w:ilvl w:val="0"/>
          <w:numId w:val="8"/>
        </w:numPr>
        <w:spacing w:before="240" w:after="240"/>
        <w:rPr>
          <w:rFonts w:ascii="Calibri" w:hAnsi="Calibri" w:eastAsia="Aptos" w:cs="Calibri"/>
          <w:b/>
          <w:bCs/>
        </w:rPr>
      </w:pPr>
      <w:r w:rsidRPr="003E594D">
        <w:rPr>
          <w:rFonts w:ascii="Calibri" w:hAnsi="Calibri" w:eastAsia="Aptos" w:cs="Calibri"/>
          <w:b/>
          <w:bCs/>
        </w:rPr>
        <w:t>SI Overwrites of Shared Environments:</w:t>
      </w:r>
    </w:p>
    <w:p w:rsidRPr="003E594D" w:rsidR="0887C718" w:rsidP="6CBEDF74" w:rsidRDefault="0887C718" w14:paraId="49E1E048" w14:textId="347DE8B5">
      <w:pPr>
        <w:pStyle w:val="ListParagraph"/>
        <w:numPr>
          <w:ilvl w:val="1"/>
          <w:numId w:val="8"/>
        </w:numPr>
        <w:spacing w:before="240" w:after="240"/>
        <w:rPr>
          <w:rFonts w:ascii="Calibri" w:hAnsi="Calibri" w:eastAsia="Aptos" w:cs="Calibri"/>
        </w:rPr>
      </w:pPr>
      <w:r w:rsidRPr="003E594D">
        <w:rPr>
          <w:rFonts w:ascii="Calibri" w:hAnsi="Calibri" w:eastAsia="Aptos" w:cs="Calibri"/>
        </w:rPr>
        <w:t>System Integrator teams may inadvertently overwrite, re-index, or disrupt shared test environments if not provided explicit sandbox usage guidance.</w:t>
      </w:r>
    </w:p>
    <w:p w:rsidRPr="003E594D" w:rsidR="0887C718" w:rsidP="6CBEDF74" w:rsidRDefault="0887C718" w14:paraId="7CED2919" w14:textId="5FE55B7E">
      <w:pPr>
        <w:pStyle w:val="ListParagraph"/>
        <w:numPr>
          <w:ilvl w:val="1"/>
          <w:numId w:val="8"/>
        </w:numPr>
        <w:spacing w:before="240" w:after="240"/>
        <w:rPr>
          <w:rFonts w:ascii="Calibri" w:hAnsi="Calibri" w:eastAsia="Aptos" w:cs="Calibri"/>
        </w:rPr>
      </w:pPr>
      <w:r w:rsidRPr="003E594D">
        <w:rPr>
          <w:rFonts w:ascii="Calibri" w:hAnsi="Calibri" w:eastAsia="Aptos" w:cs="Calibri"/>
          <w:b/>
          <w:bCs/>
        </w:rPr>
        <w:t>Mitigation:</w:t>
      </w:r>
      <w:r w:rsidRPr="003E594D">
        <w:rPr>
          <w:rFonts w:ascii="Calibri" w:hAnsi="Calibri" w:eastAsia="Aptos" w:cs="Calibri"/>
        </w:rPr>
        <w:t xml:space="preserve"> Provision dedicated sandboxes per SI or project whenever possible. Always provide onboarding checklists and usage “</w:t>
      </w:r>
      <w:proofErr w:type="gramStart"/>
      <w:r w:rsidRPr="003E594D">
        <w:rPr>
          <w:rFonts w:ascii="Calibri" w:hAnsi="Calibri" w:eastAsia="Aptos" w:cs="Calibri"/>
        </w:rPr>
        <w:t>do’s</w:t>
      </w:r>
      <w:proofErr w:type="gramEnd"/>
      <w:r w:rsidRPr="003E594D">
        <w:rPr>
          <w:rFonts w:ascii="Calibri" w:hAnsi="Calibri" w:eastAsia="Aptos" w:cs="Calibri"/>
        </w:rPr>
        <w:t xml:space="preserve"> and don’ts” with the kit.</w:t>
      </w:r>
    </w:p>
    <w:p w:rsidRPr="003E594D" w:rsidR="6CBEDF74" w:rsidRDefault="6CBEDF74" w14:paraId="10AA5605" w14:textId="6B203B49">
      <w:pPr>
        <w:rPr>
          <w:rFonts w:ascii="Calibri" w:hAnsi="Calibri" w:cs="Calibri"/>
        </w:rPr>
      </w:pPr>
    </w:p>
    <w:p w:rsidRPr="003E594D" w:rsidR="0887C718" w:rsidP="00966311" w:rsidRDefault="0887C718" w14:paraId="3DC83EBC" w14:textId="1BB4692F">
      <w:pPr>
        <w:pStyle w:val="Heading4"/>
      </w:pPr>
      <w:r w:rsidRPr="003E594D">
        <w:rPr>
          <w:rFonts w:ascii="Calibri" w:hAnsi="Calibri" w:cs="Calibri"/>
        </w:rPr>
        <w:t>Common Issues</w:t>
      </w:r>
    </w:p>
    <w:p w:rsidRPr="003E594D" w:rsidR="0887C718" w:rsidP="6CBEDF74" w:rsidRDefault="0887C718" w14:paraId="1FF79BA6" w14:textId="40A7D02D">
      <w:pPr>
        <w:pStyle w:val="ListParagraph"/>
        <w:numPr>
          <w:ilvl w:val="0"/>
          <w:numId w:val="7"/>
        </w:numPr>
        <w:spacing w:before="240" w:after="240"/>
        <w:rPr>
          <w:rFonts w:ascii="Calibri" w:hAnsi="Calibri" w:eastAsia="Aptos" w:cs="Calibri"/>
          <w:b/>
          <w:bCs/>
        </w:rPr>
      </w:pPr>
      <w:r w:rsidRPr="003E594D">
        <w:rPr>
          <w:rFonts w:ascii="Calibri" w:hAnsi="Calibri" w:eastAsia="Aptos" w:cs="Calibri"/>
          <w:b/>
          <w:bCs/>
        </w:rPr>
        <w:t>Network/Firewall Misconfiguration:</w:t>
      </w:r>
    </w:p>
    <w:p w:rsidRPr="003E594D" w:rsidR="0887C718" w:rsidP="6CBEDF74" w:rsidRDefault="0887C718" w14:paraId="1D2B4613" w14:textId="06E12960">
      <w:pPr>
        <w:pStyle w:val="ListParagraph"/>
        <w:numPr>
          <w:ilvl w:val="1"/>
          <w:numId w:val="7"/>
        </w:numPr>
        <w:spacing w:before="240" w:after="240"/>
        <w:rPr>
          <w:rFonts w:ascii="Calibri" w:hAnsi="Calibri" w:eastAsia="Aptos" w:cs="Calibri"/>
        </w:rPr>
      </w:pPr>
      <w:r w:rsidRPr="003E594D">
        <w:rPr>
          <w:rFonts w:ascii="Calibri" w:hAnsi="Calibri" w:eastAsia="Aptos" w:cs="Calibri"/>
        </w:rPr>
        <w:t>Endpoints for OpenAI, Cognitive Search, or Blob Storage may be unreachable due to missing or incorrect VNET, NSG, or private endpoint settings.</w:t>
      </w:r>
    </w:p>
    <w:p w:rsidRPr="003E594D" w:rsidR="0887C718" w:rsidP="6CBEDF74" w:rsidRDefault="0887C718" w14:paraId="3CF44027" w14:textId="0D5189DC">
      <w:pPr>
        <w:pStyle w:val="ListParagraph"/>
        <w:numPr>
          <w:ilvl w:val="0"/>
          <w:numId w:val="7"/>
        </w:numPr>
        <w:spacing w:before="240" w:after="240"/>
        <w:rPr>
          <w:rFonts w:ascii="Calibri" w:hAnsi="Calibri" w:eastAsia="Aptos" w:cs="Calibri"/>
          <w:b/>
          <w:bCs/>
        </w:rPr>
      </w:pPr>
      <w:r w:rsidRPr="003E594D">
        <w:rPr>
          <w:rFonts w:ascii="Calibri" w:hAnsi="Calibri" w:eastAsia="Aptos" w:cs="Calibri"/>
          <w:b/>
          <w:bCs/>
        </w:rPr>
        <w:t>Role Assignment Errors:</w:t>
      </w:r>
    </w:p>
    <w:p w:rsidRPr="003E594D" w:rsidR="0887C718" w:rsidP="6CBEDF74" w:rsidRDefault="0887C718" w14:paraId="124D4110" w14:textId="60ACF627">
      <w:pPr>
        <w:pStyle w:val="ListParagraph"/>
        <w:numPr>
          <w:ilvl w:val="1"/>
          <w:numId w:val="7"/>
        </w:numPr>
        <w:spacing w:before="240" w:after="240"/>
        <w:rPr>
          <w:rFonts w:ascii="Calibri" w:hAnsi="Calibri" w:eastAsia="Aptos" w:cs="Calibri"/>
        </w:rPr>
      </w:pPr>
      <w:r w:rsidRPr="003E594D">
        <w:rPr>
          <w:rFonts w:ascii="Calibri" w:hAnsi="Calibri" w:eastAsia="Aptos" w:cs="Calibri"/>
        </w:rPr>
        <w:t>Users do not have expected access due to misapplied or missing RBAC roles.</w:t>
      </w:r>
    </w:p>
    <w:p w:rsidRPr="003E594D" w:rsidR="0887C718" w:rsidP="6CBEDF74" w:rsidRDefault="0887C718" w14:paraId="2845578B" w14:textId="55DF6165">
      <w:pPr>
        <w:pStyle w:val="ListParagraph"/>
        <w:numPr>
          <w:ilvl w:val="0"/>
          <w:numId w:val="7"/>
        </w:numPr>
        <w:spacing w:before="240" w:after="240"/>
        <w:rPr>
          <w:rFonts w:ascii="Calibri" w:hAnsi="Calibri" w:eastAsia="Aptos" w:cs="Calibri"/>
          <w:b/>
          <w:bCs/>
        </w:rPr>
      </w:pPr>
      <w:r w:rsidRPr="003E594D">
        <w:rPr>
          <w:rFonts w:ascii="Calibri" w:hAnsi="Calibri" w:eastAsia="Aptos" w:cs="Calibri"/>
          <w:b/>
          <w:bCs/>
        </w:rPr>
        <w:t>Quota Exhaustion:</w:t>
      </w:r>
    </w:p>
    <w:p w:rsidRPr="003E594D" w:rsidR="0887C718" w:rsidP="6CBEDF74" w:rsidRDefault="0887C718" w14:paraId="0EF4CC5A" w14:textId="03F50002">
      <w:pPr>
        <w:pStyle w:val="ListParagraph"/>
        <w:numPr>
          <w:ilvl w:val="1"/>
          <w:numId w:val="7"/>
        </w:numPr>
        <w:spacing w:before="240" w:after="240"/>
        <w:rPr>
          <w:rFonts w:ascii="Calibri" w:hAnsi="Calibri" w:eastAsia="Aptos" w:cs="Calibri"/>
        </w:rPr>
      </w:pPr>
      <w:r w:rsidRPr="003E594D">
        <w:rPr>
          <w:rFonts w:ascii="Calibri" w:hAnsi="Calibri" w:eastAsia="Aptos" w:cs="Calibri"/>
        </w:rPr>
        <w:t>Sandbox deployments or usage spikes may hit subscription limits for OpenAI tokens, storage, or search capacity.</w:t>
      </w:r>
    </w:p>
    <w:p w:rsidRPr="003E594D" w:rsidR="0887C718" w:rsidP="6CBEDF74" w:rsidRDefault="0887C718" w14:paraId="6D0B17A7" w14:textId="49EBF481">
      <w:pPr>
        <w:pStyle w:val="ListParagraph"/>
        <w:numPr>
          <w:ilvl w:val="0"/>
          <w:numId w:val="7"/>
        </w:numPr>
        <w:spacing w:before="240" w:after="240"/>
        <w:rPr>
          <w:rFonts w:ascii="Calibri" w:hAnsi="Calibri" w:eastAsia="Aptos" w:cs="Calibri"/>
          <w:b/>
          <w:bCs/>
        </w:rPr>
      </w:pPr>
      <w:r w:rsidRPr="003E594D">
        <w:rPr>
          <w:rFonts w:ascii="Calibri" w:hAnsi="Calibri" w:eastAsia="Aptos" w:cs="Calibri"/>
          <w:b/>
          <w:bCs/>
        </w:rPr>
        <w:t>Logging and Audit Issues:</w:t>
      </w:r>
    </w:p>
    <w:p w:rsidRPr="003E594D" w:rsidR="0887C718" w:rsidP="6CBEDF74" w:rsidRDefault="0887C718" w14:paraId="78064793" w14:textId="7C72CABB">
      <w:pPr>
        <w:pStyle w:val="ListParagraph"/>
        <w:numPr>
          <w:ilvl w:val="1"/>
          <w:numId w:val="7"/>
        </w:numPr>
        <w:spacing w:before="240" w:after="240"/>
        <w:rPr>
          <w:rFonts w:ascii="Calibri" w:hAnsi="Calibri" w:eastAsia="Aptos" w:cs="Calibri"/>
        </w:rPr>
      </w:pPr>
      <w:r w:rsidRPr="003E594D">
        <w:rPr>
          <w:rFonts w:ascii="Calibri" w:hAnsi="Calibri" w:eastAsia="Aptos" w:cs="Calibri"/>
        </w:rPr>
        <w:t xml:space="preserve">Missing, incomplete, or unmasked logs can impede troubleshooting or </w:t>
      </w:r>
      <w:proofErr w:type="gramStart"/>
      <w:r w:rsidRPr="003E594D">
        <w:rPr>
          <w:rFonts w:ascii="Calibri" w:hAnsi="Calibri" w:eastAsia="Aptos" w:cs="Calibri"/>
        </w:rPr>
        <w:t>violate</w:t>
      </w:r>
      <w:proofErr w:type="gramEnd"/>
      <w:r w:rsidRPr="003E594D">
        <w:rPr>
          <w:rFonts w:ascii="Calibri" w:hAnsi="Calibri" w:eastAsia="Aptos" w:cs="Calibri"/>
        </w:rPr>
        <w:t xml:space="preserve"> compliance rules.</w:t>
      </w:r>
    </w:p>
    <w:p w:rsidRPr="003E594D" w:rsidR="0887C718" w:rsidP="6CBEDF74" w:rsidRDefault="0887C718" w14:paraId="73B91C54" w14:textId="05D12F0A">
      <w:pPr>
        <w:pStyle w:val="ListParagraph"/>
        <w:numPr>
          <w:ilvl w:val="0"/>
          <w:numId w:val="7"/>
        </w:numPr>
        <w:spacing w:before="240" w:after="240"/>
        <w:rPr>
          <w:rFonts w:ascii="Calibri" w:hAnsi="Calibri" w:eastAsia="Aptos" w:cs="Calibri"/>
          <w:b/>
          <w:bCs/>
        </w:rPr>
      </w:pPr>
      <w:r w:rsidRPr="003E594D">
        <w:rPr>
          <w:rFonts w:ascii="Calibri" w:hAnsi="Calibri" w:eastAsia="Aptos" w:cs="Calibri"/>
          <w:b/>
          <w:bCs/>
        </w:rPr>
        <w:t>Version Drift:</w:t>
      </w:r>
    </w:p>
    <w:p w:rsidRPr="003E594D" w:rsidR="0887C718" w:rsidP="6CBEDF74" w:rsidRDefault="0887C718" w14:paraId="1D36E63E" w14:textId="14FD6118">
      <w:pPr>
        <w:pStyle w:val="ListParagraph"/>
        <w:numPr>
          <w:ilvl w:val="1"/>
          <w:numId w:val="7"/>
        </w:numPr>
        <w:spacing w:before="240" w:after="240"/>
        <w:rPr>
          <w:rFonts w:ascii="Calibri" w:hAnsi="Calibri" w:eastAsia="Aptos" w:cs="Calibri"/>
        </w:rPr>
      </w:pPr>
      <w:r w:rsidRPr="003E594D">
        <w:rPr>
          <w:rFonts w:ascii="Calibri" w:hAnsi="Calibri" w:eastAsia="Aptos" w:cs="Calibri"/>
        </w:rPr>
        <w:t>Mismatched versions of scripts, configs, or Docker images can cause unexpected errors or failed deployments.</w:t>
      </w:r>
    </w:p>
    <w:p w:rsidRPr="003E594D" w:rsidR="6CBEDF74" w:rsidRDefault="6CBEDF74" w14:paraId="3BE348A3" w14:textId="61A2959D">
      <w:pPr>
        <w:rPr>
          <w:rFonts w:ascii="Calibri" w:hAnsi="Calibri" w:cs="Calibri"/>
        </w:rPr>
      </w:pPr>
    </w:p>
    <w:p w:rsidRPr="003E594D" w:rsidR="0887C718" w:rsidP="00966311" w:rsidRDefault="0887C718" w14:paraId="1C2E4B6E" w14:textId="2846AACA">
      <w:pPr>
        <w:pStyle w:val="Heading4"/>
      </w:pPr>
      <w:r w:rsidRPr="003E594D">
        <w:rPr>
          <w:rFonts w:ascii="Calibri" w:hAnsi="Calibri" w:cs="Calibri"/>
        </w:rPr>
        <w:t>Recommendations</w:t>
      </w:r>
    </w:p>
    <w:p w:rsidRPr="003E594D" w:rsidR="0887C718" w:rsidP="6CBEDF74" w:rsidRDefault="0887C718" w14:paraId="3F645B94" w14:textId="0DE44065">
      <w:pPr>
        <w:pStyle w:val="ListParagraph"/>
        <w:numPr>
          <w:ilvl w:val="0"/>
          <w:numId w:val="6"/>
        </w:numPr>
        <w:spacing w:before="240" w:after="240"/>
        <w:rPr>
          <w:rFonts w:ascii="Calibri" w:hAnsi="Calibri" w:eastAsia="Aptos" w:cs="Calibri"/>
        </w:rPr>
      </w:pPr>
      <w:r w:rsidRPr="003E594D">
        <w:rPr>
          <w:rFonts w:ascii="Calibri" w:hAnsi="Calibri" w:eastAsia="Aptos" w:cs="Calibri"/>
          <w:b/>
          <w:bCs/>
        </w:rPr>
        <w:t>Checklist Before Deployment:</w:t>
      </w:r>
      <w:r w:rsidRPr="003E594D">
        <w:rPr>
          <w:rFonts w:ascii="Calibri" w:hAnsi="Calibri" w:cs="Calibri"/>
        </w:rPr>
        <w:br/>
      </w:r>
      <w:r w:rsidRPr="003E594D">
        <w:rPr>
          <w:rFonts w:ascii="Calibri" w:hAnsi="Calibri" w:eastAsia="Aptos" w:cs="Calibri"/>
        </w:rPr>
        <w:t xml:space="preserve"> Use a standard pre-deployment checklist (quota, permissions, tags, configs).</w:t>
      </w:r>
    </w:p>
    <w:p w:rsidRPr="003E594D" w:rsidR="0887C718" w:rsidP="6CBEDF74" w:rsidRDefault="0887C718" w14:paraId="4819AE67" w14:textId="2419E029">
      <w:pPr>
        <w:pStyle w:val="ListParagraph"/>
        <w:numPr>
          <w:ilvl w:val="0"/>
          <w:numId w:val="6"/>
        </w:numPr>
        <w:spacing w:before="240" w:after="240"/>
        <w:rPr>
          <w:rFonts w:ascii="Calibri" w:hAnsi="Calibri" w:eastAsia="Aptos" w:cs="Calibri"/>
        </w:rPr>
      </w:pPr>
      <w:r w:rsidRPr="003E594D">
        <w:rPr>
          <w:rFonts w:ascii="Calibri" w:hAnsi="Calibri" w:eastAsia="Aptos" w:cs="Calibri"/>
          <w:b/>
          <w:bCs/>
        </w:rPr>
        <w:t>Expanded Troubleshooting Guide:</w:t>
      </w:r>
      <w:r w:rsidRPr="003E594D">
        <w:rPr>
          <w:rFonts w:ascii="Calibri" w:hAnsi="Calibri" w:cs="Calibri"/>
        </w:rPr>
        <w:br/>
      </w:r>
      <w:r w:rsidRPr="003E594D">
        <w:rPr>
          <w:rFonts w:ascii="Calibri" w:hAnsi="Calibri" w:eastAsia="Aptos" w:cs="Calibri"/>
        </w:rPr>
        <w:t xml:space="preserve"> Maintain and update a troubleshooting guide (see Part 14) with the most recent issues and solutions.</w:t>
      </w:r>
    </w:p>
    <w:p w:rsidRPr="003E594D" w:rsidR="0887C718" w:rsidP="6CBEDF74" w:rsidRDefault="0887C718" w14:paraId="453FEB5B" w14:textId="11584648">
      <w:pPr>
        <w:pStyle w:val="ListParagraph"/>
        <w:numPr>
          <w:ilvl w:val="0"/>
          <w:numId w:val="6"/>
        </w:numPr>
        <w:spacing w:before="240" w:after="240"/>
        <w:rPr>
          <w:rFonts w:ascii="Calibri" w:hAnsi="Calibri" w:eastAsia="Aptos" w:cs="Calibri"/>
        </w:rPr>
      </w:pPr>
      <w:r w:rsidRPr="003E594D">
        <w:rPr>
          <w:rFonts w:ascii="Calibri" w:hAnsi="Calibri" w:eastAsia="Aptos" w:cs="Calibri"/>
          <w:b/>
          <w:bCs/>
        </w:rPr>
        <w:t>Issue Tracker Template:</w:t>
      </w:r>
      <w:r w:rsidRPr="003E594D">
        <w:rPr>
          <w:rFonts w:ascii="Calibri" w:hAnsi="Calibri" w:cs="Calibri"/>
        </w:rPr>
        <w:br/>
      </w:r>
      <w:r w:rsidRPr="003E594D">
        <w:rPr>
          <w:rFonts w:ascii="Calibri" w:hAnsi="Calibri" w:eastAsia="Aptos" w:cs="Calibri"/>
        </w:rPr>
        <w:t xml:space="preserve"> Track all sandbox issues using a simple template (e.g., Issue, Date, Owner, Status, Resolution) in your repository or project management tool.</w:t>
      </w:r>
    </w:p>
    <w:p w:rsidRPr="003E594D" w:rsidR="6CBEDF74" w:rsidRDefault="6CBEDF74" w14:paraId="1DB6007C" w14:textId="248ABB79">
      <w:pPr>
        <w:rPr>
          <w:rFonts w:ascii="Calibri" w:hAnsi="Calibri" w:cs="Calibri"/>
        </w:rPr>
      </w:pPr>
    </w:p>
    <w:p w:rsidRPr="003E594D" w:rsidR="0887C718" w:rsidP="6CBEDF74" w:rsidRDefault="0887C718" w14:paraId="5817D5D7" w14:textId="46547292">
      <w:pPr>
        <w:spacing w:before="240" w:after="240"/>
        <w:rPr>
          <w:rFonts w:ascii="Calibri" w:hAnsi="Calibri" w:cs="Calibri"/>
        </w:rPr>
      </w:pPr>
      <w:r w:rsidRPr="003E594D">
        <w:rPr>
          <w:rFonts w:ascii="Segoe UI Emoji" w:hAnsi="Segoe UI Emoji" w:eastAsia="Aptos" w:cs="Segoe UI Emoji"/>
        </w:rPr>
        <w:t>🔶</w:t>
      </w:r>
      <w:r w:rsidRPr="003E594D">
        <w:rPr>
          <w:rFonts w:ascii="Calibri" w:hAnsi="Calibri" w:eastAsia="Aptos" w:cs="Calibri"/>
        </w:rPr>
        <w:t xml:space="preserve"> </w:t>
      </w:r>
      <w:r w:rsidRPr="003E594D">
        <w:rPr>
          <w:rFonts w:ascii="Calibri" w:hAnsi="Calibri" w:eastAsia="Aptos" w:cs="Calibri"/>
          <w:i/>
          <w:iCs/>
        </w:rPr>
        <w:t>To be added: Expanded troubleshooting guide and standardized issue tracker template (maintain in /docs or project management system).</w:t>
      </w:r>
    </w:p>
    <w:p w:rsidRPr="003E594D" w:rsidR="0887C718" w:rsidP="6CBEDF74" w:rsidRDefault="0887C718" w14:paraId="220C63C7" w14:textId="12DE6CAC">
      <w:pPr>
        <w:spacing w:before="240" w:after="240"/>
        <w:rPr>
          <w:rFonts w:ascii="Calibri" w:hAnsi="Calibri" w:cs="Calibri"/>
        </w:rPr>
      </w:pPr>
      <w:r w:rsidRPr="003E594D">
        <w:rPr>
          <w:rFonts w:ascii="Calibri" w:hAnsi="Calibri" w:eastAsia="Aptos" w:cs="Calibri"/>
          <w:b/>
          <w:bCs/>
        </w:rPr>
        <w:t>Summary:</w:t>
      </w:r>
      <w:r w:rsidRPr="003E594D">
        <w:rPr>
          <w:rFonts w:ascii="Calibri" w:hAnsi="Calibri" w:cs="Calibri"/>
        </w:rPr>
        <w:br/>
      </w:r>
      <w:r w:rsidRPr="003E594D">
        <w:rPr>
          <w:rFonts w:ascii="Calibri" w:hAnsi="Calibri" w:eastAsia="Aptos" w:cs="Calibri"/>
        </w:rPr>
        <w:t xml:space="preserve"> Understanding and planning for these risks ensures a smoother, more predictable onboarding and operational experience for all sandbox users, SIs, and project teams.</w:t>
      </w:r>
    </w:p>
    <w:p w:rsidRPr="003E594D" w:rsidR="5EC460B4" w:rsidP="5EC460B4" w:rsidRDefault="5EC460B4" w14:paraId="440AAA66" w14:textId="666C1723">
      <w:pPr>
        <w:rPr>
          <w:rFonts w:ascii="Calibri" w:hAnsi="Calibri" w:eastAsia="Aptos" w:cs="Calibri"/>
        </w:rPr>
      </w:pPr>
    </w:p>
    <w:sectPr w:rsidRPr="003E594D" w:rsidR="5EC460B4">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07DF" w:rsidRDefault="00F907DF" w14:paraId="76AD2B7B" w14:textId="77777777">
      <w:pPr>
        <w:spacing w:after="0" w:line="240" w:lineRule="auto"/>
      </w:pPr>
      <w:r>
        <w:separator/>
      </w:r>
    </w:p>
  </w:endnote>
  <w:endnote w:type="continuationSeparator" w:id="0">
    <w:p w:rsidR="00F907DF" w:rsidRDefault="00F907DF" w14:paraId="37DADADF" w14:textId="77777777">
      <w:pPr>
        <w:spacing w:after="0" w:line="240" w:lineRule="auto"/>
      </w:pPr>
      <w:r>
        <w:continuationSeparator/>
      </w:r>
    </w:p>
  </w:endnote>
  <w:endnote w:type="continuationNotice" w:id="1">
    <w:p w:rsidR="006D02F0" w:rsidRDefault="006D02F0" w14:paraId="7ED68C4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CBEDF74" w:rsidTr="6CBEDF74" w14:paraId="39D0DF03" w14:textId="77777777">
      <w:trPr>
        <w:trHeight w:val="300"/>
      </w:trPr>
      <w:tc>
        <w:tcPr>
          <w:tcW w:w="3120" w:type="dxa"/>
        </w:tcPr>
        <w:p w:rsidR="6CBEDF74" w:rsidP="6CBEDF74" w:rsidRDefault="6CBEDF74" w14:paraId="1884DB3D" w14:textId="52CCFFE7">
          <w:pPr>
            <w:pStyle w:val="Header"/>
            <w:ind w:left="-115"/>
          </w:pPr>
        </w:p>
      </w:tc>
      <w:tc>
        <w:tcPr>
          <w:tcW w:w="3120" w:type="dxa"/>
        </w:tcPr>
        <w:p w:rsidR="6CBEDF74" w:rsidP="6CBEDF74" w:rsidRDefault="6CBEDF74" w14:paraId="5DD7CE5C" w14:textId="7C0D8006">
          <w:pPr>
            <w:pStyle w:val="Header"/>
            <w:jc w:val="center"/>
          </w:pPr>
        </w:p>
      </w:tc>
      <w:tc>
        <w:tcPr>
          <w:tcW w:w="3120" w:type="dxa"/>
        </w:tcPr>
        <w:p w:rsidR="6CBEDF74" w:rsidP="6CBEDF74" w:rsidRDefault="6CBEDF74" w14:paraId="45DFC308" w14:textId="3E559B55">
          <w:pPr>
            <w:pStyle w:val="Header"/>
            <w:ind w:right="-115"/>
            <w:jc w:val="right"/>
          </w:pPr>
          <w:r>
            <w:t xml:space="preserve">Page </w:t>
          </w:r>
          <w:r>
            <w:fldChar w:fldCharType="begin"/>
          </w:r>
          <w:r>
            <w:instrText>PAGE</w:instrText>
          </w:r>
          <w:r>
            <w:fldChar w:fldCharType="separate"/>
          </w:r>
          <w:r w:rsidR="00C561C0">
            <w:rPr>
              <w:noProof/>
            </w:rPr>
            <w:t>1</w:t>
          </w:r>
          <w:r>
            <w:fldChar w:fldCharType="end"/>
          </w:r>
        </w:p>
      </w:tc>
    </w:tr>
  </w:tbl>
  <w:p w:rsidR="6CBEDF74" w:rsidP="6CBEDF74" w:rsidRDefault="6CBEDF74" w14:paraId="47450D47" w14:textId="601CFE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07DF" w:rsidRDefault="00F907DF" w14:paraId="17EBDF5F" w14:textId="77777777">
      <w:pPr>
        <w:spacing w:after="0" w:line="240" w:lineRule="auto"/>
      </w:pPr>
      <w:r>
        <w:separator/>
      </w:r>
    </w:p>
  </w:footnote>
  <w:footnote w:type="continuationSeparator" w:id="0">
    <w:p w:rsidR="00F907DF" w:rsidRDefault="00F907DF" w14:paraId="41AC35AD" w14:textId="77777777">
      <w:pPr>
        <w:spacing w:after="0" w:line="240" w:lineRule="auto"/>
      </w:pPr>
      <w:r>
        <w:continuationSeparator/>
      </w:r>
    </w:p>
  </w:footnote>
  <w:footnote w:type="continuationNotice" w:id="1">
    <w:p w:rsidR="006D02F0" w:rsidRDefault="006D02F0" w14:paraId="3A61B37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CBEDF74" w:rsidTr="6CBEDF74" w14:paraId="20E2CB1A" w14:textId="77777777">
      <w:trPr>
        <w:trHeight w:val="300"/>
      </w:trPr>
      <w:tc>
        <w:tcPr>
          <w:tcW w:w="3120" w:type="dxa"/>
        </w:tcPr>
        <w:p w:rsidR="6CBEDF74" w:rsidP="6CBEDF74" w:rsidRDefault="6CBEDF74" w14:paraId="224BBA8F" w14:textId="1739522B">
          <w:pPr>
            <w:pStyle w:val="Header"/>
            <w:ind w:left="-115"/>
          </w:pPr>
        </w:p>
      </w:tc>
      <w:tc>
        <w:tcPr>
          <w:tcW w:w="3120" w:type="dxa"/>
        </w:tcPr>
        <w:p w:rsidR="6CBEDF74" w:rsidP="6CBEDF74" w:rsidRDefault="6CBEDF74" w14:paraId="7688590E" w14:textId="5A80AC96">
          <w:pPr>
            <w:pStyle w:val="Header"/>
            <w:jc w:val="center"/>
          </w:pPr>
        </w:p>
      </w:tc>
      <w:tc>
        <w:tcPr>
          <w:tcW w:w="3120" w:type="dxa"/>
        </w:tcPr>
        <w:p w:rsidR="6CBEDF74" w:rsidP="6CBEDF74" w:rsidRDefault="6CBEDF74" w14:paraId="0EF358E2" w14:textId="01552B57">
          <w:pPr>
            <w:pStyle w:val="Header"/>
            <w:ind w:right="-115"/>
            <w:jc w:val="right"/>
          </w:pPr>
        </w:p>
      </w:tc>
    </w:tr>
  </w:tbl>
  <w:p w:rsidR="6CBEDF74" w:rsidP="6CBEDF74" w:rsidRDefault="6CBEDF74" w14:paraId="28663D82" w14:textId="07E27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59AA"/>
    <w:multiLevelType w:val="hybridMultilevel"/>
    <w:tmpl w:val="3A88F29A"/>
    <w:lvl w:ilvl="0" w:tplc="C4965D5A">
      <w:start w:val="1"/>
      <w:numFmt w:val="bullet"/>
      <w:lvlText w:val=""/>
      <w:lvlJc w:val="left"/>
      <w:pPr>
        <w:ind w:left="720" w:hanging="360"/>
      </w:pPr>
      <w:rPr>
        <w:rFonts w:hint="default" w:ascii="Symbol" w:hAnsi="Symbol"/>
      </w:rPr>
    </w:lvl>
    <w:lvl w:ilvl="1" w:tplc="C9100D78">
      <w:start w:val="1"/>
      <w:numFmt w:val="bullet"/>
      <w:lvlText w:val="o"/>
      <w:lvlJc w:val="left"/>
      <w:pPr>
        <w:ind w:left="1440" w:hanging="360"/>
      </w:pPr>
      <w:rPr>
        <w:rFonts w:hint="default" w:ascii="Courier New" w:hAnsi="Courier New"/>
      </w:rPr>
    </w:lvl>
    <w:lvl w:ilvl="2" w:tplc="33BE4A6E">
      <w:start w:val="1"/>
      <w:numFmt w:val="bullet"/>
      <w:lvlText w:val=""/>
      <w:lvlJc w:val="left"/>
      <w:pPr>
        <w:ind w:left="2160" w:hanging="360"/>
      </w:pPr>
      <w:rPr>
        <w:rFonts w:hint="default" w:ascii="Wingdings" w:hAnsi="Wingdings"/>
      </w:rPr>
    </w:lvl>
    <w:lvl w:ilvl="3" w:tplc="CBAACEC4">
      <w:start w:val="1"/>
      <w:numFmt w:val="bullet"/>
      <w:lvlText w:val=""/>
      <w:lvlJc w:val="left"/>
      <w:pPr>
        <w:ind w:left="2880" w:hanging="360"/>
      </w:pPr>
      <w:rPr>
        <w:rFonts w:hint="default" w:ascii="Symbol" w:hAnsi="Symbol"/>
      </w:rPr>
    </w:lvl>
    <w:lvl w:ilvl="4" w:tplc="B202892C">
      <w:start w:val="1"/>
      <w:numFmt w:val="bullet"/>
      <w:lvlText w:val="o"/>
      <w:lvlJc w:val="left"/>
      <w:pPr>
        <w:ind w:left="3600" w:hanging="360"/>
      </w:pPr>
      <w:rPr>
        <w:rFonts w:hint="default" w:ascii="Courier New" w:hAnsi="Courier New"/>
      </w:rPr>
    </w:lvl>
    <w:lvl w:ilvl="5" w:tplc="FEB4CFCE">
      <w:start w:val="1"/>
      <w:numFmt w:val="bullet"/>
      <w:lvlText w:val=""/>
      <w:lvlJc w:val="left"/>
      <w:pPr>
        <w:ind w:left="4320" w:hanging="360"/>
      </w:pPr>
      <w:rPr>
        <w:rFonts w:hint="default" w:ascii="Wingdings" w:hAnsi="Wingdings"/>
      </w:rPr>
    </w:lvl>
    <w:lvl w:ilvl="6" w:tplc="8ABCB2C8">
      <w:start w:val="1"/>
      <w:numFmt w:val="bullet"/>
      <w:lvlText w:val=""/>
      <w:lvlJc w:val="left"/>
      <w:pPr>
        <w:ind w:left="5040" w:hanging="360"/>
      </w:pPr>
      <w:rPr>
        <w:rFonts w:hint="default" w:ascii="Symbol" w:hAnsi="Symbol"/>
      </w:rPr>
    </w:lvl>
    <w:lvl w:ilvl="7" w:tplc="16DC3434">
      <w:start w:val="1"/>
      <w:numFmt w:val="bullet"/>
      <w:lvlText w:val="o"/>
      <w:lvlJc w:val="left"/>
      <w:pPr>
        <w:ind w:left="5760" w:hanging="360"/>
      </w:pPr>
      <w:rPr>
        <w:rFonts w:hint="default" w:ascii="Courier New" w:hAnsi="Courier New"/>
      </w:rPr>
    </w:lvl>
    <w:lvl w:ilvl="8" w:tplc="1DEA23BE">
      <w:start w:val="1"/>
      <w:numFmt w:val="bullet"/>
      <w:lvlText w:val=""/>
      <w:lvlJc w:val="left"/>
      <w:pPr>
        <w:ind w:left="6480" w:hanging="360"/>
      </w:pPr>
      <w:rPr>
        <w:rFonts w:hint="default" w:ascii="Wingdings" w:hAnsi="Wingdings"/>
      </w:rPr>
    </w:lvl>
  </w:abstractNum>
  <w:abstractNum w:abstractNumId="1" w15:restartNumberingAfterBreak="0">
    <w:nsid w:val="028ACA12"/>
    <w:multiLevelType w:val="hybridMultilevel"/>
    <w:tmpl w:val="6BF2ADB6"/>
    <w:lvl w:ilvl="0" w:tplc="8B06F284">
      <w:start w:val="1"/>
      <w:numFmt w:val="bullet"/>
      <w:lvlText w:val=""/>
      <w:lvlJc w:val="left"/>
      <w:pPr>
        <w:ind w:left="720" w:hanging="360"/>
      </w:pPr>
      <w:rPr>
        <w:rFonts w:hint="default" w:ascii="Symbol" w:hAnsi="Symbol"/>
      </w:rPr>
    </w:lvl>
    <w:lvl w:ilvl="1" w:tplc="6278EA06">
      <w:start w:val="1"/>
      <w:numFmt w:val="bullet"/>
      <w:lvlText w:val="o"/>
      <w:lvlJc w:val="left"/>
      <w:pPr>
        <w:ind w:left="1440" w:hanging="360"/>
      </w:pPr>
      <w:rPr>
        <w:rFonts w:hint="default" w:ascii="Courier New" w:hAnsi="Courier New"/>
      </w:rPr>
    </w:lvl>
    <w:lvl w:ilvl="2" w:tplc="660C6B56">
      <w:start w:val="1"/>
      <w:numFmt w:val="bullet"/>
      <w:lvlText w:val=""/>
      <w:lvlJc w:val="left"/>
      <w:pPr>
        <w:ind w:left="2160" w:hanging="360"/>
      </w:pPr>
      <w:rPr>
        <w:rFonts w:hint="default" w:ascii="Wingdings" w:hAnsi="Wingdings"/>
      </w:rPr>
    </w:lvl>
    <w:lvl w:ilvl="3" w:tplc="2E22346C">
      <w:start w:val="1"/>
      <w:numFmt w:val="bullet"/>
      <w:lvlText w:val=""/>
      <w:lvlJc w:val="left"/>
      <w:pPr>
        <w:ind w:left="2880" w:hanging="360"/>
      </w:pPr>
      <w:rPr>
        <w:rFonts w:hint="default" w:ascii="Symbol" w:hAnsi="Symbol"/>
      </w:rPr>
    </w:lvl>
    <w:lvl w:ilvl="4" w:tplc="7D94F914">
      <w:start w:val="1"/>
      <w:numFmt w:val="bullet"/>
      <w:lvlText w:val="o"/>
      <w:lvlJc w:val="left"/>
      <w:pPr>
        <w:ind w:left="3600" w:hanging="360"/>
      </w:pPr>
      <w:rPr>
        <w:rFonts w:hint="default" w:ascii="Courier New" w:hAnsi="Courier New"/>
      </w:rPr>
    </w:lvl>
    <w:lvl w:ilvl="5" w:tplc="0B3A0E8E">
      <w:start w:val="1"/>
      <w:numFmt w:val="bullet"/>
      <w:lvlText w:val=""/>
      <w:lvlJc w:val="left"/>
      <w:pPr>
        <w:ind w:left="4320" w:hanging="360"/>
      </w:pPr>
      <w:rPr>
        <w:rFonts w:hint="default" w:ascii="Wingdings" w:hAnsi="Wingdings"/>
      </w:rPr>
    </w:lvl>
    <w:lvl w:ilvl="6" w:tplc="DBCCBC8A">
      <w:start w:val="1"/>
      <w:numFmt w:val="bullet"/>
      <w:lvlText w:val=""/>
      <w:lvlJc w:val="left"/>
      <w:pPr>
        <w:ind w:left="5040" w:hanging="360"/>
      </w:pPr>
      <w:rPr>
        <w:rFonts w:hint="default" w:ascii="Symbol" w:hAnsi="Symbol"/>
      </w:rPr>
    </w:lvl>
    <w:lvl w:ilvl="7" w:tplc="7E9A7E96">
      <w:start w:val="1"/>
      <w:numFmt w:val="bullet"/>
      <w:lvlText w:val="o"/>
      <w:lvlJc w:val="left"/>
      <w:pPr>
        <w:ind w:left="5760" w:hanging="360"/>
      </w:pPr>
      <w:rPr>
        <w:rFonts w:hint="default" w:ascii="Courier New" w:hAnsi="Courier New"/>
      </w:rPr>
    </w:lvl>
    <w:lvl w:ilvl="8" w:tplc="BCF44FE8">
      <w:start w:val="1"/>
      <w:numFmt w:val="bullet"/>
      <w:lvlText w:val=""/>
      <w:lvlJc w:val="left"/>
      <w:pPr>
        <w:ind w:left="6480" w:hanging="360"/>
      </w:pPr>
      <w:rPr>
        <w:rFonts w:hint="default" w:ascii="Wingdings" w:hAnsi="Wingdings"/>
      </w:rPr>
    </w:lvl>
  </w:abstractNum>
  <w:abstractNum w:abstractNumId="2" w15:restartNumberingAfterBreak="0">
    <w:nsid w:val="046CFF80"/>
    <w:multiLevelType w:val="hybridMultilevel"/>
    <w:tmpl w:val="B69AB6D4"/>
    <w:lvl w:ilvl="0" w:tplc="84C4B996">
      <w:start w:val="1"/>
      <w:numFmt w:val="bullet"/>
      <w:lvlText w:val=""/>
      <w:lvlJc w:val="left"/>
      <w:pPr>
        <w:ind w:left="720" w:hanging="360"/>
      </w:pPr>
      <w:rPr>
        <w:rFonts w:hint="default" w:ascii="Symbol" w:hAnsi="Symbol"/>
      </w:rPr>
    </w:lvl>
    <w:lvl w:ilvl="1" w:tplc="5B867B10">
      <w:start w:val="1"/>
      <w:numFmt w:val="bullet"/>
      <w:lvlText w:val="o"/>
      <w:lvlJc w:val="left"/>
      <w:pPr>
        <w:ind w:left="1440" w:hanging="360"/>
      </w:pPr>
      <w:rPr>
        <w:rFonts w:hint="default" w:ascii="Courier New" w:hAnsi="Courier New"/>
      </w:rPr>
    </w:lvl>
    <w:lvl w:ilvl="2" w:tplc="A81AA23C">
      <w:start w:val="1"/>
      <w:numFmt w:val="bullet"/>
      <w:lvlText w:val=""/>
      <w:lvlJc w:val="left"/>
      <w:pPr>
        <w:ind w:left="2160" w:hanging="360"/>
      </w:pPr>
      <w:rPr>
        <w:rFonts w:hint="default" w:ascii="Wingdings" w:hAnsi="Wingdings"/>
      </w:rPr>
    </w:lvl>
    <w:lvl w:ilvl="3" w:tplc="6194D012">
      <w:start w:val="1"/>
      <w:numFmt w:val="bullet"/>
      <w:lvlText w:val=""/>
      <w:lvlJc w:val="left"/>
      <w:pPr>
        <w:ind w:left="2880" w:hanging="360"/>
      </w:pPr>
      <w:rPr>
        <w:rFonts w:hint="default" w:ascii="Symbol" w:hAnsi="Symbol"/>
      </w:rPr>
    </w:lvl>
    <w:lvl w:ilvl="4" w:tplc="D2048DAA">
      <w:start w:val="1"/>
      <w:numFmt w:val="bullet"/>
      <w:lvlText w:val="o"/>
      <w:lvlJc w:val="left"/>
      <w:pPr>
        <w:ind w:left="3600" w:hanging="360"/>
      </w:pPr>
      <w:rPr>
        <w:rFonts w:hint="default" w:ascii="Courier New" w:hAnsi="Courier New"/>
      </w:rPr>
    </w:lvl>
    <w:lvl w:ilvl="5" w:tplc="3E5A8B0C">
      <w:start w:val="1"/>
      <w:numFmt w:val="bullet"/>
      <w:lvlText w:val=""/>
      <w:lvlJc w:val="left"/>
      <w:pPr>
        <w:ind w:left="4320" w:hanging="360"/>
      </w:pPr>
      <w:rPr>
        <w:rFonts w:hint="default" w:ascii="Wingdings" w:hAnsi="Wingdings"/>
      </w:rPr>
    </w:lvl>
    <w:lvl w:ilvl="6" w:tplc="F05EFFC0">
      <w:start w:val="1"/>
      <w:numFmt w:val="bullet"/>
      <w:lvlText w:val=""/>
      <w:lvlJc w:val="left"/>
      <w:pPr>
        <w:ind w:left="5040" w:hanging="360"/>
      </w:pPr>
      <w:rPr>
        <w:rFonts w:hint="default" w:ascii="Symbol" w:hAnsi="Symbol"/>
      </w:rPr>
    </w:lvl>
    <w:lvl w:ilvl="7" w:tplc="0C2EB62A">
      <w:start w:val="1"/>
      <w:numFmt w:val="bullet"/>
      <w:lvlText w:val="o"/>
      <w:lvlJc w:val="left"/>
      <w:pPr>
        <w:ind w:left="5760" w:hanging="360"/>
      </w:pPr>
      <w:rPr>
        <w:rFonts w:hint="default" w:ascii="Courier New" w:hAnsi="Courier New"/>
      </w:rPr>
    </w:lvl>
    <w:lvl w:ilvl="8" w:tplc="F478509C">
      <w:start w:val="1"/>
      <w:numFmt w:val="bullet"/>
      <w:lvlText w:val=""/>
      <w:lvlJc w:val="left"/>
      <w:pPr>
        <w:ind w:left="6480" w:hanging="360"/>
      </w:pPr>
      <w:rPr>
        <w:rFonts w:hint="default" w:ascii="Wingdings" w:hAnsi="Wingdings"/>
      </w:rPr>
    </w:lvl>
  </w:abstractNum>
  <w:abstractNum w:abstractNumId="3" w15:restartNumberingAfterBreak="0">
    <w:nsid w:val="07DCFCD4"/>
    <w:multiLevelType w:val="hybridMultilevel"/>
    <w:tmpl w:val="B9DA6800"/>
    <w:lvl w:ilvl="0" w:tplc="65A6103E">
      <w:start w:val="1"/>
      <w:numFmt w:val="bullet"/>
      <w:lvlText w:val=""/>
      <w:lvlJc w:val="left"/>
      <w:pPr>
        <w:ind w:left="720" w:hanging="360"/>
      </w:pPr>
      <w:rPr>
        <w:rFonts w:hint="default" w:ascii="Symbol" w:hAnsi="Symbol"/>
      </w:rPr>
    </w:lvl>
    <w:lvl w:ilvl="1" w:tplc="94506B10">
      <w:start w:val="1"/>
      <w:numFmt w:val="bullet"/>
      <w:lvlText w:val="o"/>
      <w:lvlJc w:val="left"/>
      <w:pPr>
        <w:ind w:left="1440" w:hanging="360"/>
      </w:pPr>
      <w:rPr>
        <w:rFonts w:hint="default" w:ascii="Courier New" w:hAnsi="Courier New"/>
      </w:rPr>
    </w:lvl>
    <w:lvl w:ilvl="2" w:tplc="C64273A8">
      <w:start w:val="1"/>
      <w:numFmt w:val="bullet"/>
      <w:lvlText w:val=""/>
      <w:lvlJc w:val="left"/>
      <w:pPr>
        <w:ind w:left="2160" w:hanging="360"/>
      </w:pPr>
      <w:rPr>
        <w:rFonts w:hint="default" w:ascii="Wingdings" w:hAnsi="Wingdings"/>
      </w:rPr>
    </w:lvl>
    <w:lvl w:ilvl="3" w:tplc="98E65BD6">
      <w:start w:val="1"/>
      <w:numFmt w:val="bullet"/>
      <w:lvlText w:val=""/>
      <w:lvlJc w:val="left"/>
      <w:pPr>
        <w:ind w:left="2880" w:hanging="360"/>
      </w:pPr>
      <w:rPr>
        <w:rFonts w:hint="default" w:ascii="Symbol" w:hAnsi="Symbol"/>
      </w:rPr>
    </w:lvl>
    <w:lvl w:ilvl="4" w:tplc="BA027E60">
      <w:start w:val="1"/>
      <w:numFmt w:val="bullet"/>
      <w:lvlText w:val="o"/>
      <w:lvlJc w:val="left"/>
      <w:pPr>
        <w:ind w:left="3600" w:hanging="360"/>
      </w:pPr>
      <w:rPr>
        <w:rFonts w:hint="default" w:ascii="Courier New" w:hAnsi="Courier New"/>
      </w:rPr>
    </w:lvl>
    <w:lvl w:ilvl="5" w:tplc="CCAC57C2">
      <w:start w:val="1"/>
      <w:numFmt w:val="bullet"/>
      <w:lvlText w:val=""/>
      <w:lvlJc w:val="left"/>
      <w:pPr>
        <w:ind w:left="4320" w:hanging="360"/>
      </w:pPr>
      <w:rPr>
        <w:rFonts w:hint="default" w:ascii="Wingdings" w:hAnsi="Wingdings"/>
      </w:rPr>
    </w:lvl>
    <w:lvl w:ilvl="6" w:tplc="09489152">
      <w:start w:val="1"/>
      <w:numFmt w:val="bullet"/>
      <w:lvlText w:val=""/>
      <w:lvlJc w:val="left"/>
      <w:pPr>
        <w:ind w:left="5040" w:hanging="360"/>
      </w:pPr>
      <w:rPr>
        <w:rFonts w:hint="default" w:ascii="Symbol" w:hAnsi="Symbol"/>
      </w:rPr>
    </w:lvl>
    <w:lvl w:ilvl="7" w:tplc="797ABE2E">
      <w:start w:val="1"/>
      <w:numFmt w:val="bullet"/>
      <w:lvlText w:val="o"/>
      <w:lvlJc w:val="left"/>
      <w:pPr>
        <w:ind w:left="5760" w:hanging="360"/>
      </w:pPr>
      <w:rPr>
        <w:rFonts w:hint="default" w:ascii="Courier New" w:hAnsi="Courier New"/>
      </w:rPr>
    </w:lvl>
    <w:lvl w:ilvl="8" w:tplc="93CED076">
      <w:start w:val="1"/>
      <w:numFmt w:val="bullet"/>
      <w:lvlText w:val=""/>
      <w:lvlJc w:val="left"/>
      <w:pPr>
        <w:ind w:left="6480" w:hanging="360"/>
      </w:pPr>
      <w:rPr>
        <w:rFonts w:hint="default" w:ascii="Wingdings" w:hAnsi="Wingdings"/>
      </w:rPr>
    </w:lvl>
  </w:abstractNum>
  <w:abstractNum w:abstractNumId="4" w15:restartNumberingAfterBreak="0">
    <w:nsid w:val="087E3A10"/>
    <w:multiLevelType w:val="hybridMultilevel"/>
    <w:tmpl w:val="7DE06BAA"/>
    <w:lvl w:ilvl="0" w:tplc="C0BC9392">
      <w:start w:val="1"/>
      <w:numFmt w:val="bullet"/>
      <w:lvlText w:val=""/>
      <w:lvlJc w:val="left"/>
      <w:pPr>
        <w:ind w:left="720" w:hanging="360"/>
      </w:pPr>
      <w:rPr>
        <w:rFonts w:hint="default" w:ascii="Symbol" w:hAnsi="Symbol"/>
      </w:rPr>
    </w:lvl>
    <w:lvl w:ilvl="1" w:tplc="F6081576">
      <w:start w:val="1"/>
      <w:numFmt w:val="bullet"/>
      <w:lvlText w:val="o"/>
      <w:lvlJc w:val="left"/>
      <w:pPr>
        <w:ind w:left="1440" w:hanging="360"/>
      </w:pPr>
      <w:rPr>
        <w:rFonts w:hint="default" w:ascii="Courier New" w:hAnsi="Courier New"/>
      </w:rPr>
    </w:lvl>
    <w:lvl w:ilvl="2" w:tplc="BD7E375A">
      <w:start w:val="1"/>
      <w:numFmt w:val="bullet"/>
      <w:lvlText w:val=""/>
      <w:lvlJc w:val="left"/>
      <w:pPr>
        <w:ind w:left="2160" w:hanging="360"/>
      </w:pPr>
      <w:rPr>
        <w:rFonts w:hint="default" w:ascii="Wingdings" w:hAnsi="Wingdings"/>
      </w:rPr>
    </w:lvl>
    <w:lvl w:ilvl="3" w:tplc="EB141234">
      <w:start w:val="1"/>
      <w:numFmt w:val="bullet"/>
      <w:lvlText w:val=""/>
      <w:lvlJc w:val="left"/>
      <w:pPr>
        <w:ind w:left="2880" w:hanging="360"/>
      </w:pPr>
      <w:rPr>
        <w:rFonts w:hint="default" w:ascii="Symbol" w:hAnsi="Symbol"/>
      </w:rPr>
    </w:lvl>
    <w:lvl w:ilvl="4" w:tplc="A3E896B4">
      <w:start w:val="1"/>
      <w:numFmt w:val="bullet"/>
      <w:lvlText w:val="o"/>
      <w:lvlJc w:val="left"/>
      <w:pPr>
        <w:ind w:left="3600" w:hanging="360"/>
      </w:pPr>
      <w:rPr>
        <w:rFonts w:hint="default" w:ascii="Courier New" w:hAnsi="Courier New"/>
      </w:rPr>
    </w:lvl>
    <w:lvl w:ilvl="5" w:tplc="0486FFBC">
      <w:start w:val="1"/>
      <w:numFmt w:val="bullet"/>
      <w:lvlText w:val=""/>
      <w:lvlJc w:val="left"/>
      <w:pPr>
        <w:ind w:left="4320" w:hanging="360"/>
      </w:pPr>
      <w:rPr>
        <w:rFonts w:hint="default" w:ascii="Wingdings" w:hAnsi="Wingdings"/>
      </w:rPr>
    </w:lvl>
    <w:lvl w:ilvl="6" w:tplc="6A302690">
      <w:start w:val="1"/>
      <w:numFmt w:val="bullet"/>
      <w:lvlText w:val=""/>
      <w:lvlJc w:val="left"/>
      <w:pPr>
        <w:ind w:left="5040" w:hanging="360"/>
      </w:pPr>
      <w:rPr>
        <w:rFonts w:hint="default" w:ascii="Symbol" w:hAnsi="Symbol"/>
      </w:rPr>
    </w:lvl>
    <w:lvl w:ilvl="7" w:tplc="D30C0CC4">
      <w:start w:val="1"/>
      <w:numFmt w:val="bullet"/>
      <w:lvlText w:val="o"/>
      <w:lvlJc w:val="left"/>
      <w:pPr>
        <w:ind w:left="5760" w:hanging="360"/>
      </w:pPr>
      <w:rPr>
        <w:rFonts w:hint="default" w:ascii="Courier New" w:hAnsi="Courier New"/>
      </w:rPr>
    </w:lvl>
    <w:lvl w:ilvl="8" w:tplc="FD80D0EE">
      <w:start w:val="1"/>
      <w:numFmt w:val="bullet"/>
      <w:lvlText w:val=""/>
      <w:lvlJc w:val="left"/>
      <w:pPr>
        <w:ind w:left="6480" w:hanging="360"/>
      </w:pPr>
      <w:rPr>
        <w:rFonts w:hint="default" w:ascii="Wingdings" w:hAnsi="Wingdings"/>
      </w:rPr>
    </w:lvl>
  </w:abstractNum>
  <w:abstractNum w:abstractNumId="5" w15:restartNumberingAfterBreak="0">
    <w:nsid w:val="0C47D7C6"/>
    <w:multiLevelType w:val="hybridMultilevel"/>
    <w:tmpl w:val="62327098"/>
    <w:lvl w:ilvl="0" w:tplc="D7B4AB38">
      <w:start w:val="1"/>
      <w:numFmt w:val="bullet"/>
      <w:lvlText w:val=""/>
      <w:lvlJc w:val="left"/>
      <w:pPr>
        <w:ind w:left="720" w:hanging="360"/>
      </w:pPr>
      <w:rPr>
        <w:rFonts w:hint="default" w:ascii="Symbol" w:hAnsi="Symbol"/>
      </w:rPr>
    </w:lvl>
    <w:lvl w:ilvl="1" w:tplc="38F8E400">
      <w:start w:val="1"/>
      <w:numFmt w:val="bullet"/>
      <w:lvlText w:val="o"/>
      <w:lvlJc w:val="left"/>
      <w:pPr>
        <w:ind w:left="1440" w:hanging="360"/>
      </w:pPr>
      <w:rPr>
        <w:rFonts w:hint="default" w:ascii="Courier New" w:hAnsi="Courier New"/>
      </w:rPr>
    </w:lvl>
    <w:lvl w:ilvl="2" w:tplc="8CF646CC">
      <w:start w:val="1"/>
      <w:numFmt w:val="bullet"/>
      <w:lvlText w:val=""/>
      <w:lvlJc w:val="left"/>
      <w:pPr>
        <w:ind w:left="2160" w:hanging="360"/>
      </w:pPr>
      <w:rPr>
        <w:rFonts w:hint="default" w:ascii="Wingdings" w:hAnsi="Wingdings"/>
      </w:rPr>
    </w:lvl>
    <w:lvl w:ilvl="3" w:tplc="5AD02F92">
      <w:start w:val="1"/>
      <w:numFmt w:val="bullet"/>
      <w:lvlText w:val=""/>
      <w:lvlJc w:val="left"/>
      <w:pPr>
        <w:ind w:left="2880" w:hanging="360"/>
      </w:pPr>
      <w:rPr>
        <w:rFonts w:hint="default" w:ascii="Symbol" w:hAnsi="Symbol"/>
      </w:rPr>
    </w:lvl>
    <w:lvl w:ilvl="4" w:tplc="7C60F246">
      <w:start w:val="1"/>
      <w:numFmt w:val="bullet"/>
      <w:lvlText w:val="o"/>
      <w:lvlJc w:val="left"/>
      <w:pPr>
        <w:ind w:left="3600" w:hanging="360"/>
      </w:pPr>
      <w:rPr>
        <w:rFonts w:hint="default" w:ascii="Courier New" w:hAnsi="Courier New"/>
      </w:rPr>
    </w:lvl>
    <w:lvl w:ilvl="5" w:tplc="F774E092">
      <w:start w:val="1"/>
      <w:numFmt w:val="bullet"/>
      <w:lvlText w:val=""/>
      <w:lvlJc w:val="left"/>
      <w:pPr>
        <w:ind w:left="4320" w:hanging="360"/>
      </w:pPr>
      <w:rPr>
        <w:rFonts w:hint="default" w:ascii="Wingdings" w:hAnsi="Wingdings"/>
      </w:rPr>
    </w:lvl>
    <w:lvl w:ilvl="6" w:tplc="CBB6AADE">
      <w:start w:val="1"/>
      <w:numFmt w:val="bullet"/>
      <w:lvlText w:val=""/>
      <w:lvlJc w:val="left"/>
      <w:pPr>
        <w:ind w:left="5040" w:hanging="360"/>
      </w:pPr>
      <w:rPr>
        <w:rFonts w:hint="default" w:ascii="Symbol" w:hAnsi="Symbol"/>
      </w:rPr>
    </w:lvl>
    <w:lvl w:ilvl="7" w:tplc="729EA9B4">
      <w:start w:val="1"/>
      <w:numFmt w:val="bullet"/>
      <w:lvlText w:val="o"/>
      <w:lvlJc w:val="left"/>
      <w:pPr>
        <w:ind w:left="5760" w:hanging="360"/>
      </w:pPr>
      <w:rPr>
        <w:rFonts w:hint="default" w:ascii="Courier New" w:hAnsi="Courier New"/>
      </w:rPr>
    </w:lvl>
    <w:lvl w:ilvl="8" w:tplc="01E2A74E">
      <w:start w:val="1"/>
      <w:numFmt w:val="bullet"/>
      <w:lvlText w:val=""/>
      <w:lvlJc w:val="left"/>
      <w:pPr>
        <w:ind w:left="6480" w:hanging="360"/>
      </w:pPr>
      <w:rPr>
        <w:rFonts w:hint="default" w:ascii="Wingdings" w:hAnsi="Wingdings"/>
      </w:rPr>
    </w:lvl>
  </w:abstractNum>
  <w:abstractNum w:abstractNumId="6" w15:restartNumberingAfterBreak="0">
    <w:nsid w:val="0D9573F6"/>
    <w:multiLevelType w:val="hybridMultilevel"/>
    <w:tmpl w:val="03507636"/>
    <w:lvl w:ilvl="0" w:tplc="61F2E588">
      <w:start w:val="1"/>
      <w:numFmt w:val="bullet"/>
      <w:lvlText w:val=""/>
      <w:lvlJc w:val="left"/>
      <w:pPr>
        <w:ind w:left="720" w:hanging="360"/>
      </w:pPr>
      <w:rPr>
        <w:rFonts w:hint="default" w:ascii="Symbol" w:hAnsi="Symbol"/>
      </w:rPr>
    </w:lvl>
    <w:lvl w:ilvl="1" w:tplc="1384FFDA">
      <w:start w:val="1"/>
      <w:numFmt w:val="bullet"/>
      <w:lvlText w:val="o"/>
      <w:lvlJc w:val="left"/>
      <w:pPr>
        <w:ind w:left="1440" w:hanging="360"/>
      </w:pPr>
      <w:rPr>
        <w:rFonts w:hint="default" w:ascii="Courier New" w:hAnsi="Courier New"/>
      </w:rPr>
    </w:lvl>
    <w:lvl w:ilvl="2" w:tplc="EC34389C">
      <w:start w:val="1"/>
      <w:numFmt w:val="bullet"/>
      <w:lvlText w:val=""/>
      <w:lvlJc w:val="left"/>
      <w:pPr>
        <w:ind w:left="2160" w:hanging="360"/>
      </w:pPr>
      <w:rPr>
        <w:rFonts w:hint="default" w:ascii="Wingdings" w:hAnsi="Wingdings"/>
      </w:rPr>
    </w:lvl>
    <w:lvl w:ilvl="3" w:tplc="4C5AA1F6">
      <w:start w:val="1"/>
      <w:numFmt w:val="bullet"/>
      <w:lvlText w:val=""/>
      <w:lvlJc w:val="left"/>
      <w:pPr>
        <w:ind w:left="2880" w:hanging="360"/>
      </w:pPr>
      <w:rPr>
        <w:rFonts w:hint="default" w:ascii="Symbol" w:hAnsi="Symbol"/>
      </w:rPr>
    </w:lvl>
    <w:lvl w:ilvl="4" w:tplc="F1E6A060">
      <w:start w:val="1"/>
      <w:numFmt w:val="bullet"/>
      <w:lvlText w:val="o"/>
      <w:lvlJc w:val="left"/>
      <w:pPr>
        <w:ind w:left="3600" w:hanging="360"/>
      </w:pPr>
      <w:rPr>
        <w:rFonts w:hint="default" w:ascii="Courier New" w:hAnsi="Courier New"/>
      </w:rPr>
    </w:lvl>
    <w:lvl w:ilvl="5" w:tplc="EDACA2FE">
      <w:start w:val="1"/>
      <w:numFmt w:val="bullet"/>
      <w:lvlText w:val=""/>
      <w:lvlJc w:val="left"/>
      <w:pPr>
        <w:ind w:left="4320" w:hanging="360"/>
      </w:pPr>
      <w:rPr>
        <w:rFonts w:hint="default" w:ascii="Wingdings" w:hAnsi="Wingdings"/>
      </w:rPr>
    </w:lvl>
    <w:lvl w:ilvl="6" w:tplc="9A9CD372">
      <w:start w:val="1"/>
      <w:numFmt w:val="bullet"/>
      <w:lvlText w:val=""/>
      <w:lvlJc w:val="left"/>
      <w:pPr>
        <w:ind w:left="5040" w:hanging="360"/>
      </w:pPr>
      <w:rPr>
        <w:rFonts w:hint="default" w:ascii="Symbol" w:hAnsi="Symbol"/>
      </w:rPr>
    </w:lvl>
    <w:lvl w:ilvl="7" w:tplc="6660F8EC">
      <w:start w:val="1"/>
      <w:numFmt w:val="bullet"/>
      <w:lvlText w:val="o"/>
      <w:lvlJc w:val="left"/>
      <w:pPr>
        <w:ind w:left="5760" w:hanging="360"/>
      </w:pPr>
      <w:rPr>
        <w:rFonts w:hint="default" w:ascii="Courier New" w:hAnsi="Courier New"/>
      </w:rPr>
    </w:lvl>
    <w:lvl w:ilvl="8" w:tplc="1F963A1A">
      <w:start w:val="1"/>
      <w:numFmt w:val="bullet"/>
      <w:lvlText w:val=""/>
      <w:lvlJc w:val="left"/>
      <w:pPr>
        <w:ind w:left="6480" w:hanging="360"/>
      </w:pPr>
      <w:rPr>
        <w:rFonts w:hint="default" w:ascii="Wingdings" w:hAnsi="Wingdings"/>
      </w:rPr>
    </w:lvl>
  </w:abstractNum>
  <w:abstractNum w:abstractNumId="7" w15:restartNumberingAfterBreak="0">
    <w:nsid w:val="0E14A2ED"/>
    <w:multiLevelType w:val="hybridMultilevel"/>
    <w:tmpl w:val="7A8CDD7C"/>
    <w:lvl w:ilvl="0" w:tplc="8E002D12">
      <w:start w:val="1"/>
      <w:numFmt w:val="bullet"/>
      <w:lvlText w:val=""/>
      <w:lvlJc w:val="left"/>
      <w:pPr>
        <w:ind w:left="720" w:hanging="360"/>
      </w:pPr>
      <w:rPr>
        <w:rFonts w:hint="default" w:ascii="Symbol" w:hAnsi="Symbol"/>
      </w:rPr>
    </w:lvl>
    <w:lvl w:ilvl="1" w:tplc="519A1318">
      <w:start w:val="1"/>
      <w:numFmt w:val="bullet"/>
      <w:lvlText w:val="o"/>
      <w:lvlJc w:val="left"/>
      <w:pPr>
        <w:ind w:left="1440" w:hanging="360"/>
      </w:pPr>
      <w:rPr>
        <w:rFonts w:hint="default" w:ascii="Courier New" w:hAnsi="Courier New"/>
      </w:rPr>
    </w:lvl>
    <w:lvl w:ilvl="2" w:tplc="FF5E3E62">
      <w:start w:val="1"/>
      <w:numFmt w:val="bullet"/>
      <w:lvlText w:val=""/>
      <w:lvlJc w:val="left"/>
      <w:pPr>
        <w:ind w:left="2160" w:hanging="360"/>
      </w:pPr>
      <w:rPr>
        <w:rFonts w:hint="default" w:ascii="Wingdings" w:hAnsi="Wingdings"/>
      </w:rPr>
    </w:lvl>
    <w:lvl w:ilvl="3" w:tplc="A0766A36">
      <w:start w:val="1"/>
      <w:numFmt w:val="bullet"/>
      <w:lvlText w:val=""/>
      <w:lvlJc w:val="left"/>
      <w:pPr>
        <w:ind w:left="2880" w:hanging="360"/>
      </w:pPr>
      <w:rPr>
        <w:rFonts w:hint="default" w:ascii="Symbol" w:hAnsi="Symbol"/>
      </w:rPr>
    </w:lvl>
    <w:lvl w:ilvl="4" w:tplc="0492CE4E">
      <w:start w:val="1"/>
      <w:numFmt w:val="bullet"/>
      <w:lvlText w:val="o"/>
      <w:lvlJc w:val="left"/>
      <w:pPr>
        <w:ind w:left="3600" w:hanging="360"/>
      </w:pPr>
      <w:rPr>
        <w:rFonts w:hint="default" w:ascii="Courier New" w:hAnsi="Courier New"/>
      </w:rPr>
    </w:lvl>
    <w:lvl w:ilvl="5" w:tplc="2F043176">
      <w:start w:val="1"/>
      <w:numFmt w:val="bullet"/>
      <w:lvlText w:val=""/>
      <w:lvlJc w:val="left"/>
      <w:pPr>
        <w:ind w:left="4320" w:hanging="360"/>
      </w:pPr>
      <w:rPr>
        <w:rFonts w:hint="default" w:ascii="Wingdings" w:hAnsi="Wingdings"/>
      </w:rPr>
    </w:lvl>
    <w:lvl w:ilvl="6" w:tplc="FD2C0CE2">
      <w:start w:val="1"/>
      <w:numFmt w:val="bullet"/>
      <w:lvlText w:val=""/>
      <w:lvlJc w:val="left"/>
      <w:pPr>
        <w:ind w:left="5040" w:hanging="360"/>
      </w:pPr>
      <w:rPr>
        <w:rFonts w:hint="default" w:ascii="Symbol" w:hAnsi="Symbol"/>
      </w:rPr>
    </w:lvl>
    <w:lvl w:ilvl="7" w:tplc="A04AC544">
      <w:start w:val="1"/>
      <w:numFmt w:val="bullet"/>
      <w:lvlText w:val="o"/>
      <w:lvlJc w:val="left"/>
      <w:pPr>
        <w:ind w:left="5760" w:hanging="360"/>
      </w:pPr>
      <w:rPr>
        <w:rFonts w:hint="default" w:ascii="Courier New" w:hAnsi="Courier New"/>
      </w:rPr>
    </w:lvl>
    <w:lvl w:ilvl="8" w:tplc="4E2A0168">
      <w:start w:val="1"/>
      <w:numFmt w:val="bullet"/>
      <w:lvlText w:val=""/>
      <w:lvlJc w:val="left"/>
      <w:pPr>
        <w:ind w:left="6480" w:hanging="360"/>
      </w:pPr>
      <w:rPr>
        <w:rFonts w:hint="default" w:ascii="Wingdings" w:hAnsi="Wingdings"/>
      </w:rPr>
    </w:lvl>
  </w:abstractNum>
  <w:abstractNum w:abstractNumId="8" w15:restartNumberingAfterBreak="0">
    <w:nsid w:val="1017C535"/>
    <w:multiLevelType w:val="hybridMultilevel"/>
    <w:tmpl w:val="A87E606C"/>
    <w:lvl w:ilvl="0" w:tplc="9A90279C">
      <w:start w:val="1"/>
      <w:numFmt w:val="decimal"/>
      <w:lvlText w:val="%1."/>
      <w:lvlJc w:val="left"/>
      <w:pPr>
        <w:ind w:left="720" w:hanging="360"/>
      </w:pPr>
    </w:lvl>
    <w:lvl w:ilvl="1" w:tplc="DA349738">
      <w:start w:val="1"/>
      <w:numFmt w:val="lowerLetter"/>
      <w:lvlText w:val="%2."/>
      <w:lvlJc w:val="left"/>
      <w:pPr>
        <w:ind w:left="1440" w:hanging="360"/>
      </w:pPr>
    </w:lvl>
    <w:lvl w:ilvl="2" w:tplc="BC14FC7C">
      <w:start w:val="1"/>
      <w:numFmt w:val="lowerRoman"/>
      <w:lvlText w:val="%3."/>
      <w:lvlJc w:val="right"/>
      <w:pPr>
        <w:ind w:left="2160" w:hanging="180"/>
      </w:pPr>
    </w:lvl>
    <w:lvl w:ilvl="3" w:tplc="D36424D2">
      <w:start w:val="1"/>
      <w:numFmt w:val="decimal"/>
      <w:lvlText w:val="%4."/>
      <w:lvlJc w:val="left"/>
      <w:pPr>
        <w:ind w:left="2880" w:hanging="360"/>
      </w:pPr>
    </w:lvl>
    <w:lvl w:ilvl="4" w:tplc="F54C0344">
      <w:start w:val="1"/>
      <w:numFmt w:val="lowerLetter"/>
      <w:lvlText w:val="%5."/>
      <w:lvlJc w:val="left"/>
      <w:pPr>
        <w:ind w:left="3600" w:hanging="360"/>
      </w:pPr>
    </w:lvl>
    <w:lvl w:ilvl="5" w:tplc="81AADBF2">
      <w:start w:val="1"/>
      <w:numFmt w:val="lowerRoman"/>
      <w:lvlText w:val="%6."/>
      <w:lvlJc w:val="right"/>
      <w:pPr>
        <w:ind w:left="4320" w:hanging="180"/>
      </w:pPr>
    </w:lvl>
    <w:lvl w:ilvl="6" w:tplc="647683C2">
      <w:start w:val="1"/>
      <w:numFmt w:val="decimal"/>
      <w:lvlText w:val="%7."/>
      <w:lvlJc w:val="left"/>
      <w:pPr>
        <w:ind w:left="5040" w:hanging="360"/>
      </w:pPr>
    </w:lvl>
    <w:lvl w:ilvl="7" w:tplc="1B7A8BBA">
      <w:start w:val="1"/>
      <w:numFmt w:val="lowerLetter"/>
      <w:lvlText w:val="%8."/>
      <w:lvlJc w:val="left"/>
      <w:pPr>
        <w:ind w:left="5760" w:hanging="360"/>
      </w:pPr>
    </w:lvl>
    <w:lvl w:ilvl="8" w:tplc="EB5EFFA0">
      <w:start w:val="1"/>
      <w:numFmt w:val="lowerRoman"/>
      <w:lvlText w:val="%9."/>
      <w:lvlJc w:val="right"/>
      <w:pPr>
        <w:ind w:left="6480" w:hanging="180"/>
      </w:pPr>
    </w:lvl>
  </w:abstractNum>
  <w:abstractNum w:abstractNumId="9" w15:restartNumberingAfterBreak="0">
    <w:nsid w:val="102962F6"/>
    <w:multiLevelType w:val="hybridMultilevel"/>
    <w:tmpl w:val="DC96F6B2"/>
    <w:lvl w:ilvl="0" w:tplc="B21EAE50">
      <w:start w:val="1"/>
      <w:numFmt w:val="bullet"/>
      <w:lvlText w:val=""/>
      <w:lvlJc w:val="left"/>
      <w:pPr>
        <w:ind w:left="720" w:hanging="360"/>
      </w:pPr>
      <w:rPr>
        <w:rFonts w:hint="default" w:ascii="Symbol" w:hAnsi="Symbol"/>
      </w:rPr>
    </w:lvl>
    <w:lvl w:ilvl="1" w:tplc="D1B6D8F4">
      <w:start w:val="1"/>
      <w:numFmt w:val="bullet"/>
      <w:lvlText w:val="o"/>
      <w:lvlJc w:val="left"/>
      <w:pPr>
        <w:ind w:left="1440" w:hanging="360"/>
      </w:pPr>
      <w:rPr>
        <w:rFonts w:hint="default" w:ascii="Courier New" w:hAnsi="Courier New"/>
      </w:rPr>
    </w:lvl>
    <w:lvl w:ilvl="2" w:tplc="8800ED1A">
      <w:start w:val="1"/>
      <w:numFmt w:val="bullet"/>
      <w:lvlText w:val=""/>
      <w:lvlJc w:val="left"/>
      <w:pPr>
        <w:ind w:left="2160" w:hanging="360"/>
      </w:pPr>
      <w:rPr>
        <w:rFonts w:hint="default" w:ascii="Wingdings" w:hAnsi="Wingdings"/>
      </w:rPr>
    </w:lvl>
    <w:lvl w:ilvl="3" w:tplc="854C1380">
      <w:start w:val="1"/>
      <w:numFmt w:val="bullet"/>
      <w:lvlText w:val=""/>
      <w:lvlJc w:val="left"/>
      <w:pPr>
        <w:ind w:left="2880" w:hanging="360"/>
      </w:pPr>
      <w:rPr>
        <w:rFonts w:hint="default" w:ascii="Symbol" w:hAnsi="Symbol"/>
      </w:rPr>
    </w:lvl>
    <w:lvl w:ilvl="4" w:tplc="6CD6CC3A">
      <w:start w:val="1"/>
      <w:numFmt w:val="bullet"/>
      <w:lvlText w:val="o"/>
      <w:lvlJc w:val="left"/>
      <w:pPr>
        <w:ind w:left="3600" w:hanging="360"/>
      </w:pPr>
      <w:rPr>
        <w:rFonts w:hint="default" w:ascii="Courier New" w:hAnsi="Courier New"/>
      </w:rPr>
    </w:lvl>
    <w:lvl w:ilvl="5" w:tplc="878A188C">
      <w:start w:val="1"/>
      <w:numFmt w:val="bullet"/>
      <w:lvlText w:val=""/>
      <w:lvlJc w:val="left"/>
      <w:pPr>
        <w:ind w:left="4320" w:hanging="360"/>
      </w:pPr>
      <w:rPr>
        <w:rFonts w:hint="default" w:ascii="Wingdings" w:hAnsi="Wingdings"/>
      </w:rPr>
    </w:lvl>
    <w:lvl w:ilvl="6" w:tplc="3732EBD6">
      <w:start w:val="1"/>
      <w:numFmt w:val="bullet"/>
      <w:lvlText w:val=""/>
      <w:lvlJc w:val="left"/>
      <w:pPr>
        <w:ind w:left="5040" w:hanging="360"/>
      </w:pPr>
      <w:rPr>
        <w:rFonts w:hint="default" w:ascii="Symbol" w:hAnsi="Symbol"/>
      </w:rPr>
    </w:lvl>
    <w:lvl w:ilvl="7" w:tplc="2DB856A6">
      <w:start w:val="1"/>
      <w:numFmt w:val="bullet"/>
      <w:lvlText w:val="o"/>
      <w:lvlJc w:val="left"/>
      <w:pPr>
        <w:ind w:left="5760" w:hanging="360"/>
      </w:pPr>
      <w:rPr>
        <w:rFonts w:hint="default" w:ascii="Courier New" w:hAnsi="Courier New"/>
      </w:rPr>
    </w:lvl>
    <w:lvl w:ilvl="8" w:tplc="B1EC4FAA">
      <w:start w:val="1"/>
      <w:numFmt w:val="bullet"/>
      <w:lvlText w:val=""/>
      <w:lvlJc w:val="left"/>
      <w:pPr>
        <w:ind w:left="6480" w:hanging="360"/>
      </w:pPr>
      <w:rPr>
        <w:rFonts w:hint="default" w:ascii="Wingdings" w:hAnsi="Wingdings"/>
      </w:rPr>
    </w:lvl>
  </w:abstractNum>
  <w:abstractNum w:abstractNumId="10" w15:restartNumberingAfterBreak="0">
    <w:nsid w:val="102CDBAA"/>
    <w:multiLevelType w:val="hybridMultilevel"/>
    <w:tmpl w:val="E37EFE28"/>
    <w:lvl w:ilvl="0" w:tplc="E29036B2">
      <w:start w:val="1"/>
      <w:numFmt w:val="bullet"/>
      <w:lvlText w:val=""/>
      <w:lvlJc w:val="left"/>
      <w:pPr>
        <w:ind w:left="720" w:hanging="360"/>
      </w:pPr>
      <w:rPr>
        <w:rFonts w:hint="default" w:ascii="Symbol" w:hAnsi="Symbol"/>
      </w:rPr>
    </w:lvl>
    <w:lvl w:ilvl="1" w:tplc="C1B27084">
      <w:start w:val="1"/>
      <w:numFmt w:val="bullet"/>
      <w:lvlText w:val="o"/>
      <w:lvlJc w:val="left"/>
      <w:pPr>
        <w:ind w:left="1440" w:hanging="360"/>
      </w:pPr>
      <w:rPr>
        <w:rFonts w:hint="default" w:ascii="Courier New" w:hAnsi="Courier New"/>
      </w:rPr>
    </w:lvl>
    <w:lvl w:ilvl="2" w:tplc="140A16D4">
      <w:start w:val="1"/>
      <w:numFmt w:val="bullet"/>
      <w:lvlText w:val=""/>
      <w:lvlJc w:val="left"/>
      <w:pPr>
        <w:ind w:left="2160" w:hanging="360"/>
      </w:pPr>
      <w:rPr>
        <w:rFonts w:hint="default" w:ascii="Wingdings" w:hAnsi="Wingdings"/>
      </w:rPr>
    </w:lvl>
    <w:lvl w:ilvl="3" w:tplc="248097B2">
      <w:start w:val="1"/>
      <w:numFmt w:val="bullet"/>
      <w:lvlText w:val=""/>
      <w:lvlJc w:val="left"/>
      <w:pPr>
        <w:ind w:left="2880" w:hanging="360"/>
      </w:pPr>
      <w:rPr>
        <w:rFonts w:hint="default" w:ascii="Symbol" w:hAnsi="Symbol"/>
      </w:rPr>
    </w:lvl>
    <w:lvl w:ilvl="4" w:tplc="0784B86A">
      <w:start w:val="1"/>
      <w:numFmt w:val="bullet"/>
      <w:lvlText w:val="o"/>
      <w:lvlJc w:val="left"/>
      <w:pPr>
        <w:ind w:left="3600" w:hanging="360"/>
      </w:pPr>
      <w:rPr>
        <w:rFonts w:hint="default" w:ascii="Courier New" w:hAnsi="Courier New"/>
      </w:rPr>
    </w:lvl>
    <w:lvl w:ilvl="5" w:tplc="5C220DB8">
      <w:start w:val="1"/>
      <w:numFmt w:val="bullet"/>
      <w:lvlText w:val=""/>
      <w:lvlJc w:val="left"/>
      <w:pPr>
        <w:ind w:left="4320" w:hanging="360"/>
      </w:pPr>
      <w:rPr>
        <w:rFonts w:hint="default" w:ascii="Wingdings" w:hAnsi="Wingdings"/>
      </w:rPr>
    </w:lvl>
    <w:lvl w:ilvl="6" w:tplc="C464B9AA">
      <w:start w:val="1"/>
      <w:numFmt w:val="bullet"/>
      <w:lvlText w:val=""/>
      <w:lvlJc w:val="left"/>
      <w:pPr>
        <w:ind w:left="5040" w:hanging="360"/>
      </w:pPr>
      <w:rPr>
        <w:rFonts w:hint="default" w:ascii="Symbol" w:hAnsi="Symbol"/>
      </w:rPr>
    </w:lvl>
    <w:lvl w:ilvl="7" w:tplc="29ECAD02">
      <w:start w:val="1"/>
      <w:numFmt w:val="bullet"/>
      <w:lvlText w:val="o"/>
      <w:lvlJc w:val="left"/>
      <w:pPr>
        <w:ind w:left="5760" w:hanging="360"/>
      </w:pPr>
      <w:rPr>
        <w:rFonts w:hint="default" w:ascii="Courier New" w:hAnsi="Courier New"/>
      </w:rPr>
    </w:lvl>
    <w:lvl w:ilvl="8" w:tplc="B352FF8C">
      <w:start w:val="1"/>
      <w:numFmt w:val="bullet"/>
      <w:lvlText w:val=""/>
      <w:lvlJc w:val="left"/>
      <w:pPr>
        <w:ind w:left="6480" w:hanging="360"/>
      </w:pPr>
      <w:rPr>
        <w:rFonts w:hint="default" w:ascii="Wingdings" w:hAnsi="Wingdings"/>
      </w:rPr>
    </w:lvl>
  </w:abstractNum>
  <w:abstractNum w:abstractNumId="11" w15:restartNumberingAfterBreak="0">
    <w:nsid w:val="116EE2D7"/>
    <w:multiLevelType w:val="hybridMultilevel"/>
    <w:tmpl w:val="9814AE82"/>
    <w:lvl w:ilvl="0" w:tplc="670E081A">
      <w:start w:val="1"/>
      <w:numFmt w:val="bullet"/>
      <w:lvlText w:val=""/>
      <w:lvlJc w:val="left"/>
      <w:pPr>
        <w:ind w:left="720" w:hanging="360"/>
      </w:pPr>
      <w:rPr>
        <w:rFonts w:hint="default" w:ascii="Symbol" w:hAnsi="Symbol"/>
      </w:rPr>
    </w:lvl>
    <w:lvl w:ilvl="1" w:tplc="1B88BAA8">
      <w:start w:val="1"/>
      <w:numFmt w:val="bullet"/>
      <w:lvlText w:val="o"/>
      <w:lvlJc w:val="left"/>
      <w:pPr>
        <w:ind w:left="1440" w:hanging="360"/>
      </w:pPr>
      <w:rPr>
        <w:rFonts w:hint="default" w:ascii="Courier New" w:hAnsi="Courier New"/>
      </w:rPr>
    </w:lvl>
    <w:lvl w:ilvl="2" w:tplc="61A09B62">
      <w:start w:val="1"/>
      <w:numFmt w:val="bullet"/>
      <w:lvlText w:val=""/>
      <w:lvlJc w:val="left"/>
      <w:pPr>
        <w:ind w:left="2160" w:hanging="360"/>
      </w:pPr>
      <w:rPr>
        <w:rFonts w:hint="default" w:ascii="Wingdings" w:hAnsi="Wingdings"/>
      </w:rPr>
    </w:lvl>
    <w:lvl w:ilvl="3" w:tplc="7BDC133E">
      <w:start w:val="1"/>
      <w:numFmt w:val="bullet"/>
      <w:lvlText w:val=""/>
      <w:lvlJc w:val="left"/>
      <w:pPr>
        <w:ind w:left="2880" w:hanging="360"/>
      </w:pPr>
      <w:rPr>
        <w:rFonts w:hint="default" w:ascii="Symbol" w:hAnsi="Symbol"/>
      </w:rPr>
    </w:lvl>
    <w:lvl w:ilvl="4" w:tplc="B678A0C2">
      <w:start w:val="1"/>
      <w:numFmt w:val="bullet"/>
      <w:lvlText w:val="o"/>
      <w:lvlJc w:val="left"/>
      <w:pPr>
        <w:ind w:left="3600" w:hanging="360"/>
      </w:pPr>
      <w:rPr>
        <w:rFonts w:hint="default" w:ascii="Courier New" w:hAnsi="Courier New"/>
      </w:rPr>
    </w:lvl>
    <w:lvl w:ilvl="5" w:tplc="A588BD60">
      <w:start w:val="1"/>
      <w:numFmt w:val="bullet"/>
      <w:lvlText w:val=""/>
      <w:lvlJc w:val="left"/>
      <w:pPr>
        <w:ind w:left="4320" w:hanging="360"/>
      </w:pPr>
      <w:rPr>
        <w:rFonts w:hint="default" w:ascii="Wingdings" w:hAnsi="Wingdings"/>
      </w:rPr>
    </w:lvl>
    <w:lvl w:ilvl="6" w:tplc="C5025F00">
      <w:start w:val="1"/>
      <w:numFmt w:val="bullet"/>
      <w:lvlText w:val=""/>
      <w:lvlJc w:val="left"/>
      <w:pPr>
        <w:ind w:left="5040" w:hanging="360"/>
      </w:pPr>
      <w:rPr>
        <w:rFonts w:hint="default" w:ascii="Symbol" w:hAnsi="Symbol"/>
      </w:rPr>
    </w:lvl>
    <w:lvl w:ilvl="7" w:tplc="F4CE350C">
      <w:start w:val="1"/>
      <w:numFmt w:val="bullet"/>
      <w:lvlText w:val="o"/>
      <w:lvlJc w:val="left"/>
      <w:pPr>
        <w:ind w:left="5760" w:hanging="360"/>
      </w:pPr>
      <w:rPr>
        <w:rFonts w:hint="default" w:ascii="Courier New" w:hAnsi="Courier New"/>
      </w:rPr>
    </w:lvl>
    <w:lvl w:ilvl="8" w:tplc="7E2001D0">
      <w:start w:val="1"/>
      <w:numFmt w:val="bullet"/>
      <w:lvlText w:val=""/>
      <w:lvlJc w:val="left"/>
      <w:pPr>
        <w:ind w:left="6480" w:hanging="360"/>
      </w:pPr>
      <w:rPr>
        <w:rFonts w:hint="default" w:ascii="Wingdings" w:hAnsi="Wingdings"/>
      </w:rPr>
    </w:lvl>
  </w:abstractNum>
  <w:abstractNum w:abstractNumId="12" w15:restartNumberingAfterBreak="0">
    <w:nsid w:val="1225161A"/>
    <w:multiLevelType w:val="hybridMultilevel"/>
    <w:tmpl w:val="093EED42"/>
    <w:lvl w:ilvl="0" w:tplc="9A4E3D6E">
      <w:start w:val="1"/>
      <w:numFmt w:val="decimal"/>
      <w:lvlText w:val="%1."/>
      <w:lvlJc w:val="left"/>
      <w:pPr>
        <w:ind w:left="720" w:hanging="360"/>
      </w:pPr>
    </w:lvl>
    <w:lvl w:ilvl="1" w:tplc="F9026AB8">
      <w:start w:val="1"/>
      <w:numFmt w:val="lowerLetter"/>
      <w:lvlText w:val="%2."/>
      <w:lvlJc w:val="left"/>
      <w:pPr>
        <w:ind w:left="1440" w:hanging="360"/>
      </w:pPr>
    </w:lvl>
    <w:lvl w:ilvl="2" w:tplc="B75CC26A">
      <w:start w:val="1"/>
      <w:numFmt w:val="lowerRoman"/>
      <w:lvlText w:val="%3."/>
      <w:lvlJc w:val="right"/>
      <w:pPr>
        <w:ind w:left="2160" w:hanging="180"/>
      </w:pPr>
    </w:lvl>
    <w:lvl w:ilvl="3" w:tplc="E7A671DC">
      <w:start w:val="1"/>
      <w:numFmt w:val="decimal"/>
      <w:lvlText w:val="%4."/>
      <w:lvlJc w:val="left"/>
      <w:pPr>
        <w:ind w:left="2880" w:hanging="360"/>
      </w:pPr>
    </w:lvl>
    <w:lvl w:ilvl="4" w:tplc="91420622">
      <w:start w:val="1"/>
      <w:numFmt w:val="lowerLetter"/>
      <w:lvlText w:val="%5."/>
      <w:lvlJc w:val="left"/>
      <w:pPr>
        <w:ind w:left="3600" w:hanging="360"/>
      </w:pPr>
    </w:lvl>
    <w:lvl w:ilvl="5" w:tplc="AEEE90DA">
      <w:start w:val="1"/>
      <w:numFmt w:val="lowerRoman"/>
      <w:lvlText w:val="%6."/>
      <w:lvlJc w:val="right"/>
      <w:pPr>
        <w:ind w:left="4320" w:hanging="180"/>
      </w:pPr>
    </w:lvl>
    <w:lvl w:ilvl="6" w:tplc="7AA488DA">
      <w:start w:val="1"/>
      <w:numFmt w:val="decimal"/>
      <w:lvlText w:val="%7."/>
      <w:lvlJc w:val="left"/>
      <w:pPr>
        <w:ind w:left="5040" w:hanging="360"/>
      </w:pPr>
    </w:lvl>
    <w:lvl w:ilvl="7" w:tplc="7A3CBBDA">
      <w:start w:val="1"/>
      <w:numFmt w:val="lowerLetter"/>
      <w:lvlText w:val="%8."/>
      <w:lvlJc w:val="left"/>
      <w:pPr>
        <w:ind w:left="5760" w:hanging="360"/>
      </w:pPr>
    </w:lvl>
    <w:lvl w:ilvl="8" w:tplc="4E10433C">
      <w:start w:val="1"/>
      <w:numFmt w:val="lowerRoman"/>
      <w:lvlText w:val="%9."/>
      <w:lvlJc w:val="right"/>
      <w:pPr>
        <w:ind w:left="6480" w:hanging="180"/>
      </w:pPr>
    </w:lvl>
  </w:abstractNum>
  <w:abstractNum w:abstractNumId="13" w15:restartNumberingAfterBreak="0">
    <w:nsid w:val="12D42BB2"/>
    <w:multiLevelType w:val="hybridMultilevel"/>
    <w:tmpl w:val="BDB8CD66"/>
    <w:lvl w:ilvl="0" w:tplc="498E58A4">
      <w:start w:val="1"/>
      <w:numFmt w:val="bullet"/>
      <w:lvlText w:val=""/>
      <w:lvlJc w:val="left"/>
      <w:pPr>
        <w:ind w:left="720" w:hanging="360"/>
      </w:pPr>
      <w:rPr>
        <w:rFonts w:hint="default" w:ascii="Symbol" w:hAnsi="Symbol"/>
      </w:rPr>
    </w:lvl>
    <w:lvl w:ilvl="1" w:tplc="EAA45EA8">
      <w:start w:val="1"/>
      <w:numFmt w:val="bullet"/>
      <w:lvlText w:val="o"/>
      <w:lvlJc w:val="left"/>
      <w:pPr>
        <w:ind w:left="1440" w:hanging="360"/>
      </w:pPr>
      <w:rPr>
        <w:rFonts w:hint="default" w:ascii="Courier New" w:hAnsi="Courier New"/>
      </w:rPr>
    </w:lvl>
    <w:lvl w:ilvl="2" w:tplc="BBFEB750">
      <w:start w:val="1"/>
      <w:numFmt w:val="bullet"/>
      <w:lvlText w:val=""/>
      <w:lvlJc w:val="left"/>
      <w:pPr>
        <w:ind w:left="2160" w:hanging="360"/>
      </w:pPr>
      <w:rPr>
        <w:rFonts w:hint="default" w:ascii="Wingdings" w:hAnsi="Wingdings"/>
      </w:rPr>
    </w:lvl>
    <w:lvl w:ilvl="3" w:tplc="F7D41BE4">
      <w:start w:val="1"/>
      <w:numFmt w:val="bullet"/>
      <w:lvlText w:val=""/>
      <w:lvlJc w:val="left"/>
      <w:pPr>
        <w:ind w:left="2880" w:hanging="360"/>
      </w:pPr>
      <w:rPr>
        <w:rFonts w:hint="default" w:ascii="Symbol" w:hAnsi="Symbol"/>
      </w:rPr>
    </w:lvl>
    <w:lvl w:ilvl="4" w:tplc="3C7A7D68">
      <w:start w:val="1"/>
      <w:numFmt w:val="bullet"/>
      <w:lvlText w:val="o"/>
      <w:lvlJc w:val="left"/>
      <w:pPr>
        <w:ind w:left="3600" w:hanging="360"/>
      </w:pPr>
      <w:rPr>
        <w:rFonts w:hint="default" w:ascii="Courier New" w:hAnsi="Courier New"/>
      </w:rPr>
    </w:lvl>
    <w:lvl w:ilvl="5" w:tplc="5C94F62C">
      <w:start w:val="1"/>
      <w:numFmt w:val="bullet"/>
      <w:lvlText w:val=""/>
      <w:lvlJc w:val="left"/>
      <w:pPr>
        <w:ind w:left="4320" w:hanging="360"/>
      </w:pPr>
      <w:rPr>
        <w:rFonts w:hint="default" w:ascii="Wingdings" w:hAnsi="Wingdings"/>
      </w:rPr>
    </w:lvl>
    <w:lvl w:ilvl="6" w:tplc="AFF27D84">
      <w:start w:val="1"/>
      <w:numFmt w:val="bullet"/>
      <w:lvlText w:val=""/>
      <w:lvlJc w:val="left"/>
      <w:pPr>
        <w:ind w:left="5040" w:hanging="360"/>
      </w:pPr>
      <w:rPr>
        <w:rFonts w:hint="default" w:ascii="Symbol" w:hAnsi="Symbol"/>
      </w:rPr>
    </w:lvl>
    <w:lvl w:ilvl="7" w:tplc="C5ACE5F0">
      <w:start w:val="1"/>
      <w:numFmt w:val="bullet"/>
      <w:lvlText w:val="o"/>
      <w:lvlJc w:val="left"/>
      <w:pPr>
        <w:ind w:left="5760" w:hanging="360"/>
      </w:pPr>
      <w:rPr>
        <w:rFonts w:hint="default" w:ascii="Courier New" w:hAnsi="Courier New"/>
      </w:rPr>
    </w:lvl>
    <w:lvl w:ilvl="8" w:tplc="E250A274">
      <w:start w:val="1"/>
      <w:numFmt w:val="bullet"/>
      <w:lvlText w:val=""/>
      <w:lvlJc w:val="left"/>
      <w:pPr>
        <w:ind w:left="6480" w:hanging="360"/>
      </w:pPr>
      <w:rPr>
        <w:rFonts w:hint="default" w:ascii="Wingdings" w:hAnsi="Wingdings"/>
      </w:rPr>
    </w:lvl>
  </w:abstractNum>
  <w:abstractNum w:abstractNumId="14" w15:restartNumberingAfterBreak="0">
    <w:nsid w:val="1359BA22"/>
    <w:multiLevelType w:val="hybridMultilevel"/>
    <w:tmpl w:val="AAAC25E6"/>
    <w:lvl w:ilvl="0" w:tplc="7166B774">
      <w:start w:val="1"/>
      <w:numFmt w:val="bullet"/>
      <w:lvlText w:val=""/>
      <w:lvlJc w:val="left"/>
      <w:pPr>
        <w:ind w:left="720" w:hanging="360"/>
      </w:pPr>
      <w:rPr>
        <w:rFonts w:hint="default" w:ascii="Symbol" w:hAnsi="Symbol"/>
      </w:rPr>
    </w:lvl>
    <w:lvl w:ilvl="1" w:tplc="6958F178">
      <w:start w:val="1"/>
      <w:numFmt w:val="bullet"/>
      <w:lvlText w:val="o"/>
      <w:lvlJc w:val="left"/>
      <w:pPr>
        <w:ind w:left="1440" w:hanging="360"/>
      </w:pPr>
      <w:rPr>
        <w:rFonts w:hint="default" w:ascii="Courier New" w:hAnsi="Courier New"/>
      </w:rPr>
    </w:lvl>
    <w:lvl w:ilvl="2" w:tplc="27681E24">
      <w:start w:val="1"/>
      <w:numFmt w:val="bullet"/>
      <w:lvlText w:val=""/>
      <w:lvlJc w:val="left"/>
      <w:pPr>
        <w:ind w:left="2160" w:hanging="360"/>
      </w:pPr>
      <w:rPr>
        <w:rFonts w:hint="default" w:ascii="Wingdings" w:hAnsi="Wingdings"/>
      </w:rPr>
    </w:lvl>
    <w:lvl w:ilvl="3" w:tplc="91A83F5E">
      <w:start w:val="1"/>
      <w:numFmt w:val="bullet"/>
      <w:lvlText w:val=""/>
      <w:lvlJc w:val="left"/>
      <w:pPr>
        <w:ind w:left="2880" w:hanging="360"/>
      </w:pPr>
      <w:rPr>
        <w:rFonts w:hint="default" w:ascii="Symbol" w:hAnsi="Symbol"/>
      </w:rPr>
    </w:lvl>
    <w:lvl w:ilvl="4" w:tplc="5988163E">
      <w:start w:val="1"/>
      <w:numFmt w:val="bullet"/>
      <w:lvlText w:val="o"/>
      <w:lvlJc w:val="left"/>
      <w:pPr>
        <w:ind w:left="3600" w:hanging="360"/>
      </w:pPr>
      <w:rPr>
        <w:rFonts w:hint="default" w:ascii="Courier New" w:hAnsi="Courier New"/>
      </w:rPr>
    </w:lvl>
    <w:lvl w:ilvl="5" w:tplc="A216D2DA">
      <w:start w:val="1"/>
      <w:numFmt w:val="bullet"/>
      <w:lvlText w:val=""/>
      <w:lvlJc w:val="left"/>
      <w:pPr>
        <w:ind w:left="4320" w:hanging="360"/>
      </w:pPr>
      <w:rPr>
        <w:rFonts w:hint="default" w:ascii="Wingdings" w:hAnsi="Wingdings"/>
      </w:rPr>
    </w:lvl>
    <w:lvl w:ilvl="6" w:tplc="8CFE86E4">
      <w:start w:val="1"/>
      <w:numFmt w:val="bullet"/>
      <w:lvlText w:val=""/>
      <w:lvlJc w:val="left"/>
      <w:pPr>
        <w:ind w:left="5040" w:hanging="360"/>
      </w:pPr>
      <w:rPr>
        <w:rFonts w:hint="default" w:ascii="Symbol" w:hAnsi="Symbol"/>
      </w:rPr>
    </w:lvl>
    <w:lvl w:ilvl="7" w:tplc="678E0C3E">
      <w:start w:val="1"/>
      <w:numFmt w:val="bullet"/>
      <w:lvlText w:val="o"/>
      <w:lvlJc w:val="left"/>
      <w:pPr>
        <w:ind w:left="5760" w:hanging="360"/>
      </w:pPr>
      <w:rPr>
        <w:rFonts w:hint="default" w:ascii="Courier New" w:hAnsi="Courier New"/>
      </w:rPr>
    </w:lvl>
    <w:lvl w:ilvl="8" w:tplc="EF94A4B4">
      <w:start w:val="1"/>
      <w:numFmt w:val="bullet"/>
      <w:lvlText w:val=""/>
      <w:lvlJc w:val="left"/>
      <w:pPr>
        <w:ind w:left="6480" w:hanging="360"/>
      </w:pPr>
      <w:rPr>
        <w:rFonts w:hint="default" w:ascii="Wingdings" w:hAnsi="Wingdings"/>
      </w:rPr>
    </w:lvl>
  </w:abstractNum>
  <w:abstractNum w:abstractNumId="15" w15:restartNumberingAfterBreak="0">
    <w:nsid w:val="137879AC"/>
    <w:multiLevelType w:val="hybridMultilevel"/>
    <w:tmpl w:val="5F804192"/>
    <w:lvl w:ilvl="0" w:tplc="D34ED834">
      <w:start w:val="1"/>
      <w:numFmt w:val="bullet"/>
      <w:lvlText w:val=""/>
      <w:lvlJc w:val="left"/>
      <w:pPr>
        <w:ind w:left="720" w:hanging="360"/>
      </w:pPr>
      <w:rPr>
        <w:rFonts w:hint="default" w:ascii="Symbol" w:hAnsi="Symbol"/>
      </w:rPr>
    </w:lvl>
    <w:lvl w:ilvl="1" w:tplc="FA4CCFBC">
      <w:start w:val="1"/>
      <w:numFmt w:val="bullet"/>
      <w:lvlText w:val="o"/>
      <w:lvlJc w:val="left"/>
      <w:pPr>
        <w:ind w:left="1440" w:hanging="360"/>
      </w:pPr>
      <w:rPr>
        <w:rFonts w:hint="default" w:ascii="Courier New" w:hAnsi="Courier New"/>
      </w:rPr>
    </w:lvl>
    <w:lvl w:ilvl="2" w:tplc="DB8E625E">
      <w:start w:val="1"/>
      <w:numFmt w:val="bullet"/>
      <w:lvlText w:val=""/>
      <w:lvlJc w:val="left"/>
      <w:pPr>
        <w:ind w:left="2160" w:hanging="360"/>
      </w:pPr>
      <w:rPr>
        <w:rFonts w:hint="default" w:ascii="Wingdings" w:hAnsi="Wingdings"/>
      </w:rPr>
    </w:lvl>
    <w:lvl w:ilvl="3" w:tplc="1F986370">
      <w:start w:val="1"/>
      <w:numFmt w:val="bullet"/>
      <w:lvlText w:val=""/>
      <w:lvlJc w:val="left"/>
      <w:pPr>
        <w:ind w:left="2880" w:hanging="360"/>
      </w:pPr>
      <w:rPr>
        <w:rFonts w:hint="default" w:ascii="Symbol" w:hAnsi="Symbol"/>
      </w:rPr>
    </w:lvl>
    <w:lvl w:ilvl="4" w:tplc="43D25C58">
      <w:start w:val="1"/>
      <w:numFmt w:val="bullet"/>
      <w:lvlText w:val="o"/>
      <w:lvlJc w:val="left"/>
      <w:pPr>
        <w:ind w:left="3600" w:hanging="360"/>
      </w:pPr>
      <w:rPr>
        <w:rFonts w:hint="default" w:ascii="Courier New" w:hAnsi="Courier New"/>
      </w:rPr>
    </w:lvl>
    <w:lvl w:ilvl="5" w:tplc="2B7C9BE6">
      <w:start w:val="1"/>
      <w:numFmt w:val="bullet"/>
      <w:lvlText w:val=""/>
      <w:lvlJc w:val="left"/>
      <w:pPr>
        <w:ind w:left="4320" w:hanging="360"/>
      </w:pPr>
      <w:rPr>
        <w:rFonts w:hint="default" w:ascii="Wingdings" w:hAnsi="Wingdings"/>
      </w:rPr>
    </w:lvl>
    <w:lvl w:ilvl="6" w:tplc="47A04148">
      <w:start w:val="1"/>
      <w:numFmt w:val="bullet"/>
      <w:lvlText w:val=""/>
      <w:lvlJc w:val="left"/>
      <w:pPr>
        <w:ind w:left="5040" w:hanging="360"/>
      </w:pPr>
      <w:rPr>
        <w:rFonts w:hint="default" w:ascii="Symbol" w:hAnsi="Symbol"/>
      </w:rPr>
    </w:lvl>
    <w:lvl w:ilvl="7" w:tplc="CE08A9B0">
      <w:start w:val="1"/>
      <w:numFmt w:val="bullet"/>
      <w:lvlText w:val="o"/>
      <w:lvlJc w:val="left"/>
      <w:pPr>
        <w:ind w:left="5760" w:hanging="360"/>
      </w:pPr>
      <w:rPr>
        <w:rFonts w:hint="default" w:ascii="Courier New" w:hAnsi="Courier New"/>
      </w:rPr>
    </w:lvl>
    <w:lvl w:ilvl="8" w:tplc="3A46E052">
      <w:start w:val="1"/>
      <w:numFmt w:val="bullet"/>
      <w:lvlText w:val=""/>
      <w:lvlJc w:val="left"/>
      <w:pPr>
        <w:ind w:left="6480" w:hanging="360"/>
      </w:pPr>
      <w:rPr>
        <w:rFonts w:hint="default" w:ascii="Wingdings" w:hAnsi="Wingdings"/>
      </w:rPr>
    </w:lvl>
  </w:abstractNum>
  <w:abstractNum w:abstractNumId="16" w15:restartNumberingAfterBreak="0">
    <w:nsid w:val="144849A2"/>
    <w:multiLevelType w:val="hybridMultilevel"/>
    <w:tmpl w:val="7B226D72"/>
    <w:lvl w:ilvl="0" w:tplc="32181D3E">
      <w:start w:val="1"/>
      <w:numFmt w:val="bullet"/>
      <w:lvlText w:val=""/>
      <w:lvlJc w:val="left"/>
      <w:pPr>
        <w:ind w:left="720" w:hanging="360"/>
      </w:pPr>
      <w:rPr>
        <w:rFonts w:hint="default" w:ascii="Symbol" w:hAnsi="Symbol"/>
      </w:rPr>
    </w:lvl>
    <w:lvl w:ilvl="1" w:tplc="5906A9C8">
      <w:start w:val="1"/>
      <w:numFmt w:val="bullet"/>
      <w:lvlText w:val="o"/>
      <w:lvlJc w:val="left"/>
      <w:pPr>
        <w:ind w:left="1440" w:hanging="360"/>
      </w:pPr>
      <w:rPr>
        <w:rFonts w:hint="default" w:ascii="Courier New" w:hAnsi="Courier New"/>
      </w:rPr>
    </w:lvl>
    <w:lvl w:ilvl="2" w:tplc="EE001A28">
      <w:start w:val="1"/>
      <w:numFmt w:val="bullet"/>
      <w:lvlText w:val=""/>
      <w:lvlJc w:val="left"/>
      <w:pPr>
        <w:ind w:left="2160" w:hanging="360"/>
      </w:pPr>
      <w:rPr>
        <w:rFonts w:hint="default" w:ascii="Wingdings" w:hAnsi="Wingdings"/>
      </w:rPr>
    </w:lvl>
    <w:lvl w:ilvl="3" w:tplc="F66C4774">
      <w:start w:val="1"/>
      <w:numFmt w:val="bullet"/>
      <w:lvlText w:val=""/>
      <w:lvlJc w:val="left"/>
      <w:pPr>
        <w:ind w:left="2880" w:hanging="360"/>
      </w:pPr>
      <w:rPr>
        <w:rFonts w:hint="default" w:ascii="Symbol" w:hAnsi="Symbol"/>
      </w:rPr>
    </w:lvl>
    <w:lvl w:ilvl="4" w:tplc="8D7A2914">
      <w:start w:val="1"/>
      <w:numFmt w:val="bullet"/>
      <w:lvlText w:val="o"/>
      <w:lvlJc w:val="left"/>
      <w:pPr>
        <w:ind w:left="3600" w:hanging="360"/>
      </w:pPr>
      <w:rPr>
        <w:rFonts w:hint="default" w:ascii="Courier New" w:hAnsi="Courier New"/>
      </w:rPr>
    </w:lvl>
    <w:lvl w:ilvl="5" w:tplc="33549862">
      <w:start w:val="1"/>
      <w:numFmt w:val="bullet"/>
      <w:lvlText w:val=""/>
      <w:lvlJc w:val="left"/>
      <w:pPr>
        <w:ind w:left="4320" w:hanging="360"/>
      </w:pPr>
      <w:rPr>
        <w:rFonts w:hint="default" w:ascii="Wingdings" w:hAnsi="Wingdings"/>
      </w:rPr>
    </w:lvl>
    <w:lvl w:ilvl="6" w:tplc="7E6EA62C">
      <w:start w:val="1"/>
      <w:numFmt w:val="bullet"/>
      <w:lvlText w:val=""/>
      <w:lvlJc w:val="left"/>
      <w:pPr>
        <w:ind w:left="5040" w:hanging="360"/>
      </w:pPr>
      <w:rPr>
        <w:rFonts w:hint="default" w:ascii="Symbol" w:hAnsi="Symbol"/>
      </w:rPr>
    </w:lvl>
    <w:lvl w:ilvl="7" w:tplc="914475CC">
      <w:start w:val="1"/>
      <w:numFmt w:val="bullet"/>
      <w:lvlText w:val="o"/>
      <w:lvlJc w:val="left"/>
      <w:pPr>
        <w:ind w:left="5760" w:hanging="360"/>
      </w:pPr>
      <w:rPr>
        <w:rFonts w:hint="default" w:ascii="Courier New" w:hAnsi="Courier New"/>
      </w:rPr>
    </w:lvl>
    <w:lvl w:ilvl="8" w:tplc="B8CE2BB4">
      <w:start w:val="1"/>
      <w:numFmt w:val="bullet"/>
      <w:lvlText w:val=""/>
      <w:lvlJc w:val="left"/>
      <w:pPr>
        <w:ind w:left="6480" w:hanging="360"/>
      </w:pPr>
      <w:rPr>
        <w:rFonts w:hint="default" w:ascii="Wingdings" w:hAnsi="Wingdings"/>
      </w:rPr>
    </w:lvl>
  </w:abstractNum>
  <w:abstractNum w:abstractNumId="17" w15:restartNumberingAfterBreak="0">
    <w:nsid w:val="16919B62"/>
    <w:multiLevelType w:val="hybridMultilevel"/>
    <w:tmpl w:val="C4242898"/>
    <w:lvl w:ilvl="0" w:tplc="A3A09A38">
      <w:start w:val="1"/>
      <w:numFmt w:val="bullet"/>
      <w:lvlText w:val=""/>
      <w:lvlJc w:val="left"/>
      <w:pPr>
        <w:ind w:left="720" w:hanging="360"/>
      </w:pPr>
      <w:rPr>
        <w:rFonts w:hint="default" w:ascii="Symbol" w:hAnsi="Symbol"/>
      </w:rPr>
    </w:lvl>
    <w:lvl w:ilvl="1" w:tplc="C284DDB2">
      <w:start w:val="1"/>
      <w:numFmt w:val="bullet"/>
      <w:lvlText w:val="o"/>
      <w:lvlJc w:val="left"/>
      <w:pPr>
        <w:ind w:left="1440" w:hanging="360"/>
      </w:pPr>
      <w:rPr>
        <w:rFonts w:hint="default" w:ascii="Courier New" w:hAnsi="Courier New"/>
      </w:rPr>
    </w:lvl>
    <w:lvl w:ilvl="2" w:tplc="B8BEF99C">
      <w:start w:val="1"/>
      <w:numFmt w:val="bullet"/>
      <w:lvlText w:val=""/>
      <w:lvlJc w:val="left"/>
      <w:pPr>
        <w:ind w:left="2160" w:hanging="360"/>
      </w:pPr>
      <w:rPr>
        <w:rFonts w:hint="default" w:ascii="Wingdings" w:hAnsi="Wingdings"/>
      </w:rPr>
    </w:lvl>
    <w:lvl w:ilvl="3" w:tplc="71925136">
      <w:start w:val="1"/>
      <w:numFmt w:val="bullet"/>
      <w:lvlText w:val=""/>
      <w:lvlJc w:val="left"/>
      <w:pPr>
        <w:ind w:left="2880" w:hanging="360"/>
      </w:pPr>
      <w:rPr>
        <w:rFonts w:hint="default" w:ascii="Symbol" w:hAnsi="Symbol"/>
      </w:rPr>
    </w:lvl>
    <w:lvl w:ilvl="4" w:tplc="E1806C46">
      <w:start w:val="1"/>
      <w:numFmt w:val="bullet"/>
      <w:lvlText w:val="o"/>
      <w:lvlJc w:val="left"/>
      <w:pPr>
        <w:ind w:left="3600" w:hanging="360"/>
      </w:pPr>
      <w:rPr>
        <w:rFonts w:hint="default" w:ascii="Courier New" w:hAnsi="Courier New"/>
      </w:rPr>
    </w:lvl>
    <w:lvl w:ilvl="5" w:tplc="4CEA18C0">
      <w:start w:val="1"/>
      <w:numFmt w:val="bullet"/>
      <w:lvlText w:val=""/>
      <w:lvlJc w:val="left"/>
      <w:pPr>
        <w:ind w:left="4320" w:hanging="360"/>
      </w:pPr>
      <w:rPr>
        <w:rFonts w:hint="default" w:ascii="Wingdings" w:hAnsi="Wingdings"/>
      </w:rPr>
    </w:lvl>
    <w:lvl w:ilvl="6" w:tplc="CD7A7BF2">
      <w:start w:val="1"/>
      <w:numFmt w:val="bullet"/>
      <w:lvlText w:val=""/>
      <w:lvlJc w:val="left"/>
      <w:pPr>
        <w:ind w:left="5040" w:hanging="360"/>
      </w:pPr>
      <w:rPr>
        <w:rFonts w:hint="default" w:ascii="Symbol" w:hAnsi="Symbol"/>
      </w:rPr>
    </w:lvl>
    <w:lvl w:ilvl="7" w:tplc="6B86848A">
      <w:start w:val="1"/>
      <w:numFmt w:val="bullet"/>
      <w:lvlText w:val="o"/>
      <w:lvlJc w:val="left"/>
      <w:pPr>
        <w:ind w:left="5760" w:hanging="360"/>
      </w:pPr>
      <w:rPr>
        <w:rFonts w:hint="default" w:ascii="Courier New" w:hAnsi="Courier New"/>
      </w:rPr>
    </w:lvl>
    <w:lvl w:ilvl="8" w:tplc="4566E7F4">
      <w:start w:val="1"/>
      <w:numFmt w:val="bullet"/>
      <w:lvlText w:val=""/>
      <w:lvlJc w:val="left"/>
      <w:pPr>
        <w:ind w:left="6480" w:hanging="360"/>
      </w:pPr>
      <w:rPr>
        <w:rFonts w:hint="default" w:ascii="Wingdings" w:hAnsi="Wingdings"/>
      </w:rPr>
    </w:lvl>
  </w:abstractNum>
  <w:abstractNum w:abstractNumId="18" w15:restartNumberingAfterBreak="0">
    <w:nsid w:val="172B3FFC"/>
    <w:multiLevelType w:val="hybridMultilevel"/>
    <w:tmpl w:val="22241E66"/>
    <w:lvl w:ilvl="0" w:tplc="B40C9EFC">
      <w:start w:val="1"/>
      <w:numFmt w:val="bullet"/>
      <w:lvlText w:val=""/>
      <w:lvlJc w:val="left"/>
      <w:pPr>
        <w:ind w:left="720" w:hanging="360"/>
      </w:pPr>
      <w:rPr>
        <w:rFonts w:hint="default" w:ascii="Symbol" w:hAnsi="Symbol"/>
      </w:rPr>
    </w:lvl>
    <w:lvl w:ilvl="1" w:tplc="B53AFD70">
      <w:start w:val="1"/>
      <w:numFmt w:val="bullet"/>
      <w:lvlText w:val="o"/>
      <w:lvlJc w:val="left"/>
      <w:pPr>
        <w:ind w:left="1440" w:hanging="360"/>
      </w:pPr>
      <w:rPr>
        <w:rFonts w:hint="default" w:ascii="Courier New" w:hAnsi="Courier New"/>
      </w:rPr>
    </w:lvl>
    <w:lvl w:ilvl="2" w:tplc="6F58F67A">
      <w:start w:val="1"/>
      <w:numFmt w:val="bullet"/>
      <w:lvlText w:val=""/>
      <w:lvlJc w:val="left"/>
      <w:pPr>
        <w:ind w:left="2160" w:hanging="360"/>
      </w:pPr>
      <w:rPr>
        <w:rFonts w:hint="default" w:ascii="Wingdings" w:hAnsi="Wingdings"/>
      </w:rPr>
    </w:lvl>
    <w:lvl w:ilvl="3" w:tplc="6B3E8BE0">
      <w:start w:val="1"/>
      <w:numFmt w:val="bullet"/>
      <w:lvlText w:val=""/>
      <w:lvlJc w:val="left"/>
      <w:pPr>
        <w:ind w:left="2880" w:hanging="360"/>
      </w:pPr>
      <w:rPr>
        <w:rFonts w:hint="default" w:ascii="Symbol" w:hAnsi="Symbol"/>
      </w:rPr>
    </w:lvl>
    <w:lvl w:ilvl="4" w:tplc="85940D8A">
      <w:start w:val="1"/>
      <w:numFmt w:val="bullet"/>
      <w:lvlText w:val="o"/>
      <w:lvlJc w:val="left"/>
      <w:pPr>
        <w:ind w:left="3600" w:hanging="360"/>
      </w:pPr>
      <w:rPr>
        <w:rFonts w:hint="default" w:ascii="Courier New" w:hAnsi="Courier New"/>
      </w:rPr>
    </w:lvl>
    <w:lvl w:ilvl="5" w:tplc="BA4CAB38">
      <w:start w:val="1"/>
      <w:numFmt w:val="bullet"/>
      <w:lvlText w:val=""/>
      <w:lvlJc w:val="left"/>
      <w:pPr>
        <w:ind w:left="4320" w:hanging="360"/>
      </w:pPr>
      <w:rPr>
        <w:rFonts w:hint="default" w:ascii="Wingdings" w:hAnsi="Wingdings"/>
      </w:rPr>
    </w:lvl>
    <w:lvl w:ilvl="6" w:tplc="26249EBC">
      <w:start w:val="1"/>
      <w:numFmt w:val="bullet"/>
      <w:lvlText w:val=""/>
      <w:lvlJc w:val="left"/>
      <w:pPr>
        <w:ind w:left="5040" w:hanging="360"/>
      </w:pPr>
      <w:rPr>
        <w:rFonts w:hint="default" w:ascii="Symbol" w:hAnsi="Symbol"/>
      </w:rPr>
    </w:lvl>
    <w:lvl w:ilvl="7" w:tplc="02B8C460">
      <w:start w:val="1"/>
      <w:numFmt w:val="bullet"/>
      <w:lvlText w:val="o"/>
      <w:lvlJc w:val="left"/>
      <w:pPr>
        <w:ind w:left="5760" w:hanging="360"/>
      </w:pPr>
      <w:rPr>
        <w:rFonts w:hint="default" w:ascii="Courier New" w:hAnsi="Courier New"/>
      </w:rPr>
    </w:lvl>
    <w:lvl w:ilvl="8" w:tplc="3D0C6F0A">
      <w:start w:val="1"/>
      <w:numFmt w:val="bullet"/>
      <w:lvlText w:val=""/>
      <w:lvlJc w:val="left"/>
      <w:pPr>
        <w:ind w:left="6480" w:hanging="360"/>
      </w:pPr>
      <w:rPr>
        <w:rFonts w:hint="default" w:ascii="Wingdings" w:hAnsi="Wingdings"/>
      </w:rPr>
    </w:lvl>
  </w:abstractNum>
  <w:abstractNum w:abstractNumId="19" w15:restartNumberingAfterBreak="0">
    <w:nsid w:val="19D63023"/>
    <w:multiLevelType w:val="hybridMultilevel"/>
    <w:tmpl w:val="453EC3E4"/>
    <w:lvl w:ilvl="0" w:tplc="8C78833C">
      <w:start w:val="1"/>
      <w:numFmt w:val="bullet"/>
      <w:lvlText w:val=""/>
      <w:lvlJc w:val="left"/>
      <w:pPr>
        <w:ind w:left="720" w:hanging="360"/>
      </w:pPr>
      <w:rPr>
        <w:rFonts w:hint="default" w:ascii="Symbol" w:hAnsi="Symbol"/>
      </w:rPr>
    </w:lvl>
    <w:lvl w:ilvl="1" w:tplc="159201AC">
      <w:start w:val="1"/>
      <w:numFmt w:val="bullet"/>
      <w:lvlText w:val="o"/>
      <w:lvlJc w:val="left"/>
      <w:pPr>
        <w:ind w:left="1440" w:hanging="360"/>
      </w:pPr>
      <w:rPr>
        <w:rFonts w:hint="default" w:ascii="Courier New" w:hAnsi="Courier New"/>
      </w:rPr>
    </w:lvl>
    <w:lvl w:ilvl="2" w:tplc="8B1AD860">
      <w:start w:val="1"/>
      <w:numFmt w:val="bullet"/>
      <w:lvlText w:val=""/>
      <w:lvlJc w:val="left"/>
      <w:pPr>
        <w:ind w:left="2160" w:hanging="360"/>
      </w:pPr>
      <w:rPr>
        <w:rFonts w:hint="default" w:ascii="Wingdings" w:hAnsi="Wingdings"/>
      </w:rPr>
    </w:lvl>
    <w:lvl w:ilvl="3" w:tplc="7996EAD2">
      <w:start w:val="1"/>
      <w:numFmt w:val="bullet"/>
      <w:lvlText w:val=""/>
      <w:lvlJc w:val="left"/>
      <w:pPr>
        <w:ind w:left="2880" w:hanging="360"/>
      </w:pPr>
      <w:rPr>
        <w:rFonts w:hint="default" w:ascii="Symbol" w:hAnsi="Symbol"/>
      </w:rPr>
    </w:lvl>
    <w:lvl w:ilvl="4" w:tplc="0512EC88">
      <w:start w:val="1"/>
      <w:numFmt w:val="bullet"/>
      <w:lvlText w:val="o"/>
      <w:lvlJc w:val="left"/>
      <w:pPr>
        <w:ind w:left="3600" w:hanging="360"/>
      </w:pPr>
      <w:rPr>
        <w:rFonts w:hint="default" w:ascii="Courier New" w:hAnsi="Courier New"/>
      </w:rPr>
    </w:lvl>
    <w:lvl w:ilvl="5" w:tplc="A28C671E">
      <w:start w:val="1"/>
      <w:numFmt w:val="bullet"/>
      <w:lvlText w:val=""/>
      <w:lvlJc w:val="left"/>
      <w:pPr>
        <w:ind w:left="4320" w:hanging="360"/>
      </w:pPr>
      <w:rPr>
        <w:rFonts w:hint="default" w:ascii="Wingdings" w:hAnsi="Wingdings"/>
      </w:rPr>
    </w:lvl>
    <w:lvl w:ilvl="6" w:tplc="61FED2F6">
      <w:start w:val="1"/>
      <w:numFmt w:val="bullet"/>
      <w:lvlText w:val=""/>
      <w:lvlJc w:val="left"/>
      <w:pPr>
        <w:ind w:left="5040" w:hanging="360"/>
      </w:pPr>
      <w:rPr>
        <w:rFonts w:hint="default" w:ascii="Symbol" w:hAnsi="Symbol"/>
      </w:rPr>
    </w:lvl>
    <w:lvl w:ilvl="7" w:tplc="E1089464">
      <w:start w:val="1"/>
      <w:numFmt w:val="bullet"/>
      <w:lvlText w:val="o"/>
      <w:lvlJc w:val="left"/>
      <w:pPr>
        <w:ind w:left="5760" w:hanging="360"/>
      </w:pPr>
      <w:rPr>
        <w:rFonts w:hint="default" w:ascii="Courier New" w:hAnsi="Courier New"/>
      </w:rPr>
    </w:lvl>
    <w:lvl w:ilvl="8" w:tplc="6902DD5A">
      <w:start w:val="1"/>
      <w:numFmt w:val="bullet"/>
      <w:lvlText w:val=""/>
      <w:lvlJc w:val="left"/>
      <w:pPr>
        <w:ind w:left="6480" w:hanging="360"/>
      </w:pPr>
      <w:rPr>
        <w:rFonts w:hint="default" w:ascii="Wingdings" w:hAnsi="Wingdings"/>
      </w:rPr>
    </w:lvl>
  </w:abstractNum>
  <w:abstractNum w:abstractNumId="20" w15:restartNumberingAfterBreak="0">
    <w:nsid w:val="1A71F57D"/>
    <w:multiLevelType w:val="hybridMultilevel"/>
    <w:tmpl w:val="37FC1CE8"/>
    <w:lvl w:ilvl="0" w:tplc="7AC65D1E">
      <w:start w:val="1"/>
      <w:numFmt w:val="bullet"/>
      <w:lvlText w:val=""/>
      <w:lvlJc w:val="left"/>
      <w:pPr>
        <w:ind w:left="720" w:hanging="360"/>
      </w:pPr>
      <w:rPr>
        <w:rFonts w:hint="default" w:ascii="Symbol" w:hAnsi="Symbol"/>
      </w:rPr>
    </w:lvl>
    <w:lvl w:ilvl="1" w:tplc="A35EEDB6">
      <w:start w:val="1"/>
      <w:numFmt w:val="bullet"/>
      <w:lvlText w:val="o"/>
      <w:lvlJc w:val="left"/>
      <w:pPr>
        <w:ind w:left="1440" w:hanging="360"/>
      </w:pPr>
      <w:rPr>
        <w:rFonts w:hint="default" w:ascii="Courier New" w:hAnsi="Courier New"/>
      </w:rPr>
    </w:lvl>
    <w:lvl w:ilvl="2" w:tplc="0AC693C6">
      <w:start w:val="1"/>
      <w:numFmt w:val="bullet"/>
      <w:lvlText w:val=""/>
      <w:lvlJc w:val="left"/>
      <w:pPr>
        <w:ind w:left="2160" w:hanging="360"/>
      </w:pPr>
      <w:rPr>
        <w:rFonts w:hint="default" w:ascii="Wingdings" w:hAnsi="Wingdings"/>
      </w:rPr>
    </w:lvl>
    <w:lvl w:ilvl="3" w:tplc="7F4E30AA">
      <w:start w:val="1"/>
      <w:numFmt w:val="bullet"/>
      <w:lvlText w:val=""/>
      <w:lvlJc w:val="left"/>
      <w:pPr>
        <w:ind w:left="2880" w:hanging="360"/>
      </w:pPr>
      <w:rPr>
        <w:rFonts w:hint="default" w:ascii="Symbol" w:hAnsi="Symbol"/>
      </w:rPr>
    </w:lvl>
    <w:lvl w:ilvl="4" w:tplc="624A188A">
      <w:start w:val="1"/>
      <w:numFmt w:val="bullet"/>
      <w:lvlText w:val="o"/>
      <w:lvlJc w:val="left"/>
      <w:pPr>
        <w:ind w:left="3600" w:hanging="360"/>
      </w:pPr>
      <w:rPr>
        <w:rFonts w:hint="default" w:ascii="Courier New" w:hAnsi="Courier New"/>
      </w:rPr>
    </w:lvl>
    <w:lvl w:ilvl="5" w:tplc="D49CDC76">
      <w:start w:val="1"/>
      <w:numFmt w:val="bullet"/>
      <w:lvlText w:val=""/>
      <w:lvlJc w:val="left"/>
      <w:pPr>
        <w:ind w:left="4320" w:hanging="360"/>
      </w:pPr>
      <w:rPr>
        <w:rFonts w:hint="default" w:ascii="Wingdings" w:hAnsi="Wingdings"/>
      </w:rPr>
    </w:lvl>
    <w:lvl w:ilvl="6" w:tplc="4258B7D0">
      <w:start w:val="1"/>
      <w:numFmt w:val="bullet"/>
      <w:lvlText w:val=""/>
      <w:lvlJc w:val="left"/>
      <w:pPr>
        <w:ind w:left="5040" w:hanging="360"/>
      </w:pPr>
      <w:rPr>
        <w:rFonts w:hint="default" w:ascii="Symbol" w:hAnsi="Symbol"/>
      </w:rPr>
    </w:lvl>
    <w:lvl w:ilvl="7" w:tplc="1F683206">
      <w:start w:val="1"/>
      <w:numFmt w:val="bullet"/>
      <w:lvlText w:val="o"/>
      <w:lvlJc w:val="left"/>
      <w:pPr>
        <w:ind w:left="5760" w:hanging="360"/>
      </w:pPr>
      <w:rPr>
        <w:rFonts w:hint="default" w:ascii="Courier New" w:hAnsi="Courier New"/>
      </w:rPr>
    </w:lvl>
    <w:lvl w:ilvl="8" w:tplc="5AF2487A">
      <w:start w:val="1"/>
      <w:numFmt w:val="bullet"/>
      <w:lvlText w:val=""/>
      <w:lvlJc w:val="left"/>
      <w:pPr>
        <w:ind w:left="6480" w:hanging="360"/>
      </w:pPr>
      <w:rPr>
        <w:rFonts w:hint="default" w:ascii="Wingdings" w:hAnsi="Wingdings"/>
      </w:rPr>
    </w:lvl>
  </w:abstractNum>
  <w:abstractNum w:abstractNumId="21" w15:restartNumberingAfterBreak="0">
    <w:nsid w:val="1AF00DFE"/>
    <w:multiLevelType w:val="hybridMultilevel"/>
    <w:tmpl w:val="7258FC5E"/>
    <w:lvl w:ilvl="0" w:tplc="5B74E226">
      <w:start w:val="1"/>
      <w:numFmt w:val="bullet"/>
      <w:lvlText w:val=""/>
      <w:lvlJc w:val="left"/>
      <w:pPr>
        <w:ind w:left="720" w:hanging="360"/>
      </w:pPr>
      <w:rPr>
        <w:rFonts w:hint="default" w:ascii="Symbol" w:hAnsi="Symbol"/>
      </w:rPr>
    </w:lvl>
    <w:lvl w:ilvl="1" w:tplc="524CA10E">
      <w:start w:val="1"/>
      <w:numFmt w:val="bullet"/>
      <w:lvlText w:val="o"/>
      <w:lvlJc w:val="left"/>
      <w:pPr>
        <w:ind w:left="1440" w:hanging="360"/>
      </w:pPr>
      <w:rPr>
        <w:rFonts w:hint="default" w:ascii="Courier New" w:hAnsi="Courier New"/>
      </w:rPr>
    </w:lvl>
    <w:lvl w:ilvl="2" w:tplc="3508BC58">
      <w:start w:val="1"/>
      <w:numFmt w:val="bullet"/>
      <w:lvlText w:val=""/>
      <w:lvlJc w:val="left"/>
      <w:pPr>
        <w:ind w:left="2160" w:hanging="360"/>
      </w:pPr>
      <w:rPr>
        <w:rFonts w:hint="default" w:ascii="Wingdings" w:hAnsi="Wingdings"/>
      </w:rPr>
    </w:lvl>
    <w:lvl w:ilvl="3" w:tplc="22B4A990">
      <w:start w:val="1"/>
      <w:numFmt w:val="bullet"/>
      <w:lvlText w:val=""/>
      <w:lvlJc w:val="left"/>
      <w:pPr>
        <w:ind w:left="2880" w:hanging="360"/>
      </w:pPr>
      <w:rPr>
        <w:rFonts w:hint="default" w:ascii="Symbol" w:hAnsi="Symbol"/>
      </w:rPr>
    </w:lvl>
    <w:lvl w:ilvl="4" w:tplc="832ED986">
      <w:start w:val="1"/>
      <w:numFmt w:val="bullet"/>
      <w:lvlText w:val="o"/>
      <w:lvlJc w:val="left"/>
      <w:pPr>
        <w:ind w:left="3600" w:hanging="360"/>
      </w:pPr>
      <w:rPr>
        <w:rFonts w:hint="default" w:ascii="Courier New" w:hAnsi="Courier New"/>
      </w:rPr>
    </w:lvl>
    <w:lvl w:ilvl="5" w:tplc="7D941B02">
      <w:start w:val="1"/>
      <w:numFmt w:val="bullet"/>
      <w:lvlText w:val=""/>
      <w:lvlJc w:val="left"/>
      <w:pPr>
        <w:ind w:left="4320" w:hanging="360"/>
      </w:pPr>
      <w:rPr>
        <w:rFonts w:hint="default" w:ascii="Wingdings" w:hAnsi="Wingdings"/>
      </w:rPr>
    </w:lvl>
    <w:lvl w:ilvl="6" w:tplc="9930511C">
      <w:start w:val="1"/>
      <w:numFmt w:val="bullet"/>
      <w:lvlText w:val=""/>
      <w:lvlJc w:val="left"/>
      <w:pPr>
        <w:ind w:left="5040" w:hanging="360"/>
      </w:pPr>
      <w:rPr>
        <w:rFonts w:hint="default" w:ascii="Symbol" w:hAnsi="Symbol"/>
      </w:rPr>
    </w:lvl>
    <w:lvl w:ilvl="7" w:tplc="02DAE344">
      <w:start w:val="1"/>
      <w:numFmt w:val="bullet"/>
      <w:lvlText w:val="o"/>
      <w:lvlJc w:val="left"/>
      <w:pPr>
        <w:ind w:left="5760" w:hanging="360"/>
      </w:pPr>
      <w:rPr>
        <w:rFonts w:hint="default" w:ascii="Courier New" w:hAnsi="Courier New"/>
      </w:rPr>
    </w:lvl>
    <w:lvl w:ilvl="8" w:tplc="4A2494B8">
      <w:start w:val="1"/>
      <w:numFmt w:val="bullet"/>
      <w:lvlText w:val=""/>
      <w:lvlJc w:val="left"/>
      <w:pPr>
        <w:ind w:left="6480" w:hanging="360"/>
      </w:pPr>
      <w:rPr>
        <w:rFonts w:hint="default" w:ascii="Wingdings" w:hAnsi="Wingdings"/>
      </w:rPr>
    </w:lvl>
  </w:abstractNum>
  <w:abstractNum w:abstractNumId="22" w15:restartNumberingAfterBreak="0">
    <w:nsid w:val="1D40C184"/>
    <w:multiLevelType w:val="hybridMultilevel"/>
    <w:tmpl w:val="6108E840"/>
    <w:lvl w:ilvl="0" w:tplc="6352CEB2">
      <w:start w:val="1"/>
      <w:numFmt w:val="decimal"/>
      <w:lvlText w:val="%1."/>
      <w:lvlJc w:val="left"/>
      <w:pPr>
        <w:ind w:left="720" w:hanging="360"/>
      </w:pPr>
    </w:lvl>
    <w:lvl w:ilvl="1" w:tplc="F86E279A">
      <w:start w:val="1"/>
      <w:numFmt w:val="lowerLetter"/>
      <w:lvlText w:val="%2."/>
      <w:lvlJc w:val="left"/>
      <w:pPr>
        <w:ind w:left="1440" w:hanging="360"/>
      </w:pPr>
    </w:lvl>
    <w:lvl w:ilvl="2" w:tplc="9B3CB5B0">
      <w:start w:val="1"/>
      <w:numFmt w:val="lowerRoman"/>
      <w:lvlText w:val="%3."/>
      <w:lvlJc w:val="right"/>
      <w:pPr>
        <w:ind w:left="2160" w:hanging="180"/>
      </w:pPr>
    </w:lvl>
    <w:lvl w:ilvl="3" w:tplc="CE566ABE">
      <w:start w:val="1"/>
      <w:numFmt w:val="decimal"/>
      <w:lvlText w:val="%4."/>
      <w:lvlJc w:val="left"/>
      <w:pPr>
        <w:ind w:left="2880" w:hanging="360"/>
      </w:pPr>
    </w:lvl>
    <w:lvl w:ilvl="4" w:tplc="9BA22B88">
      <w:start w:val="1"/>
      <w:numFmt w:val="lowerLetter"/>
      <w:lvlText w:val="%5."/>
      <w:lvlJc w:val="left"/>
      <w:pPr>
        <w:ind w:left="3600" w:hanging="360"/>
      </w:pPr>
    </w:lvl>
    <w:lvl w:ilvl="5" w:tplc="4748E106">
      <w:start w:val="1"/>
      <w:numFmt w:val="lowerRoman"/>
      <w:lvlText w:val="%6."/>
      <w:lvlJc w:val="right"/>
      <w:pPr>
        <w:ind w:left="4320" w:hanging="180"/>
      </w:pPr>
    </w:lvl>
    <w:lvl w:ilvl="6" w:tplc="458A4FB8">
      <w:start w:val="1"/>
      <w:numFmt w:val="decimal"/>
      <w:lvlText w:val="%7."/>
      <w:lvlJc w:val="left"/>
      <w:pPr>
        <w:ind w:left="5040" w:hanging="360"/>
      </w:pPr>
    </w:lvl>
    <w:lvl w:ilvl="7" w:tplc="D8CEF05E">
      <w:start w:val="1"/>
      <w:numFmt w:val="lowerLetter"/>
      <w:lvlText w:val="%8."/>
      <w:lvlJc w:val="left"/>
      <w:pPr>
        <w:ind w:left="5760" w:hanging="360"/>
      </w:pPr>
    </w:lvl>
    <w:lvl w:ilvl="8" w:tplc="CE6456E6">
      <w:start w:val="1"/>
      <w:numFmt w:val="lowerRoman"/>
      <w:lvlText w:val="%9."/>
      <w:lvlJc w:val="right"/>
      <w:pPr>
        <w:ind w:left="6480" w:hanging="180"/>
      </w:pPr>
    </w:lvl>
  </w:abstractNum>
  <w:abstractNum w:abstractNumId="23" w15:restartNumberingAfterBreak="0">
    <w:nsid w:val="1D4C06D4"/>
    <w:multiLevelType w:val="hybridMultilevel"/>
    <w:tmpl w:val="861C7E44"/>
    <w:lvl w:ilvl="0" w:tplc="7EAAB30C">
      <w:start w:val="1"/>
      <w:numFmt w:val="bullet"/>
      <w:lvlText w:val=""/>
      <w:lvlJc w:val="left"/>
      <w:pPr>
        <w:ind w:left="720" w:hanging="360"/>
      </w:pPr>
      <w:rPr>
        <w:rFonts w:hint="default" w:ascii="Symbol" w:hAnsi="Symbol"/>
      </w:rPr>
    </w:lvl>
    <w:lvl w:ilvl="1" w:tplc="86B0A7CC">
      <w:start w:val="1"/>
      <w:numFmt w:val="bullet"/>
      <w:lvlText w:val="o"/>
      <w:lvlJc w:val="left"/>
      <w:pPr>
        <w:ind w:left="1440" w:hanging="360"/>
      </w:pPr>
      <w:rPr>
        <w:rFonts w:hint="default" w:ascii="Courier New" w:hAnsi="Courier New"/>
      </w:rPr>
    </w:lvl>
    <w:lvl w:ilvl="2" w:tplc="E76A5170">
      <w:start w:val="1"/>
      <w:numFmt w:val="bullet"/>
      <w:lvlText w:val=""/>
      <w:lvlJc w:val="left"/>
      <w:pPr>
        <w:ind w:left="2160" w:hanging="360"/>
      </w:pPr>
      <w:rPr>
        <w:rFonts w:hint="default" w:ascii="Wingdings" w:hAnsi="Wingdings"/>
      </w:rPr>
    </w:lvl>
    <w:lvl w:ilvl="3" w:tplc="CE308CE0">
      <w:start w:val="1"/>
      <w:numFmt w:val="bullet"/>
      <w:lvlText w:val=""/>
      <w:lvlJc w:val="left"/>
      <w:pPr>
        <w:ind w:left="2880" w:hanging="360"/>
      </w:pPr>
      <w:rPr>
        <w:rFonts w:hint="default" w:ascii="Symbol" w:hAnsi="Symbol"/>
      </w:rPr>
    </w:lvl>
    <w:lvl w:ilvl="4" w:tplc="103075AA">
      <w:start w:val="1"/>
      <w:numFmt w:val="bullet"/>
      <w:lvlText w:val="o"/>
      <w:lvlJc w:val="left"/>
      <w:pPr>
        <w:ind w:left="3600" w:hanging="360"/>
      </w:pPr>
      <w:rPr>
        <w:rFonts w:hint="default" w:ascii="Courier New" w:hAnsi="Courier New"/>
      </w:rPr>
    </w:lvl>
    <w:lvl w:ilvl="5" w:tplc="90047E1A">
      <w:start w:val="1"/>
      <w:numFmt w:val="bullet"/>
      <w:lvlText w:val=""/>
      <w:lvlJc w:val="left"/>
      <w:pPr>
        <w:ind w:left="4320" w:hanging="360"/>
      </w:pPr>
      <w:rPr>
        <w:rFonts w:hint="default" w:ascii="Wingdings" w:hAnsi="Wingdings"/>
      </w:rPr>
    </w:lvl>
    <w:lvl w:ilvl="6" w:tplc="23C0ECA2">
      <w:start w:val="1"/>
      <w:numFmt w:val="bullet"/>
      <w:lvlText w:val=""/>
      <w:lvlJc w:val="left"/>
      <w:pPr>
        <w:ind w:left="5040" w:hanging="360"/>
      </w:pPr>
      <w:rPr>
        <w:rFonts w:hint="default" w:ascii="Symbol" w:hAnsi="Symbol"/>
      </w:rPr>
    </w:lvl>
    <w:lvl w:ilvl="7" w:tplc="84089D42">
      <w:start w:val="1"/>
      <w:numFmt w:val="bullet"/>
      <w:lvlText w:val="o"/>
      <w:lvlJc w:val="left"/>
      <w:pPr>
        <w:ind w:left="5760" w:hanging="360"/>
      </w:pPr>
      <w:rPr>
        <w:rFonts w:hint="default" w:ascii="Courier New" w:hAnsi="Courier New"/>
      </w:rPr>
    </w:lvl>
    <w:lvl w:ilvl="8" w:tplc="6480E338">
      <w:start w:val="1"/>
      <w:numFmt w:val="bullet"/>
      <w:lvlText w:val=""/>
      <w:lvlJc w:val="left"/>
      <w:pPr>
        <w:ind w:left="6480" w:hanging="360"/>
      </w:pPr>
      <w:rPr>
        <w:rFonts w:hint="default" w:ascii="Wingdings" w:hAnsi="Wingdings"/>
      </w:rPr>
    </w:lvl>
  </w:abstractNum>
  <w:abstractNum w:abstractNumId="24" w15:restartNumberingAfterBreak="0">
    <w:nsid w:val="1F229050"/>
    <w:multiLevelType w:val="hybridMultilevel"/>
    <w:tmpl w:val="6178A794"/>
    <w:lvl w:ilvl="0" w:tplc="6532B7A6">
      <w:start w:val="1"/>
      <w:numFmt w:val="bullet"/>
      <w:lvlText w:val=""/>
      <w:lvlJc w:val="left"/>
      <w:pPr>
        <w:ind w:left="720" w:hanging="360"/>
      </w:pPr>
      <w:rPr>
        <w:rFonts w:hint="default" w:ascii="Symbol" w:hAnsi="Symbol"/>
      </w:rPr>
    </w:lvl>
    <w:lvl w:ilvl="1" w:tplc="DEFC08E8">
      <w:start w:val="1"/>
      <w:numFmt w:val="bullet"/>
      <w:lvlText w:val="o"/>
      <w:lvlJc w:val="left"/>
      <w:pPr>
        <w:ind w:left="1440" w:hanging="360"/>
      </w:pPr>
      <w:rPr>
        <w:rFonts w:hint="default" w:ascii="Courier New" w:hAnsi="Courier New"/>
      </w:rPr>
    </w:lvl>
    <w:lvl w:ilvl="2" w:tplc="FE1C2396">
      <w:start w:val="1"/>
      <w:numFmt w:val="bullet"/>
      <w:lvlText w:val=""/>
      <w:lvlJc w:val="left"/>
      <w:pPr>
        <w:ind w:left="2160" w:hanging="360"/>
      </w:pPr>
      <w:rPr>
        <w:rFonts w:hint="default" w:ascii="Wingdings" w:hAnsi="Wingdings"/>
      </w:rPr>
    </w:lvl>
    <w:lvl w:ilvl="3" w:tplc="878A39F6">
      <w:start w:val="1"/>
      <w:numFmt w:val="bullet"/>
      <w:lvlText w:val=""/>
      <w:lvlJc w:val="left"/>
      <w:pPr>
        <w:ind w:left="2880" w:hanging="360"/>
      </w:pPr>
      <w:rPr>
        <w:rFonts w:hint="default" w:ascii="Symbol" w:hAnsi="Symbol"/>
      </w:rPr>
    </w:lvl>
    <w:lvl w:ilvl="4" w:tplc="08AE3CAE">
      <w:start w:val="1"/>
      <w:numFmt w:val="bullet"/>
      <w:lvlText w:val="o"/>
      <w:lvlJc w:val="left"/>
      <w:pPr>
        <w:ind w:left="3600" w:hanging="360"/>
      </w:pPr>
      <w:rPr>
        <w:rFonts w:hint="default" w:ascii="Courier New" w:hAnsi="Courier New"/>
      </w:rPr>
    </w:lvl>
    <w:lvl w:ilvl="5" w:tplc="474CB482">
      <w:start w:val="1"/>
      <w:numFmt w:val="bullet"/>
      <w:lvlText w:val=""/>
      <w:lvlJc w:val="left"/>
      <w:pPr>
        <w:ind w:left="4320" w:hanging="360"/>
      </w:pPr>
      <w:rPr>
        <w:rFonts w:hint="default" w:ascii="Wingdings" w:hAnsi="Wingdings"/>
      </w:rPr>
    </w:lvl>
    <w:lvl w:ilvl="6" w:tplc="5A5A811A">
      <w:start w:val="1"/>
      <w:numFmt w:val="bullet"/>
      <w:lvlText w:val=""/>
      <w:lvlJc w:val="left"/>
      <w:pPr>
        <w:ind w:left="5040" w:hanging="360"/>
      </w:pPr>
      <w:rPr>
        <w:rFonts w:hint="default" w:ascii="Symbol" w:hAnsi="Symbol"/>
      </w:rPr>
    </w:lvl>
    <w:lvl w:ilvl="7" w:tplc="2350234C">
      <w:start w:val="1"/>
      <w:numFmt w:val="bullet"/>
      <w:lvlText w:val="o"/>
      <w:lvlJc w:val="left"/>
      <w:pPr>
        <w:ind w:left="5760" w:hanging="360"/>
      </w:pPr>
      <w:rPr>
        <w:rFonts w:hint="default" w:ascii="Courier New" w:hAnsi="Courier New"/>
      </w:rPr>
    </w:lvl>
    <w:lvl w:ilvl="8" w:tplc="88A6E044">
      <w:start w:val="1"/>
      <w:numFmt w:val="bullet"/>
      <w:lvlText w:val=""/>
      <w:lvlJc w:val="left"/>
      <w:pPr>
        <w:ind w:left="6480" w:hanging="360"/>
      </w:pPr>
      <w:rPr>
        <w:rFonts w:hint="default" w:ascii="Wingdings" w:hAnsi="Wingdings"/>
      </w:rPr>
    </w:lvl>
  </w:abstractNum>
  <w:abstractNum w:abstractNumId="25" w15:restartNumberingAfterBreak="0">
    <w:nsid w:val="1F9D80BD"/>
    <w:multiLevelType w:val="hybridMultilevel"/>
    <w:tmpl w:val="0A8854A8"/>
    <w:lvl w:ilvl="0" w:tplc="24F66204">
      <w:start w:val="1"/>
      <w:numFmt w:val="bullet"/>
      <w:lvlText w:val=""/>
      <w:lvlJc w:val="left"/>
      <w:pPr>
        <w:ind w:left="720" w:hanging="360"/>
      </w:pPr>
      <w:rPr>
        <w:rFonts w:hint="default" w:ascii="Symbol" w:hAnsi="Symbol"/>
      </w:rPr>
    </w:lvl>
    <w:lvl w:ilvl="1" w:tplc="CAE40AFE">
      <w:start w:val="1"/>
      <w:numFmt w:val="bullet"/>
      <w:lvlText w:val="o"/>
      <w:lvlJc w:val="left"/>
      <w:pPr>
        <w:ind w:left="1440" w:hanging="360"/>
      </w:pPr>
      <w:rPr>
        <w:rFonts w:hint="default" w:ascii="Courier New" w:hAnsi="Courier New"/>
      </w:rPr>
    </w:lvl>
    <w:lvl w:ilvl="2" w:tplc="ED70A158">
      <w:start w:val="1"/>
      <w:numFmt w:val="bullet"/>
      <w:lvlText w:val=""/>
      <w:lvlJc w:val="left"/>
      <w:pPr>
        <w:ind w:left="2160" w:hanging="360"/>
      </w:pPr>
      <w:rPr>
        <w:rFonts w:hint="default" w:ascii="Wingdings" w:hAnsi="Wingdings"/>
      </w:rPr>
    </w:lvl>
    <w:lvl w:ilvl="3" w:tplc="356CE2A8">
      <w:start w:val="1"/>
      <w:numFmt w:val="bullet"/>
      <w:lvlText w:val=""/>
      <w:lvlJc w:val="left"/>
      <w:pPr>
        <w:ind w:left="2880" w:hanging="360"/>
      </w:pPr>
      <w:rPr>
        <w:rFonts w:hint="default" w:ascii="Symbol" w:hAnsi="Symbol"/>
      </w:rPr>
    </w:lvl>
    <w:lvl w:ilvl="4" w:tplc="CCDA7306">
      <w:start w:val="1"/>
      <w:numFmt w:val="bullet"/>
      <w:lvlText w:val="o"/>
      <w:lvlJc w:val="left"/>
      <w:pPr>
        <w:ind w:left="3600" w:hanging="360"/>
      </w:pPr>
      <w:rPr>
        <w:rFonts w:hint="default" w:ascii="Courier New" w:hAnsi="Courier New"/>
      </w:rPr>
    </w:lvl>
    <w:lvl w:ilvl="5" w:tplc="3C2A6770">
      <w:start w:val="1"/>
      <w:numFmt w:val="bullet"/>
      <w:lvlText w:val=""/>
      <w:lvlJc w:val="left"/>
      <w:pPr>
        <w:ind w:left="4320" w:hanging="360"/>
      </w:pPr>
      <w:rPr>
        <w:rFonts w:hint="default" w:ascii="Wingdings" w:hAnsi="Wingdings"/>
      </w:rPr>
    </w:lvl>
    <w:lvl w:ilvl="6" w:tplc="A38256F4">
      <w:start w:val="1"/>
      <w:numFmt w:val="bullet"/>
      <w:lvlText w:val=""/>
      <w:lvlJc w:val="left"/>
      <w:pPr>
        <w:ind w:left="5040" w:hanging="360"/>
      </w:pPr>
      <w:rPr>
        <w:rFonts w:hint="default" w:ascii="Symbol" w:hAnsi="Symbol"/>
      </w:rPr>
    </w:lvl>
    <w:lvl w:ilvl="7" w:tplc="3274FB12">
      <w:start w:val="1"/>
      <w:numFmt w:val="bullet"/>
      <w:lvlText w:val="o"/>
      <w:lvlJc w:val="left"/>
      <w:pPr>
        <w:ind w:left="5760" w:hanging="360"/>
      </w:pPr>
      <w:rPr>
        <w:rFonts w:hint="default" w:ascii="Courier New" w:hAnsi="Courier New"/>
      </w:rPr>
    </w:lvl>
    <w:lvl w:ilvl="8" w:tplc="83DE7494">
      <w:start w:val="1"/>
      <w:numFmt w:val="bullet"/>
      <w:lvlText w:val=""/>
      <w:lvlJc w:val="left"/>
      <w:pPr>
        <w:ind w:left="6480" w:hanging="360"/>
      </w:pPr>
      <w:rPr>
        <w:rFonts w:hint="default" w:ascii="Wingdings" w:hAnsi="Wingdings"/>
      </w:rPr>
    </w:lvl>
  </w:abstractNum>
  <w:abstractNum w:abstractNumId="26" w15:restartNumberingAfterBreak="0">
    <w:nsid w:val="2022566E"/>
    <w:multiLevelType w:val="hybridMultilevel"/>
    <w:tmpl w:val="A4C82A0C"/>
    <w:lvl w:ilvl="0" w:tplc="8FB8F838">
      <w:start w:val="1"/>
      <w:numFmt w:val="bullet"/>
      <w:lvlText w:val=""/>
      <w:lvlJc w:val="left"/>
      <w:pPr>
        <w:ind w:left="720" w:hanging="360"/>
      </w:pPr>
      <w:rPr>
        <w:rFonts w:hint="default" w:ascii="Symbol" w:hAnsi="Symbol"/>
      </w:rPr>
    </w:lvl>
    <w:lvl w:ilvl="1" w:tplc="2EA60718">
      <w:start w:val="1"/>
      <w:numFmt w:val="bullet"/>
      <w:lvlText w:val="o"/>
      <w:lvlJc w:val="left"/>
      <w:pPr>
        <w:ind w:left="1440" w:hanging="360"/>
      </w:pPr>
      <w:rPr>
        <w:rFonts w:hint="default" w:ascii="Courier New" w:hAnsi="Courier New"/>
      </w:rPr>
    </w:lvl>
    <w:lvl w:ilvl="2" w:tplc="5D3EB1E0">
      <w:start w:val="1"/>
      <w:numFmt w:val="bullet"/>
      <w:lvlText w:val=""/>
      <w:lvlJc w:val="left"/>
      <w:pPr>
        <w:ind w:left="2160" w:hanging="360"/>
      </w:pPr>
      <w:rPr>
        <w:rFonts w:hint="default" w:ascii="Wingdings" w:hAnsi="Wingdings"/>
      </w:rPr>
    </w:lvl>
    <w:lvl w:ilvl="3" w:tplc="8064EC40">
      <w:start w:val="1"/>
      <w:numFmt w:val="bullet"/>
      <w:lvlText w:val=""/>
      <w:lvlJc w:val="left"/>
      <w:pPr>
        <w:ind w:left="2880" w:hanging="360"/>
      </w:pPr>
      <w:rPr>
        <w:rFonts w:hint="default" w:ascii="Symbol" w:hAnsi="Symbol"/>
      </w:rPr>
    </w:lvl>
    <w:lvl w:ilvl="4" w:tplc="D71E57F2">
      <w:start w:val="1"/>
      <w:numFmt w:val="bullet"/>
      <w:lvlText w:val="o"/>
      <w:lvlJc w:val="left"/>
      <w:pPr>
        <w:ind w:left="3600" w:hanging="360"/>
      </w:pPr>
      <w:rPr>
        <w:rFonts w:hint="default" w:ascii="Courier New" w:hAnsi="Courier New"/>
      </w:rPr>
    </w:lvl>
    <w:lvl w:ilvl="5" w:tplc="44CCC870">
      <w:start w:val="1"/>
      <w:numFmt w:val="bullet"/>
      <w:lvlText w:val=""/>
      <w:lvlJc w:val="left"/>
      <w:pPr>
        <w:ind w:left="4320" w:hanging="360"/>
      </w:pPr>
      <w:rPr>
        <w:rFonts w:hint="default" w:ascii="Wingdings" w:hAnsi="Wingdings"/>
      </w:rPr>
    </w:lvl>
    <w:lvl w:ilvl="6" w:tplc="2A0697C4">
      <w:start w:val="1"/>
      <w:numFmt w:val="bullet"/>
      <w:lvlText w:val=""/>
      <w:lvlJc w:val="left"/>
      <w:pPr>
        <w:ind w:left="5040" w:hanging="360"/>
      </w:pPr>
      <w:rPr>
        <w:rFonts w:hint="default" w:ascii="Symbol" w:hAnsi="Symbol"/>
      </w:rPr>
    </w:lvl>
    <w:lvl w:ilvl="7" w:tplc="ADB440BA">
      <w:start w:val="1"/>
      <w:numFmt w:val="bullet"/>
      <w:lvlText w:val="o"/>
      <w:lvlJc w:val="left"/>
      <w:pPr>
        <w:ind w:left="5760" w:hanging="360"/>
      </w:pPr>
      <w:rPr>
        <w:rFonts w:hint="default" w:ascii="Courier New" w:hAnsi="Courier New"/>
      </w:rPr>
    </w:lvl>
    <w:lvl w:ilvl="8" w:tplc="B59C9A28">
      <w:start w:val="1"/>
      <w:numFmt w:val="bullet"/>
      <w:lvlText w:val=""/>
      <w:lvlJc w:val="left"/>
      <w:pPr>
        <w:ind w:left="6480" w:hanging="360"/>
      </w:pPr>
      <w:rPr>
        <w:rFonts w:hint="default" w:ascii="Wingdings" w:hAnsi="Wingdings"/>
      </w:rPr>
    </w:lvl>
  </w:abstractNum>
  <w:abstractNum w:abstractNumId="27" w15:restartNumberingAfterBreak="0">
    <w:nsid w:val="204C7DB3"/>
    <w:multiLevelType w:val="hybridMultilevel"/>
    <w:tmpl w:val="53181144"/>
    <w:lvl w:ilvl="0" w:tplc="A1606388">
      <w:start w:val="1"/>
      <w:numFmt w:val="bullet"/>
      <w:lvlText w:val=""/>
      <w:lvlJc w:val="left"/>
      <w:pPr>
        <w:ind w:left="720" w:hanging="360"/>
      </w:pPr>
      <w:rPr>
        <w:rFonts w:hint="default" w:ascii="Symbol" w:hAnsi="Symbol"/>
      </w:rPr>
    </w:lvl>
    <w:lvl w:ilvl="1" w:tplc="E026C9FE">
      <w:start w:val="1"/>
      <w:numFmt w:val="bullet"/>
      <w:lvlText w:val="o"/>
      <w:lvlJc w:val="left"/>
      <w:pPr>
        <w:ind w:left="1440" w:hanging="360"/>
      </w:pPr>
      <w:rPr>
        <w:rFonts w:hint="default" w:ascii="Courier New" w:hAnsi="Courier New"/>
      </w:rPr>
    </w:lvl>
    <w:lvl w:ilvl="2" w:tplc="9ACE4C42">
      <w:start w:val="1"/>
      <w:numFmt w:val="bullet"/>
      <w:lvlText w:val=""/>
      <w:lvlJc w:val="left"/>
      <w:pPr>
        <w:ind w:left="2160" w:hanging="360"/>
      </w:pPr>
      <w:rPr>
        <w:rFonts w:hint="default" w:ascii="Wingdings" w:hAnsi="Wingdings"/>
      </w:rPr>
    </w:lvl>
    <w:lvl w:ilvl="3" w:tplc="D19E38FA">
      <w:start w:val="1"/>
      <w:numFmt w:val="bullet"/>
      <w:lvlText w:val=""/>
      <w:lvlJc w:val="left"/>
      <w:pPr>
        <w:ind w:left="2880" w:hanging="360"/>
      </w:pPr>
      <w:rPr>
        <w:rFonts w:hint="default" w:ascii="Symbol" w:hAnsi="Symbol"/>
      </w:rPr>
    </w:lvl>
    <w:lvl w:ilvl="4" w:tplc="2200E45A">
      <w:start w:val="1"/>
      <w:numFmt w:val="bullet"/>
      <w:lvlText w:val="o"/>
      <w:lvlJc w:val="left"/>
      <w:pPr>
        <w:ind w:left="3600" w:hanging="360"/>
      </w:pPr>
      <w:rPr>
        <w:rFonts w:hint="default" w:ascii="Courier New" w:hAnsi="Courier New"/>
      </w:rPr>
    </w:lvl>
    <w:lvl w:ilvl="5" w:tplc="FEB294B6">
      <w:start w:val="1"/>
      <w:numFmt w:val="bullet"/>
      <w:lvlText w:val=""/>
      <w:lvlJc w:val="left"/>
      <w:pPr>
        <w:ind w:left="4320" w:hanging="360"/>
      </w:pPr>
      <w:rPr>
        <w:rFonts w:hint="default" w:ascii="Wingdings" w:hAnsi="Wingdings"/>
      </w:rPr>
    </w:lvl>
    <w:lvl w:ilvl="6" w:tplc="936E5F2C">
      <w:start w:val="1"/>
      <w:numFmt w:val="bullet"/>
      <w:lvlText w:val=""/>
      <w:lvlJc w:val="left"/>
      <w:pPr>
        <w:ind w:left="5040" w:hanging="360"/>
      </w:pPr>
      <w:rPr>
        <w:rFonts w:hint="default" w:ascii="Symbol" w:hAnsi="Symbol"/>
      </w:rPr>
    </w:lvl>
    <w:lvl w:ilvl="7" w:tplc="ADE0DF44">
      <w:start w:val="1"/>
      <w:numFmt w:val="bullet"/>
      <w:lvlText w:val="o"/>
      <w:lvlJc w:val="left"/>
      <w:pPr>
        <w:ind w:left="5760" w:hanging="360"/>
      </w:pPr>
      <w:rPr>
        <w:rFonts w:hint="default" w:ascii="Courier New" w:hAnsi="Courier New"/>
      </w:rPr>
    </w:lvl>
    <w:lvl w:ilvl="8" w:tplc="BAA8491C">
      <w:start w:val="1"/>
      <w:numFmt w:val="bullet"/>
      <w:lvlText w:val=""/>
      <w:lvlJc w:val="left"/>
      <w:pPr>
        <w:ind w:left="6480" w:hanging="360"/>
      </w:pPr>
      <w:rPr>
        <w:rFonts w:hint="default" w:ascii="Wingdings" w:hAnsi="Wingdings"/>
      </w:rPr>
    </w:lvl>
  </w:abstractNum>
  <w:abstractNum w:abstractNumId="28" w15:restartNumberingAfterBreak="0">
    <w:nsid w:val="208236E6"/>
    <w:multiLevelType w:val="hybridMultilevel"/>
    <w:tmpl w:val="8370D580"/>
    <w:lvl w:ilvl="0" w:tplc="37DA2354">
      <w:start w:val="1"/>
      <w:numFmt w:val="bullet"/>
      <w:lvlText w:val=""/>
      <w:lvlJc w:val="left"/>
      <w:pPr>
        <w:ind w:left="720" w:hanging="360"/>
      </w:pPr>
      <w:rPr>
        <w:rFonts w:hint="default" w:ascii="Symbol" w:hAnsi="Symbol"/>
      </w:rPr>
    </w:lvl>
    <w:lvl w:ilvl="1" w:tplc="AE881BFE">
      <w:start w:val="1"/>
      <w:numFmt w:val="bullet"/>
      <w:lvlText w:val="o"/>
      <w:lvlJc w:val="left"/>
      <w:pPr>
        <w:ind w:left="1440" w:hanging="360"/>
      </w:pPr>
      <w:rPr>
        <w:rFonts w:hint="default" w:ascii="Courier New" w:hAnsi="Courier New"/>
      </w:rPr>
    </w:lvl>
    <w:lvl w:ilvl="2" w:tplc="251AC8C6">
      <w:start w:val="1"/>
      <w:numFmt w:val="bullet"/>
      <w:lvlText w:val=""/>
      <w:lvlJc w:val="left"/>
      <w:pPr>
        <w:ind w:left="2160" w:hanging="360"/>
      </w:pPr>
      <w:rPr>
        <w:rFonts w:hint="default" w:ascii="Wingdings" w:hAnsi="Wingdings"/>
      </w:rPr>
    </w:lvl>
    <w:lvl w:ilvl="3" w:tplc="C9A8BD2E">
      <w:start w:val="1"/>
      <w:numFmt w:val="bullet"/>
      <w:lvlText w:val=""/>
      <w:lvlJc w:val="left"/>
      <w:pPr>
        <w:ind w:left="2880" w:hanging="360"/>
      </w:pPr>
      <w:rPr>
        <w:rFonts w:hint="default" w:ascii="Symbol" w:hAnsi="Symbol"/>
      </w:rPr>
    </w:lvl>
    <w:lvl w:ilvl="4" w:tplc="0C3803CC">
      <w:start w:val="1"/>
      <w:numFmt w:val="bullet"/>
      <w:lvlText w:val="o"/>
      <w:lvlJc w:val="left"/>
      <w:pPr>
        <w:ind w:left="3600" w:hanging="360"/>
      </w:pPr>
      <w:rPr>
        <w:rFonts w:hint="default" w:ascii="Courier New" w:hAnsi="Courier New"/>
      </w:rPr>
    </w:lvl>
    <w:lvl w:ilvl="5" w:tplc="F54AC236">
      <w:start w:val="1"/>
      <w:numFmt w:val="bullet"/>
      <w:lvlText w:val=""/>
      <w:lvlJc w:val="left"/>
      <w:pPr>
        <w:ind w:left="4320" w:hanging="360"/>
      </w:pPr>
      <w:rPr>
        <w:rFonts w:hint="default" w:ascii="Wingdings" w:hAnsi="Wingdings"/>
      </w:rPr>
    </w:lvl>
    <w:lvl w:ilvl="6" w:tplc="41585FDE">
      <w:start w:val="1"/>
      <w:numFmt w:val="bullet"/>
      <w:lvlText w:val=""/>
      <w:lvlJc w:val="left"/>
      <w:pPr>
        <w:ind w:left="5040" w:hanging="360"/>
      </w:pPr>
      <w:rPr>
        <w:rFonts w:hint="default" w:ascii="Symbol" w:hAnsi="Symbol"/>
      </w:rPr>
    </w:lvl>
    <w:lvl w:ilvl="7" w:tplc="35C42B1A">
      <w:start w:val="1"/>
      <w:numFmt w:val="bullet"/>
      <w:lvlText w:val="o"/>
      <w:lvlJc w:val="left"/>
      <w:pPr>
        <w:ind w:left="5760" w:hanging="360"/>
      </w:pPr>
      <w:rPr>
        <w:rFonts w:hint="default" w:ascii="Courier New" w:hAnsi="Courier New"/>
      </w:rPr>
    </w:lvl>
    <w:lvl w:ilvl="8" w:tplc="E62E1FF6">
      <w:start w:val="1"/>
      <w:numFmt w:val="bullet"/>
      <w:lvlText w:val=""/>
      <w:lvlJc w:val="left"/>
      <w:pPr>
        <w:ind w:left="6480" w:hanging="360"/>
      </w:pPr>
      <w:rPr>
        <w:rFonts w:hint="default" w:ascii="Wingdings" w:hAnsi="Wingdings"/>
      </w:rPr>
    </w:lvl>
  </w:abstractNum>
  <w:abstractNum w:abstractNumId="29" w15:restartNumberingAfterBreak="0">
    <w:nsid w:val="20A968DC"/>
    <w:multiLevelType w:val="hybridMultilevel"/>
    <w:tmpl w:val="DF3A6710"/>
    <w:lvl w:ilvl="0" w:tplc="67F48B6C">
      <w:start w:val="1"/>
      <w:numFmt w:val="bullet"/>
      <w:lvlText w:val=""/>
      <w:lvlJc w:val="left"/>
      <w:pPr>
        <w:ind w:left="720" w:hanging="360"/>
      </w:pPr>
      <w:rPr>
        <w:rFonts w:hint="default" w:ascii="Symbol" w:hAnsi="Symbol"/>
      </w:rPr>
    </w:lvl>
    <w:lvl w:ilvl="1" w:tplc="31A2873A">
      <w:start w:val="1"/>
      <w:numFmt w:val="bullet"/>
      <w:lvlText w:val="o"/>
      <w:lvlJc w:val="left"/>
      <w:pPr>
        <w:ind w:left="1440" w:hanging="360"/>
      </w:pPr>
      <w:rPr>
        <w:rFonts w:hint="default" w:ascii="Courier New" w:hAnsi="Courier New"/>
      </w:rPr>
    </w:lvl>
    <w:lvl w:ilvl="2" w:tplc="3DE007C4">
      <w:start w:val="1"/>
      <w:numFmt w:val="bullet"/>
      <w:lvlText w:val=""/>
      <w:lvlJc w:val="left"/>
      <w:pPr>
        <w:ind w:left="2160" w:hanging="360"/>
      </w:pPr>
      <w:rPr>
        <w:rFonts w:hint="default" w:ascii="Wingdings" w:hAnsi="Wingdings"/>
      </w:rPr>
    </w:lvl>
    <w:lvl w:ilvl="3" w:tplc="559212CE">
      <w:start w:val="1"/>
      <w:numFmt w:val="bullet"/>
      <w:lvlText w:val=""/>
      <w:lvlJc w:val="left"/>
      <w:pPr>
        <w:ind w:left="2880" w:hanging="360"/>
      </w:pPr>
      <w:rPr>
        <w:rFonts w:hint="default" w:ascii="Symbol" w:hAnsi="Symbol"/>
      </w:rPr>
    </w:lvl>
    <w:lvl w:ilvl="4" w:tplc="BFB04050">
      <w:start w:val="1"/>
      <w:numFmt w:val="bullet"/>
      <w:lvlText w:val="o"/>
      <w:lvlJc w:val="left"/>
      <w:pPr>
        <w:ind w:left="3600" w:hanging="360"/>
      </w:pPr>
      <w:rPr>
        <w:rFonts w:hint="default" w:ascii="Courier New" w:hAnsi="Courier New"/>
      </w:rPr>
    </w:lvl>
    <w:lvl w:ilvl="5" w:tplc="A40A8D7A">
      <w:start w:val="1"/>
      <w:numFmt w:val="bullet"/>
      <w:lvlText w:val=""/>
      <w:lvlJc w:val="left"/>
      <w:pPr>
        <w:ind w:left="4320" w:hanging="360"/>
      </w:pPr>
      <w:rPr>
        <w:rFonts w:hint="default" w:ascii="Wingdings" w:hAnsi="Wingdings"/>
      </w:rPr>
    </w:lvl>
    <w:lvl w:ilvl="6" w:tplc="051410C4">
      <w:start w:val="1"/>
      <w:numFmt w:val="bullet"/>
      <w:lvlText w:val=""/>
      <w:lvlJc w:val="left"/>
      <w:pPr>
        <w:ind w:left="5040" w:hanging="360"/>
      </w:pPr>
      <w:rPr>
        <w:rFonts w:hint="default" w:ascii="Symbol" w:hAnsi="Symbol"/>
      </w:rPr>
    </w:lvl>
    <w:lvl w:ilvl="7" w:tplc="8A8C8102">
      <w:start w:val="1"/>
      <w:numFmt w:val="bullet"/>
      <w:lvlText w:val="o"/>
      <w:lvlJc w:val="left"/>
      <w:pPr>
        <w:ind w:left="5760" w:hanging="360"/>
      </w:pPr>
      <w:rPr>
        <w:rFonts w:hint="default" w:ascii="Courier New" w:hAnsi="Courier New"/>
      </w:rPr>
    </w:lvl>
    <w:lvl w:ilvl="8" w:tplc="B3FE8E18">
      <w:start w:val="1"/>
      <w:numFmt w:val="bullet"/>
      <w:lvlText w:val=""/>
      <w:lvlJc w:val="left"/>
      <w:pPr>
        <w:ind w:left="6480" w:hanging="360"/>
      </w:pPr>
      <w:rPr>
        <w:rFonts w:hint="default" w:ascii="Wingdings" w:hAnsi="Wingdings"/>
      </w:rPr>
    </w:lvl>
  </w:abstractNum>
  <w:abstractNum w:abstractNumId="30" w15:restartNumberingAfterBreak="0">
    <w:nsid w:val="20ED5CE6"/>
    <w:multiLevelType w:val="hybridMultilevel"/>
    <w:tmpl w:val="AA948D02"/>
    <w:lvl w:ilvl="0" w:tplc="2278D59E">
      <w:start w:val="1"/>
      <w:numFmt w:val="bullet"/>
      <w:lvlText w:val=""/>
      <w:lvlJc w:val="left"/>
      <w:pPr>
        <w:ind w:left="720" w:hanging="360"/>
      </w:pPr>
      <w:rPr>
        <w:rFonts w:hint="default" w:ascii="Symbol" w:hAnsi="Symbol"/>
      </w:rPr>
    </w:lvl>
    <w:lvl w:ilvl="1" w:tplc="C6CACE4C">
      <w:start w:val="1"/>
      <w:numFmt w:val="bullet"/>
      <w:lvlText w:val="o"/>
      <w:lvlJc w:val="left"/>
      <w:pPr>
        <w:ind w:left="1440" w:hanging="360"/>
      </w:pPr>
      <w:rPr>
        <w:rFonts w:hint="default" w:ascii="Courier New" w:hAnsi="Courier New"/>
      </w:rPr>
    </w:lvl>
    <w:lvl w:ilvl="2" w:tplc="E65CE998">
      <w:start w:val="1"/>
      <w:numFmt w:val="bullet"/>
      <w:lvlText w:val=""/>
      <w:lvlJc w:val="left"/>
      <w:pPr>
        <w:ind w:left="2160" w:hanging="360"/>
      </w:pPr>
      <w:rPr>
        <w:rFonts w:hint="default" w:ascii="Wingdings" w:hAnsi="Wingdings"/>
      </w:rPr>
    </w:lvl>
    <w:lvl w:ilvl="3" w:tplc="ED2C4CB2">
      <w:start w:val="1"/>
      <w:numFmt w:val="bullet"/>
      <w:lvlText w:val=""/>
      <w:lvlJc w:val="left"/>
      <w:pPr>
        <w:ind w:left="2880" w:hanging="360"/>
      </w:pPr>
      <w:rPr>
        <w:rFonts w:hint="default" w:ascii="Symbol" w:hAnsi="Symbol"/>
      </w:rPr>
    </w:lvl>
    <w:lvl w:ilvl="4" w:tplc="970645B6">
      <w:start w:val="1"/>
      <w:numFmt w:val="bullet"/>
      <w:lvlText w:val="o"/>
      <w:lvlJc w:val="left"/>
      <w:pPr>
        <w:ind w:left="3600" w:hanging="360"/>
      </w:pPr>
      <w:rPr>
        <w:rFonts w:hint="default" w:ascii="Courier New" w:hAnsi="Courier New"/>
      </w:rPr>
    </w:lvl>
    <w:lvl w:ilvl="5" w:tplc="AA9A5D5A">
      <w:start w:val="1"/>
      <w:numFmt w:val="bullet"/>
      <w:lvlText w:val=""/>
      <w:lvlJc w:val="left"/>
      <w:pPr>
        <w:ind w:left="4320" w:hanging="360"/>
      </w:pPr>
      <w:rPr>
        <w:rFonts w:hint="default" w:ascii="Wingdings" w:hAnsi="Wingdings"/>
      </w:rPr>
    </w:lvl>
    <w:lvl w:ilvl="6" w:tplc="BA5A89A2">
      <w:start w:val="1"/>
      <w:numFmt w:val="bullet"/>
      <w:lvlText w:val=""/>
      <w:lvlJc w:val="left"/>
      <w:pPr>
        <w:ind w:left="5040" w:hanging="360"/>
      </w:pPr>
      <w:rPr>
        <w:rFonts w:hint="default" w:ascii="Symbol" w:hAnsi="Symbol"/>
      </w:rPr>
    </w:lvl>
    <w:lvl w:ilvl="7" w:tplc="A35CAD92">
      <w:start w:val="1"/>
      <w:numFmt w:val="bullet"/>
      <w:lvlText w:val="o"/>
      <w:lvlJc w:val="left"/>
      <w:pPr>
        <w:ind w:left="5760" w:hanging="360"/>
      </w:pPr>
      <w:rPr>
        <w:rFonts w:hint="default" w:ascii="Courier New" w:hAnsi="Courier New"/>
      </w:rPr>
    </w:lvl>
    <w:lvl w:ilvl="8" w:tplc="4E22C3A8">
      <w:start w:val="1"/>
      <w:numFmt w:val="bullet"/>
      <w:lvlText w:val=""/>
      <w:lvlJc w:val="left"/>
      <w:pPr>
        <w:ind w:left="6480" w:hanging="360"/>
      </w:pPr>
      <w:rPr>
        <w:rFonts w:hint="default" w:ascii="Wingdings" w:hAnsi="Wingdings"/>
      </w:rPr>
    </w:lvl>
  </w:abstractNum>
  <w:abstractNum w:abstractNumId="31" w15:restartNumberingAfterBreak="0">
    <w:nsid w:val="21C886A1"/>
    <w:multiLevelType w:val="hybridMultilevel"/>
    <w:tmpl w:val="DF16F3F8"/>
    <w:lvl w:ilvl="0" w:tplc="F2345292">
      <w:start w:val="1"/>
      <w:numFmt w:val="bullet"/>
      <w:lvlText w:val=""/>
      <w:lvlJc w:val="left"/>
      <w:pPr>
        <w:ind w:left="720" w:hanging="360"/>
      </w:pPr>
      <w:rPr>
        <w:rFonts w:hint="default" w:ascii="Symbol" w:hAnsi="Symbol"/>
      </w:rPr>
    </w:lvl>
    <w:lvl w:ilvl="1" w:tplc="41304DEC">
      <w:start w:val="1"/>
      <w:numFmt w:val="bullet"/>
      <w:lvlText w:val="o"/>
      <w:lvlJc w:val="left"/>
      <w:pPr>
        <w:ind w:left="1440" w:hanging="360"/>
      </w:pPr>
      <w:rPr>
        <w:rFonts w:hint="default" w:ascii="Courier New" w:hAnsi="Courier New"/>
      </w:rPr>
    </w:lvl>
    <w:lvl w:ilvl="2" w:tplc="CC2A269E">
      <w:start w:val="1"/>
      <w:numFmt w:val="bullet"/>
      <w:lvlText w:val=""/>
      <w:lvlJc w:val="left"/>
      <w:pPr>
        <w:ind w:left="2160" w:hanging="360"/>
      </w:pPr>
      <w:rPr>
        <w:rFonts w:hint="default" w:ascii="Wingdings" w:hAnsi="Wingdings"/>
      </w:rPr>
    </w:lvl>
    <w:lvl w:ilvl="3" w:tplc="E012A30C">
      <w:start w:val="1"/>
      <w:numFmt w:val="bullet"/>
      <w:lvlText w:val=""/>
      <w:lvlJc w:val="left"/>
      <w:pPr>
        <w:ind w:left="2880" w:hanging="360"/>
      </w:pPr>
      <w:rPr>
        <w:rFonts w:hint="default" w:ascii="Symbol" w:hAnsi="Symbol"/>
      </w:rPr>
    </w:lvl>
    <w:lvl w:ilvl="4" w:tplc="6CF0983C">
      <w:start w:val="1"/>
      <w:numFmt w:val="bullet"/>
      <w:lvlText w:val="o"/>
      <w:lvlJc w:val="left"/>
      <w:pPr>
        <w:ind w:left="3600" w:hanging="360"/>
      </w:pPr>
      <w:rPr>
        <w:rFonts w:hint="default" w:ascii="Courier New" w:hAnsi="Courier New"/>
      </w:rPr>
    </w:lvl>
    <w:lvl w:ilvl="5" w:tplc="DCF09ADC">
      <w:start w:val="1"/>
      <w:numFmt w:val="bullet"/>
      <w:lvlText w:val=""/>
      <w:lvlJc w:val="left"/>
      <w:pPr>
        <w:ind w:left="4320" w:hanging="360"/>
      </w:pPr>
      <w:rPr>
        <w:rFonts w:hint="default" w:ascii="Wingdings" w:hAnsi="Wingdings"/>
      </w:rPr>
    </w:lvl>
    <w:lvl w:ilvl="6" w:tplc="94C4B79C">
      <w:start w:val="1"/>
      <w:numFmt w:val="bullet"/>
      <w:lvlText w:val=""/>
      <w:lvlJc w:val="left"/>
      <w:pPr>
        <w:ind w:left="5040" w:hanging="360"/>
      </w:pPr>
      <w:rPr>
        <w:rFonts w:hint="default" w:ascii="Symbol" w:hAnsi="Symbol"/>
      </w:rPr>
    </w:lvl>
    <w:lvl w:ilvl="7" w:tplc="5A24A320">
      <w:start w:val="1"/>
      <w:numFmt w:val="bullet"/>
      <w:lvlText w:val="o"/>
      <w:lvlJc w:val="left"/>
      <w:pPr>
        <w:ind w:left="5760" w:hanging="360"/>
      </w:pPr>
      <w:rPr>
        <w:rFonts w:hint="default" w:ascii="Courier New" w:hAnsi="Courier New"/>
      </w:rPr>
    </w:lvl>
    <w:lvl w:ilvl="8" w:tplc="AE769AAE">
      <w:start w:val="1"/>
      <w:numFmt w:val="bullet"/>
      <w:lvlText w:val=""/>
      <w:lvlJc w:val="left"/>
      <w:pPr>
        <w:ind w:left="6480" w:hanging="360"/>
      </w:pPr>
      <w:rPr>
        <w:rFonts w:hint="default" w:ascii="Wingdings" w:hAnsi="Wingdings"/>
      </w:rPr>
    </w:lvl>
  </w:abstractNum>
  <w:abstractNum w:abstractNumId="32" w15:restartNumberingAfterBreak="0">
    <w:nsid w:val="21E2729A"/>
    <w:multiLevelType w:val="hybridMultilevel"/>
    <w:tmpl w:val="8A3EE940"/>
    <w:lvl w:ilvl="0" w:tplc="D18C8F02">
      <w:start w:val="1"/>
      <w:numFmt w:val="bullet"/>
      <w:lvlText w:val=""/>
      <w:lvlJc w:val="left"/>
      <w:pPr>
        <w:ind w:left="720" w:hanging="360"/>
      </w:pPr>
      <w:rPr>
        <w:rFonts w:hint="default" w:ascii="Symbol" w:hAnsi="Symbol"/>
      </w:rPr>
    </w:lvl>
    <w:lvl w:ilvl="1" w:tplc="E47AC34E">
      <w:start w:val="1"/>
      <w:numFmt w:val="bullet"/>
      <w:lvlText w:val="o"/>
      <w:lvlJc w:val="left"/>
      <w:pPr>
        <w:ind w:left="1440" w:hanging="360"/>
      </w:pPr>
      <w:rPr>
        <w:rFonts w:hint="default" w:ascii="Courier New" w:hAnsi="Courier New"/>
      </w:rPr>
    </w:lvl>
    <w:lvl w:ilvl="2" w:tplc="048A73A6">
      <w:start w:val="1"/>
      <w:numFmt w:val="bullet"/>
      <w:lvlText w:val=""/>
      <w:lvlJc w:val="left"/>
      <w:pPr>
        <w:ind w:left="2160" w:hanging="360"/>
      </w:pPr>
      <w:rPr>
        <w:rFonts w:hint="default" w:ascii="Wingdings" w:hAnsi="Wingdings"/>
      </w:rPr>
    </w:lvl>
    <w:lvl w:ilvl="3" w:tplc="00E82DE8">
      <w:start w:val="1"/>
      <w:numFmt w:val="bullet"/>
      <w:lvlText w:val=""/>
      <w:lvlJc w:val="left"/>
      <w:pPr>
        <w:ind w:left="2880" w:hanging="360"/>
      </w:pPr>
      <w:rPr>
        <w:rFonts w:hint="default" w:ascii="Symbol" w:hAnsi="Symbol"/>
      </w:rPr>
    </w:lvl>
    <w:lvl w:ilvl="4" w:tplc="A95E2384">
      <w:start w:val="1"/>
      <w:numFmt w:val="bullet"/>
      <w:lvlText w:val="o"/>
      <w:lvlJc w:val="left"/>
      <w:pPr>
        <w:ind w:left="3600" w:hanging="360"/>
      </w:pPr>
      <w:rPr>
        <w:rFonts w:hint="default" w:ascii="Courier New" w:hAnsi="Courier New"/>
      </w:rPr>
    </w:lvl>
    <w:lvl w:ilvl="5" w:tplc="C128D78C">
      <w:start w:val="1"/>
      <w:numFmt w:val="bullet"/>
      <w:lvlText w:val=""/>
      <w:lvlJc w:val="left"/>
      <w:pPr>
        <w:ind w:left="4320" w:hanging="360"/>
      </w:pPr>
      <w:rPr>
        <w:rFonts w:hint="default" w:ascii="Wingdings" w:hAnsi="Wingdings"/>
      </w:rPr>
    </w:lvl>
    <w:lvl w:ilvl="6" w:tplc="CB32D076">
      <w:start w:val="1"/>
      <w:numFmt w:val="bullet"/>
      <w:lvlText w:val=""/>
      <w:lvlJc w:val="left"/>
      <w:pPr>
        <w:ind w:left="5040" w:hanging="360"/>
      </w:pPr>
      <w:rPr>
        <w:rFonts w:hint="default" w:ascii="Symbol" w:hAnsi="Symbol"/>
      </w:rPr>
    </w:lvl>
    <w:lvl w:ilvl="7" w:tplc="DB1EB0B0">
      <w:start w:val="1"/>
      <w:numFmt w:val="bullet"/>
      <w:lvlText w:val="o"/>
      <w:lvlJc w:val="left"/>
      <w:pPr>
        <w:ind w:left="5760" w:hanging="360"/>
      </w:pPr>
      <w:rPr>
        <w:rFonts w:hint="default" w:ascii="Courier New" w:hAnsi="Courier New"/>
      </w:rPr>
    </w:lvl>
    <w:lvl w:ilvl="8" w:tplc="CB6451CC">
      <w:start w:val="1"/>
      <w:numFmt w:val="bullet"/>
      <w:lvlText w:val=""/>
      <w:lvlJc w:val="left"/>
      <w:pPr>
        <w:ind w:left="6480" w:hanging="360"/>
      </w:pPr>
      <w:rPr>
        <w:rFonts w:hint="default" w:ascii="Wingdings" w:hAnsi="Wingdings"/>
      </w:rPr>
    </w:lvl>
  </w:abstractNum>
  <w:abstractNum w:abstractNumId="33" w15:restartNumberingAfterBreak="0">
    <w:nsid w:val="23F224B7"/>
    <w:multiLevelType w:val="hybridMultilevel"/>
    <w:tmpl w:val="868070A2"/>
    <w:lvl w:ilvl="0" w:tplc="79C4EE6E">
      <w:start w:val="1"/>
      <w:numFmt w:val="bullet"/>
      <w:lvlText w:val=""/>
      <w:lvlJc w:val="left"/>
      <w:pPr>
        <w:ind w:left="720" w:hanging="360"/>
      </w:pPr>
      <w:rPr>
        <w:rFonts w:hint="default" w:ascii="Symbol" w:hAnsi="Symbol"/>
      </w:rPr>
    </w:lvl>
    <w:lvl w:ilvl="1" w:tplc="9B186454">
      <w:start w:val="1"/>
      <w:numFmt w:val="bullet"/>
      <w:lvlText w:val="o"/>
      <w:lvlJc w:val="left"/>
      <w:pPr>
        <w:ind w:left="1440" w:hanging="360"/>
      </w:pPr>
      <w:rPr>
        <w:rFonts w:hint="default" w:ascii="Courier New" w:hAnsi="Courier New"/>
      </w:rPr>
    </w:lvl>
    <w:lvl w:ilvl="2" w:tplc="87ECF972">
      <w:start w:val="1"/>
      <w:numFmt w:val="bullet"/>
      <w:lvlText w:val=""/>
      <w:lvlJc w:val="left"/>
      <w:pPr>
        <w:ind w:left="2160" w:hanging="360"/>
      </w:pPr>
      <w:rPr>
        <w:rFonts w:hint="default" w:ascii="Wingdings" w:hAnsi="Wingdings"/>
      </w:rPr>
    </w:lvl>
    <w:lvl w:ilvl="3" w:tplc="291C9390">
      <w:start w:val="1"/>
      <w:numFmt w:val="bullet"/>
      <w:lvlText w:val=""/>
      <w:lvlJc w:val="left"/>
      <w:pPr>
        <w:ind w:left="2880" w:hanging="360"/>
      </w:pPr>
      <w:rPr>
        <w:rFonts w:hint="default" w:ascii="Symbol" w:hAnsi="Symbol"/>
      </w:rPr>
    </w:lvl>
    <w:lvl w:ilvl="4" w:tplc="6D5A9754">
      <w:start w:val="1"/>
      <w:numFmt w:val="bullet"/>
      <w:lvlText w:val="o"/>
      <w:lvlJc w:val="left"/>
      <w:pPr>
        <w:ind w:left="3600" w:hanging="360"/>
      </w:pPr>
      <w:rPr>
        <w:rFonts w:hint="default" w:ascii="Courier New" w:hAnsi="Courier New"/>
      </w:rPr>
    </w:lvl>
    <w:lvl w:ilvl="5" w:tplc="03E020D0">
      <w:start w:val="1"/>
      <w:numFmt w:val="bullet"/>
      <w:lvlText w:val=""/>
      <w:lvlJc w:val="left"/>
      <w:pPr>
        <w:ind w:left="4320" w:hanging="360"/>
      </w:pPr>
      <w:rPr>
        <w:rFonts w:hint="default" w:ascii="Wingdings" w:hAnsi="Wingdings"/>
      </w:rPr>
    </w:lvl>
    <w:lvl w:ilvl="6" w:tplc="38A803FA">
      <w:start w:val="1"/>
      <w:numFmt w:val="bullet"/>
      <w:lvlText w:val=""/>
      <w:lvlJc w:val="left"/>
      <w:pPr>
        <w:ind w:left="5040" w:hanging="360"/>
      </w:pPr>
      <w:rPr>
        <w:rFonts w:hint="default" w:ascii="Symbol" w:hAnsi="Symbol"/>
      </w:rPr>
    </w:lvl>
    <w:lvl w:ilvl="7" w:tplc="E3386618">
      <w:start w:val="1"/>
      <w:numFmt w:val="bullet"/>
      <w:lvlText w:val="o"/>
      <w:lvlJc w:val="left"/>
      <w:pPr>
        <w:ind w:left="5760" w:hanging="360"/>
      </w:pPr>
      <w:rPr>
        <w:rFonts w:hint="default" w:ascii="Courier New" w:hAnsi="Courier New"/>
      </w:rPr>
    </w:lvl>
    <w:lvl w:ilvl="8" w:tplc="1FAC4C3C">
      <w:start w:val="1"/>
      <w:numFmt w:val="bullet"/>
      <w:lvlText w:val=""/>
      <w:lvlJc w:val="left"/>
      <w:pPr>
        <w:ind w:left="6480" w:hanging="360"/>
      </w:pPr>
      <w:rPr>
        <w:rFonts w:hint="default" w:ascii="Wingdings" w:hAnsi="Wingdings"/>
      </w:rPr>
    </w:lvl>
  </w:abstractNum>
  <w:abstractNum w:abstractNumId="34" w15:restartNumberingAfterBreak="0">
    <w:nsid w:val="2983312E"/>
    <w:multiLevelType w:val="hybridMultilevel"/>
    <w:tmpl w:val="84D683C0"/>
    <w:lvl w:ilvl="0" w:tplc="C22E107E">
      <w:start w:val="1"/>
      <w:numFmt w:val="bullet"/>
      <w:lvlText w:val=""/>
      <w:lvlJc w:val="left"/>
      <w:pPr>
        <w:ind w:left="720" w:hanging="360"/>
      </w:pPr>
      <w:rPr>
        <w:rFonts w:hint="default" w:ascii="Symbol" w:hAnsi="Symbol"/>
      </w:rPr>
    </w:lvl>
    <w:lvl w:ilvl="1" w:tplc="34AABC68">
      <w:start w:val="1"/>
      <w:numFmt w:val="bullet"/>
      <w:lvlText w:val="o"/>
      <w:lvlJc w:val="left"/>
      <w:pPr>
        <w:ind w:left="1440" w:hanging="360"/>
      </w:pPr>
      <w:rPr>
        <w:rFonts w:hint="default" w:ascii="Courier New" w:hAnsi="Courier New"/>
      </w:rPr>
    </w:lvl>
    <w:lvl w:ilvl="2" w:tplc="5C5EF432">
      <w:start w:val="1"/>
      <w:numFmt w:val="bullet"/>
      <w:lvlText w:val=""/>
      <w:lvlJc w:val="left"/>
      <w:pPr>
        <w:ind w:left="2160" w:hanging="360"/>
      </w:pPr>
      <w:rPr>
        <w:rFonts w:hint="default" w:ascii="Wingdings" w:hAnsi="Wingdings"/>
      </w:rPr>
    </w:lvl>
    <w:lvl w:ilvl="3" w:tplc="ED0A2182">
      <w:start w:val="1"/>
      <w:numFmt w:val="bullet"/>
      <w:lvlText w:val=""/>
      <w:lvlJc w:val="left"/>
      <w:pPr>
        <w:ind w:left="2880" w:hanging="360"/>
      </w:pPr>
      <w:rPr>
        <w:rFonts w:hint="default" w:ascii="Symbol" w:hAnsi="Symbol"/>
      </w:rPr>
    </w:lvl>
    <w:lvl w:ilvl="4" w:tplc="046C1356">
      <w:start w:val="1"/>
      <w:numFmt w:val="bullet"/>
      <w:lvlText w:val="o"/>
      <w:lvlJc w:val="left"/>
      <w:pPr>
        <w:ind w:left="3600" w:hanging="360"/>
      </w:pPr>
      <w:rPr>
        <w:rFonts w:hint="default" w:ascii="Courier New" w:hAnsi="Courier New"/>
      </w:rPr>
    </w:lvl>
    <w:lvl w:ilvl="5" w:tplc="1A6859AE">
      <w:start w:val="1"/>
      <w:numFmt w:val="bullet"/>
      <w:lvlText w:val=""/>
      <w:lvlJc w:val="left"/>
      <w:pPr>
        <w:ind w:left="4320" w:hanging="360"/>
      </w:pPr>
      <w:rPr>
        <w:rFonts w:hint="default" w:ascii="Wingdings" w:hAnsi="Wingdings"/>
      </w:rPr>
    </w:lvl>
    <w:lvl w:ilvl="6" w:tplc="BD888A24">
      <w:start w:val="1"/>
      <w:numFmt w:val="bullet"/>
      <w:lvlText w:val=""/>
      <w:lvlJc w:val="left"/>
      <w:pPr>
        <w:ind w:left="5040" w:hanging="360"/>
      </w:pPr>
      <w:rPr>
        <w:rFonts w:hint="default" w:ascii="Symbol" w:hAnsi="Symbol"/>
      </w:rPr>
    </w:lvl>
    <w:lvl w:ilvl="7" w:tplc="E9D8AAE4">
      <w:start w:val="1"/>
      <w:numFmt w:val="bullet"/>
      <w:lvlText w:val="o"/>
      <w:lvlJc w:val="left"/>
      <w:pPr>
        <w:ind w:left="5760" w:hanging="360"/>
      </w:pPr>
      <w:rPr>
        <w:rFonts w:hint="default" w:ascii="Courier New" w:hAnsi="Courier New"/>
      </w:rPr>
    </w:lvl>
    <w:lvl w:ilvl="8" w:tplc="735AE2AC">
      <w:start w:val="1"/>
      <w:numFmt w:val="bullet"/>
      <w:lvlText w:val=""/>
      <w:lvlJc w:val="left"/>
      <w:pPr>
        <w:ind w:left="6480" w:hanging="360"/>
      </w:pPr>
      <w:rPr>
        <w:rFonts w:hint="default" w:ascii="Wingdings" w:hAnsi="Wingdings"/>
      </w:rPr>
    </w:lvl>
  </w:abstractNum>
  <w:abstractNum w:abstractNumId="35" w15:restartNumberingAfterBreak="0">
    <w:nsid w:val="2AF33467"/>
    <w:multiLevelType w:val="hybridMultilevel"/>
    <w:tmpl w:val="4B14B5F2"/>
    <w:lvl w:ilvl="0" w:tplc="A2DC39AA">
      <w:start w:val="1"/>
      <w:numFmt w:val="bullet"/>
      <w:lvlText w:val=""/>
      <w:lvlJc w:val="left"/>
      <w:pPr>
        <w:ind w:left="720" w:hanging="360"/>
      </w:pPr>
      <w:rPr>
        <w:rFonts w:hint="default" w:ascii="Symbol" w:hAnsi="Symbol"/>
      </w:rPr>
    </w:lvl>
    <w:lvl w:ilvl="1" w:tplc="B6AA14B2">
      <w:start w:val="1"/>
      <w:numFmt w:val="bullet"/>
      <w:lvlText w:val="o"/>
      <w:lvlJc w:val="left"/>
      <w:pPr>
        <w:ind w:left="1440" w:hanging="360"/>
      </w:pPr>
      <w:rPr>
        <w:rFonts w:hint="default" w:ascii="Courier New" w:hAnsi="Courier New"/>
      </w:rPr>
    </w:lvl>
    <w:lvl w:ilvl="2" w:tplc="4354832E">
      <w:start w:val="1"/>
      <w:numFmt w:val="bullet"/>
      <w:lvlText w:val=""/>
      <w:lvlJc w:val="left"/>
      <w:pPr>
        <w:ind w:left="2160" w:hanging="360"/>
      </w:pPr>
      <w:rPr>
        <w:rFonts w:hint="default" w:ascii="Wingdings" w:hAnsi="Wingdings"/>
      </w:rPr>
    </w:lvl>
    <w:lvl w:ilvl="3" w:tplc="0FBAC23E">
      <w:start w:val="1"/>
      <w:numFmt w:val="bullet"/>
      <w:lvlText w:val=""/>
      <w:lvlJc w:val="left"/>
      <w:pPr>
        <w:ind w:left="2880" w:hanging="360"/>
      </w:pPr>
      <w:rPr>
        <w:rFonts w:hint="default" w:ascii="Symbol" w:hAnsi="Symbol"/>
      </w:rPr>
    </w:lvl>
    <w:lvl w:ilvl="4" w:tplc="3DFC51AE">
      <w:start w:val="1"/>
      <w:numFmt w:val="bullet"/>
      <w:lvlText w:val="o"/>
      <w:lvlJc w:val="left"/>
      <w:pPr>
        <w:ind w:left="3600" w:hanging="360"/>
      </w:pPr>
      <w:rPr>
        <w:rFonts w:hint="default" w:ascii="Courier New" w:hAnsi="Courier New"/>
      </w:rPr>
    </w:lvl>
    <w:lvl w:ilvl="5" w:tplc="DE72588E">
      <w:start w:val="1"/>
      <w:numFmt w:val="bullet"/>
      <w:lvlText w:val=""/>
      <w:lvlJc w:val="left"/>
      <w:pPr>
        <w:ind w:left="4320" w:hanging="360"/>
      </w:pPr>
      <w:rPr>
        <w:rFonts w:hint="default" w:ascii="Wingdings" w:hAnsi="Wingdings"/>
      </w:rPr>
    </w:lvl>
    <w:lvl w:ilvl="6" w:tplc="CA9A1966">
      <w:start w:val="1"/>
      <w:numFmt w:val="bullet"/>
      <w:lvlText w:val=""/>
      <w:lvlJc w:val="left"/>
      <w:pPr>
        <w:ind w:left="5040" w:hanging="360"/>
      </w:pPr>
      <w:rPr>
        <w:rFonts w:hint="default" w:ascii="Symbol" w:hAnsi="Symbol"/>
      </w:rPr>
    </w:lvl>
    <w:lvl w:ilvl="7" w:tplc="ABECFB76">
      <w:start w:val="1"/>
      <w:numFmt w:val="bullet"/>
      <w:lvlText w:val="o"/>
      <w:lvlJc w:val="left"/>
      <w:pPr>
        <w:ind w:left="5760" w:hanging="360"/>
      </w:pPr>
      <w:rPr>
        <w:rFonts w:hint="default" w:ascii="Courier New" w:hAnsi="Courier New"/>
      </w:rPr>
    </w:lvl>
    <w:lvl w:ilvl="8" w:tplc="73F62556">
      <w:start w:val="1"/>
      <w:numFmt w:val="bullet"/>
      <w:lvlText w:val=""/>
      <w:lvlJc w:val="left"/>
      <w:pPr>
        <w:ind w:left="6480" w:hanging="360"/>
      </w:pPr>
      <w:rPr>
        <w:rFonts w:hint="default" w:ascii="Wingdings" w:hAnsi="Wingdings"/>
      </w:rPr>
    </w:lvl>
  </w:abstractNum>
  <w:abstractNum w:abstractNumId="36" w15:restartNumberingAfterBreak="0">
    <w:nsid w:val="2C0D57BE"/>
    <w:multiLevelType w:val="hybridMultilevel"/>
    <w:tmpl w:val="6C56B60A"/>
    <w:lvl w:ilvl="0" w:tplc="3D763B44">
      <w:start w:val="1"/>
      <w:numFmt w:val="bullet"/>
      <w:lvlText w:val=""/>
      <w:lvlJc w:val="left"/>
      <w:pPr>
        <w:ind w:left="720" w:hanging="360"/>
      </w:pPr>
      <w:rPr>
        <w:rFonts w:hint="default" w:ascii="Symbol" w:hAnsi="Symbol"/>
      </w:rPr>
    </w:lvl>
    <w:lvl w:ilvl="1" w:tplc="EEACE450">
      <w:start w:val="1"/>
      <w:numFmt w:val="bullet"/>
      <w:lvlText w:val="o"/>
      <w:lvlJc w:val="left"/>
      <w:pPr>
        <w:ind w:left="1440" w:hanging="360"/>
      </w:pPr>
      <w:rPr>
        <w:rFonts w:hint="default" w:ascii="Courier New" w:hAnsi="Courier New"/>
      </w:rPr>
    </w:lvl>
    <w:lvl w:ilvl="2" w:tplc="80DCFF76">
      <w:start w:val="1"/>
      <w:numFmt w:val="bullet"/>
      <w:lvlText w:val=""/>
      <w:lvlJc w:val="left"/>
      <w:pPr>
        <w:ind w:left="2160" w:hanging="360"/>
      </w:pPr>
      <w:rPr>
        <w:rFonts w:hint="default" w:ascii="Wingdings" w:hAnsi="Wingdings"/>
      </w:rPr>
    </w:lvl>
    <w:lvl w:ilvl="3" w:tplc="1DB89C46">
      <w:start w:val="1"/>
      <w:numFmt w:val="bullet"/>
      <w:lvlText w:val=""/>
      <w:lvlJc w:val="left"/>
      <w:pPr>
        <w:ind w:left="2880" w:hanging="360"/>
      </w:pPr>
      <w:rPr>
        <w:rFonts w:hint="default" w:ascii="Symbol" w:hAnsi="Symbol"/>
      </w:rPr>
    </w:lvl>
    <w:lvl w:ilvl="4" w:tplc="BAACFD4A">
      <w:start w:val="1"/>
      <w:numFmt w:val="bullet"/>
      <w:lvlText w:val="o"/>
      <w:lvlJc w:val="left"/>
      <w:pPr>
        <w:ind w:left="3600" w:hanging="360"/>
      </w:pPr>
      <w:rPr>
        <w:rFonts w:hint="default" w:ascii="Courier New" w:hAnsi="Courier New"/>
      </w:rPr>
    </w:lvl>
    <w:lvl w:ilvl="5" w:tplc="98A68AFC">
      <w:start w:val="1"/>
      <w:numFmt w:val="bullet"/>
      <w:lvlText w:val=""/>
      <w:lvlJc w:val="left"/>
      <w:pPr>
        <w:ind w:left="4320" w:hanging="360"/>
      </w:pPr>
      <w:rPr>
        <w:rFonts w:hint="default" w:ascii="Wingdings" w:hAnsi="Wingdings"/>
      </w:rPr>
    </w:lvl>
    <w:lvl w:ilvl="6" w:tplc="6AAE1584">
      <w:start w:val="1"/>
      <w:numFmt w:val="bullet"/>
      <w:lvlText w:val=""/>
      <w:lvlJc w:val="left"/>
      <w:pPr>
        <w:ind w:left="5040" w:hanging="360"/>
      </w:pPr>
      <w:rPr>
        <w:rFonts w:hint="default" w:ascii="Symbol" w:hAnsi="Symbol"/>
      </w:rPr>
    </w:lvl>
    <w:lvl w:ilvl="7" w:tplc="E416E0AA">
      <w:start w:val="1"/>
      <w:numFmt w:val="bullet"/>
      <w:lvlText w:val="o"/>
      <w:lvlJc w:val="left"/>
      <w:pPr>
        <w:ind w:left="5760" w:hanging="360"/>
      </w:pPr>
      <w:rPr>
        <w:rFonts w:hint="default" w:ascii="Courier New" w:hAnsi="Courier New"/>
      </w:rPr>
    </w:lvl>
    <w:lvl w:ilvl="8" w:tplc="8116B27C">
      <w:start w:val="1"/>
      <w:numFmt w:val="bullet"/>
      <w:lvlText w:val=""/>
      <w:lvlJc w:val="left"/>
      <w:pPr>
        <w:ind w:left="6480" w:hanging="360"/>
      </w:pPr>
      <w:rPr>
        <w:rFonts w:hint="default" w:ascii="Wingdings" w:hAnsi="Wingdings"/>
      </w:rPr>
    </w:lvl>
  </w:abstractNum>
  <w:abstractNum w:abstractNumId="37" w15:restartNumberingAfterBreak="0">
    <w:nsid w:val="2E60D7CB"/>
    <w:multiLevelType w:val="hybridMultilevel"/>
    <w:tmpl w:val="F9FE2DAE"/>
    <w:lvl w:ilvl="0" w:tplc="C436F00E">
      <w:start w:val="1"/>
      <w:numFmt w:val="decimal"/>
      <w:lvlText w:val="%1."/>
      <w:lvlJc w:val="left"/>
      <w:pPr>
        <w:ind w:left="720" w:hanging="360"/>
      </w:pPr>
    </w:lvl>
    <w:lvl w:ilvl="1" w:tplc="F5185E04">
      <w:start w:val="1"/>
      <w:numFmt w:val="lowerLetter"/>
      <w:lvlText w:val="%2."/>
      <w:lvlJc w:val="left"/>
      <w:pPr>
        <w:ind w:left="1440" w:hanging="360"/>
      </w:pPr>
    </w:lvl>
    <w:lvl w:ilvl="2" w:tplc="3DE61B50">
      <w:start w:val="1"/>
      <w:numFmt w:val="lowerRoman"/>
      <w:lvlText w:val="%3."/>
      <w:lvlJc w:val="right"/>
      <w:pPr>
        <w:ind w:left="2160" w:hanging="180"/>
      </w:pPr>
    </w:lvl>
    <w:lvl w:ilvl="3" w:tplc="30545B7E">
      <w:start w:val="1"/>
      <w:numFmt w:val="decimal"/>
      <w:lvlText w:val="%4."/>
      <w:lvlJc w:val="left"/>
      <w:pPr>
        <w:ind w:left="2880" w:hanging="360"/>
      </w:pPr>
    </w:lvl>
    <w:lvl w:ilvl="4" w:tplc="7480F0C8">
      <w:start w:val="1"/>
      <w:numFmt w:val="lowerLetter"/>
      <w:lvlText w:val="%5."/>
      <w:lvlJc w:val="left"/>
      <w:pPr>
        <w:ind w:left="3600" w:hanging="360"/>
      </w:pPr>
    </w:lvl>
    <w:lvl w:ilvl="5" w:tplc="D41CC85C">
      <w:start w:val="1"/>
      <w:numFmt w:val="lowerRoman"/>
      <w:lvlText w:val="%6."/>
      <w:lvlJc w:val="right"/>
      <w:pPr>
        <w:ind w:left="4320" w:hanging="180"/>
      </w:pPr>
    </w:lvl>
    <w:lvl w:ilvl="6" w:tplc="E9F2AA02">
      <w:start w:val="1"/>
      <w:numFmt w:val="decimal"/>
      <w:lvlText w:val="%7."/>
      <w:lvlJc w:val="left"/>
      <w:pPr>
        <w:ind w:left="5040" w:hanging="360"/>
      </w:pPr>
    </w:lvl>
    <w:lvl w:ilvl="7" w:tplc="7A72E840">
      <w:start w:val="1"/>
      <w:numFmt w:val="lowerLetter"/>
      <w:lvlText w:val="%8."/>
      <w:lvlJc w:val="left"/>
      <w:pPr>
        <w:ind w:left="5760" w:hanging="360"/>
      </w:pPr>
    </w:lvl>
    <w:lvl w:ilvl="8" w:tplc="95E852FA">
      <w:start w:val="1"/>
      <w:numFmt w:val="lowerRoman"/>
      <w:lvlText w:val="%9."/>
      <w:lvlJc w:val="right"/>
      <w:pPr>
        <w:ind w:left="6480" w:hanging="180"/>
      </w:pPr>
    </w:lvl>
  </w:abstractNum>
  <w:abstractNum w:abstractNumId="38" w15:restartNumberingAfterBreak="0">
    <w:nsid w:val="2F43A0C9"/>
    <w:multiLevelType w:val="hybridMultilevel"/>
    <w:tmpl w:val="E4A8A7E8"/>
    <w:lvl w:ilvl="0" w:tplc="22CA2602">
      <w:start w:val="1"/>
      <w:numFmt w:val="bullet"/>
      <w:lvlText w:val=""/>
      <w:lvlJc w:val="left"/>
      <w:pPr>
        <w:ind w:left="720" w:hanging="360"/>
      </w:pPr>
      <w:rPr>
        <w:rFonts w:hint="default" w:ascii="Symbol" w:hAnsi="Symbol"/>
      </w:rPr>
    </w:lvl>
    <w:lvl w:ilvl="1" w:tplc="80BE6E82">
      <w:start w:val="1"/>
      <w:numFmt w:val="bullet"/>
      <w:lvlText w:val="o"/>
      <w:lvlJc w:val="left"/>
      <w:pPr>
        <w:ind w:left="1440" w:hanging="360"/>
      </w:pPr>
      <w:rPr>
        <w:rFonts w:hint="default" w:ascii="Courier New" w:hAnsi="Courier New"/>
      </w:rPr>
    </w:lvl>
    <w:lvl w:ilvl="2" w:tplc="ECF41628">
      <w:start w:val="1"/>
      <w:numFmt w:val="bullet"/>
      <w:lvlText w:val=""/>
      <w:lvlJc w:val="left"/>
      <w:pPr>
        <w:ind w:left="2160" w:hanging="360"/>
      </w:pPr>
      <w:rPr>
        <w:rFonts w:hint="default" w:ascii="Wingdings" w:hAnsi="Wingdings"/>
      </w:rPr>
    </w:lvl>
    <w:lvl w:ilvl="3" w:tplc="44003A0C">
      <w:start w:val="1"/>
      <w:numFmt w:val="bullet"/>
      <w:lvlText w:val=""/>
      <w:lvlJc w:val="left"/>
      <w:pPr>
        <w:ind w:left="2880" w:hanging="360"/>
      </w:pPr>
      <w:rPr>
        <w:rFonts w:hint="default" w:ascii="Symbol" w:hAnsi="Symbol"/>
      </w:rPr>
    </w:lvl>
    <w:lvl w:ilvl="4" w:tplc="3534865C">
      <w:start w:val="1"/>
      <w:numFmt w:val="bullet"/>
      <w:lvlText w:val="o"/>
      <w:lvlJc w:val="left"/>
      <w:pPr>
        <w:ind w:left="3600" w:hanging="360"/>
      </w:pPr>
      <w:rPr>
        <w:rFonts w:hint="default" w:ascii="Courier New" w:hAnsi="Courier New"/>
      </w:rPr>
    </w:lvl>
    <w:lvl w:ilvl="5" w:tplc="E1922AFA">
      <w:start w:val="1"/>
      <w:numFmt w:val="bullet"/>
      <w:lvlText w:val=""/>
      <w:lvlJc w:val="left"/>
      <w:pPr>
        <w:ind w:left="4320" w:hanging="360"/>
      </w:pPr>
      <w:rPr>
        <w:rFonts w:hint="default" w:ascii="Wingdings" w:hAnsi="Wingdings"/>
      </w:rPr>
    </w:lvl>
    <w:lvl w:ilvl="6" w:tplc="41AA94E6">
      <w:start w:val="1"/>
      <w:numFmt w:val="bullet"/>
      <w:lvlText w:val=""/>
      <w:lvlJc w:val="left"/>
      <w:pPr>
        <w:ind w:left="5040" w:hanging="360"/>
      </w:pPr>
      <w:rPr>
        <w:rFonts w:hint="default" w:ascii="Symbol" w:hAnsi="Symbol"/>
      </w:rPr>
    </w:lvl>
    <w:lvl w:ilvl="7" w:tplc="E2DE1DF0">
      <w:start w:val="1"/>
      <w:numFmt w:val="bullet"/>
      <w:lvlText w:val="o"/>
      <w:lvlJc w:val="left"/>
      <w:pPr>
        <w:ind w:left="5760" w:hanging="360"/>
      </w:pPr>
      <w:rPr>
        <w:rFonts w:hint="default" w:ascii="Courier New" w:hAnsi="Courier New"/>
      </w:rPr>
    </w:lvl>
    <w:lvl w:ilvl="8" w:tplc="D354DBB2">
      <w:start w:val="1"/>
      <w:numFmt w:val="bullet"/>
      <w:lvlText w:val=""/>
      <w:lvlJc w:val="left"/>
      <w:pPr>
        <w:ind w:left="6480" w:hanging="360"/>
      </w:pPr>
      <w:rPr>
        <w:rFonts w:hint="default" w:ascii="Wingdings" w:hAnsi="Wingdings"/>
      </w:rPr>
    </w:lvl>
  </w:abstractNum>
  <w:abstractNum w:abstractNumId="39" w15:restartNumberingAfterBreak="0">
    <w:nsid w:val="30FE078A"/>
    <w:multiLevelType w:val="hybridMultilevel"/>
    <w:tmpl w:val="CBB45AD4"/>
    <w:lvl w:ilvl="0" w:tplc="EDC67080">
      <w:start w:val="1"/>
      <w:numFmt w:val="bullet"/>
      <w:lvlText w:val=""/>
      <w:lvlJc w:val="left"/>
      <w:pPr>
        <w:ind w:left="720" w:hanging="360"/>
      </w:pPr>
      <w:rPr>
        <w:rFonts w:hint="default" w:ascii="Symbol" w:hAnsi="Symbol"/>
      </w:rPr>
    </w:lvl>
    <w:lvl w:ilvl="1" w:tplc="61EE81E6">
      <w:start w:val="1"/>
      <w:numFmt w:val="bullet"/>
      <w:lvlText w:val="o"/>
      <w:lvlJc w:val="left"/>
      <w:pPr>
        <w:ind w:left="1440" w:hanging="360"/>
      </w:pPr>
      <w:rPr>
        <w:rFonts w:hint="default" w:ascii="Courier New" w:hAnsi="Courier New"/>
      </w:rPr>
    </w:lvl>
    <w:lvl w:ilvl="2" w:tplc="FA320E1E">
      <w:start w:val="1"/>
      <w:numFmt w:val="bullet"/>
      <w:lvlText w:val=""/>
      <w:lvlJc w:val="left"/>
      <w:pPr>
        <w:ind w:left="2160" w:hanging="360"/>
      </w:pPr>
      <w:rPr>
        <w:rFonts w:hint="default" w:ascii="Wingdings" w:hAnsi="Wingdings"/>
      </w:rPr>
    </w:lvl>
    <w:lvl w:ilvl="3" w:tplc="DFD6A5DE">
      <w:start w:val="1"/>
      <w:numFmt w:val="bullet"/>
      <w:lvlText w:val=""/>
      <w:lvlJc w:val="left"/>
      <w:pPr>
        <w:ind w:left="2880" w:hanging="360"/>
      </w:pPr>
      <w:rPr>
        <w:rFonts w:hint="default" w:ascii="Symbol" w:hAnsi="Symbol"/>
      </w:rPr>
    </w:lvl>
    <w:lvl w:ilvl="4" w:tplc="ABDC84A0">
      <w:start w:val="1"/>
      <w:numFmt w:val="bullet"/>
      <w:lvlText w:val="o"/>
      <w:lvlJc w:val="left"/>
      <w:pPr>
        <w:ind w:left="3600" w:hanging="360"/>
      </w:pPr>
      <w:rPr>
        <w:rFonts w:hint="default" w:ascii="Courier New" w:hAnsi="Courier New"/>
      </w:rPr>
    </w:lvl>
    <w:lvl w:ilvl="5" w:tplc="650276B6">
      <w:start w:val="1"/>
      <w:numFmt w:val="bullet"/>
      <w:lvlText w:val=""/>
      <w:lvlJc w:val="left"/>
      <w:pPr>
        <w:ind w:left="4320" w:hanging="360"/>
      </w:pPr>
      <w:rPr>
        <w:rFonts w:hint="default" w:ascii="Wingdings" w:hAnsi="Wingdings"/>
      </w:rPr>
    </w:lvl>
    <w:lvl w:ilvl="6" w:tplc="9FA633EE">
      <w:start w:val="1"/>
      <w:numFmt w:val="bullet"/>
      <w:lvlText w:val=""/>
      <w:lvlJc w:val="left"/>
      <w:pPr>
        <w:ind w:left="5040" w:hanging="360"/>
      </w:pPr>
      <w:rPr>
        <w:rFonts w:hint="default" w:ascii="Symbol" w:hAnsi="Symbol"/>
      </w:rPr>
    </w:lvl>
    <w:lvl w:ilvl="7" w:tplc="C03EBE10">
      <w:start w:val="1"/>
      <w:numFmt w:val="bullet"/>
      <w:lvlText w:val="o"/>
      <w:lvlJc w:val="left"/>
      <w:pPr>
        <w:ind w:left="5760" w:hanging="360"/>
      </w:pPr>
      <w:rPr>
        <w:rFonts w:hint="default" w:ascii="Courier New" w:hAnsi="Courier New"/>
      </w:rPr>
    </w:lvl>
    <w:lvl w:ilvl="8" w:tplc="03344F1C">
      <w:start w:val="1"/>
      <w:numFmt w:val="bullet"/>
      <w:lvlText w:val=""/>
      <w:lvlJc w:val="left"/>
      <w:pPr>
        <w:ind w:left="6480" w:hanging="360"/>
      </w:pPr>
      <w:rPr>
        <w:rFonts w:hint="default" w:ascii="Wingdings" w:hAnsi="Wingdings"/>
      </w:rPr>
    </w:lvl>
  </w:abstractNum>
  <w:abstractNum w:abstractNumId="40" w15:restartNumberingAfterBreak="0">
    <w:nsid w:val="310EC81A"/>
    <w:multiLevelType w:val="hybridMultilevel"/>
    <w:tmpl w:val="6CE29B8A"/>
    <w:lvl w:ilvl="0" w:tplc="9B489BEC">
      <w:start w:val="1"/>
      <w:numFmt w:val="bullet"/>
      <w:lvlText w:val=""/>
      <w:lvlJc w:val="left"/>
      <w:pPr>
        <w:ind w:left="720" w:hanging="360"/>
      </w:pPr>
      <w:rPr>
        <w:rFonts w:hint="default" w:ascii="Symbol" w:hAnsi="Symbol"/>
      </w:rPr>
    </w:lvl>
    <w:lvl w:ilvl="1" w:tplc="3F7A8E70">
      <w:start w:val="1"/>
      <w:numFmt w:val="bullet"/>
      <w:lvlText w:val="o"/>
      <w:lvlJc w:val="left"/>
      <w:pPr>
        <w:ind w:left="1440" w:hanging="360"/>
      </w:pPr>
      <w:rPr>
        <w:rFonts w:hint="default" w:ascii="Courier New" w:hAnsi="Courier New"/>
      </w:rPr>
    </w:lvl>
    <w:lvl w:ilvl="2" w:tplc="C48E1982">
      <w:start w:val="1"/>
      <w:numFmt w:val="bullet"/>
      <w:lvlText w:val=""/>
      <w:lvlJc w:val="left"/>
      <w:pPr>
        <w:ind w:left="2160" w:hanging="360"/>
      </w:pPr>
      <w:rPr>
        <w:rFonts w:hint="default" w:ascii="Wingdings" w:hAnsi="Wingdings"/>
      </w:rPr>
    </w:lvl>
    <w:lvl w:ilvl="3" w:tplc="D3225AF2">
      <w:start w:val="1"/>
      <w:numFmt w:val="bullet"/>
      <w:lvlText w:val=""/>
      <w:lvlJc w:val="left"/>
      <w:pPr>
        <w:ind w:left="2880" w:hanging="360"/>
      </w:pPr>
      <w:rPr>
        <w:rFonts w:hint="default" w:ascii="Symbol" w:hAnsi="Symbol"/>
      </w:rPr>
    </w:lvl>
    <w:lvl w:ilvl="4" w:tplc="6942A51A">
      <w:start w:val="1"/>
      <w:numFmt w:val="bullet"/>
      <w:lvlText w:val="o"/>
      <w:lvlJc w:val="left"/>
      <w:pPr>
        <w:ind w:left="3600" w:hanging="360"/>
      </w:pPr>
      <w:rPr>
        <w:rFonts w:hint="default" w:ascii="Courier New" w:hAnsi="Courier New"/>
      </w:rPr>
    </w:lvl>
    <w:lvl w:ilvl="5" w:tplc="754C52FC">
      <w:start w:val="1"/>
      <w:numFmt w:val="bullet"/>
      <w:lvlText w:val=""/>
      <w:lvlJc w:val="left"/>
      <w:pPr>
        <w:ind w:left="4320" w:hanging="360"/>
      </w:pPr>
      <w:rPr>
        <w:rFonts w:hint="default" w:ascii="Wingdings" w:hAnsi="Wingdings"/>
      </w:rPr>
    </w:lvl>
    <w:lvl w:ilvl="6" w:tplc="1640EAD4">
      <w:start w:val="1"/>
      <w:numFmt w:val="bullet"/>
      <w:lvlText w:val=""/>
      <w:lvlJc w:val="left"/>
      <w:pPr>
        <w:ind w:left="5040" w:hanging="360"/>
      </w:pPr>
      <w:rPr>
        <w:rFonts w:hint="default" w:ascii="Symbol" w:hAnsi="Symbol"/>
      </w:rPr>
    </w:lvl>
    <w:lvl w:ilvl="7" w:tplc="766C7146">
      <w:start w:val="1"/>
      <w:numFmt w:val="bullet"/>
      <w:lvlText w:val="o"/>
      <w:lvlJc w:val="left"/>
      <w:pPr>
        <w:ind w:left="5760" w:hanging="360"/>
      </w:pPr>
      <w:rPr>
        <w:rFonts w:hint="default" w:ascii="Courier New" w:hAnsi="Courier New"/>
      </w:rPr>
    </w:lvl>
    <w:lvl w:ilvl="8" w:tplc="2DDCC478">
      <w:start w:val="1"/>
      <w:numFmt w:val="bullet"/>
      <w:lvlText w:val=""/>
      <w:lvlJc w:val="left"/>
      <w:pPr>
        <w:ind w:left="6480" w:hanging="360"/>
      </w:pPr>
      <w:rPr>
        <w:rFonts w:hint="default" w:ascii="Wingdings" w:hAnsi="Wingdings"/>
      </w:rPr>
    </w:lvl>
  </w:abstractNum>
  <w:abstractNum w:abstractNumId="41" w15:restartNumberingAfterBreak="0">
    <w:nsid w:val="3332198C"/>
    <w:multiLevelType w:val="hybridMultilevel"/>
    <w:tmpl w:val="450A005E"/>
    <w:lvl w:ilvl="0" w:tplc="94D2C3EC">
      <w:start w:val="1"/>
      <w:numFmt w:val="bullet"/>
      <w:lvlText w:val=""/>
      <w:lvlJc w:val="left"/>
      <w:pPr>
        <w:ind w:left="720" w:hanging="360"/>
      </w:pPr>
      <w:rPr>
        <w:rFonts w:hint="default" w:ascii="Symbol" w:hAnsi="Symbol"/>
      </w:rPr>
    </w:lvl>
    <w:lvl w:ilvl="1" w:tplc="D4F2E15A">
      <w:start w:val="1"/>
      <w:numFmt w:val="bullet"/>
      <w:lvlText w:val="o"/>
      <w:lvlJc w:val="left"/>
      <w:pPr>
        <w:ind w:left="1440" w:hanging="360"/>
      </w:pPr>
      <w:rPr>
        <w:rFonts w:hint="default" w:ascii="Courier New" w:hAnsi="Courier New"/>
      </w:rPr>
    </w:lvl>
    <w:lvl w:ilvl="2" w:tplc="BF2ECE1A">
      <w:start w:val="1"/>
      <w:numFmt w:val="bullet"/>
      <w:lvlText w:val=""/>
      <w:lvlJc w:val="left"/>
      <w:pPr>
        <w:ind w:left="2160" w:hanging="360"/>
      </w:pPr>
      <w:rPr>
        <w:rFonts w:hint="default" w:ascii="Wingdings" w:hAnsi="Wingdings"/>
      </w:rPr>
    </w:lvl>
    <w:lvl w:ilvl="3" w:tplc="323CB292">
      <w:start w:val="1"/>
      <w:numFmt w:val="bullet"/>
      <w:lvlText w:val=""/>
      <w:lvlJc w:val="left"/>
      <w:pPr>
        <w:ind w:left="2880" w:hanging="360"/>
      </w:pPr>
      <w:rPr>
        <w:rFonts w:hint="default" w:ascii="Symbol" w:hAnsi="Symbol"/>
      </w:rPr>
    </w:lvl>
    <w:lvl w:ilvl="4" w:tplc="14E84938">
      <w:start w:val="1"/>
      <w:numFmt w:val="bullet"/>
      <w:lvlText w:val="o"/>
      <w:lvlJc w:val="left"/>
      <w:pPr>
        <w:ind w:left="3600" w:hanging="360"/>
      </w:pPr>
      <w:rPr>
        <w:rFonts w:hint="default" w:ascii="Courier New" w:hAnsi="Courier New"/>
      </w:rPr>
    </w:lvl>
    <w:lvl w:ilvl="5" w:tplc="4F2E20EE">
      <w:start w:val="1"/>
      <w:numFmt w:val="bullet"/>
      <w:lvlText w:val=""/>
      <w:lvlJc w:val="left"/>
      <w:pPr>
        <w:ind w:left="4320" w:hanging="360"/>
      </w:pPr>
      <w:rPr>
        <w:rFonts w:hint="default" w:ascii="Wingdings" w:hAnsi="Wingdings"/>
      </w:rPr>
    </w:lvl>
    <w:lvl w:ilvl="6" w:tplc="D0166EE6">
      <w:start w:val="1"/>
      <w:numFmt w:val="bullet"/>
      <w:lvlText w:val=""/>
      <w:lvlJc w:val="left"/>
      <w:pPr>
        <w:ind w:left="5040" w:hanging="360"/>
      </w:pPr>
      <w:rPr>
        <w:rFonts w:hint="default" w:ascii="Symbol" w:hAnsi="Symbol"/>
      </w:rPr>
    </w:lvl>
    <w:lvl w:ilvl="7" w:tplc="C9881C0A">
      <w:start w:val="1"/>
      <w:numFmt w:val="bullet"/>
      <w:lvlText w:val="o"/>
      <w:lvlJc w:val="left"/>
      <w:pPr>
        <w:ind w:left="5760" w:hanging="360"/>
      </w:pPr>
      <w:rPr>
        <w:rFonts w:hint="default" w:ascii="Courier New" w:hAnsi="Courier New"/>
      </w:rPr>
    </w:lvl>
    <w:lvl w:ilvl="8" w:tplc="1AC8E840">
      <w:start w:val="1"/>
      <w:numFmt w:val="bullet"/>
      <w:lvlText w:val=""/>
      <w:lvlJc w:val="left"/>
      <w:pPr>
        <w:ind w:left="6480" w:hanging="360"/>
      </w:pPr>
      <w:rPr>
        <w:rFonts w:hint="default" w:ascii="Wingdings" w:hAnsi="Wingdings"/>
      </w:rPr>
    </w:lvl>
  </w:abstractNum>
  <w:abstractNum w:abstractNumId="42" w15:restartNumberingAfterBreak="0">
    <w:nsid w:val="34D9ED95"/>
    <w:multiLevelType w:val="hybridMultilevel"/>
    <w:tmpl w:val="01905134"/>
    <w:lvl w:ilvl="0" w:tplc="D26039B8">
      <w:start w:val="1"/>
      <w:numFmt w:val="bullet"/>
      <w:lvlText w:val=""/>
      <w:lvlJc w:val="left"/>
      <w:pPr>
        <w:ind w:left="720" w:hanging="360"/>
      </w:pPr>
      <w:rPr>
        <w:rFonts w:hint="default" w:ascii="Symbol" w:hAnsi="Symbol"/>
      </w:rPr>
    </w:lvl>
    <w:lvl w:ilvl="1" w:tplc="AF3E5DAC">
      <w:start w:val="1"/>
      <w:numFmt w:val="bullet"/>
      <w:lvlText w:val="o"/>
      <w:lvlJc w:val="left"/>
      <w:pPr>
        <w:ind w:left="1440" w:hanging="360"/>
      </w:pPr>
      <w:rPr>
        <w:rFonts w:hint="default" w:ascii="Courier New" w:hAnsi="Courier New"/>
      </w:rPr>
    </w:lvl>
    <w:lvl w:ilvl="2" w:tplc="EF229046">
      <w:start w:val="1"/>
      <w:numFmt w:val="bullet"/>
      <w:lvlText w:val=""/>
      <w:lvlJc w:val="left"/>
      <w:pPr>
        <w:ind w:left="2160" w:hanging="360"/>
      </w:pPr>
      <w:rPr>
        <w:rFonts w:hint="default" w:ascii="Wingdings" w:hAnsi="Wingdings"/>
      </w:rPr>
    </w:lvl>
    <w:lvl w:ilvl="3" w:tplc="358811A4">
      <w:start w:val="1"/>
      <w:numFmt w:val="bullet"/>
      <w:lvlText w:val=""/>
      <w:lvlJc w:val="left"/>
      <w:pPr>
        <w:ind w:left="2880" w:hanging="360"/>
      </w:pPr>
      <w:rPr>
        <w:rFonts w:hint="default" w:ascii="Symbol" w:hAnsi="Symbol"/>
      </w:rPr>
    </w:lvl>
    <w:lvl w:ilvl="4" w:tplc="4024F872">
      <w:start w:val="1"/>
      <w:numFmt w:val="bullet"/>
      <w:lvlText w:val="o"/>
      <w:lvlJc w:val="left"/>
      <w:pPr>
        <w:ind w:left="3600" w:hanging="360"/>
      </w:pPr>
      <w:rPr>
        <w:rFonts w:hint="default" w:ascii="Courier New" w:hAnsi="Courier New"/>
      </w:rPr>
    </w:lvl>
    <w:lvl w:ilvl="5" w:tplc="BD4EFA06">
      <w:start w:val="1"/>
      <w:numFmt w:val="bullet"/>
      <w:lvlText w:val=""/>
      <w:lvlJc w:val="left"/>
      <w:pPr>
        <w:ind w:left="4320" w:hanging="360"/>
      </w:pPr>
      <w:rPr>
        <w:rFonts w:hint="default" w:ascii="Wingdings" w:hAnsi="Wingdings"/>
      </w:rPr>
    </w:lvl>
    <w:lvl w:ilvl="6" w:tplc="7C4CD8A6">
      <w:start w:val="1"/>
      <w:numFmt w:val="bullet"/>
      <w:lvlText w:val=""/>
      <w:lvlJc w:val="left"/>
      <w:pPr>
        <w:ind w:left="5040" w:hanging="360"/>
      </w:pPr>
      <w:rPr>
        <w:rFonts w:hint="default" w:ascii="Symbol" w:hAnsi="Symbol"/>
      </w:rPr>
    </w:lvl>
    <w:lvl w:ilvl="7" w:tplc="D742809A">
      <w:start w:val="1"/>
      <w:numFmt w:val="bullet"/>
      <w:lvlText w:val="o"/>
      <w:lvlJc w:val="left"/>
      <w:pPr>
        <w:ind w:left="5760" w:hanging="360"/>
      </w:pPr>
      <w:rPr>
        <w:rFonts w:hint="default" w:ascii="Courier New" w:hAnsi="Courier New"/>
      </w:rPr>
    </w:lvl>
    <w:lvl w:ilvl="8" w:tplc="20FA7046">
      <w:start w:val="1"/>
      <w:numFmt w:val="bullet"/>
      <w:lvlText w:val=""/>
      <w:lvlJc w:val="left"/>
      <w:pPr>
        <w:ind w:left="6480" w:hanging="360"/>
      </w:pPr>
      <w:rPr>
        <w:rFonts w:hint="default" w:ascii="Wingdings" w:hAnsi="Wingdings"/>
      </w:rPr>
    </w:lvl>
  </w:abstractNum>
  <w:abstractNum w:abstractNumId="43" w15:restartNumberingAfterBreak="0">
    <w:nsid w:val="35DCAE42"/>
    <w:multiLevelType w:val="hybridMultilevel"/>
    <w:tmpl w:val="D764A4AC"/>
    <w:lvl w:ilvl="0" w:tplc="F26470A8">
      <w:start w:val="1"/>
      <w:numFmt w:val="bullet"/>
      <w:lvlText w:val=""/>
      <w:lvlJc w:val="left"/>
      <w:pPr>
        <w:ind w:left="720" w:hanging="360"/>
      </w:pPr>
      <w:rPr>
        <w:rFonts w:hint="default" w:ascii="Symbol" w:hAnsi="Symbol"/>
      </w:rPr>
    </w:lvl>
    <w:lvl w:ilvl="1" w:tplc="5E869DCE">
      <w:start w:val="1"/>
      <w:numFmt w:val="bullet"/>
      <w:lvlText w:val="o"/>
      <w:lvlJc w:val="left"/>
      <w:pPr>
        <w:ind w:left="1440" w:hanging="360"/>
      </w:pPr>
      <w:rPr>
        <w:rFonts w:hint="default" w:ascii="Courier New" w:hAnsi="Courier New"/>
      </w:rPr>
    </w:lvl>
    <w:lvl w:ilvl="2" w:tplc="7D7681FA">
      <w:start w:val="1"/>
      <w:numFmt w:val="bullet"/>
      <w:lvlText w:val=""/>
      <w:lvlJc w:val="left"/>
      <w:pPr>
        <w:ind w:left="2160" w:hanging="360"/>
      </w:pPr>
      <w:rPr>
        <w:rFonts w:hint="default" w:ascii="Wingdings" w:hAnsi="Wingdings"/>
      </w:rPr>
    </w:lvl>
    <w:lvl w:ilvl="3" w:tplc="D2A8F23C">
      <w:start w:val="1"/>
      <w:numFmt w:val="bullet"/>
      <w:lvlText w:val=""/>
      <w:lvlJc w:val="left"/>
      <w:pPr>
        <w:ind w:left="2880" w:hanging="360"/>
      </w:pPr>
      <w:rPr>
        <w:rFonts w:hint="default" w:ascii="Symbol" w:hAnsi="Symbol"/>
      </w:rPr>
    </w:lvl>
    <w:lvl w:ilvl="4" w:tplc="6DD4E1B0">
      <w:start w:val="1"/>
      <w:numFmt w:val="bullet"/>
      <w:lvlText w:val="o"/>
      <w:lvlJc w:val="left"/>
      <w:pPr>
        <w:ind w:left="3600" w:hanging="360"/>
      </w:pPr>
      <w:rPr>
        <w:rFonts w:hint="default" w:ascii="Courier New" w:hAnsi="Courier New"/>
      </w:rPr>
    </w:lvl>
    <w:lvl w:ilvl="5" w:tplc="9CB07F4C">
      <w:start w:val="1"/>
      <w:numFmt w:val="bullet"/>
      <w:lvlText w:val=""/>
      <w:lvlJc w:val="left"/>
      <w:pPr>
        <w:ind w:left="4320" w:hanging="360"/>
      </w:pPr>
      <w:rPr>
        <w:rFonts w:hint="default" w:ascii="Wingdings" w:hAnsi="Wingdings"/>
      </w:rPr>
    </w:lvl>
    <w:lvl w:ilvl="6" w:tplc="15162A6C">
      <w:start w:val="1"/>
      <w:numFmt w:val="bullet"/>
      <w:lvlText w:val=""/>
      <w:lvlJc w:val="left"/>
      <w:pPr>
        <w:ind w:left="5040" w:hanging="360"/>
      </w:pPr>
      <w:rPr>
        <w:rFonts w:hint="default" w:ascii="Symbol" w:hAnsi="Symbol"/>
      </w:rPr>
    </w:lvl>
    <w:lvl w:ilvl="7" w:tplc="D66ED54E">
      <w:start w:val="1"/>
      <w:numFmt w:val="bullet"/>
      <w:lvlText w:val="o"/>
      <w:lvlJc w:val="left"/>
      <w:pPr>
        <w:ind w:left="5760" w:hanging="360"/>
      </w:pPr>
      <w:rPr>
        <w:rFonts w:hint="default" w:ascii="Courier New" w:hAnsi="Courier New"/>
      </w:rPr>
    </w:lvl>
    <w:lvl w:ilvl="8" w:tplc="B3A44430">
      <w:start w:val="1"/>
      <w:numFmt w:val="bullet"/>
      <w:lvlText w:val=""/>
      <w:lvlJc w:val="left"/>
      <w:pPr>
        <w:ind w:left="6480" w:hanging="360"/>
      </w:pPr>
      <w:rPr>
        <w:rFonts w:hint="default" w:ascii="Wingdings" w:hAnsi="Wingdings"/>
      </w:rPr>
    </w:lvl>
  </w:abstractNum>
  <w:abstractNum w:abstractNumId="44" w15:restartNumberingAfterBreak="0">
    <w:nsid w:val="362B8C74"/>
    <w:multiLevelType w:val="hybridMultilevel"/>
    <w:tmpl w:val="DCA2B8A8"/>
    <w:lvl w:ilvl="0" w:tplc="9B6AE1D0">
      <w:start w:val="1"/>
      <w:numFmt w:val="bullet"/>
      <w:lvlText w:val=""/>
      <w:lvlJc w:val="left"/>
      <w:pPr>
        <w:ind w:left="720" w:hanging="360"/>
      </w:pPr>
      <w:rPr>
        <w:rFonts w:hint="default" w:ascii="Symbol" w:hAnsi="Symbol"/>
      </w:rPr>
    </w:lvl>
    <w:lvl w:ilvl="1" w:tplc="675A5DC6">
      <w:start w:val="1"/>
      <w:numFmt w:val="bullet"/>
      <w:lvlText w:val="o"/>
      <w:lvlJc w:val="left"/>
      <w:pPr>
        <w:ind w:left="1440" w:hanging="360"/>
      </w:pPr>
      <w:rPr>
        <w:rFonts w:hint="default" w:ascii="Courier New" w:hAnsi="Courier New"/>
      </w:rPr>
    </w:lvl>
    <w:lvl w:ilvl="2" w:tplc="D26CFFF6">
      <w:start w:val="1"/>
      <w:numFmt w:val="bullet"/>
      <w:lvlText w:val=""/>
      <w:lvlJc w:val="left"/>
      <w:pPr>
        <w:ind w:left="2160" w:hanging="360"/>
      </w:pPr>
      <w:rPr>
        <w:rFonts w:hint="default" w:ascii="Wingdings" w:hAnsi="Wingdings"/>
      </w:rPr>
    </w:lvl>
    <w:lvl w:ilvl="3" w:tplc="2624BBF4">
      <w:start w:val="1"/>
      <w:numFmt w:val="bullet"/>
      <w:lvlText w:val=""/>
      <w:lvlJc w:val="left"/>
      <w:pPr>
        <w:ind w:left="2880" w:hanging="360"/>
      </w:pPr>
      <w:rPr>
        <w:rFonts w:hint="default" w:ascii="Symbol" w:hAnsi="Symbol"/>
      </w:rPr>
    </w:lvl>
    <w:lvl w:ilvl="4" w:tplc="158AAE76">
      <w:start w:val="1"/>
      <w:numFmt w:val="bullet"/>
      <w:lvlText w:val="o"/>
      <w:lvlJc w:val="left"/>
      <w:pPr>
        <w:ind w:left="3600" w:hanging="360"/>
      </w:pPr>
      <w:rPr>
        <w:rFonts w:hint="default" w:ascii="Courier New" w:hAnsi="Courier New"/>
      </w:rPr>
    </w:lvl>
    <w:lvl w:ilvl="5" w:tplc="73A2A6FC">
      <w:start w:val="1"/>
      <w:numFmt w:val="bullet"/>
      <w:lvlText w:val=""/>
      <w:lvlJc w:val="left"/>
      <w:pPr>
        <w:ind w:left="4320" w:hanging="360"/>
      </w:pPr>
      <w:rPr>
        <w:rFonts w:hint="default" w:ascii="Wingdings" w:hAnsi="Wingdings"/>
      </w:rPr>
    </w:lvl>
    <w:lvl w:ilvl="6" w:tplc="B60EB330">
      <w:start w:val="1"/>
      <w:numFmt w:val="bullet"/>
      <w:lvlText w:val=""/>
      <w:lvlJc w:val="left"/>
      <w:pPr>
        <w:ind w:left="5040" w:hanging="360"/>
      </w:pPr>
      <w:rPr>
        <w:rFonts w:hint="default" w:ascii="Symbol" w:hAnsi="Symbol"/>
      </w:rPr>
    </w:lvl>
    <w:lvl w:ilvl="7" w:tplc="D9BA6050">
      <w:start w:val="1"/>
      <w:numFmt w:val="bullet"/>
      <w:lvlText w:val="o"/>
      <w:lvlJc w:val="left"/>
      <w:pPr>
        <w:ind w:left="5760" w:hanging="360"/>
      </w:pPr>
      <w:rPr>
        <w:rFonts w:hint="default" w:ascii="Courier New" w:hAnsi="Courier New"/>
      </w:rPr>
    </w:lvl>
    <w:lvl w:ilvl="8" w:tplc="6E202058">
      <w:start w:val="1"/>
      <w:numFmt w:val="bullet"/>
      <w:lvlText w:val=""/>
      <w:lvlJc w:val="left"/>
      <w:pPr>
        <w:ind w:left="6480" w:hanging="360"/>
      </w:pPr>
      <w:rPr>
        <w:rFonts w:hint="default" w:ascii="Wingdings" w:hAnsi="Wingdings"/>
      </w:rPr>
    </w:lvl>
  </w:abstractNum>
  <w:abstractNum w:abstractNumId="45" w15:restartNumberingAfterBreak="0">
    <w:nsid w:val="3661B70E"/>
    <w:multiLevelType w:val="hybridMultilevel"/>
    <w:tmpl w:val="F06E4A9A"/>
    <w:lvl w:ilvl="0" w:tplc="70ECA96C">
      <w:start w:val="1"/>
      <w:numFmt w:val="bullet"/>
      <w:lvlText w:val=""/>
      <w:lvlJc w:val="left"/>
      <w:pPr>
        <w:ind w:left="720" w:hanging="360"/>
      </w:pPr>
      <w:rPr>
        <w:rFonts w:hint="default" w:ascii="Symbol" w:hAnsi="Symbol"/>
      </w:rPr>
    </w:lvl>
    <w:lvl w:ilvl="1" w:tplc="269EC81C">
      <w:start w:val="1"/>
      <w:numFmt w:val="bullet"/>
      <w:lvlText w:val="o"/>
      <w:lvlJc w:val="left"/>
      <w:pPr>
        <w:ind w:left="1440" w:hanging="360"/>
      </w:pPr>
      <w:rPr>
        <w:rFonts w:hint="default" w:ascii="Courier New" w:hAnsi="Courier New"/>
      </w:rPr>
    </w:lvl>
    <w:lvl w:ilvl="2" w:tplc="8EA861CC">
      <w:start w:val="1"/>
      <w:numFmt w:val="bullet"/>
      <w:lvlText w:val=""/>
      <w:lvlJc w:val="left"/>
      <w:pPr>
        <w:ind w:left="2160" w:hanging="360"/>
      </w:pPr>
      <w:rPr>
        <w:rFonts w:hint="default" w:ascii="Wingdings" w:hAnsi="Wingdings"/>
      </w:rPr>
    </w:lvl>
    <w:lvl w:ilvl="3" w:tplc="31DE86F6">
      <w:start w:val="1"/>
      <w:numFmt w:val="bullet"/>
      <w:lvlText w:val=""/>
      <w:lvlJc w:val="left"/>
      <w:pPr>
        <w:ind w:left="2880" w:hanging="360"/>
      </w:pPr>
      <w:rPr>
        <w:rFonts w:hint="default" w:ascii="Symbol" w:hAnsi="Symbol"/>
      </w:rPr>
    </w:lvl>
    <w:lvl w:ilvl="4" w:tplc="06A40378">
      <w:start w:val="1"/>
      <w:numFmt w:val="bullet"/>
      <w:lvlText w:val="o"/>
      <w:lvlJc w:val="left"/>
      <w:pPr>
        <w:ind w:left="3600" w:hanging="360"/>
      </w:pPr>
      <w:rPr>
        <w:rFonts w:hint="default" w:ascii="Courier New" w:hAnsi="Courier New"/>
      </w:rPr>
    </w:lvl>
    <w:lvl w:ilvl="5" w:tplc="796A4FF6">
      <w:start w:val="1"/>
      <w:numFmt w:val="bullet"/>
      <w:lvlText w:val=""/>
      <w:lvlJc w:val="left"/>
      <w:pPr>
        <w:ind w:left="4320" w:hanging="360"/>
      </w:pPr>
      <w:rPr>
        <w:rFonts w:hint="default" w:ascii="Wingdings" w:hAnsi="Wingdings"/>
      </w:rPr>
    </w:lvl>
    <w:lvl w:ilvl="6" w:tplc="0BC4A72C">
      <w:start w:val="1"/>
      <w:numFmt w:val="bullet"/>
      <w:lvlText w:val=""/>
      <w:lvlJc w:val="left"/>
      <w:pPr>
        <w:ind w:left="5040" w:hanging="360"/>
      </w:pPr>
      <w:rPr>
        <w:rFonts w:hint="default" w:ascii="Symbol" w:hAnsi="Symbol"/>
      </w:rPr>
    </w:lvl>
    <w:lvl w:ilvl="7" w:tplc="D7D21280">
      <w:start w:val="1"/>
      <w:numFmt w:val="bullet"/>
      <w:lvlText w:val="o"/>
      <w:lvlJc w:val="left"/>
      <w:pPr>
        <w:ind w:left="5760" w:hanging="360"/>
      </w:pPr>
      <w:rPr>
        <w:rFonts w:hint="default" w:ascii="Courier New" w:hAnsi="Courier New"/>
      </w:rPr>
    </w:lvl>
    <w:lvl w:ilvl="8" w:tplc="357C3E5A">
      <w:start w:val="1"/>
      <w:numFmt w:val="bullet"/>
      <w:lvlText w:val=""/>
      <w:lvlJc w:val="left"/>
      <w:pPr>
        <w:ind w:left="6480" w:hanging="360"/>
      </w:pPr>
      <w:rPr>
        <w:rFonts w:hint="default" w:ascii="Wingdings" w:hAnsi="Wingdings"/>
      </w:rPr>
    </w:lvl>
  </w:abstractNum>
  <w:abstractNum w:abstractNumId="46" w15:restartNumberingAfterBreak="0">
    <w:nsid w:val="3678FE63"/>
    <w:multiLevelType w:val="hybridMultilevel"/>
    <w:tmpl w:val="E6FA9BF0"/>
    <w:lvl w:ilvl="0" w:tplc="EDF2FE24">
      <w:start w:val="1"/>
      <w:numFmt w:val="bullet"/>
      <w:lvlText w:val=""/>
      <w:lvlJc w:val="left"/>
      <w:pPr>
        <w:ind w:left="720" w:hanging="360"/>
      </w:pPr>
      <w:rPr>
        <w:rFonts w:hint="default" w:ascii="Symbol" w:hAnsi="Symbol"/>
      </w:rPr>
    </w:lvl>
    <w:lvl w:ilvl="1" w:tplc="61880E40">
      <w:start w:val="1"/>
      <w:numFmt w:val="bullet"/>
      <w:lvlText w:val="o"/>
      <w:lvlJc w:val="left"/>
      <w:pPr>
        <w:ind w:left="1440" w:hanging="360"/>
      </w:pPr>
      <w:rPr>
        <w:rFonts w:hint="default" w:ascii="Courier New" w:hAnsi="Courier New"/>
      </w:rPr>
    </w:lvl>
    <w:lvl w:ilvl="2" w:tplc="2B3E5294">
      <w:start w:val="1"/>
      <w:numFmt w:val="bullet"/>
      <w:lvlText w:val=""/>
      <w:lvlJc w:val="left"/>
      <w:pPr>
        <w:ind w:left="2160" w:hanging="360"/>
      </w:pPr>
      <w:rPr>
        <w:rFonts w:hint="default" w:ascii="Wingdings" w:hAnsi="Wingdings"/>
      </w:rPr>
    </w:lvl>
    <w:lvl w:ilvl="3" w:tplc="79402060">
      <w:start w:val="1"/>
      <w:numFmt w:val="bullet"/>
      <w:lvlText w:val=""/>
      <w:lvlJc w:val="left"/>
      <w:pPr>
        <w:ind w:left="2880" w:hanging="360"/>
      </w:pPr>
      <w:rPr>
        <w:rFonts w:hint="default" w:ascii="Symbol" w:hAnsi="Symbol"/>
      </w:rPr>
    </w:lvl>
    <w:lvl w:ilvl="4" w:tplc="4BB01558">
      <w:start w:val="1"/>
      <w:numFmt w:val="bullet"/>
      <w:lvlText w:val="o"/>
      <w:lvlJc w:val="left"/>
      <w:pPr>
        <w:ind w:left="3600" w:hanging="360"/>
      </w:pPr>
      <w:rPr>
        <w:rFonts w:hint="default" w:ascii="Courier New" w:hAnsi="Courier New"/>
      </w:rPr>
    </w:lvl>
    <w:lvl w:ilvl="5" w:tplc="564637A0">
      <w:start w:val="1"/>
      <w:numFmt w:val="bullet"/>
      <w:lvlText w:val=""/>
      <w:lvlJc w:val="left"/>
      <w:pPr>
        <w:ind w:left="4320" w:hanging="360"/>
      </w:pPr>
      <w:rPr>
        <w:rFonts w:hint="default" w:ascii="Wingdings" w:hAnsi="Wingdings"/>
      </w:rPr>
    </w:lvl>
    <w:lvl w:ilvl="6" w:tplc="3FFADDDC">
      <w:start w:val="1"/>
      <w:numFmt w:val="bullet"/>
      <w:lvlText w:val=""/>
      <w:lvlJc w:val="left"/>
      <w:pPr>
        <w:ind w:left="5040" w:hanging="360"/>
      </w:pPr>
      <w:rPr>
        <w:rFonts w:hint="default" w:ascii="Symbol" w:hAnsi="Symbol"/>
      </w:rPr>
    </w:lvl>
    <w:lvl w:ilvl="7" w:tplc="FC9455D4">
      <w:start w:val="1"/>
      <w:numFmt w:val="bullet"/>
      <w:lvlText w:val="o"/>
      <w:lvlJc w:val="left"/>
      <w:pPr>
        <w:ind w:left="5760" w:hanging="360"/>
      </w:pPr>
      <w:rPr>
        <w:rFonts w:hint="default" w:ascii="Courier New" w:hAnsi="Courier New"/>
      </w:rPr>
    </w:lvl>
    <w:lvl w:ilvl="8" w:tplc="402C2C94">
      <w:start w:val="1"/>
      <w:numFmt w:val="bullet"/>
      <w:lvlText w:val=""/>
      <w:lvlJc w:val="left"/>
      <w:pPr>
        <w:ind w:left="6480" w:hanging="360"/>
      </w:pPr>
      <w:rPr>
        <w:rFonts w:hint="default" w:ascii="Wingdings" w:hAnsi="Wingdings"/>
      </w:rPr>
    </w:lvl>
  </w:abstractNum>
  <w:abstractNum w:abstractNumId="47" w15:restartNumberingAfterBreak="0">
    <w:nsid w:val="3960E014"/>
    <w:multiLevelType w:val="hybridMultilevel"/>
    <w:tmpl w:val="20ACCE1E"/>
    <w:lvl w:ilvl="0" w:tplc="0D42EFA2">
      <w:start w:val="1"/>
      <w:numFmt w:val="bullet"/>
      <w:lvlText w:val=""/>
      <w:lvlJc w:val="left"/>
      <w:pPr>
        <w:ind w:left="720" w:hanging="360"/>
      </w:pPr>
      <w:rPr>
        <w:rFonts w:hint="default" w:ascii="Symbol" w:hAnsi="Symbol"/>
      </w:rPr>
    </w:lvl>
    <w:lvl w:ilvl="1" w:tplc="C8D086CA">
      <w:start w:val="1"/>
      <w:numFmt w:val="bullet"/>
      <w:lvlText w:val="o"/>
      <w:lvlJc w:val="left"/>
      <w:pPr>
        <w:ind w:left="1440" w:hanging="360"/>
      </w:pPr>
      <w:rPr>
        <w:rFonts w:hint="default" w:ascii="Courier New" w:hAnsi="Courier New"/>
      </w:rPr>
    </w:lvl>
    <w:lvl w:ilvl="2" w:tplc="9E8285BE">
      <w:start w:val="1"/>
      <w:numFmt w:val="bullet"/>
      <w:lvlText w:val=""/>
      <w:lvlJc w:val="left"/>
      <w:pPr>
        <w:ind w:left="2160" w:hanging="360"/>
      </w:pPr>
      <w:rPr>
        <w:rFonts w:hint="default" w:ascii="Wingdings" w:hAnsi="Wingdings"/>
      </w:rPr>
    </w:lvl>
    <w:lvl w:ilvl="3" w:tplc="5238B304">
      <w:start w:val="1"/>
      <w:numFmt w:val="bullet"/>
      <w:lvlText w:val=""/>
      <w:lvlJc w:val="left"/>
      <w:pPr>
        <w:ind w:left="2880" w:hanging="360"/>
      </w:pPr>
      <w:rPr>
        <w:rFonts w:hint="default" w:ascii="Symbol" w:hAnsi="Symbol"/>
      </w:rPr>
    </w:lvl>
    <w:lvl w:ilvl="4" w:tplc="46ACCAEC">
      <w:start w:val="1"/>
      <w:numFmt w:val="bullet"/>
      <w:lvlText w:val="o"/>
      <w:lvlJc w:val="left"/>
      <w:pPr>
        <w:ind w:left="3600" w:hanging="360"/>
      </w:pPr>
      <w:rPr>
        <w:rFonts w:hint="default" w:ascii="Courier New" w:hAnsi="Courier New"/>
      </w:rPr>
    </w:lvl>
    <w:lvl w:ilvl="5" w:tplc="3420F616">
      <w:start w:val="1"/>
      <w:numFmt w:val="bullet"/>
      <w:lvlText w:val=""/>
      <w:lvlJc w:val="left"/>
      <w:pPr>
        <w:ind w:left="4320" w:hanging="360"/>
      </w:pPr>
      <w:rPr>
        <w:rFonts w:hint="default" w:ascii="Wingdings" w:hAnsi="Wingdings"/>
      </w:rPr>
    </w:lvl>
    <w:lvl w:ilvl="6" w:tplc="670A87C2">
      <w:start w:val="1"/>
      <w:numFmt w:val="bullet"/>
      <w:lvlText w:val=""/>
      <w:lvlJc w:val="left"/>
      <w:pPr>
        <w:ind w:left="5040" w:hanging="360"/>
      </w:pPr>
      <w:rPr>
        <w:rFonts w:hint="default" w:ascii="Symbol" w:hAnsi="Symbol"/>
      </w:rPr>
    </w:lvl>
    <w:lvl w:ilvl="7" w:tplc="913C2F94">
      <w:start w:val="1"/>
      <w:numFmt w:val="bullet"/>
      <w:lvlText w:val="o"/>
      <w:lvlJc w:val="left"/>
      <w:pPr>
        <w:ind w:left="5760" w:hanging="360"/>
      </w:pPr>
      <w:rPr>
        <w:rFonts w:hint="default" w:ascii="Courier New" w:hAnsi="Courier New"/>
      </w:rPr>
    </w:lvl>
    <w:lvl w:ilvl="8" w:tplc="968A9436">
      <w:start w:val="1"/>
      <w:numFmt w:val="bullet"/>
      <w:lvlText w:val=""/>
      <w:lvlJc w:val="left"/>
      <w:pPr>
        <w:ind w:left="6480" w:hanging="360"/>
      </w:pPr>
      <w:rPr>
        <w:rFonts w:hint="default" w:ascii="Wingdings" w:hAnsi="Wingdings"/>
      </w:rPr>
    </w:lvl>
  </w:abstractNum>
  <w:abstractNum w:abstractNumId="48" w15:restartNumberingAfterBreak="0">
    <w:nsid w:val="3989EF5C"/>
    <w:multiLevelType w:val="hybridMultilevel"/>
    <w:tmpl w:val="4FC0C864"/>
    <w:lvl w:ilvl="0" w:tplc="27740490">
      <w:start w:val="1"/>
      <w:numFmt w:val="bullet"/>
      <w:lvlText w:val=""/>
      <w:lvlJc w:val="left"/>
      <w:pPr>
        <w:ind w:left="720" w:hanging="360"/>
      </w:pPr>
      <w:rPr>
        <w:rFonts w:hint="default" w:ascii="Symbol" w:hAnsi="Symbol"/>
      </w:rPr>
    </w:lvl>
    <w:lvl w:ilvl="1" w:tplc="5F720DA6">
      <w:start w:val="1"/>
      <w:numFmt w:val="bullet"/>
      <w:lvlText w:val="o"/>
      <w:lvlJc w:val="left"/>
      <w:pPr>
        <w:ind w:left="1440" w:hanging="360"/>
      </w:pPr>
      <w:rPr>
        <w:rFonts w:hint="default" w:ascii="Courier New" w:hAnsi="Courier New"/>
      </w:rPr>
    </w:lvl>
    <w:lvl w:ilvl="2" w:tplc="E724DE72">
      <w:start w:val="1"/>
      <w:numFmt w:val="bullet"/>
      <w:lvlText w:val=""/>
      <w:lvlJc w:val="left"/>
      <w:pPr>
        <w:ind w:left="2160" w:hanging="360"/>
      </w:pPr>
      <w:rPr>
        <w:rFonts w:hint="default" w:ascii="Wingdings" w:hAnsi="Wingdings"/>
      </w:rPr>
    </w:lvl>
    <w:lvl w:ilvl="3" w:tplc="42541CF4">
      <w:start w:val="1"/>
      <w:numFmt w:val="bullet"/>
      <w:lvlText w:val=""/>
      <w:lvlJc w:val="left"/>
      <w:pPr>
        <w:ind w:left="2880" w:hanging="360"/>
      </w:pPr>
      <w:rPr>
        <w:rFonts w:hint="default" w:ascii="Symbol" w:hAnsi="Symbol"/>
      </w:rPr>
    </w:lvl>
    <w:lvl w:ilvl="4" w:tplc="1736E77A">
      <w:start w:val="1"/>
      <w:numFmt w:val="bullet"/>
      <w:lvlText w:val="o"/>
      <w:lvlJc w:val="left"/>
      <w:pPr>
        <w:ind w:left="3600" w:hanging="360"/>
      </w:pPr>
      <w:rPr>
        <w:rFonts w:hint="default" w:ascii="Courier New" w:hAnsi="Courier New"/>
      </w:rPr>
    </w:lvl>
    <w:lvl w:ilvl="5" w:tplc="F9A24DE2">
      <w:start w:val="1"/>
      <w:numFmt w:val="bullet"/>
      <w:lvlText w:val=""/>
      <w:lvlJc w:val="left"/>
      <w:pPr>
        <w:ind w:left="4320" w:hanging="360"/>
      </w:pPr>
      <w:rPr>
        <w:rFonts w:hint="default" w:ascii="Wingdings" w:hAnsi="Wingdings"/>
      </w:rPr>
    </w:lvl>
    <w:lvl w:ilvl="6" w:tplc="4872BFBA">
      <w:start w:val="1"/>
      <w:numFmt w:val="bullet"/>
      <w:lvlText w:val=""/>
      <w:lvlJc w:val="left"/>
      <w:pPr>
        <w:ind w:left="5040" w:hanging="360"/>
      </w:pPr>
      <w:rPr>
        <w:rFonts w:hint="default" w:ascii="Symbol" w:hAnsi="Symbol"/>
      </w:rPr>
    </w:lvl>
    <w:lvl w:ilvl="7" w:tplc="F93C09AC">
      <w:start w:val="1"/>
      <w:numFmt w:val="bullet"/>
      <w:lvlText w:val="o"/>
      <w:lvlJc w:val="left"/>
      <w:pPr>
        <w:ind w:left="5760" w:hanging="360"/>
      </w:pPr>
      <w:rPr>
        <w:rFonts w:hint="default" w:ascii="Courier New" w:hAnsi="Courier New"/>
      </w:rPr>
    </w:lvl>
    <w:lvl w:ilvl="8" w:tplc="517689B8">
      <w:start w:val="1"/>
      <w:numFmt w:val="bullet"/>
      <w:lvlText w:val=""/>
      <w:lvlJc w:val="left"/>
      <w:pPr>
        <w:ind w:left="6480" w:hanging="360"/>
      </w:pPr>
      <w:rPr>
        <w:rFonts w:hint="default" w:ascii="Wingdings" w:hAnsi="Wingdings"/>
      </w:rPr>
    </w:lvl>
  </w:abstractNum>
  <w:abstractNum w:abstractNumId="49" w15:restartNumberingAfterBreak="0">
    <w:nsid w:val="3AD6F3AC"/>
    <w:multiLevelType w:val="hybridMultilevel"/>
    <w:tmpl w:val="2EA86320"/>
    <w:lvl w:ilvl="0" w:tplc="4072AFC8">
      <w:start w:val="1"/>
      <w:numFmt w:val="bullet"/>
      <w:lvlText w:val=""/>
      <w:lvlJc w:val="left"/>
      <w:pPr>
        <w:ind w:left="720" w:hanging="360"/>
      </w:pPr>
      <w:rPr>
        <w:rFonts w:hint="default" w:ascii="Symbol" w:hAnsi="Symbol"/>
      </w:rPr>
    </w:lvl>
    <w:lvl w:ilvl="1" w:tplc="411AF622">
      <w:start w:val="1"/>
      <w:numFmt w:val="bullet"/>
      <w:lvlText w:val="o"/>
      <w:lvlJc w:val="left"/>
      <w:pPr>
        <w:ind w:left="1440" w:hanging="360"/>
      </w:pPr>
      <w:rPr>
        <w:rFonts w:hint="default" w:ascii="Courier New" w:hAnsi="Courier New"/>
      </w:rPr>
    </w:lvl>
    <w:lvl w:ilvl="2" w:tplc="32FE9224">
      <w:start w:val="1"/>
      <w:numFmt w:val="bullet"/>
      <w:lvlText w:val=""/>
      <w:lvlJc w:val="left"/>
      <w:pPr>
        <w:ind w:left="2160" w:hanging="360"/>
      </w:pPr>
      <w:rPr>
        <w:rFonts w:hint="default" w:ascii="Wingdings" w:hAnsi="Wingdings"/>
      </w:rPr>
    </w:lvl>
    <w:lvl w:ilvl="3" w:tplc="1758FDE4">
      <w:start w:val="1"/>
      <w:numFmt w:val="bullet"/>
      <w:lvlText w:val=""/>
      <w:lvlJc w:val="left"/>
      <w:pPr>
        <w:ind w:left="2880" w:hanging="360"/>
      </w:pPr>
      <w:rPr>
        <w:rFonts w:hint="default" w:ascii="Symbol" w:hAnsi="Symbol"/>
      </w:rPr>
    </w:lvl>
    <w:lvl w:ilvl="4" w:tplc="B5540650">
      <w:start w:val="1"/>
      <w:numFmt w:val="bullet"/>
      <w:lvlText w:val="o"/>
      <w:lvlJc w:val="left"/>
      <w:pPr>
        <w:ind w:left="3600" w:hanging="360"/>
      </w:pPr>
      <w:rPr>
        <w:rFonts w:hint="default" w:ascii="Courier New" w:hAnsi="Courier New"/>
      </w:rPr>
    </w:lvl>
    <w:lvl w:ilvl="5" w:tplc="88AEF062">
      <w:start w:val="1"/>
      <w:numFmt w:val="bullet"/>
      <w:lvlText w:val=""/>
      <w:lvlJc w:val="left"/>
      <w:pPr>
        <w:ind w:left="4320" w:hanging="360"/>
      </w:pPr>
      <w:rPr>
        <w:rFonts w:hint="default" w:ascii="Wingdings" w:hAnsi="Wingdings"/>
      </w:rPr>
    </w:lvl>
    <w:lvl w:ilvl="6" w:tplc="9AC64706">
      <w:start w:val="1"/>
      <w:numFmt w:val="bullet"/>
      <w:lvlText w:val=""/>
      <w:lvlJc w:val="left"/>
      <w:pPr>
        <w:ind w:left="5040" w:hanging="360"/>
      </w:pPr>
      <w:rPr>
        <w:rFonts w:hint="default" w:ascii="Symbol" w:hAnsi="Symbol"/>
      </w:rPr>
    </w:lvl>
    <w:lvl w:ilvl="7" w:tplc="3F5AF25A">
      <w:start w:val="1"/>
      <w:numFmt w:val="bullet"/>
      <w:lvlText w:val="o"/>
      <w:lvlJc w:val="left"/>
      <w:pPr>
        <w:ind w:left="5760" w:hanging="360"/>
      </w:pPr>
      <w:rPr>
        <w:rFonts w:hint="default" w:ascii="Courier New" w:hAnsi="Courier New"/>
      </w:rPr>
    </w:lvl>
    <w:lvl w:ilvl="8" w:tplc="10AE3730">
      <w:start w:val="1"/>
      <w:numFmt w:val="bullet"/>
      <w:lvlText w:val=""/>
      <w:lvlJc w:val="left"/>
      <w:pPr>
        <w:ind w:left="6480" w:hanging="360"/>
      </w:pPr>
      <w:rPr>
        <w:rFonts w:hint="default" w:ascii="Wingdings" w:hAnsi="Wingdings"/>
      </w:rPr>
    </w:lvl>
  </w:abstractNum>
  <w:abstractNum w:abstractNumId="50" w15:restartNumberingAfterBreak="0">
    <w:nsid w:val="3B0ADAA8"/>
    <w:multiLevelType w:val="hybridMultilevel"/>
    <w:tmpl w:val="393ABD6E"/>
    <w:lvl w:ilvl="0" w:tplc="BB148578">
      <w:start w:val="1"/>
      <w:numFmt w:val="bullet"/>
      <w:lvlText w:val=""/>
      <w:lvlJc w:val="left"/>
      <w:pPr>
        <w:ind w:left="720" w:hanging="360"/>
      </w:pPr>
      <w:rPr>
        <w:rFonts w:hint="default" w:ascii="Symbol" w:hAnsi="Symbol"/>
      </w:rPr>
    </w:lvl>
    <w:lvl w:ilvl="1" w:tplc="F19EFE2C">
      <w:start w:val="1"/>
      <w:numFmt w:val="bullet"/>
      <w:lvlText w:val="o"/>
      <w:lvlJc w:val="left"/>
      <w:pPr>
        <w:ind w:left="1440" w:hanging="360"/>
      </w:pPr>
      <w:rPr>
        <w:rFonts w:hint="default" w:ascii="Courier New" w:hAnsi="Courier New"/>
      </w:rPr>
    </w:lvl>
    <w:lvl w:ilvl="2" w:tplc="605E5830">
      <w:start w:val="1"/>
      <w:numFmt w:val="bullet"/>
      <w:lvlText w:val=""/>
      <w:lvlJc w:val="left"/>
      <w:pPr>
        <w:ind w:left="2160" w:hanging="360"/>
      </w:pPr>
      <w:rPr>
        <w:rFonts w:hint="default" w:ascii="Wingdings" w:hAnsi="Wingdings"/>
      </w:rPr>
    </w:lvl>
    <w:lvl w:ilvl="3" w:tplc="ACBE94DE">
      <w:start w:val="1"/>
      <w:numFmt w:val="bullet"/>
      <w:lvlText w:val=""/>
      <w:lvlJc w:val="left"/>
      <w:pPr>
        <w:ind w:left="2880" w:hanging="360"/>
      </w:pPr>
      <w:rPr>
        <w:rFonts w:hint="default" w:ascii="Symbol" w:hAnsi="Symbol"/>
      </w:rPr>
    </w:lvl>
    <w:lvl w:ilvl="4" w:tplc="9118AEBE">
      <w:start w:val="1"/>
      <w:numFmt w:val="bullet"/>
      <w:lvlText w:val="o"/>
      <w:lvlJc w:val="left"/>
      <w:pPr>
        <w:ind w:left="3600" w:hanging="360"/>
      </w:pPr>
      <w:rPr>
        <w:rFonts w:hint="default" w:ascii="Courier New" w:hAnsi="Courier New"/>
      </w:rPr>
    </w:lvl>
    <w:lvl w:ilvl="5" w:tplc="4CD05D02">
      <w:start w:val="1"/>
      <w:numFmt w:val="bullet"/>
      <w:lvlText w:val=""/>
      <w:lvlJc w:val="left"/>
      <w:pPr>
        <w:ind w:left="4320" w:hanging="360"/>
      </w:pPr>
      <w:rPr>
        <w:rFonts w:hint="default" w:ascii="Wingdings" w:hAnsi="Wingdings"/>
      </w:rPr>
    </w:lvl>
    <w:lvl w:ilvl="6" w:tplc="803C0B22">
      <w:start w:val="1"/>
      <w:numFmt w:val="bullet"/>
      <w:lvlText w:val=""/>
      <w:lvlJc w:val="left"/>
      <w:pPr>
        <w:ind w:left="5040" w:hanging="360"/>
      </w:pPr>
      <w:rPr>
        <w:rFonts w:hint="default" w:ascii="Symbol" w:hAnsi="Symbol"/>
      </w:rPr>
    </w:lvl>
    <w:lvl w:ilvl="7" w:tplc="51349950">
      <w:start w:val="1"/>
      <w:numFmt w:val="bullet"/>
      <w:lvlText w:val="o"/>
      <w:lvlJc w:val="left"/>
      <w:pPr>
        <w:ind w:left="5760" w:hanging="360"/>
      </w:pPr>
      <w:rPr>
        <w:rFonts w:hint="default" w:ascii="Courier New" w:hAnsi="Courier New"/>
      </w:rPr>
    </w:lvl>
    <w:lvl w:ilvl="8" w:tplc="2AC8BD7E">
      <w:start w:val="1"/>
      <w:numFmt w:val="bullet"/>
      <w:lvlText w:val=""/>
      <w:lvlJc w:val="left"/>
      <w:pPr>
        <w:ind w:left="6480" w:hanging="360"/>
      </w:pPr>
      <w:rPr>
        <w:rFonts w:hint="default" w:ascii="Wingdings" w:hAnsi="Wingdings"/>
      </w:rPr>
    </w:lvl>
  </w:abstractNum>
  <w:abstractNum w:abstractNumId="51" w15:restartNumberingAfterBreak="0">
    <w:nsid w:val="3E3BCDC3"/>
    <w:multiLevelType w:val="hybridMultilevel"/>
    <w:tmpl w:val="1062C42E"/>
    <w:lvl w:ilvl="0" w:tplc="B330E82A">
      <w:start w:val="1"/>
      <w:numFmt w:val="bullet"/>
      <w:lvlText w:val=""/>
      <w:lvlJc w:val="left"/>
      <w:pPr>
        <w:ind w:left="720" w:hanging="360"/>
      </w:pPr>
      <w:rPr>
        <w:rFonts w:hint="default" w:ascii="Symbol" w:hAnsi="Symbol"/>
      </w:rPr>
    </w:lvl>
    <w:lvl w:ilvl="1" w:tplc="35D492A0">
      <w:start w:val="1"/>
      <w:numFmt w:val="bullet"/>
      <w:lvlText w:val="o"/>
      <w:lvlJc w:val="left"/>
      <w:pPr>
        <w:ind w:left="1440" w:hanging="360"/>
      </w:pPr>
      <w:rPr>
        <w:rFonts w:hint="default" w:ascii="Courier New" w:hAnsi="Courier New"/>
      </w:rPr>
    </w:lvl>
    <w:lvl w:ilvl="2" w:tplc="7958BAB8">
      <w:start w:val="1"/>
      <w:numFmt w:val="bullet"/>
      <w:lvlText w:val=""/>
      <w:lvlJc w:val="left"/>
      <w:pPr>
        <w:ind w:left="2160" w:hanging="360"/>
      </w:pPr>
      <w:rPr>
        <w:rFonts w:hint="default" w:ascii="Wingdings" w:hAnsi="Wingdings"/>
      </w:rPr>
    </w:lvl>
    <w:lvl w:ilvl="3" w:tplc="96048136">
      <w:start w:val="1"/>
      <w:numFmt w:val="bullet"/>
      <w:lvlText w:val=""/>
      <w:lvlJc w:val="left"/>
      <w:pPr>
        <w:ind w:left="2880" w:hanging="360"/>
      </w:pPr>
      <w:rPr>
        <w:rFonts w:hint="default" w:ascii="Symbol" w:hAnsi="Symbol"/>
      </w:rPr>
    </w:lvl>
    <w:lvl w:ilvl="4" w:tplc="56D812F2">
      <w:start w:val="1"/>
      <w:numFmt w:val="bullet"/>
      <w:lvlText w:val="o"/>
      <w:lvlJc w:val="left"/>
      <w:pPr>
        <w:ind w:left="3600" w:hanging="360"/>
      </w:pPr>
      <w:rPr>
        <w:rFonts w:hint="default" w:ascii="Courier New" w:hAnsi="Courier New"/>
      </w:rPr>
    </w:lvl>
    <w:lvl w:ilvl="5" w:tplc="469C5E04">
      <w:start w:val="1"/>
      <w:numFmt w:val="bullet"/>
      <w:lvlText w:val=""/>
      <w:lvlJc w:val="left"/>
      <w:pPr>
        <w:ind w:left="4320" w:hanging="360"/>
      </w:pPr>
      <w:rPr>
        <w:rFonts w:hint="default" w:ascii="Wingdings" w:hAnsi="Wingdings"/>
      </w:rPr>
    </w:lvl>
    <w:lvl w:ilvl="6" w:tplc="49A6CF4E">
      <w:start w:val="1"/>
      <w:numFmt w:val="bullet"/>
      <w:lvlText w:val=""/>
      <w:lvlJc w:val="left"/>
      <w:pPr>
        <w:ind w:left="5040" w:hanging="360"/>
      </w:pPr>
      <w:rPr>
        <w:rFonts w:hint="default" w:ascii="Symbol" w:hAnsi="Symbol"/>
      </w:rPr>
    </w:lvl>
    <w:lvl w:ilvl="7" w:tplc="89307E04">
      <w:start w:val="1"/>
      <w:numFmt w:val="bullet"/>
      <w:lvlText w:val="o"/>
      <w:lvlJc w:val="left"/>
      <w:pPr>
        <w:ind w:left="5760" w:hanging="360"/>
      </w:pPr>
      <w:rPr>
        <w:rFonts w:hint="default" w:ascii="Courier New" w:hAnsi="Courier New"/>
      </w:rPr>
    </w:lvl>
    <w:lvl w:ilvl="8" w:tplc="BD4A346A">
      <w:start w:val="1"/>
      <w:numFmt w:val="bullet"/>
      <w:lvlText w:val=""/>
      <w:lvlJc w:val="left"/>
      <w:pPr>
        <w:ind w:left="6480" w:hanging="360"/>
      </w:pPr>
      <w:rPr>
        <w:rFonts w:hint="default" w:ascii="Wingdings" w:hAnsi="Wingdings"/>
      </w:rPr>
    </w:lvl>
  </w:abstractNum>
  <w:abstractNum w:abstractNumId="52" w15:restartNumberingAfterBreak="0">
    <w:nsid w:val="3FE8BF5C"/>
    <w:multiLevelType w:val="hybridMultilevel"/>
    <w:tmpl w:val="4EB28CBE"/>
    <w:lvl w:ilvl="0" w:tplc="EDCE7E0C">
      <w:start w:val="1"/>
      <w:numFmt w:val="decimal"/>
      <w:lvlText w:val="%1."/>
      <w:lvlJc w:val="left"/>
      <w:pPr>
        <w:ind w:left="720" w:hanging="360"/>
      </w:pPr>
    </w:lvl>
    <w:lvl w:ilvl="1" w:tplc="296C59C6">
      <w:start w:val="1"/>
      <w:numFmt w:val="lowerLetter"/>
      <w:lvlText w:val="%2."/>
      <w:lvlJc w:val="left"/>
      <w:pPr>
        <w:ind w:left="1440" w:hanging="360"/>
      </w:pPr>
    </w:lvl>
    <w:lvl w:ilvl="2" w:tplc="7EF62A40">
      <w:start w:val="1"/>
      <w:numFmt w:val="lowerRoman"/>
      <w:lvlText w:val="%3."/>
      <w:lvlJc w:val="right"/>
      <w:pPr>
        <w:ind w:left="2160" w:hanging="180"/>
      </w:pPr>
    </w:lvl>
    <w:lvl w:ilvl="3" w:tplc="26E2155E">
      <w:start w:val="1"/>
      <w:numFmt w:val="decimal"/>
      <w:lvlText w:val="%4."/>
      <w:lvlJc w:val="left"/>
      <w:pPr>
        <w:ind w:left="2880" w:hanging="360"/>
      </w:pPr>
    </w:lvl>
    <w:lvl w:ilvl="4" w:tplc="0180FA48">
      <w:start w:val="1"/>
      <w:numFmt w:val="lowerLetter"/>
      <w:lvlText w:val="%5."/>
      <w:lvlJc w:val="left"/>
      <w:pPr>
        <w:ind w:left="3600" w:hanging="360"/>
      </w:pPr>
    </w:lvl>
    <w:lvl w:ilvl="5" w:tplc="5CF24798">
      <w:start w:val="1"/>
      <w:numFmt w:val="lowerRoman"/>
      <w:lvlText w:val="%6."/>
      <w:lvlJc w:val="right"/>
      <w:pPr>
        <w:ind w:left="4320" w:hanging="180"/>
      </w:pPr>
    </w:lvl>
    <w:lvl w:ilvl="6" w:tplc="F5E8540C">
      <w:start w:val="1"/>
      <w:numFmt w:val="decimal"/>
      <w:lvlText w:val="%7."/>
      <w:lvlJc w:val="left"/>
      <w:pPr>
        <w:ind w:left="5040" w:hanging="360"/>
      </w:pPr>
    </w:lvl>
    <w:lvl w:ilvl="7" w:tplc="EB00E428">
      <w:start w:val="1"/>
      <w:numFmt w:val="lowerLetter"/>
      <w:lvlText w:val="%8."/>
      <w:lvlJc w:val="left"/>
      <w:pPr>
        <w:ind w:left="5760" w:hanging="360"/>
      </w:pPr>
    </w:lvl>
    <w:lvl w:ilvl="8" w:tplc="7BC2351A">
      <w:start w:val="1"/>
      <w:numFmt w:val="lowerRoman"/>
      <w:lvlText w:val="%9."/>
      <w:lvlJc w:val="right"/>
      <w:pPr>
        <w:ind w:left="6480" w:hanging="180"/>
      </w:pPr>
    </w:lvl>
  </w:abstractNum>
  <w:abstractNum w:abstractNumId="53" w15:restartNumberingAfterBreak="0">
    <w:nsid w:val="481E9982"/>
    <w:multiLevelType w:val="hybridMultilevel"/>
    <w:tmpl w:val="069AB5B2"/>
    <w:lvl w:ilvl="0" w:tplc="23E21062">
      <w:start w:val="1"/>
      <w:numFmt w:val="bullet"/>
      <w:lvlText w:val=""/>
      <w:lvlJc w:val="left"/>
      <w:pPr>
        <w:ind w:left="720" w:hanging="360"/>
      </w:pPr>
      <w:rPr>
        <w:rFonts w:hint="default" w:ascii="Symbol" w:hAnsi="Symbol"/>
      </w:rPr>
    </w:lvl>
    <w:lvl w:ilvl="1" w:tplc="C3120C40">
      <w:start w:val="1"/>
      <w:numFmt w:val="bullet"/>
      <w:lvlText w:val="o"/>
      <w:lvlJc w:val="left"/>
      <w:pPr>
        <w:ind w:left="1440" w:hanging="360"/>
      </w:pPr>
      <w:rPr>
        <w:rFonts w:hint="default" w:ascii="Courier New" w:hAnsi="Courier New"/>
      </w:rPr>
    </w:lvl>
    <w:lvl w:ilvl="2" w:tplc="39942D06">
      <w:start w:val="1"/>
      <w:numFmt w:val="bullet"/>
      <w:lvlText w:val=""/>
      <w:lvlJc w:val="left"/>
      <w:pPr>
        <w:ind w:left="2160" w:hanging="360"/>
      </w:pPr>
      <w:rPr>
        <w:rFonts w:hint="default" w:ascii="Wingdings" w:hAnsi="Wingdings"/>
      </w:rPr>
    </w:lvl>
    <w:lvl w:ilvl="3" w:tplc="9CF29B34">
      <w:start w:val="1"/>
      <w:numFmt w:val="bullet"/>
      <w:lvlText w:val=""/>
      <w:lvlJc w:val="left"/>
      <w:pPr>
        <w:ind w:left="2880" w:hanging="360"/>
      </w:pPr>
      <w:rPr>
        <w:rFonts w:hint="default" w:ascii="Symbol" w:hAnsi="Symbol"/>
      </w:rPr>
    </w:lvl>
    <w:lvl w:ilvl="4" w:tplc="A440CDB8">
      <w:start w:val="1"/>
      <w:numFmt w:val="bullet"/>
      <w:lvlText w:val="o"/>
      <w:lvlJc w:val="left"/>
      <w:pPr>
        <w:ind w:left="3600" w:hanging="360"/>
      </w:pPr>
      <w:rPr>
        <w:rFonts w:hint="default" w:ascii="Courier New" w:hAnsi="Courier New"/>
      </w:rPr>
    </w:lvl>
    <w:lvl w:ilvl="5" w:tplc="93B03FA0">
      <w:start w:val="1"/>
      <w:numFmt w:val="bullet"/>
      <w:lvlText w:val=""/>
      <w:lvlJc w:val="left"/>
      <w:pPr>
        <w:ind w:left="4320" w:hanging="360"/>
      </w:pPr>
      <w:rPr>
        <w:rFonts w:hint="default" w:ascii="Wingdings" w:hAnsi="Wingdings"/>
      </w:rPr>
    </w:lvl>
    <w:lvl w:ilvl="6" w:tplc="3B92E00E">
      <w:start w:val="1"/>
      <w:numFmt w:val="bullet"/>
      <w:lvlText w:val=""/>
      <w:lvlJc w:val="left"/>
      <w:pPr>
        <w:ind w:left="5040" w:hanging="360"/>
      </w:pPr>
      <w:rPr>
        <w:rFonts w:hint="default" w:ascii="Symbol" w:hAnsi="Symbol"/>
      </w:rPr>
    </w:lvl>
    <w:lvl w:ilvl="7" w:tplc="394C93D2">
      <w:start w:val="1"/>
      <w:numFmt w:val="bullet"/>
      <w:lvlText w:val="o"/>
      <w:lvlJc w:val="left"/>
      <w:pPr>
        <w:ind w:left="5760" w:hanging="360"/>
      </w:pPr>
      <w:rPr>
        <w:rFonts w:hint="default" w:ascii="Courier New" w:hAnsi="Courier New"/>
      </w:rPr>
    </w:lvl>
    <w:lvl w:ilvl="8" w:tplc="5B74C48E">
      <w:start w:val="1"/>
      <w:numFmt w:val="bullet"/>
      <w:lvlText w:val=""/>
      <w:lvlJc w:val="left"/>
      <w:pPr>
        <w:ind w:left="6480" w:hanging="360"/>
      </w:pPr>
      <w:rPr>
        <w:rFonts w:hint="default" w:ascii="Wingdings" w:hAnsi="Wingdings"/>
      </w:rPr>
    </w:lvl>
  </w:abstractNum>
  <w:abstractNum w:abstractNumId="54" w15:restartNumberingAfterBreak="0">
    <w:nsid w:val="487351BD"/>
    <w:multiLevelType w:val="hybridMultilevel"/>
    <w:tmpl w:val="1E0289DE"/>
    <w:lvl w:ilvl="0" w:tplc="7D128186">
      <w:start w:val="1"/>
      <w:numFmt w:val="bullet"/>
      <w:lvlText w:val=""/>
      <w:lvlJc w:val="left"/>
      <w:pPr>
        <w:ind w:left="720" w:hanging="360"/>
      </w:pPr>
      <w:rPr>
        <w:rFonts w:hint="default" w:ascii="Symbol" w:hAnsi="Symbol"/>
      </w:rPr>
    </w:lvl>
    <w:lvl w:ilvl="1" w:tplc="708ACBE8">
      <w:start w:val="1"/>
      <w:numFmt w:val="bullet"/>
      <w:lvlText w:val="o"/>
      <w:lvlJc w:val="left"/>
      <w:pPr>
        <w:ind w:left="1440" w:hanging="360"/>
      </w:pPr>
      <w:rPr>
        <w:rFonts w:hint="default" w:ascii="Courier New" w:hAnsi="Courier New"/>
      </w:rPr>
    </w:lvl>
    <w:lvl w:ilvl="2" w:tplc="3932897C">
      <w:start w:val="1"/>
      <w:numFmt w:val="bullet"/>
      <w:lvlText w:val=""/>
      <w:lvlJc w:val="left"/>
      <w:pPr>
        <w:ind w:left="2160" w:hanging="360"/>
      </w:pPr>
      <w:rPr>
        <w:rFonts w:hint="default" w:ascii="Wingdings" w:hAnsi="Wingdings"/>
      </w:rPr>
    </w:lvl>
    <w:lvl w:ilvl="3" w:tplc="D1B6B690">
      <w:start w:val="1"/>
      <w:numFmt w:val="bullet"/>
      <w:lvlText w:val=""/>
      <w:lvlJc w:val="left"/>
      <w:pPr>
        <w:ind w:left="2880" w:hanging="360"/>
      </w:pPr>
      <w:rPr>
        <w:rFonts w:hint="default" w:ascii="Symbol" w:hAnsi="Symbol"/>
      </w:rPr>
    </w:lvl>
    <w:lvl w:ilvl="4" w:tplc="4DB20A3E">
      <w:start w:val="1"/>
      <w:numFmt w:val="bullet"/>
      <w:lvlText w:val="o"/>
      <w:lvlJc w:val="left"/>
      <w:pPr>
        <w:ind w:left="3600" w:hanging="360"/>
      </w:pPr>
      <w:rPr>
        <w:rFonts w:hint="default" w:ascii="Courier New" w:hAnsi="Courier New"/>
      </w:rPr>
    </w:lvl>
    <w:lvl w:ilvl="5" w:tplc="4A0E89C4">
      <w:start w:val="1"/>
      <w:numFmt w:val="bullet"/>
      <w:lvlText w:val=""/>
      <w:lvlJc w:val="left"/>
      <w:pPr>
        <w:ind w:left="4320" w:hanging="360"/>
      </w:pPr>
      <w:rPr>
        <w:rFonts w:hint="default" w:ascii="Wingdings" w:hAnsi="Wingdings"/>
      </w:rPr>
    </w:lvl>
    <w:lvl w:ilvl="6" w:tplc="A8B01BD4">
      <w:start w:val="1"/>
      <w:numFmt w:val="bullet"/>
      <w:lvlText w:val=""/>
      <w:lvlJc w:val="left"/>
      <w:pPr>
        <w:ind w:left="5040" w:hanging="360"/>
      </w:pPr>
      <w:rPr>
        <w:rFonts w:hint="default" w:ascii="Symbol" w:hAnsi="Symbol"/>
      </w:rPr>
    </w:lvl>
    <w:lvl w:ilvl="7" w:tplc="D37CC0E4">
      <w:start w:val="1"/>
      <w:numFmt w:val="bullet"/>
      <w:lvlText w:val="o"/>
      <w:lvlJc w:val="left"/>
      <w:pPr>
        <w:ind w:left="5760" w:hanging="360"/>
      </w:pPr>
      <w:rPr>
        <w:rFonts w:hint="default" w:ascii="Courier New" w:hAnsi="Courier New"/>
      </w:rPr>
    </w:lvl>
    <w:lvl w:ilvl="8" w:tplc="8A44B3E0">
      <w:start w:val="1"/>
      <w:numFmt w:val="bullet"/>
      <w:lvlText w:val=""/>
      <w:lvlJc w:val="left"/>
      <w:pPr>
        <w:ind w:left="6480" w:hanging="360"/>
      </w:pPr>
      <w:rPr>
        <w:rFonts w:hint="default" w:ascii="Wingdings" w:hAnsi="Wingdings"/>
      </w:rPr>
    </w:lvl>
  </w:abstractNum>
  <w:abstractNum w:abstractNumId="55" w15:restartNumberingAfterBreak="0">
    <w:nsid w:val="48C6AC6C"/>
    <w:multiLevelType w:val="hybridMultilevel"/>
    <w:tmpl w:val="6CAEA728"/>
    <w:lvl w:ilvl="0" w:tplc="2C203C76">
      <w:start w:val="1"/>
      <w:numFmt w:val="bullet"/>
      <w:lvlText w:val=""/>
      <w:lvlJc w:val="left"/>
      <w:pPr>
        <w:ind w:left="720" w:hanging="360"/>
      </w:pPr>
      <w:rPr>
        <w:rFonts w:hint="default" w:ascii="Symbol" w:hAnsi="Symbol"/>
      </w:rPr>
    </w:lvl>
    <w:lvl w:ilvl="1" w:tplc="CC4E891A">
      <w:start w:val="1"/>
      <w:numFmt w:val="bullet"/>
      <w:lvlText w:val="o"/>
      <w:lvlJc w:val="left"/>
      <w:pPr>
        <w:ind w:left="1440" w:hanging="360"/>
      </w:pPr>
      <w:rPr>
        <w:rFonts w:hint="default" w:ascii="Courier New" w:hAnsi="Courier New"/>
      </w:rPr>
    </w:lvl>
    <w:lvl w:ilvl="2" w:tplc="4FDAB144">
      <w:start w:val="1"/>
      <w:numFmt w:val="bullet"/>
      <w:lvlText w:val=""/>
      <w:lvlJc w:val="left"/>
      <w:pPr>
        <w:ind w:left="2160" w:hanging="360"/>
      </w:pPr>
      <w:rPr>
        <w:rFonts w:hint="default" w:ascii="Wingdings" w:hAnsi="Wingdings"/>
      </w:rPr>
    </w:lvl>
    <w:lvl w:ilvl="3" w:tplc="2D14D2F4">
      <w:start w:val="1"/>
      <w:numFmt w:val="bullet"/>
      <w:lvlText w:val=""/>
      <w:lvlJc w:val="left"/>
      <w:pPr>
        <w:ind w:left="2880" w:hanging="360"/>
      </w:pPr>
      <w:rPr>
        <w:rFonts w:hint="default" w:ascii="Symbol" w:hAnsi="Symbol"/>
      </w:rPr>
    </w:lvl>
    <w:lvl w:ilvl="4" w:tplc="62CCAF3C">
      <w:start w:val="1"/>
      <w:numFmt w:val="bullet"/>
      <w:lvlText w:val="o"/>
      <w:lvlJc w:val="left"/>
      <w:pPr>
        <w:ind w:left="3600" w:hanging="360"/>
      </w:pPr>
      <w:rPr>
        <w:rFonts w:hint="default" w:ascii="Courier New" w:hAnsi="Courier New"/>
      </w:rPr>
    </w:lvl>
    <w:lvl w:ilvl="5" w:tplc="1D4E9C06">
      <w:start w:val="1"/>
      <w:numFmt w:val="bullet"/>
      <w:lvlText w:val=""/>
      <w:lvlJc w:val="left"/>
      <w:pPr>
        <w:ind w:left="4320" w:hanging="360"/>
      </w:pPr>
      <w:rPr>
        <w:rFonts w:hint="default" w:ascii="Wingdings" w:hAnsi="Wingdings"/>
      </w:rPr>
    </w:lvl>
    <w:lvl w:ilvl="6" w:tplc="2662D958">
      <w:start w:val="1"/>
      <w:numFmt w:val="bullet"/>
      <w:lvlText w:val=""/>
      <w:lvlJc w:val="left"/>
      <w:pPr>
        <w:ind w:left="5040" w:hanging="360"/>
      </w:pPr>
      <w:rPr>
        <w:rFonts w:hint="default" w:ascii="Symbol" w:hAnsi="Symbol"/>
      </w:rPr>
    </w:lvl>
    <w:lvl w:ilvl="7" w:tplc="89E47234">
      <w:start w:val="1"/>
      <w:numFmt w:val="bullet"/>
      <w:lvlText w:val="o"/>
      <w:lvlJc w:val="left"/>
      <w:pPr>
        <w:ind w:left="5760" w:hanging="360"/>
      </w:pPr>
      <w:rPr>
        <w:rFonts w:hint="default" w:ascii="Courier New" w:hAnsi="Courier New"/>
      </w:rPr>
    </w:lvl>
    <w:lvl w:ilvl="8" w:tplc="B4500FB2">
      <w:start w:val="1"/>
      <w:numFmt w:val="bullet"/>
      <w:lvlText w:val=""/>
      <w:lvlJc w:val="left"/>
      <w:pPr>
        <w:ind w:left="6480" w:hanging="360"/>
      </w:pPr>
      <w:rPr>
        <w:rFonts w:hint="default" w:ascii="Wingdings" w:hAnsi="Wingdings"/>
      </w:rPr>
    </w:lvl>
  </w:abstractNum>
  <w:abstractNum w:abstractNumId="56" w15:restartNumberingAfterBreak="0">
    <w:nsid w:val="48CFCDD7"/>
    <w:multiLevelType w:val="hybridMultilevel"/>
    <w:tmpl w:val="4794772E"/>
    <w:lvl w:ilvl="0" w:tplc="9106F6C8">
      <w:start w:val="1"/>
      <w:numFmt w:val="bullet"/>
      <w:lvlText w:val=""/>
      <w:lvlJc w:val="left"/>
      <w:pPr>
        <w:ind w:left="720" w:hanging="360"/>
      </w:pPr>
      <w:rPr>
        <w:rFonts w:hint="default" w:ascii="Symbol" w:hAnsi="Symbol"/>
      </w:rPr>
    </w:lvl>
    <w:lvl w:ilvl="1" w:tplc="016CF57A">
      <w:start w:val="1"/>
      <w:numFmt w:val="bullet"/>
      <w:lvlText w:val="o"/>
      <w:lvlJc w:val="left"/>
      <w:pPr>
        <w:ind w:left="1440" w:hanging="360"/>
      </w:pPr>
      <w:rPr>
        <w:rFonts w:hint="default" w:ascii="Courier New" w:hAnsi="Courier New"/>
      </w:rPr>
    </w:lvl>
    <w:lvl w:ilvl="2" w:tplc="D986A3C6">
      <w:start w:val="1"/>
      <w:numFmt w:val="bullet"/>
      <w:lvlText w:val=""/>
      <w:lvlJc w:val="left"/>
      <w:pPr>
        <w:ind w:left="2160" w:hanging="360"/>
      </w:pPr>
      <w:rPr>
        <w:rFonts w:hint="default" w:ascii="Wingdings" w:hAnsi="Wingdings"/>
      </w:rPr>
    </w:lvl>
    <w:lvl w:ilvl="3" w:tplc="5ED0EF6A">
      <w:start w:val="1"/>
      <w:numFmt w:val="bullet"/>
      <w:lvlText w:val=""/>
      <w:lvlJc w:val="left"/>
      <w:pPr>
        <w:ind w:left="2880" w:hanging="360"/>
      </w:pPr>
      <w:rPr>
        <w:rFonts w:hint="default" w:ascii="Symbol" w:hAnsi="Symbol"/>
      </w:rPr>
    </w:lvl>
    <w:lvl w:ilvl="4" w:tplc="46CEA6E0">
      <w:start w:val="1"/>
      <w:numFmt w:val="bullet"/>
      <w:lvlText w:val="o"/>
      <w:lvlJc w:val="left"/>
      <w:pPr>
        <w:ind w:left="3600" w:hanging="360"/>
      </w:pPr>
      <w:rPr>
        <w:rFonts w:hint="default" w:ascii="Courier New" w:hAnsi="Courier New"/>
      </w:rPr>
    </w:lvl>
    <w:lvl w:ilvl="5" w:tplc="896A37D8">
      <w:start w:val="1"/>
      <w:numFmt w:val="bullet"/>
      <w:lvlText w:val=""/>
      <w:lvlJc w:val="left"/>
      <w:pPr>
        <w:ind w:left="4320" w:hanging="360"/>
      </w:pPr>
      <w:rPr>
        <w:rFonts w:hint="default" w:ascii="Wingdings" w:hAnsi="Wingdings"/>
      </w:rPr>
    </w:lvl>
    <w:lvl w:ilvl="6" w:tplc="EAA8F096">
      <w:start w:val="1"/>
      <w:numFmt w:val="bullet"/>
      <w:lvlText w:val=""/>
      <w:lvlJc w:val="left"/>
      <w:pPr>
        <w:ind w:left="5040" w:hanging="360"/>
      </w:pPr>
      <w:rPr>
        <w:rFonts w:hint="default" w:ascii="Symbol" w:hAnsi="Symbol"/>
      </w:rPr>
    </w:lvl>
    <w:lvl w:ilvl="7" w:tplc="3E4A0BAE">
      <w:start w:val="1"/>
      <w:numFmt w:val="bullet"/>
      <w:lvlText w:val="o"/>
      <w:lvlJc w:val="left"/>
      <w:pPr>
        <w:ind w:left="5760" w:hanging="360"/>
      </w:pPr>
      <w:rPr>
        <w:rFonts w:hint="default" w:ascii="Courier New" w:hAnsi="Courier New"/>
      </w:rPr>
    </w:lvl>
    <w:lvl w:ilvl="8" w:tplc="59A465A4">
      <w:start w:val="1"/>
      <w:numFmt w:val="bullet"/>
      <w:lvlText w:val=""/>
      <w:lvlJc w:val="left"/>
      <w:pPr>
        <w:ind w:left="6480" w:hanging="360"/>
      </w:pPr>
      <w:rPr>
        <w:rFonts w:hint="default" w:ascii="Wingdings" w:hAnsi="Wingdings"/>
      </w:rPr>
    </w:lvl>
  </w:abstractNum>
  <w:abstractNum w:abstractNumId="57" w15:restartNumberingAfterBreak="0">
    <w:nsid w:val="4BD2E100"/>
    <w:multiLevelType w:val="hybridMultilevel"/>
    <w:tmpl w:val="864A3D4C"/>
    <w:lvl w:ilvl="0" w:tplc="E9867560">
      <w:start w:val="1"/>
      <w:numFmt w:val="bullet"/>
      <w:lvlText w:val=""/>
      <w:lvlJc w:val="left"/>
      <w:pPr>
        <w:ind w:left="720" w:hanging="360"/>
      </w:pPr>
      <w:rPr>
        <w:rFonts w:hint="default" w:ascii="Symbol" w:hAnsi="Symbol"/>
      </w:rPr>
    </w:lvl>
    <w:lvl w:ilvl="1" w:tplc="52946CC4">
      <w:start w:val="1"/>
      <w:numFmt w:val="bullet"/>
      <w:lvlText w:val="o"/>
      <w:lvlJc w:val="left"/>
      <w:pPr>
        <w:ind w:left="1440" w:hanging="360"/>
      </w:pPr>
      <w:rPr>
        <w:rFonts w:hint="default" w:ascii="Courier New" w:hAnsi="Courier New"/>
      </w:rPr>
    </w:lvl>
    <w:lvl w:ilvl="2" w:tplc="136C6072">
      <w:start w:val="1"/>
      <w:numFmt w:val="bullet"/>
      <w:lvlText w:val=""/>
      <w:lvlJc w:val="left"/>
      <w:pPr>
        <w:ind w:left="2160" w:hanging="360"/>
      </w:pPr>
      <w:rPr>
        <w:rFonts w:hint="default" w:ascii="Wingdings" w:hAnsi="Wingdings"/>
      </w:rPr>
    </w:lvl>
    <w:lvl w:ilvl="3" w:tplc="902A4554">
      <w:start w:val="1"/>
      <w:numFmt w:val="bullet"/>
      <w:lvlText w:val=""/>
      <w:lvlJc w:val="left"/>
      <w:pPr>
        <w:ind w:left="2880" w:hanging="360"/>
      </w:pPr>
      <w:rPr>
        <w:rFonts w:hint="default" w:ascii="Symbol" w:hAnsi="Symbol"/>
      </w:rPr>
    </w:lvl>
    <w:lvl w:ilvl="4" w:tplc="2AD22FCE">
      <w:start w:val="1"/>
      <w:numFmt w:val="bullet"/>
      <w:lvlText w:val="o"/>
      <w:lvlJc w:val="left"/>
      <w:pPr>
        <w:ind w:left="3600" w:hanging="360"/>
      </w:pPr>
      <w:rPr>
        <w:rFonts w:hint="default" w:ascii="Courier New" w:hAnsi="Courier New"/>
      </w:rPr>
    </w:lvl>
    <w:lvl w:ilvl="5" w:tplc="59D8334E">
      <w:start w:val="1"/>
      <w:numFmt w:val="bullet"/>
      <w:lvlText w:val=""/>
      <w:lvlJc w:val="left"/>
      <w:pPr>
        <w:ind w:left="4320" w:hanging="360"/>
      </w:pPr>
      <w:rPr>
        <w:rFonts w:hint="default" w:ascii="Wingdings" w:hAnsi="Wingdings"/>
      </w:rPr>
    </w:lvl>
    <w:lvl w:ilvl="6" w:tplc="AA809390">
      <w:start w:val="1"/>
      <w:numFmt w:val="bullet"/>
      <w:lvlText w:val=""/>
      <w:lvlJc w:val="left"/>
      <w:pPr>
        <w:ind w:left="5040" w:hanging="360"/>
      </w:pPr>
      <w:rPr>
        <w:rFonts w:hint="default" w:ascii="Symbol" w:hAnsi="Symbol"/>
      </w:rPr>
    </w:lvl>
    <w:lvl w:ilvl="7" w:tplc="809A29EC">
      <w:start w:val="1"/>
      <w:numFmt w:val="bullet"/>
      <w:lvlText w:val="o"/>
      <w:lvlJc w:val="left"/>
      <w:pPr>
        <w:ind w:left="5760" w:hanging="360"/>
      </w:pPr>
      <w:rPr>
        <w:rFonts w:hint="default" w:ascii="Courier New" w:hAnsi="Courier New"/>
      </w:rPr>
    </w:lvl>
    <w:lvl w:ilvl="8" w:tplc="B3B6F632">
      <w:start w:val="1"/>
      <w:numFmt w:val="bullet"/>
      <w:lvlText w:val=""/>
      <w:lvlJc w:val="left"/>
      <w:pPr>
        <w:ind w:left="6480" w:hanging="360"/>
      </w:pPr>
      <w:rPr>
        <w:rFonts w:hint="default" w:ascii="Wingdings" w:hAnsi="Wingdings"/>
      </w:rPr>
    </w:lvl>
  </w:abstractNum>
  <w:abstractNum w:abstractNumId="58" w15:restartNumberingAfterBreak="0">
    <w:nsid w:val="4D48BE3E"/>
    <w:multiLevelType w:val="hybridMultilevel"/>
    <w:tmpl w:val="2248AD96"/>
    <w:lvl w:ilvl="0" w:tplc="E920FCDA">
      <w:start w:val="1"/>
      <w:numFmt w:val="bullet"/>
      <w:lvlText w:val=""/>
      <w:lvlJc w:val="left"/>
      <w:pPr>
        <w:ind w:left="720" w:hanging="360"/>
      </w:pPr>
      <w:rPr>
        <w:rFonts w:hint="default" w:ascii="Symbol" w:hAnsi="Symbol"/>
      </w:rPr>
    </w:lvl>
    <w:lvl w:ilvl="1" w:tplc="DCE27B58">
      <w:start w:val="1"/>
      <w:numFmt w:val="bullet"/>
      <w:lvlText w:val="o"/>
      <w:lvlJc w:val="left"/>
      <w:pPr>
        <w:ind w:left="1440" w:hanging="360"/>
      </w:pPr>
      <w:rPr>
        <w:rFonts w:hint="default" w:ascii="Courier New" w:hAnsi="Courier New"/>
      </w:rPr>
    </w:lvl>
    <w:lvl w:ilvl="2" w:tplc="8472B03E">
      <w:start w:val="1"/>
      <w:numFmt w:val="bullet"/>
      <w:lvlText w:val=""/>
      <w:lvlJc w:val="left"/>
      <w:pPr>
        <w:ind w:left="2160" w:hanging="360"/>
      </w:pPr>
      <w:rPr>
        <w:rFonts w:hint="default" w:ascii="Wingdings" w:hAnsi="Wingdings"/>
      </w:rPr>
    </w:lvl>
    <w:lvl w:ilvl="3" w:tplc="D368EFDE">
      <w:start w:val="1"/>
      <w:numFmt w:val="bullet"/>
      <w:lvlText w:val=""/>
      <w:lvlJc w:val="left"/>
      <w:pPr>
        <w:ind w:left="2880" w:hanging="360"/>
      </w:pPr>
      <w:rPr>
        <w:rFonts w:hint="default" w:ascii="Symbol" w:hAnsi="Symbol"/>
      </w:rPr>
    </w:lvl>
    <w:lvl w:ilvl="4" w:tplc="9F90C124">
      <w:start w:val="1"/>
      <w:numFmt w:val="bullet"/>
      <w:lvlText w:val="o"/>
      <w:lvlJc w:val="left"/>
      <w:pPr>
        <w:ind w:left="3600" w:hanging="360"/>
      </w:pPr>
      <w:rPr>
        <w:rFonts w:hint="default" w:ascii="Courier New" w:hAnsi="Courier New"/>
      </w:rPr>
    </w:lvl>
    <w:lvl w:ilvl="5" w:tplc="1DF22A08">
      <w:start w:val="1"/>
      <w:numFmt w:val="bullet"/>
      <w:lvlText w:val=""/>
      <w:lvlJc w:val="left"/>
      <w:pPr>
        <w:ind w:left="4320" w:hanging="360"/>
      </w:pPr>
      <w:rPr>
        <w:rFonts w:hint="default" w:ascii="Wingdings" w:hAnsi="Wingdings"/>
      </w:rPr>
    </w:lvl>
    <w:lvl w:ilvl="6" w:tplc="D4D23C9A">
      <w:start w:val="1"/>
      <w:numFmt w:val="bullet"/>
      <w:lvlText w:val=""/>
      <w:lvlJc w:val="left"/>
      <w:pPr>
        <w:ind w:left="5040" w:hanging="360"/>
      </w:pPr>
      <w:rPr>
        <w:rFonts w:hint="default" w:ascii="Symbol" w:hAnsi="Symbol"/>
      </w:rPr>
    </w:lvl>
    <w:lvl w:ilvl="7" w:tplc="31087CCA">
      <w:start w:val="1"/>
      <w:numFmt w:val="bullet"/>
      <w:lvlText w:val="o"/>
      <w:lvlJc w:val="left"/>
      <w:pPr>
        <w:ind w:left="5760" w:hanging="360"/>
      </w:pPr>
      <w:rPr>
        <w:rFonts w:hint="default" w:ascii="Courier New" w:hAnsi="Courier New"/>
      </w:rPr>
    </w:lvl>
    <w:lvl w:ilvl="8" w:tplc="B2447AE4">
      <w:start w:val="1"/>
      <w:numFmt w:val="bullet"/>
      <w:lvlText w:val=""/>
      <w:lvlJc w:val="left"/>
      <w:pPr>
        <w:ind w:left="6480" w:hanging="360"/>
      </w:pPr>
      <w:rPr>
        <w:rFonts w:hint="default" w:ascii="Wingdings" w:hAnsi="Wingdings"/>
      </w:rPr>
    </w:lvl>
  </w:abstractNum>
  <w:abstractNum w:abstractNumId="59" w15:restartNumberingAfterBreak="0">
    <w:nsid w:val="4E2CE447"/>
    <w:multiLevelType w:val="hybridMultilevel"/>
    <w:tmpl w:val="5B2AE41C"/>
    <w:lvl w:ilvl="0" w:tplc="8BB2A74C">
      <w:start w:val="1"/>
      <w:numFmt w:val="bullet"/>
      <w:lvlText w:val=""/>
      <w:lvlJc w:val="left"/>
      <w:pPr>
        <w:ind w:left="720" w:hanging="360"/>
      </w:pPr>
      <w:rPr>
        <w:rFonts w:hint="default" w:ascii="Symbol" w:hAnsi="Symbol"/>
      </w:rPr>
    </w:lvl>
    <w:lvl w:ilvl="1" w:tplc="8DFED438">
      <w:start w:val="1"/>
      <w:numFmt w:val="bullet"/>
      <w:lvlText w:val="o"/>
      <w:lvlJc w:val="left"/>
      <w:pPr>
        <w:ind w:left="1440" w:hanging="360"/>
      </w:pPr>
      <w:rPr>
        <w:rFonts w:hint="default" w:ascii="Courier New" w:hAnsi="Courier New"/>
      </w:rPr>
    </w:lvl>
    <w:lvl w:ilvl="2" w:tplc="EAA0BF60">
      <w:start w:val="1"/>
      <w:numFmt w:val="bullet"/>
      <w:lvlText w:val=""/>
      <w:lvlJc w:val="left"/>
      <w:pPr>
        <w:ind w:left="2160" w:hanging="360"/>
      </w:pPr>
      <w:rPr>
        <w:rFonts w:hint="default" w:ascii="Wingdings" w:hAnsi="Wingdings"/>
      </w:rPr>
    </w:lvl>
    <w:lvl w:ilvl="3" w:tplc="52D6665E">
      <w:start w:val="1"/>
      <w:numFmt w:val="bullet"/>
      <w:lvlText w:val=""/>
      <w:lvlJc w:val="left"/>
      <w:pPr>
        <w:ind w:left="2880" w:hanging="360"/>
      </w:pPr>
      <w:rPr>
        <w:rFonts w:hint="default" w:ascii="Symbol" w:hAnsi="Symbol"/>
      </w:rPr>
    </w:lvl>
    <w:lvl w:ilvl="4" w:tplc="87EE4514">
      <w:start w:val="1"/>
      <w:numFmt w:val="bullet"/>
      <w:lvlText w:val="o"/>
      <w:lvlJc w:val="left"/>
      <w:pPr>
        <w:ind w:left="3600" w:hanging="360"/>
      </w:pPr>
      <w:rPr>
        <w:rFonts w:hint="default" w:ascii="Courier New" w:hAnsi="Courier New"/>
      </w:rPr>
    </w:lvl>
    <w:lvl w:ilvl="5" w:tplc="8F960DF4">
      <w:start w:val="1"/>
      <w:numFmt w:val="bullet"/>
      <w:lvlText w:val=""/>
      <w:lvlJc w:val="left"/>
      <w:pPr>
        <w:ind w:left="4320" w:hanging="360"/>
      </w:pPr>
      <w:rPr>
        <w:rFonts w:hint="default" w:ascii="Wingdings" w:hAnsi="Wingdings"/>
      </w:rPr>
    </w:lvl>
    <w:lvl w:ilvl="6" w:tplc="8E7A70F2">
      <w:start w:val="1"/>
      <w:numFmt w:val="bullet"/>
      <w:lvlText w:val=""/>
      <w:lvlJc w:val="left"/>
      <w:pPr>
        <w:ind w:left="5040" w:hanging="360"/>
      </w:pPr>
      <w:rPr>
        <w:rFonts w:hint="default" w:ascii="Symbol" w:hAnsi="Symbol"/>
      </w:rPr>
    </w:lvl>
    <w:lvl w:ilvl="7" w:tplc="7AE40F72">
      <w:start w:val="1"/>
      <w:numFmt w:val="bullet"/>
      <w:lvlText w:val="o"/>
      <w:lvlJc w:val="left"/>
      <w:pPr>
        <w:ind w:left="5760" w:hanging="360"/>
      </w:pPr>
      <w:rPr>
        <w:rFonts w:hint="default" w:ascii="Courier New" w:hAnsi="Courier New"/>
      </w:rPr>
    </w:lvl>
    <w:lvl w:ilvl="8" w:tplc="E7068142">
      <w:start w:val="1"/>
      <w:numFmt w:val="bullet"/>
      <w:lvlText w:val=""/>
      <w:lvlJc w:val="left"/>
      <w:pPr>
        <w:ind w:left="6480" w:hanging="360"/>
      </w:pPr>
      <w:rPr>
        <w:rFonts w:hint="default" w:ascii="Wingdings" w:hAnsi="Wingdings"/>
      </w:rPr>
    </w:lvl>
  </w:abstractNum>
  <w:abstractNum w:abstractNumId="60" w15:restartNumberingAfterBreak="0">
    <w:nsid w:val="4E8F05C1"/>
    <w:multiLevelType w:val="hybridMultilevel"/>
    <w:tmpl w:val="05AC0B9C"/>
    <w:lvl w:ilvl="0" w:tplc="BA782C12">
      <w:start w:val="1"/>
      <w:numFmt w:val="bullet"/>
      <w:lvlText w:val=""/>
      <w:lvlJc w:val="left"/>
      <w:pPr>
        <w:ind w:left="720" w:hanging="360"/>
      </w:pPr>
      <w:rPr>
        <w:rFonts w:hint="default" w:ascii="Symbol" w:hAnsi="Symbol"/>
      </w:rPr>
    </w:lvl>
    <w:lvl w:ilvl="1" w:tplc="F642D2F2">
      <w:start w:val="1"/>
      <w:numFmt w:val="bullet"/>
      <w:lvlText w:val="o"/>
      <w:lvlJc w:val="left"/>
      <w:pPr>
        <w:ind w:left="1440" w:hanging="360"/>
      </w:pPr>
      <w:rPr>
        <w:rFonts w:hint="default" w:ascii="Courier New" w:hAnsi="Courier New"/>
      </w:rPr>
    </w:lvl>
    <w:lvl w:ilvl="2" w:tplc="46602DA0">
      <w:start w:val="1"/>
      <w:numFmt w:val="bullet"/>
      <w:lvlText w:val=""/>
      <w:lvlJc w:val="left"/>
      <w:pPr>
        <w:ind w:left="2160" w:hanging="360"/>
      </w:pPr>
      <w:rPr>
        <w:rFonts w:hint="default" w:ascii="Wingdings" w:hAnsi="Wingdings"/>
      </w:rPr>
    </w:lvl>
    <w:lvl w:ilvl="3" w:tplc="C57CC646">
      <w:start w:val="1"/>
      <w:numFmt w:val="bullet"/>
      <w:lvlText w:val=""/>
      <w:lvlJc w:val="left"/>
      <w:pPr>
        <w:ind w:left="2880" w:hanging="360"/>
      </w:pPr>
      <w:rPr>
        <w:rFonts w:hint="default" w:ascii="Symbol" w:hAnsi="Symbol"/>
      </w:rPr>
    </w:lvl>
    <w:lvl w:ilvl="4" w:tplc="0AE8D1D8">
      <w:start w:val="1"/>
      <w:numFmt w:val="bullet"/>
      <w:lvlText w:val="o"/>
      <w:lvlJc w:val="left"/>
      <w:pPr>
        <w:ind w:left="3600" w:hanging="360"/>
      </w:pPr>
      <w:rPr>
        <w:rFonts w:hint="default" w:ascii="Courier New" w:hAnsi="Courier New"/>
      </w:rPr>
    </w:lvl>
    <w:lvl w:ilvl="5" w:tplc="02DC28BA">
      <w:start w:val="1"/>
      <w:numFmt w:val="bullet"/>
      <w:lvlText w:val=""/>
      <w:lvlJc w:val="left"/>
      <w:pPr>
        <w:ind w:left="4320" w:hanging="360"/>
      </w:pPr>
      <w:rPr>
        <w:rFonts w:hint="default" w:ascii="Wingdings" w:hAnsi="Wingdings"/>
      </w:rPr>
    </w:lvl>
    <w:lvl w:ilvl="6" w:tplc="E38AB90C">
      <w:start w:val="1"/>
      <w:numFmt w:val="bullet"/>
      <w:lvlText w:val=""/>
      <w:lvlJc w:val="left"/>
      <w:pPr>
        <w:ind w:left="5040" w:hanging="360"/>
      </w:pPr>
      <w:rPr>
        <w:rFonts w:hint="default" w:ascii="Symbol" w:hAnsi="Symbol"/>
      </w:rPr>
    </w:lvl>
    <w:lvl w:ilvl="7" w:tplc="81F89350">
      <w:start w:val="1"/>
      <w:numFmt w:val="bullet"/>
      <w:lvlText w:val="o"/>
      <w:lvlJc w:val="left"/>
      <w:pPr>
        <w:ind w:left="5760" w:hanging="360"/>
      </w:pPr>
      <w:rPr>
        <w:rFonts w:hint="default" w:ascii="Courier New" w:hAnsi="Courier New"/>
      </w:rPr>
    </w:lvl>
    <w:lvl w:ilvl="8" w:tplc="EF2C3514">
      <w:start w:val="1"/>
      <w:numFmt w:val="bullet"/>
      <w:lvlText w:val=""/>
      <w:lvlJc w:val="left"/>
      <w:pPr>
        <w:ind w:left="6480" w:hanging="360"/>
      </w:pPr>
      <w:rPr>
        <w:rFonts w:hint="default" w:ascii="Wingdings" w:hAnsi="Wingdings"/>
      </w:rPr>
    </w:lvl>
  </w:abstractNum>
  <w:abstractNum w:abstractNumId="61" w15:restartNumberingAfterBreak="0">
    <w:nsid w:val="50B85F70"/>
    <w:multiLevelType w:val="hybridMultilevel"/>
    <w:tmpl w:val="63425FDA"/>
    <w:lvl w:ilvl="0" w:tplc="AFBA184E">
      <w:start w:val="1"/>
      <w:numFmt w:val="bullet"/>
      <w:lvlText w:val=""/>
      <w:lvlJc w:val="left"/>
      <w:pPr>
        <w:ind w:left="720" w:hanging="360"/>
      </w:pPr>
      <w:rPr>
        <w:rFonts w:hint="default" w:ascii="Symbol" w:hAnsi="Symbol"/>
      </w:rPr>
    </w:lvl>
    <w:lvl w:ilvl="1" w:tplc="EA847EF6">
      <w:start w:val="1"/>
      <w:numFmt w:val="bullet"/>
      <w:lvlText w:val="o"/>
      <w:lvlJc w:val="left"/>
      <w:pPr>
        <w:ind w:left="1440" w:hanging="360"/>
      </w:pPr>
      <w:rPr>
        <w:rFonts w:hint="default" w:ascii="Courier New" w:hAnsi="Courier New"/>
      </w:rPr>
    </w:lvl>
    <w:lvl w:ilvl="2" w:tplc="30F80FA0">
      <w:start w:val="1"/>
      <w:numFmt w:val="bullet"/>
      <w:lvlText w:val=""/>
      <w:lvlJc w:val="left"/>
      <w:pPr>
        <w:ind w:left="2160" w:hanging="360"/>
      </w:pPr>
      <w:rPr>
        <w:rFonts w:hint="default" w:ascii="Wingdings" w:hAnsi="Wingdings"/>
      </w:rPr>
    </w:lvl>
    <w:lvl w:ilvl="3" w:tplc="DFB49406">
      <w:start w:val="1"/>
      <w:numFmt w:val="bullet"/>
      <w:lvlText w:val=""/>
      <w:lvlJc w:val="left"/>
      <w:pPr>
        <w:ind w:left="2880" w:hanging="360"/>
      </w:pPr>
      <w:rPr>
        <w:rFonts w:hint="default" w:ascii="Symbol" w:hAnsi="Symbol"/>
      </w:rPr>
    </w:lvl>
    <w:lvl w:ilvl="4" w:tplc="2C2866CC">
      <w:start w:val="1"/>
      <w:numFmt w:val="bullet"/>
      <w:lvlText w:val="o"/>
      <w:lvlJc w:val="left"/>
      <w:pPr>
        <w:ind w:left="3600" w:hanging="360"/>
      </w:pPr>
      <w:rPr>
        <w:rFonts w:hint="default" w:ascii="Courier New" w:hAnsi="Courier New"/>
      </w:rPr>
    </w:lvl>
    <w:lvl w:ilvl="5" w:tplc="FEB4C250">
      <w:start w:val="1"/>
      <w:numFmt w:val="bullet"/>
      <w:lvlText w:val=""/>
      <w:lvlJc w:val="left"/>
      <w:pPr>
        <w:ind w:left="4320" w:hanging="360"/>
      </w:pPr>
      <w:rPr>
        <w:rFonts w:hint="default" w:ascii="Wingdings" w:hAnsi="Wingdings"/>
      </w:rPr>
    </w:lvl>
    <w:lvl w:ilvl="6" w:tplc="EA9ADD52">
      <w:start w:val="1"/>
      <w:numFmt w:val="bullet"/>
      <w:lvlText w:val=""/>
      <w:lvlJc w:val="left"/>
      <w:pPr>
        <w:ind w:left="5040" w:hanging="360"/>
      </w:pPr>
      <w:rPr>
        <w:rFonts w:hint="default" w:ascii="Symbol" w:hAnsi="Symbol"/>
      </w:rPr>
    </w:lvl>
    <w:lvl w:ilvl="7" w:tplc="44FCFF44">
      <w:start w:val="1"/>
      <w:numFmt w:val="bullet"/>
      <w:lvlText w:val="o"/>
      <w:lvlJc w:val="left"/>
      <w:pPr>
        <w:ind w:left="5760" w:hanging="360"/>
      </w:pPr>
      <w:rPr>
        <w:rFonts w:hint="default" w:ascii="Courier New" w:hAnsi="Courier New"/>
      </w:rPr>
    </w:lvl>
    <w:lvl w:ilvl="8" w:tplc="5BB22EF4">
      <w:start w:val="1"/>
      <w:numFmt w:val="bullet"/>
      <w:lvlText w:val=""/>
      <w:lvlJc w:val="left"/>
      <w:pPr>
        <w:ind w:left="6480" w:hanging="360"/>
      </w:pPr>
      <w:rPr>
        <w:rFonts w:hint="default" w:ascii="Wingdings" w:hAnsi="Wingdings"/>
      </w:rPr>
    </w:lvl>
  </w:abstractNum>
  <w:abstractNum w:abstractNumId="62" w15:restartNumberingAfterBreak="0">
    <w:nsid w:val="51490DA6"/>
    <w:multiLevelType w:val="hybridMultilevel"/>
    <w:tmpl w:val="2CFC41A0"/>
    <w:lvl w:ilvl="0" w:tplc="11D0B634">
      <w:start w:val="1"/>
      <w:numFmt w:val="bullet"/>
      <w:lvlText w:val=""/>
      <w:lvlJc w:val="left"/>
      <w:pPr>
        <w:ind w:left="720" w:hanging="360"/>
      </w:pPr>
      <w:rPr>
        <w:rFonts w:hint="default" w:ascii="Symbol" w:hAnsi="Symbol"/>
      </w:rPr>
    </w:lvl>
    <w:lvl w:ilvl="1" w:tplc="989E7100">
      <w:start w:val="1"/>
      <w:numFmt w:val="bullet"/>
      <w:lvlText w:val="o"/>
      <w:lvlJc w:val="left"/>
      <w:pPr>
        <w:ind w:left="1440" w:hanging="360"/>
      </w:pPr>
      <w:rPr>
        <w:rFonts w:hint="default" w:ascii="Courier New" w:hAnsi="Courier New"/>
      </w:rPr>
    </w:lvl>
    <w:lvl w:ilvl="2" w:tplc="6AF22FB4">
      <w:start w:val="1"/>
      <w:numFmt w:val="bullet"/>
      <w:lvlText w:val=""/>
      <w:lvlJc w:val="left"/>
      <w:pPr>
        <w:ind w:left="2160" w:hanging="360"/>
      </w:pPr>
      <w:rPr>
        <w:rFonts w:hint="default" w:ascii="Wingdings" w:hAnsi="Wingdings"/>
      </w:rPr>
    </w:lvl>
    <w:lvl w:ilvl="3" w:tplc="7BF2801C">
      <w:start w:val="1"/>
      <w:numFmt w:val="bullet"/>
      <w:lvlText w:val=""/>
      <w:lvlJc w:val="left"/>
      <w:pPr>
        <w:ind w:left="2880" w:hanging="360"/>
      </w:pPr>
      <w:rPr>
        <w:rFonts w:hint="default" w:ascii="Symbol" w:hAnsi="Symbol"/>
      </w:rPr>
    </w:lvl>
    <w:lvl w:ilvl="4" w:tplc="4CB2B514">
      <w:start w:val="1"/>
      <w:numFmt w:val="bullet"/>
      <w:lvlText w:val="o"/>
      <w:lvlJc w:val="left"/>
      <w:pPr>
        <w:ind w:left="3600" w:hanging="360"/>
      </w:pPr>
      <w:rPr>
        <w:rFonts w:hint="default" w:ascii="Courier New" w:hAnsi="Courier New"/>
      </w:rPr>
    </w:lvl>
    <w:lvl w:ilvl="5" w:tplc="3572B894">
      <w:start w:val="1"/>
      <w:numFmt w:val="bullet"/>
      <w:lvlText w:val=""/>
      <w:lvlJc w:val="left"/>
      <w:pPr>
        <w:ind w:left="4320" w:hanging="360"/>
      </w:pPr>
      <w:rPr>
        <w:rFonts w:hint="default" w:ascii="Wingdings" w:hAnsi="Wingdings"/>
      </w:rPr>
    </w:lvl>
    <w:lvl w:ilvl="6" w:tplc="8D36F39A">
      <w:start w:val="1"/>
      <w:numFmt w:val="bullet"/>
      <w:lvlText w:val=""/>
      <w:lvlJc w:val="left"/>
      <w:pPr>
        <w:ind w:left="5040" w:hanging="360"/>
      </w:pPr>
      <w:rPr>
        <w:rFonts w:hint="default" w:ascii="Symbol" w:hAnsi="Symbol"/>
      </w:rPr>
    </w:lvl>
    <w:lvl w:ilvl="7" w:tplc="DBDAF542">
      <w:start w:val="1"/>
      <w:numFmt w:val="bullet"/>
      <w:lvlText w:val="o"/>
      <w:lvlJc w:val="left"/>
      <w:pPr>
        <w:ind w:left="5760" w:hanging="360"/>
      </w:pPr>
      <w:rPr>
        <w:rFonts w:hint="default" w:ascii="Courier New" w:hAnsi="Courier New"/>
      </w:rPr>
    </w:lvl>
    <w:lvl w:ilvl="8" w:tplc="A866E4BA">
      <w:start w:val="1"/>
      <w:numFmt w:val="bullet"/>
      <w:lvlText w:val=""/>
      <w:lvlJc w:val="left"/>
      <w:pPr>
        <w:ind w:left="6480" w:hanging="360"/>
      </w:pPr>
      <w:rPr>
        <w:rFonts w:hint="default" w:ascii="Wingdings" w:hAnsi="Wingdings"/>
      </w:rPr>
    </w:lvl>
  </w:abstractNum>
  <w:abstractNum w:abstractNumId="63" w15:restartNumberingAfterBreak="0">
    <w:nsid w:val="517C00DF"/>
    <w:multiLevelType w:val="hybridMultilevel"/>
    <w:tmpl w:val="9830F27E"/>
    <w:lvl w:ilvl="0" w:tplc="90F20F26">
      <w:start w:val="1"/>
      <w:numFmt w:val="bullet"/>
      <w:lvlText w:val=""/>
      <w:lvlJc w:val="left"/>
      <w:pPr>
        <w:ind w:left="720" w:hanging="360"/>
      </w:pPr>
      <w:rPr>
        <w:rFonts w:hint="default" w:ascii="Symbol" w:hAnsi="Symbol"/>
      </w:rPr>
    </w:lvl>
    <w:lvl w:ilvl="1" w:tplc="66DA29B8">
      <w:start w:val="1"/>
      <w:numFmt w:val="bullet"/>
      <w:lvlText w:val="o"/>
      <w:lvlJc w:val="left"/>
      <w:pPr>
        <w:ind w:left="1440" w:hanging="360"/>
      </w:pPr>
      <w:rPr>
        <w:rFonts w:hint="default" w:ascii="Courier New" w:hAnsi="Courier New"/>
      </w:rPr>
    </w:lvl>
    <w:lvl w:ilvl="2" w:tplc="DE0611F0">
      <w:start w:val="1"/>
      <w:numFmt w:val="bullet"/>
      <w:lvlText w:val=""/>
      <w:lvlJc w:val="left"/>
      <w:pPr>
        <w:ind w:left="2160" w:hanging="360"/>
      </w:pPr>
      <w:rPr>
        <w:rFonts w:hint="default" w:ascii="Wingdings" w:hAnsi="Wingdings"/>
      </w:rPr>
    </w:lvl>
    <w:lvl w:ilvl="3" w:tplc="6762B5FC">
      <w:start w:val="1"/>
      <w:numFmt w:val="bullet"/>
      <w:lvlText w:val=""/>
      <w:lvlJc w:val="left"/>
      <w:pPr>
        <w:ind w:left="2880" w:hanging="360"/>
      </w:pPr>
      <w:rPr>
        <w:rFonts w:hint="default" w:ascii="Symbol" w:hAnsi="Symbol"/>
      </w:rPr>
    </w:lvl>
    <w:lvl w:ilvl="4" w:tplc="1FA0B944">
      <w:start w:val="1"/>
      <w:numFmt w:val="bullet"/>
      <w:lvlText w:val="o"/>
      <w:lvlJc w:val="left"/>
      <w:pPr>
        <w:ind w:left="3600" w:hanging="360"/>
      </w:pPr>
      <w:rPr>
        <w:rFonts w:hint="default" w:ascii="Courier New" w:hAnsi="Courier New"/>
      </w:rPr>
    </w:lvl>
    <w:lvl w:ilvl="5" w:tplc="EC2E40D0">
      <w:start w:val="1"/>
      <w:numFmt w:val="bullet"/>
      <w:lvlText w:val=""/>
      <w:lvlJc w:val="left"/>
      <w:pPr>
        <w:ind w:left="4320" w:hanging="360"/>
      </w:pPr>
      <w:rPr>
        <w:rFonts w:hint="default" w:ascii="Wingdings" w:hAnsi="Wingdings"/>
      </w:rPr>
    </w:lvl>
    <w:lvl w:ilvl="6" w:tplc="C34CDE28">
      <w:start w:val="1"/>
      <w:numFmt w:val="bullet"/>
      <w:lvlText w:val=""/>
      <w:lvlJc w:val="left"/>
      <w:pPr>
        <w:ind w:left="5040" w:hanging="360"/>
      </w:pPr>
      <w:rPr>
        <w:rFonts w:hint="default" w:ascii="Symbol" w:hAnsi="Symbol"/>
      </w:rPr>
    </w:lvl>
    <w:lvl w:ilvl="7" w:tplc="6030823A">
      <w:start w:val="1"/>
      <w:numFmt w:val="bullet"/>
      <w:lvlText w:val="o"/>
      <w:lvlJc w:val="left"/>
      <w:pPr>
        <w:ind w:left="5760" w:hanging="360"/>
      </w:pPr>
      <w:rPr>
        <w:rFonts w:hint="default" w:ascii="Courier New" w:hAnsi="Courier New"/>
      </w:rPr>
    </w:lvl>
    <w:lvl w:ilvl="8" w:tplc="799E3448">
      <w:start w:val="1"/>
      <w:numFmt w:val="bullet"/>
      <w:lvlText w:val=""/>
      <w:lvlJc w:val="left"/>
      <w:pPr>
        <w:ind w:left="6480" w:hanging="360"/>
      </w:pPr>
      <w:rPr>
        <w:rFonts w:hint="default" w:ascii="Wingdings" w:hAnsi="Wingdings"/>
      </w:rPr>
    </w:lvl>
  </w:abstractNum>
  <w:abstractNum w:abstractNumId="64" w15:restartNumberingAfterBreak="0">
    <w:nsid w:val="525E5555"/>
    <w:multiLevelType w:val="hybridMultilevel"/>
    <w:tmpl w:val="527AA204"/>
    <w:lvl w:ilvl="0" w:tplc="E0128F62">
      <w:start w:val="1"/>
      <w:numFmt w:val="bullet"/>
      <w:lvlText w:val=""/>
      <w:lvlJc w:val="left"/>
      <w:pPr>
        <w:ind w:left="720" w:hanging="360"/>
      </w:pPr>
      <w:rPr>
        <w:rFonts w:hint="default" w:ascii="Symbol" w:hAnsi="Symbol"/>
      </w:rPr>
    </w:lvl>
    <w:lvl w:ilvl="1" w:tplc="1DD6DDE8">
      <w:start w:val="1"/>
      <w:numFmt w:val="bullet"/>
      <w:lvlText w:val="o"/>
      <w:lvlJc w:val="left"/>
      <w:pPr>
        <w:ind w:left="1440" w:hanging="360"/>
      </w:pPr>
      <w:rPr>
        <w:rFonts w:hint="default" w:ascii="Courier New" w:hAnsi="Courier New"/>
      </w:rPr>
    </w:lvl>
    <w:lvl w:ilvl="2" w:tplc="B568F144">
      <w:start w:val="1"/>
      <w:numFmt w:val="bullet"/>
      <w:lvlText w:val=""/>
      <w:lvlJc w:val="left"/>
      <w:pPr>
        <w:ind w:left="2160" w:hanging="360"/>
      </w:pPr>
      <w:rPr>
        <w:rFonts w:hint="default" w:ascii="Wingdings" w:hAnsi="Wingdings"/>
      </w:rPr>
    </w:lvl>
    <w:lvl w:ilvl="3" w:tplc="767864D2">
      <w:start w:val="1"/>
      <w:numFmt w:val="bullet"/>
      <w:lvlText w:val=""/>
      <w:lvlJc w:val="left"/>
      <w:pPr>
        <w:ind w:left="2880" w:hanging="360"/>
      </w:pPr>
      <w:rPr>
        <w:rFonts w:hint="default" w:ascii="Symbol" w:hAnsi="Symbol"/>
      </w:rPr>
    </w:lvl>
    <w:lvl w:ilvl="4" w:tplc="3FDC26E4">
      <w:start w:val="1"/>
      <w:numFmt w:val="bullet"/>
      <w:lvlText w:val="o"/>
      <w:lvlJc w:val="left"/>
      <w:pPr>
        <w:ind w:left="3600" w:hanging="360"/>
      </w:pPr>
      <w:rPr>
        <w:rFonts w:hint="default" w:ascii="Courier New" w:hAnsi="Courier New"/>
      </w:rPr>
    </w:lvl>
    <w:lvl w:ilvl="5" w:tplc="847282E2">
      <w:start w:val="1"/>
      <w:numFmt w:val="bullet"/>
      <w:lvlText w:val=""/>
      <w:lvlJc w:val="left"/>
      <w:pPr>
        <w:ind w:left="4320" w:hanging="360"/>
      </w:pPr>
      <w:rPr>
        <w:rFonts w:hint="default" w:ascii="Wingdings" w:hAnsi="Wingdings"/>
      </w:rPr>
    </w:lvl>
    <w:lvl w:ilvl="6" w:tplc="AC6073DA">
      <w:start w:val="1"/>
      <w:numFmt w:val="bullet"/>
      <w:lvlText w:val=""/>
      <w:lvlJc w:val="left"/>
      <w:pPr>
        <w:ind w:left="5040" w:hanging="360"/>
      </w:pPr>
      <w:rPr>
        <w:rFonts w:hint="default" w:ascii="Symbol" w:hAnsi="Symbol"/>
      </w:rPr>
    </w:lvl>
    <w:lvl w:ilvl="7" w:tplc="F1A26800">
      <w:start w:val="1"/>
      <w:numFmt w:val="bullet"/>
      <w:lvlText w:val="o"/>
      <w:lvlJc w:val="left"/>
      <w:pPr>
        <w:ind w:left="5760" w:hanging="360"/>
      </w:pPr>
      <w:rPr>
        <w:rFonts w:hint="default" w:ascii="Courier New" w:hAnsi="Courier New"/>
      </w:rPr>
    </w:lvl>
    <w:lvl w:ilvl="8" w:tplc="474CAC6E">
      <w:start w:val="1"/>
      <w:numFmt w:val="bullet"/>
      <w:lvlText w:val=""/>
      <w:lvlJc w:val="left"/>
      <w:pPr>
        <w:ind w:left="6480" w:hanging="360"/>
      </w:pPr>
      <w:rPr>
        <w:rFonts w:hint="default" w:ascii="Wingdings" w:hAnsi="Wingdings"/>
      </w:rPr>
    </w:lvl>
  </w:abstractNum>
  <w:abstractNum w:abstractNumId="65" w15:restartNumberingAfterBreak="0">
    <w:nsid w:val="52DA3E5B"/>
    <w:multiLevelType w:val="hybridMultilevel"/>
    <w:tmpl w:val="A72A76D8"/>
    <w:lvl w:ilvl="0" w:tplc="9E9AE846">
      <w:start w:val="1"/>
      <w:numFmt w:val="bullet"/>
      <w:lvlText w:val=""/>
      <w:lvlJc w:val="left"/>
      <w:pPr>
        <w:ind w:left="720" w:hanging="360"/>
      </w:pPr>
      <w:rPr>
        <w:rFonts w:hint="default" w:ascii="Symbol" w:hAnsi="Symbol"/>
      </w:rPr>
    </w:lvl>
    <w:lvl w:ilvl="1" w:tplc="4946555A">
      <w:start w:val="1"/>
      <w:numFmt w:val="bullet"/>
      <w:lvlText w:val="o"/>
      <w:lvlJc w:val="left"/>
      <w:pPr>
        <w:ind w:left="1440" w:hanging="360"/>
      </w:pPr>
      <w:rPr>
        <w:rFonts w:hint="default" w:ascii="Courier New" w:hAnsi="Courier New"/>
      </w:rPr>
    </w:lvl>
    <w:lvl w:ilvl="2" w:tplc="CA50F06E">
      <w:start w:val="1"/>
      <w:numFmt w:val="bullet"/>
      <w:lvlText w:val=""/>
      <w:lvlJc w:val="left"/>
      <w:pPr>
        <w:ind w:left="2160" w:hanging="360"/>
      </w:pPr>
      <w:rPr>
        <w:rFonts w:hint="default" w:ascii="Wingdings" w:hAnsi="Wingdings"/>
      </w:rPr>
    </w:lvl>
    <w:lvl w:ilvl="3" w:tplc="3D4E6E06">
      <w:start w:val="1"/>
      <w:numFmt w:val="bullet"/>
      <w:lvlText w:val=""/>
      <w:lvlJc w:val="left"/>
      <w:pPr>
        <w:ind w:left="2880" w:hanging="360"/>
      </w:pPr>
      <w:rPr>
        <w:rFonts w:hint="default" w:ascii="Symbol" w:hAnsi="Symbol"/>
      </w:rPr>
    </w:lvl>
    <w:lvl w:ilvl="4" w:tplc="5BFC4848">
      <w:start w:val="1"/>
      <w:numFmt w:val="bullet"/>
      <w:lvlText w:val="o"/>
      <w:lvlJc w:val="left"/>
      <w:pPr>
        <w:ind w:left="3600" w:hanging="360"/>
      </w:pPr>
      <w:rPr>
        <w:rFonts w:hint="default" w:ascii="Courier New" w:hAnsi="Courier New"/>
      </w:rPr>
    </w:lvl>
    <w:lvl w:ilvl="5" w:tplc="896A4C7E">
      <w:start w:val="1"/>
      <w:numFmt w:val="bullet"/>
      <w:lvlText w:val=""/>
      <w:lvlJc w:val="left"/>
      <w:pPr>
        <w:ind w:left="4320" w:hanging="360"/>
      </w:pPr>
      <w:rPr>
        <w:rFonts w:hint="default" w:ascii="Wingdings" w:hAnsi="Wingdings"/>
      </w:rPr>
    </w:lvl>
    <w:lvl w:ilvl="6" w:tplc="DB6EC148">
      <w:start w:val="1"/>
      <w:numFmt w:val="bullet"/>
      <w:lvlText w:val=""/>
      <w:lvlJc w:val="left"/>
      <w:pPr>
        <w:ind w:left="5040" w:hanging="360"/>
      </w:pPr>
      <w:rPr>
        <w:rFonts w:hint="default" w:ascii="Symbol" w:hAnsi="Symbol"/>
      </w:rPr>
    </w:lvl>
    <w:lvl w:ilvl="7" w:tplc="9B00F81E">
      <w:start w:val="1"/>
      <w:numFmt w:val="bullet"/>
      <w:lvlText w:val="o"/>
      <w:lvlJc w:val="left"/>
      <w:pPr>
        <w:ind w:left="5760" w:hanging="360"/>
      </w:pPr>
      <w:rPr>
        <w:rFonts w:hint="default" w:ascii="Courier New" w:hAnsi="Courier New"/>
      </w:rPr>
    </w:lvl>
    <w:lvl w:ilvl="8" w:tplc="36EECB6A">
      <w:start w:val="1"/>
      <w:numFmt w:val="bullet"/>
      <w:lvlText w:val=""/>
      <w:lvlJc w:val="left"/>
      <w:pPr>
        <w:ind w:left="6480" w:hanging="360"/>
      </w:pPr>
      <w:rPr>
        <w:rFonts w:hint="default" w:ascii="Wingdings" w:hAnsi="Wingdings"/>
      </w:rPr>
    </w:lvl>
  </w:abstractNum>
  <w:abstractNum w:abstractNumId="66" w15:restartNumberingAfterBreak="0">
    <w:nsid w:val="54602D71"/>
    <w:multiLevelType w:val="hybridMultilevel"/>
    <w:tmpl w:val="0DEECAF2"/>
    <w:lvl w:ilvl="0" w:tplc="583C8FC8">
      <w:start w:val="1"/>
      <w:numFmt w:val="bullet"/>
      <w:lvlText w:val=""/>
      <w:lvlJc w:val="left"/>
      <w:pPr>
        <w:ind w:left="720" w:hanging="360"/>
      </w:pPr>
      <w:rPr>
        <w:rFonts w:hint="default" w:ascii="Symbol" w:hAnsi="Symbol"/>
      </w:rPr>
    </w:lvl>
    <w:lvl w:ilvl="1" w:tplc="7B28307A">
      <w:start w:val="1"/>
      <w:numFmt w:val="bullet"/>
      <w:lvlText w:val="o"/>
      <w:lvlJc w:val="left"/>
      <w:pPr>
        <w:ind w:left="1440" w:hanging="360"/>
      </w:pPr>
      <w:rPr>
        <w:rFonts w:hint="default" w:ascii="Courier New" w:hAnsi="Courier New"/>
      </w:rPr>
    </w:lvl>
    <w:lvl w:ilvl="2" w:tplc="FD5C52EA">
      <w:start w:val="1"/>
      <w:numFmt w:val="bullet"/>
      <w:lvlText w:val=""/>
      <w:lvlJc w:val="left"/>
      <w:pPr>
        <w:ind w:left="2160" w:hanging="360"/>
      </w:pPr>
      <w:rPr>
        <w:rFonts w:hint="default" w:ascii="Wingdings" w:hAnsi="Wingdings"/>
      </w:rPr>
    </w:lvl>
    <w:lvl w:ilvl="3" w:tplc="49FEF024">
      <w:start w:val="1"/>
      <w:numFmt w:val="bullet"/>
      <w:lvlText w:val=""/>
      <w:lvlJc w:val="left"/>
      <w:pPr>
        <w:ind w:left="2880" w:hanging="360"/>
      </w:pPr>
      <w:rPr>
        <w:rFonts w:hint="default" w:ascii="Symbol" w:hAnsi="Symbol"/>
      </w:rPr>
    </w:lvl>
    <w:lvl w:ilvl="4" w:tplc="1CCCFD3E">
      <w:start w:val="1"/>
      <w:numFmt w:val="bullet"/>
      <w:lvlText w:val="o"/>
      <w:lvlJc w:val="left"/>
      <w:pPr>
        <w:ind w:left="3600" w:hanging="360"/>
      </w:pPr>
      <w:rPr>
        <w:rFonts w:hint="default" w:ascii="Courier New" w:hAnsi="Courier New"/>
      </w:rPr>
    </w:lvl>
    <w:lvl w:ilvl="5" w:tplc="FE34BB96">
      <w:start w:val="1"/>
      <w:numFmt w:val="bullet"/>
      <w:lvlText w:val=""/>
      <w:lvlJc w:val="left"/>
      <w:pPr>
        <w:ind w:left="4320" w:hanging="360"/>
      </w:pPr>
      <w:rPr>
        <w:rFonts w:hint="default" w:ascii="Wingdings" w:hAnsi="Wingdings"/>
      </w:rPr>
    </w:lvl>
    <w:lvl w:ilvl="6" w:tplc="F6C81E56">
      <w:start w:val="1"/>
      <w:numFmt w:val="bullet"/>
      <w:lvlText w:val=""/>
      <w:lvlJc w:val="left"/>
      <w:pPr>
        <w:ind w:left="5040" w:hanging="360"/>
      </w:pPr>
      <w:rPr>
        <w:rFonts w:hint="default" w:ascii="Symbol" w:hAnsi="Symbol"/>
      </w:rPr>
    </w:lvl>
    <w:lvl w:ilvl="7" w:tplc="375E5CD6">
      <w:start w:val="1"/>
      <w:numFmt w:val="bullet"/>
      <w:lvlText w:val="o"/>
      <w:lvlJc w:val="left"/>
      <w:pPr>
        <w:ind w:left="5760" w:hanging="360"/>
      </w:pPr>
      <w:rPr>
        <w:rFonts w:hint="default" w:ascii="Courier New" w:hAnsi="Courier New"/>
      </w:rPr>
    </w:lvl>
    <w:lvl w:ilvl="8" w:tplc="01B26AD6">
      <w:start w:val="1"/>
      <w:numFmt w:val="bullet"/>
      <w:lvlText w:val=""/>
      <w:lvlJc w:val="left"/>
      <w:pPr>
        <w:ind w:left="6480" w:hanging="360"/>
      </w:pPr>
      <w:rPr>
        <w:rFonts w:hint="default" w:ascii="Wingdings" w:hAnsi="Wingdings"/>
      </w:rPr>
    </w:lvl>
  </w:abstractNum>
  <w:abstractNum w:abstractNumId="67" w15:restartNumberingAfterBreak="0">
    <w:nsid w:val="55A6984B"/>
    <w:multiLevelType w:val="hybridMultilevel"/>
    <w:tmpl w:val="177C3CA2"/>
    <w:lvl w:ilvl="0" w:tplc="5D10BAE6">
      <w:start w:val="1"/>
      <w:numFmt w:val="bullet"/>
      <w:lvlText w:val=""/>
      <w:lvlJc w:val="left"/>
      <w:pPr>
        <w:ind w:left="720" w:hanging="360"/>
      </w:pPr>
      <w:rPr>
        <w:rFonts w:hint="default" w:ascii="Symbol" w:hAnsi="Symbol"/>
      </w:rPr>
    </w:lvl>
    <w:lvl w:ilvl="1" w:tplc="B02AB696">
      <w:start w:val="1"/>
      <w:numFmt w:val="bullet"/>
      <w:lvlText w:val="o"/>
      <w:lvlJc w:val="left"/>
      <w:pPr>
        <w:ind w:left="1440" w:hanging="360"/>
      </w:pPr>
      <w:rPr>
        <w:rFonts w:hint="default" w:ascii="Courier New" w:hAnsi="Courier New"/>
      </w:rPr>
    </w:lvl>
    <w:lvl w:ilvl="2" w:tplc="2E42E66C">
      <w:start w:val="1"/>
      <w:numFmt w:val="bullet"/>
      <w:lvlText w:val=""/>
      <w:lvlJc w:val="left"/>
      <w:pPr>
        <w:ind w:left="2160" w:hanging="360"/>
      </w:pPr>
      <w:rPr>
        <w:rFonts w:hint="default" w:ascii="Wingdings" w:hAnsi="Wingdings"/>
      </w:rPr>
    </w:lvl>
    <w:lvl w:ilvl="3" w:tplc="56E03780">
      <w:start w:val="1"/>
      <w:numFmt w:val="bullet"/>
      <w:lvlText w:val=""/>
      <w:lvlJc w:val="left"/>
      <w:pPr>
        <w:ind w:left="2880" w:hanging="360"/>
      </w:pPr>
      <w:rPr>
        <w:rFonts w:hint="default" w:ascii="Symbol" w:hAnsi="Symbol"/>
      </w:rPr>
    </w:lvl>
    <w:lvl w:ilvl="4" w:tplc="790896FC">
      <w:start w:val="1"/>
      <w:numFmt w:val="bullet"/>
      <w:lvlText w:val="o"/>
      <w:lvlJc w:val="left"/>
      <w:pPr>
        <w:ind w:left="3600" w:hanging="360"/>
      </w:pPr>
      <w:rPr>
        <w:rFonts w:hint="default" w:ascii="Courier New" w:hAnsi="Courier New"/>
      </w:rPr>
    </w:lvl>
    <w:lvl w:ilvl="5" w:tplc="CB5E5B78">
      <w:start w:val="1"/>
      <w:numFmt w:val="bullet"/>
      <w:lvlText w:val=""/>
      <w:lvlJc w:val="left"/>
      <w:pPr>
        <w:ind w:left="4320" w:hanging="360"/>
      </w:pPr>
      <w:rPr>
        <w:rFonts w:hint="default" w:ascii="Wingdings" w:hAnsi="Wingdings"/>
      </w:rPr>
    </w:lvl>
    <w:lvl w:ilvl="6" w:tplc="73E6A9AA">
      <w:start w:val="1"/>
      <w:numFmt w:val="bullet"/>
      <w:lvlText w:val=""/>
      <w:lvlJc w:val="left"/>
      <w:pPr>
        <w:ind w:left="5040" w:hanging="360"/>
      </w:pPr>
      <w:rPr>
        <w:rFonts w:hint="default" w:ascii="Symbol" w:hAnsi="Symbol"/>
      </w:rPr>
    </w:lvl>
    <w:lvl w:ilvl="7" w:tplc="914A681A">
      <w:start w:val="1"/>
      <w:numFmt w:val="bullet"/>
      <w:lvlText w:val="o"/>
      <w:lvlJc w:val="left"/>
      <w:pPr>
        <w:ind w:left="5760" w:hanging="360"/>
      </w:pPr>
      <w:rPr>
        <w:rFonts w:hint="default" w:ascii="Courier New" w:hAnsi="Courier New"/>
      </w:rPr>
    </w:lvl>
    <w:lvl w:ilvl="8" w:tplc="49D4B296">
      <w:start w:val="1"/>
      <w:numFmt w:val="bullet"/>
      <w:lvlText w:val=""/>
      <w:lvlJc w:val="left"/>
      <w:pPr>
        <w:ind w:left="6480" w:hanging="360"/>
      </w:pPr>
      <w:rPr>
        <w:rFonts w:hint="default" w:ascii="Wingdings" w:hAnsi="Wingdings"/>
      </w:rPr>
    </w:lvl>
  </w:abstractNum>
  <w:abstractNum w:abstractNumId="68" w15:restartNumberingAfterBreak="0">
    <w:nsid w:val="55EACD33"/>
    <w:multiLevelType w:val="hybridMultilevel"/>
    <w:tmpl w:val="E2322320"/>
    <w:lvl w:ilvl="0" w:tplc="E3944EF6">
      <w:start w:val="1"/>
      <w:numFmt w:val="bullet"/>
      <w:lvlText w:val=""/>
      <w:lvlJc w:val="left"/>
      <w:pPr>
        <w:ind w:left="720" w:hanging="360"/>
      </w:pPr>
      <w:rPr>
        <w:rFonts w:hint="default" w:ascii="Symbol" w:hAnsi="Symbol"/>
      </w:rPr>
    </w:lvl>
    <w:lvl w:ilvl="1" w:tplc="89749520">
      <w:start w:val="1"/>
      <w:numFmt w:val="bullet"/>
      <w:lvlText w:val="o"/>
      <w:lvlJc w:val="left"/>
      <w:pPr>
        <w:ind w:left="1440" w:hanging="360"/>
      </w:pPr>
      <w:rPr>
        <w:rFonts w:hint="default" w:ascii="Courier New" w:hAnsi="Courier New"/>
      </w:rPr>
    </w:lvl>
    <w:lvl w:ilvl="2" w:tplc="797AD2AE">
      <w:start w:val="1"/>
      <w:numFmt w:val="bullet"/>
      <w:lvlText w:val=""/>
      <w:lvlJc w:val="left"/>
      <w:pPr>
        <w:ind w:left="2160" w:hanging="360"/>
      </w:pPr>
      <w:rPr>
        <w:rFonts w:hint="default" w:ascii="Wingdings" w:hAnsi="Wingdings"/>
      </w:rPr>
    </w:lvl>
    <w:lvl w:ilvl="3" w:tplc="1AF0E27C">
      <w:start w:val="1"/>
      <w:numFmt w:val="bullet"/>
      <w:lvlText w:val=""/>
      <w:lvlJc w:val="left"/>
      <w:pPr>
        <w:ind w:left="2880" w:hanging="360"/>
      </w:pPr>
      <w:rPr>
        <w:rFonts w:hint="default" w:ascii="Symbol" w:hAnsi="Symbol"/>
      </w:rPr>
    </w:lvl>
    <w:lvl w:ilvl="4" w:tplc="4A9A85CA">
      <w:start w:val="1"/>
      <w:numFmt w:val="bullet"/>
      <w:lvlText w:val="o"/>
      <w:lvlJc w:val="left"/>
      <w:pPr>
        <w:ind w:left="3600" w:hanging="360"/>
      </w:pPr>
      <w:rPr>
        <w:rFonts w:hint="default" w:ascii="Courier New" w:hAnsi="Courier New"/>
      </w:rPr>
    </w:lvl>
    <w:lvl w:ilvl="5" w:tplc="1E80980E">
      <w:start w:val="1"/>
      <w:numFmt w:val="bullet"/>
      <w:lvlText w:val=""/>
      <w:lvlJc w:val="left"/>
      <w:pPr>
        <w:ind w:left="4320" w:hanging="360"/>
      </w:pPr>
      <w:rPr>
        <w:rFonts w:hint="default" w:ascii="Wingdings" w:hAnsi="Wingdings"/>
      </w:rPr>
    </w:lvl>
    <w:lvl w:ilvl="6" w:tplc="C076093A">
      <w:start w:val="1"/>
      <w:numFmt w:val="bullet"/>
      <w:lvlText w:val=""/>
      <w:lvlJc w:val="left"/>
      <w:pPr>
        <w:ind w:left="5040" w:hanging="360"/>
      </w:pPr>
      <w:rPr>
        <w:rFonts w:hint="default" w:ascii="Symbol" w:hAnsi="Symbol"/>
      </w:rPr>
    </w:lvl>
    <w:lvl w:ilvl="7" w:tplc="3C586F86">
      <w:start w:val="1"/>
      <w:numFmt w:val="bullet"/>
      <w:lvlText w:val="o"/>
      <w:lvlJc w:val="left"/>
      <w:pPr>
        <w:ind w:left="5760" w:hanging="360"/>
      </w:pPr>
      <w:rPr>
        <w:rFonts w:hint="default" w:ascii="Courier New" w:hAnsi="Courier New"/>
      </w:rPr>
    </w:lvl>
    <w:lvl w:ilvl="8" w:tplc="0122E10C">
      <w:start w:val="1"/>
      <w:numFmt w:val="bullet"/>
      <w:lvlText w:val=""/>
      <w:lvlJc w:val="left"/>
      <w:pPr>
        <w:ind w:left="6480" w:hanging="360"/>
      </w:pPr>
      <w:rPr>
        <w:rFonts w:hint="default" w:ascii="Wingdings" w:hAnsi="Wingdings"/>
      </w:rPr>
    </w:lvl>
  </w:abstractNum>
  <w:abstractNum w:abstractNumId="69" w15:restartNumberingAfterBreak="0">
    <w:nsid w:val="57416A3E"/>
    <w:multiLevelType w:val="hybridMultilevel"/>
    <w:tmpl w:val="3CD41F2C"/>
    <w:lvl w:ilvl="0" w:tplc="49C44BC0">
      <w:start w:val="1"/>
      <w:numFmt w:val="bullet"/>
      <w:lvlText w:val=""/>
      <w:lvlJc w:val="left"/>
      <w:pPr>
        <w:ind w:left="720" w:hanging="360"/>
      </w:pPr>
      <w:rPr>
        <w:rFonts w:hint="default" w:ascii="Symbol" w:hAnsi="Symbol"/>
      </w:rPr>
    </w:lvl>
    <w:lvl w:ilvl="1" w:tplc="89D4FA8E">
      <w:start w:val="1"/>
      <w:numFmt w:val="bullet"/>
      <w:lvlText w:val="o"/>
      <w:lvlJc w:val="left"/>
      <w:pPr>
        <w:ind w:left="1440" w:hanging="360"/>
      </w:pPr>
      <w:rPr>
        <w:rFonts w:hint="default" w:ascii="Courier New" w:hAnsi="Courier New"/>
      </w:rPr>
    </w:lvl>
    <w:lvl w:ilvl="2" w:tplc="C966CB7E">
      <w:start w:val="1"/>
      <w:numFmt w:val="bullet"/>
      <w:lvlText w:val=""/>
      <w:lvlJc w:val="left"/>
      <w:pPr>
        <w:ind w:left="2160" w:hanging="360"/>
      </w:pPr>
      <w:rPr>
        <w:rFonts w:hint="default" w:ascii="Wingdings" w:hAnsi="Wingdings"/>
      </w:rPr>
    </w:lvl>
    <w:lvl w:ilvl="3" w:tplc="18480AFA">
      <w:start w:val="1"/>
      <w:numFmt w:val="bullet"/>
      <w:lvlText w:val=""/>
      <w:lvlJc w:val="left"/>
      <w:pPr>
        <w:ind w:left="2880" w:hanging="360"/>
      </w:pPr>
      <w:rPr>
        <w:rFonts w:hint="default" w:ascii="Symbol" w:hAnsi="Symbol"/>
      </w:rPr>
    </w:lvl>
    <w:lvl w:ilvl="4" w:tplc="695438FE">
      <w:start w:val="1"/>
      <w:numFmt w:val="bullet"/>
      <w:lvlText w:val="o"/>
      <w:lvlJc w:val="left"/>
      <w:pPr>
        <w:ind w:left="3600" w:hanging="360"/>
      </w:pPr>
      <w:rPr>
        <w:rFonts w:hint="default" w:ascii="Courier New" w:hAnsi="Courier New"/>
      </w:rPr>
    </w:lvl>
    <w:lvl w:ilvl="5" w:tplc="C61CCB50">
      <w:start w:val="1"/>
      <w:numFmt w:val="bullet"/>
      <w:lvlText w:val=""/>
      <w:lvlJc w:val="left"/>
      <w:pPr>
        <w:ind w:left="4320" w:hanging="360"/>
      </w:pPr>
      <w:rPr>
        <w:rFonts w:hint="default" w:ascii="Wingdings" w:hAnsi="Wingdings"/>
      </w:rPr>
    </w:lvl>
    <w:lvl w:ilvl="6" w:tplc="74067E18">
      <w:start w:val="1"/>
      <w:numFmt w:val="bullet"/>
      <w:lvlText w:val=""/>
      <w:lvlJc w:val="left"/>
      <w:pPr>
        <w:ind w:left="5040" w:hanging="360"/>
      </w:pPr>
      <w:rPr>
        <w:rFonts w:hint="default" w:ascii="Symbol" w:hAnsi="Symbol"/>
      </w:rPr>
    </w:lvl>
    <w:lvl w:ilvl="7" w:tplc="C316CBF0">
      <w:start w:val="1"/>
      <w:numFmt w:val="bullet"/>
      <w:lvlText w:val="o"/>
      <w:lvlJc w:val="left"/>
      <w:pPr>
        <w:ind w:left="5760" w:hanging="360"/>
      </w:pPr>
      <w:rPr>
        <w:rFonts w:hint="default" w:ascii="Courier New" w:hAnsi="Courier New"/>
      </w:rPr>
    </w:lvl>
    <w:lvl w:ilvl="8" w:tplc="50CAD5F6">
      <w:start w:val="1"/>
      <w:numFmt w:val="bullet"/>
      <w:lvlText w:val=""/>
      <w:lvlJc w:val="left"/>
      <w:pPr>
        <w:ind w:left="6480" w:hanging="360"/>
      </w:pPr>
      <w:rPr>
        <w:rFonts w:hint="default" w:ascii="Wingdings" w:hAnsi="Wingdings"/>
      </w:rPr>
    </w:lvl>
  </w:abstractNum>
  <w:abstractNum w:abstractNumId="70" w15:restartNumberingAfterBreak="0">
    <w:nsid w:val="587E8EA9"/>
    <w:multiLevelType w:val="hybridMultilevel"/>
    <w:tmpl w:val="BBF0710A"/>
    <w:lvl w:ilvl="0" w:tplc="25E2917E">
      <w:start w:val="1"/>
      <w:numFmt w:val="bullet"/>
      <w:lvlText w:val=""/>
      <w:lvlJc w:val="left"/>
      <w:pPr>
        <w:ind w:left="720" w:hanging="360"/>
      </w:pPr>
      <w:rPr>
        <w:rFonts w:hint="default" w:ascii="Symbol" w:hAnsi="Symbol"/>
      </w:rPr>
    </w:lvl>
    <w:lvl w:ilvl="1" w:tplc="23388162">
      <w:start w:val="1"/>
      <w:numFmt w:val="bullet"/>
      <w:lvlText w:val="o"/>
      <w:lvlJc w:val="left"/>
      <w:pPr>
        <w:ind w:left="1440" w:hanging="360"/>
      </w:pPr>
      <w:rPr>
        <w:rFonts w:hint="default" w:ascii="Courier New" w:hAnsi="Courier New"/>
      </w:rPr>
    </w:lvl>
    <w:lvl w:ilvl="2" w:tplc="F5B6FA7E">
      <w:start w:val="1"/>
      <w:numFmt w:val="bullet"/>
      <w:lvlText w:val=""/>
      <w:lvlJc w:val="left"/>
      <w:pPr>
        <w:ind w:left="2160" w:hanging="360"/>
      </w:pPr>
      <w:rPr>
        <w:rFonts w:hint="default" w:ascii="Wingdings" w:hAnsi="Wingdings"/>
      </w:rPr>
    </w:lvl>
    <w:lvl w:ilvl="3" w:tplc="71C29688">
      <w:start w:val="1"/>
      <w:numFmt w:val="bullet"/>
      <w:lvlText w:val=""/>
      <w:lvlJc w:val="left"/>
      <w:pPr>
        <w:ind w:left="2880" w:hanging="360"/>
      </w:pPr>
      <w:rPr>
        <w:rFonts w:hint="default" w:ascii="Symbol" w:hAnsi="Symbol"/>
      </w:rPr>
    </w:lvl>
    <w:lvl w:ilvl="4" w:tplc="82161BA0">
      <w:start w:val="1"/>
      <w:numFmt w:val="bullet"/>
      <w:lvlText w:val="o"/>
      <w:lvlJc w:val="left"/>
      <w:pPr>
        <w:ind w:left="3600" w:hanging="360"/>
      </w:pPr>
      <w:rPr>
        <w:rFonts w:hint="default" w:ascii="Courier New" w:hAnsi="Courier New"/>
      </w:rPr>
    </w:lvl>
    <w:lvl w:ilvl="5" w:tplc="0F06B874">
      <w:start w:val="1"/>
      <w:numFmt w:val="bullet"/>
      <w:lvlText w:val=""/>
      <w:lvlJc w:val="left"/>
      <w:pPr>
        <w:ind w:left="4320" w:hanging="360"/>
      </w:pPr>
      <w:rPr>
        <w:rFonts w:hint="default" w:ascii="Wingdings" w:hAnsi="Wingdings"/>
      </w:rPr>
    </w:lvl>
    <w:lvl w:ilvl="6" w:tplc="C48E0F58">
      <w:start w:val="1"/>
      <w:numFmt w:val="bullet"/>
      <w:lvlText w:val=""/>
      <w:lvlJc w:val="left"/>
      <w:pPr>
        <w:ind w:left="5040" w:hanging="360"/>
      </w:pPr>
      <w:rPr>
        <w:rFonts w:hint="default" w:ascii="Symbol" w:hAnsi="Symbol"/>
      </w:rPr>
    </w:lvl>
    <w:lvl w:ilvl="7" w:tplc="0DF83B06">
      <w:start w:val="1"/>
      <w:numFmt w:val="bullet"/>
      <w:lvlText w:val="o"/>
      <w:lvlJc w:val="left"/>
      <w:pPr>
        <w:ind w:left="5760" w:hanging="360"/>
      </w:pPr>
      <w:rPr>
        <w:rFonts w:hint="default" w:ascii="Courier New" w:hAnsi="Courier New"/>
      </w:rPr>
    </w:lvl>
    <w:lvl w:ilvl="8" w:tplc="D8F4A2EA">
      <w:start w:val="1"/>
      <w:numFmt w:val="bullet"/>
      <w:lvlText w:val=""/>
      <w:lvlJc w:val="left"/>
      <w:pPr>
        <w:ind w:left="6480" w:hanging="360"/>
      </w:pPr>
      <w:rPr>
        <w:rFonts w:hint="default" w:ascii="Wingdings" w:hAnsi="Wingdings"/>
      </w:rPr>
    </w:lvl>
  </w:abstractNum>
  <w:abstractNum w:abstractNumId="71" w15:restartNumberingAfterBreak="0">
    <w:nsid w:val="59E1E9AA"/>
    <w:multiLevelType w:val="hybridMultilevel"/>
    <w:tmpl w:val="21AAD28E"/>
    <w:lvl w:ilvl="0" w:tplc="4A0624E8">
      <w:start w:val="1"/>
      <w:numFmt w:val="bullet"/>
      <w:lvlText w:val=""/>
      <w:lvlJc w:val="left"/>
      <w:pPr>
        <w:ind w:left="720" w:hanging="360"/>
      </w:pPr>
      <w:rPr>
        <w:rFonts w:hint="default" w:ascii="Symbol" w:hAnsi="Symbol"/>
      </w:rPr>
    </w:lvl>
    <w:lvl w:ilvl="1" w:tplc="28661704">
      <w:start w:val="1"/>
      <w:numFmt w:val="bullet"/>
      <w:lvlText w:val="o"/>
      <w:lvlJc w:val="left"/>
      <w:pPr>
        <w:ind w:left="1440" w:hanging="360"/>
      </w:pPr>
      <w:rPr>
        <w:rFonts w:hint="default" w:ascii="Courier New" w:hAnsi="Courier New"/>
      </w:rPr>
    </w:lvl>
    <w:lvl w:ilvl="2" w:tplc="69345A64">
      <w:start w:val="1"/>
      <w:numFmt w:val="bullet"/>
      <w:lvlText w:val=""/>
      <w:lvlJc w:val="left"/>
      <w:pPr>
        <w:ind w:left="2160" w:hanging="360"/>
      </w:pPr>
      <w:rPr>
        <w:rFonts w:hint="default" w:ascii="Wingdings" w:hAnsi="Wingdings"/>
      </w:rPr>
    </w:lvl>
    <w:lvl w:ilvl="3" w:tplc="0ED43074">
      <w:start w:val="1"/>
      <w:numFmt w:val="bullet"/>
      <w:lvlText w:val=""/>
      <w:lvlJc w:val="left"/>
      <w:pPr>
        <w:ind w:left="2880" w:hanging="360"/>
      </w:pPr>
      <w:rPr>
        <w:rFonts w:hint="default" w:ascii="Symbol" w:hAnsi="Symbol"/>
      </w:rPr>
    </w:lvl>
    <w:lvl w:ilvl="4" w:tplc="32ECDF3E">
      <w:start w:val="1"/>
      <w:numFmt w:val="bullet"/>
      <w:lvlText w:val="o"/>
      <w:lvlJc w:val="left"/>
      <w:pPr>
        <w:ind w:left="3600" w:hanging="360"/>
      </w:pPr>
      <w:rPr>
        <w:rFonts w:hint="default" w:ascii="Courier New" w:hAnsi="Courier New"/>
      </w:rPr>
    </w:lvl>
    <w:lvl w:ilvl="5" w:tplc="D9D6A844">
      <w:start w:val="1"/>
      <w:numFmt w:val="bullet"/>
      <w:lvlText w:val=""/>
      <w:lvlJc w:val="left"/>
      <w:pPr>
        <w:ind w:left="4320" w:hanging="360"/>
      </w:pPr>
      <w:rPr>
        <w:rFonts w:hint="default" w:ascii="Wingdings" w:hAnsi="Wingdings"/>
      </w:rPr>
    </w:lvl>
    <w:lvl w:ilvl="6" w:tplc="CE368BA0">
      <w:start w:val="1"/>
      <w:numFmt w:val="bullet"/>
      <w:lvlText w:val=""/>
      <w:lvlJc w:val="left"/>
      <w:pPr>
        <w:ind w:left="5040" w:hanging="360"/>
      </w:pPr>
      <w:rPr>
        <w:rFonts w:hint="default" w:ascii="Symbol" w:hAnsi="Symbol"/>
      </w:rPr>
    </w:lvl>
    <w:lvl w:ilvl="7" w:tplc="F5D801DC">
      <w:start w:val="1"/>
      <w:numFmt w:val="bullet"/>
      <w:lvlText w:val="o"/>
      <w:lvlJc w:val="left"/>
      <w:pPr>
        <w:ind w:left="5760" w:hanging="360"/>
      </w:pPr>
      <w:rPr>
        <w:rFonts w:hint="default" w:ascii="Courier New" w:hAnsi="Courier New"/>
      </w:rPr>
    </w:lvl>
    <w:lvl w:ilvl="8" w:tplc="96EC6DD2">
      <w:start w:val="1"/>
      <w:numFmt w:val="bullet"/>
      <w:lvlText w:val=""/>
      <w:lvlJc w:val="left"/>
      <w:pPr>
        <w:ind w:left="6480" w:hanging="360"/>
      </w:pPr>
      <w:rPr>
        <w:rFonts w:hint="default" w:ascii="Wingdings" w:hAnsi="Wingdings"/>
      </w:rPr>
    </w:lvl>
  </w:abstractNum>
  <w:abstractNum w:abstractNumId="72" w15:restartNumberingAfterBreak="0">
    <w:nsid w:val="5ADACB14"/>
    <w:multiLevelType w:val="hybridMultilevel"/>
    <w:tmpl w:val="FE361368"/>
    <w:lvl w:ilvl="0" w:tplc="E6BE8280">
      <w:start w:val="1"/>
      <w:numFmt w:val="bullet"/>
      <w:lvlText w:val=""/>
      <w:lvlJc w:val="left"/>
      <w:pPr>
        <w:ind w:left="720" w:hanging="360"/>
      </w:pPr>
      <w:rPr>
        <w:rFonts w:hint="default" w:ascii="Symbol" w:hAnsi="Symbol"/>
      </w:rPr>
    </w:lvl>
    <w:lvl w:ilvl="1" w:tplc="E346B8D8">
      <w:start w:val="1"/>
      <w:numFmt w:val="bullet"/>
      <w:lvlText w:val="o"/>
      <w:lvlJc w:val="left"/>
      <w:pPr>
        <w:ind w:left="1440" w:hanging="360"/>
      </w:pPr>
      <w:rPr>
        <w:rFonts w:hint="default" w:ascii="Courier New" w:hAnsi="Courier New"/>
      </w:rPr>
    </w:lvl>
    <w:lvl w:ilvl="2" w:tplc="D8EED102">
      <w:start w:val="1"/>
      <w:numFmt w:val="bullet"/>
      <w:lvlText w:val=""/>
      <w:lvlJc w:val="left"/>
      <w:pPr>
        <w:ind w:left="2160" w:hanging="360"/>
      </w:pPr>
      <w:rPr>
        <w:rFonts w:hint="default" w:ascii="Wingdings" w:hAnsi="Wingdings"/>
      </w:rPr>
    </w:lvl>
    <w:lvl w:ilvl="3" w:tplc="D7429458">
      <w:start w:val="1"/>
      <w:numFmt w:val="bullet"/>
      <w:lvlText w:val=""/>
      <w:lvlJc w:val="left"/>
      <w:pPr>
        <w:ind w:left="2880" w:hanging="360"/>
      </w:pPr>
      <w:rPr>
        <w:rFonts w:hint="default" w:ascii="Symbol" w:hAnsi="Symbol"/>
      </w:rPr>
    </w:lvl>
    <w:lvl w:ilvl="4" w:tplc="9E8030D0">
      <w:start w:val="1"/>
      <w:numFmt w:val="bullet"/>
      <w:lvlText w:val="o"/>
      <w:lvlJc w:val="left"/>
      <w:pPr>
        <w:ind w:left="3600" w:hanging="360"/>
      </w:pPr>
      <w:rPr>
        <w:rFonts w:hint="default" w:ascii="Courier New" w:hAnsi="Courier New"/>
      </w:rPr>
    </w:lvl>
    <w:lvl w:ilvl="5" w:tplc="0F72F07A">
      <w:start w:val="1"/>
      <w:numFmt w:val="bullet"/>
      <w:lvlText w:val=""/>
      <w:lvlJc w:val="left"/>
      <w:pPr>
        <w:ind w:left="4320" w:hanging="360"/>
      </w:pPr>
      <w:rPr>
        <w:rFonts w:hint="default" w:ascii="Wingdings" w:hAnsi="Wingdings"/>
      </w:rPr>
    </w:lvl>
    <w:lvl w:ilvl="6" w:tplc="005AD1D8">
      <w:start w:val="1"/>
      <w:numFmt w:val="bullet"/>
      <w:lvlText w:val=""/>
      <w:lvlJc w:val="left"/>
      <w:pPr>
        <w:ind w:left="5040" w:hanging="360"/>
      </w:pPr>
      <w:rPr>
        <w:rFonts w:hint="default" w:ascii="Symbol" w:hAnsi="Symbol"/>
      </w:rPr>
    </w:lvl>
    <w:lvl w:ilvl="7" w:tplc="C6C032D2">
      <w:start w:val="1"/>
      <w:numFmt w:val="bullet"/>
      <w:lvlText w:val="o"/>
      <w:lvlJc w:val="left"/>
      <w:pPr>
        <w:ind w:left="5760" w:hanging="360"/>
      </w:pPr>
      <w:rPr>
        <w:rFonts w:hint="default" w:ascii="Courier New" w:hAnsi="Courier New"/>
      </w:rPr>
    </w:lvl>
    <w:lvl w:ilvl="8" w:tplc="22580558">
      <w:start w:val="1"/>
      <w:numFmt w:val="bullet"/>
      <w:lvlText w:val=""/>
      <w:lvlJc w:val="left"/>
      <w:pPr>
        <w:ind w:left="6480" w:hanging="360"/>
      </w:pPr>
      <w:rPr>
        <w:rFonts w:hint="default" w:ascii="Wingdings" w:hAnsi="Wingdings"/>
      </w:rPr>
    </w:lvl>
  </w:abstractNum>
  <w:abstractNum w:abstractNumId="73" w15:restartNumberingAfterBreak="0">
    <w:nsid w:val="5CCA86BA"/>
    <w:multiLevelType w:val="hybridMultilevel"/>
    <w:tmpl w:val="2D50AC82"/>
    <w:lvl w:ilvl="0" w:tplc="AC4686B8">
      <w:start w:val="1"/>
      <w:numFmt w:val="bullet"/>
      <w:lvlText w:val=""/>
      <w:lvlJc w:val="left"/>
      <w:pPr>
        <w:ind w:left="720" w:hanging="360"/>
      </w:pPr>
      <w:rPr>
        <w:rFonts w:hint="default" w:ascii="Symbol" w:hAnsi="Symbol"/>
      </w:rPr>
    </w:lvl>
    <w:lvl w:ilvl="1" w:tplc="A3546406">
      <w:start w:val="1"/>
      <w:numFmt w:val="bullet"/>
      <w:lvlText w:val="o"/>
      <w:lvlJc w:val="left"/>
      <w:pPr>
        <w:ind w:left="1440" w:hanging="360"/>
      </w:pPr>
      <w:rPr>
        <w:rFonts w:hint="default" w:ascii="Courier New" w:hAnsi="Courier New"/>
      </w:rPr>
    </w:lvl>
    <w:lvl w:ilvl="2" w:tplc="9204056A">
      <w:start w:val="1"/>
      <w:numFmt w:val="bullet"/>
      <w:lvlText w:val=""/>
      <w:lvlJc w:val="left"/>
      <w:pPr>
        <w:ind w:left="2160" w:hanging="360"/>
      </w:pPr>
      <w:rPr>
        <w:rFonts w:hint="default" w:ascii="Wingdings" w:hAnsi="Wingdings"/>
      </w:rPr>
    </w:lvl>
    <w:lvl w:ilvl="3" w:tplc="2EEA288A">
      <w:start w:val="1"/>
      <w:numFmt w:val="bullet"/>
      <w:lvlText w:val=""/>
      <w:lvlJc w:val="left"/>
      <w:pPr>
        <w:ind w:left="2880" w:hanging="360"/>
      </w:pPr>
      <w:rPr>
        <w:rFonts w:hint="default" w:ascii="Symbol" w:hAnsi="Symbol"/>
      </w:rPr>
    </w:lvl>
    <w:lvl w:ilvl="4" w:tplc="7C121DF4">
      <w:start w:val="1"/>
      <w:numFmt w:val="bullet"/>
      <w:lvlText w:val="o"/>
      <w:lvlJc w:val="left"/>
      <w:pPr>
        <w:ind w:left="3600" w:hanging="360"/>
      </w:pPr>
      <w:rPr>
        <w:rFonts w:hint="default" w:ascii="Courier New" w:hAnsi="Courier New"/>
      </w:rPr>
    </w:lvl>
    <w:lvl w:ilvl="5" w:tplc="69E612CE">
      <w:start w:val="1"/>
      <w:numFmt w:val="bullet"/>
      <w:lvlText w:val=""/>
      <w:lvlJc w:val="left"/>
      <w:pPr>
        <w:ind w:left="4320" w:hanging="360"/>
      </w:pPr>
      <w:rPr>
        <w:rFonts w:hint="default" w:ascii="Wingdings" w:hAnsi="Wingdings"/>
      </w:rPr>
    </w:lvl>
    <w:lvl w:ilvl="6" w:tplc="C82A8290">
      <w:start w:val="1"/>
      <w:numFmt w:val="bullet"/>
      <w:lvlText w:val=""/>
      <w:lvlJc w:val="left"/>
      <w:pPr>
        <w:ind w:left="5040" w:hanging="360"/>
      </w:pPr>
      <w:rPr>
        <w:rFonts w:hint="default" w:ascii="Symbol" w:hAnsi="Symbol"/>
      </w:rPr>
    </w:lvl>
    <w:lvl w:ilvl="7" w:tplc="668474E0">
      <w:start w:val="1"/>
      <w:numFmt w:val="bullet"/>
      <w:lvlText w:val="o"/>
      <w:lvlJc w:val="left"/>
      <w:pPr>
        <w:ind w:left="5760" w:hanging="360"/>
      </w:pPr>
      <w:rPr>
        <w:rFonts w:hint="default" w:ascii="Courier New" w:hAnsi="Courier New"/>
      </w:rPr>
    </w:lvl>
    <w:lvl w:ilvl="8" w:tplc="594E688C">
      <w:start w:val="1"/>
      <w:numFmt w:val="bullet"/>
      <w:lvlText w:val=""/>
      <w:lvlJc w:val="left"/>
      <w:pPr>
        <w:ind w:left="6480" w:hanging="360"/>
      </w:pPr>
      <w:rPr>
        <w:rFonts w:hint="default" w:ascii="Wingdings" w:hAnsi="Wingdings"/>
      </w:rPr>
    </w:lvl>
  </w:abstractNum>
  <w:abstractNum w:abstractNumId="74" w15:restartNumberingAfterBreak="0">
    <w:nsid w:val="5CCF4F04"/>
    <w:multiLevelType w:val="hybridMultilevel"/>
    <w:tmpl w:val="4596E7F8"/>
    <w:lvl w:ilvl="0" w:tplc="A1D27DDE">
      <w:start w:val="1"/>
      <w:numFmt w:val="bullet"/>
      <w:lvlText w:val=""/>
      <w:lvlJc w:val="left"/>
      <w:pPr>
        <w:ind w:left="720" w:hanging="360"/>
      </w:pPr>
      <w:rPr>
        <w:rFonts w:hint="default" w:ascii="Symbol" w:hAnsi="Symbol"/>
      </w:rPr>
    </w:lvl>
    <w:lvl w:ilvl="1" w:tplc="3412F0F4">
      <w:start w:val="1"/>
      <w:numFmt w:val="bullet"/>
      <w:lvlText w:val="o"/>
      <w:lvlJc w:val="left"/>
      <w:pPr>
        <w:ind w:left="1440" w:hanging="360"/>
      </w:pPr>
      <w:rPr>
        <w:rFonts w:hint="default" w:ascii="Courier New" w:hAnsi="Courier New"/>
      </w:rPr>
    </w:lvl>
    <w:lvl w:ilvl="2" w:tplc="66FC273A">
      <w:start w:val="1"/>
      <w:numFmt w:val="bullet"/>
      <w:lvlText w:val=""/>
      <w:lvlJc w:val="left"/>
      <w:pPr>
        <w:ind w:left="2160" w:hanging="360"/>
      </w:pPr>
      <w:rPr>
        <w:rFonts w:hint="default" w:ascii="Wingdings" w:hAnsi="Wingdings"/>
      </w:rPr>
    </w:lvl>
    <w:lvl w:ilvl="3" w:tplc="576C5356">
      <w:start w:val="1"/>
      <w:numFmt w:val="bullet"/>
      <w:lvlText w:val=""/>
      <w:lvlJc w:val="left"/>
      <w:pPr>
        <w:ind w:left="2880" w:hanging="360"/>
      </w:pPr>
      <w:rPr>
        <w:rFonts w:hint="default" w:ascii="Symbol" w:hAnsi="Symbol"/>
      </w:rPr>
    </w:lvl>
    <w:lvl w:ilvl="4" w:tplc="72128DB4">
      <w:start w:val="1"/>
      <w:numFmt w:val="bullet"/>
      <w:lvlText w:val="o"/>
      <w:lvlJc w:val="left"/>
      <w:pPr>
        <w:ind w:left="3600" w:hanging="360"/>
      </w:pPr>
      <w:rPr>
        <w:rFonts w:hint="default" w:ascii="Courier New" w:hAnsi="Courier New"/>
      </w:rPr>
    </w:lvl>
    <w:lvl w:ilvl="5" w:tplc="C478B3E0">
      <w:start w:val="1"/>
      <w:numFmt w:val="bullet"/>
      <w:lvlText w:val=""/>
      <w:lvlJc w:val="left"/>
      <w:pPr>
        <w:ind w:left="4320" w:hanging="360"/>
      </w:pPr>
      <w:rPr>
        <w:rFonts w:hint="default" w:ascii="Wingdings" w:hAnsi="Wingdings"/>
      </w:rPr>
    </w:lvl>
    <w:lvl w:ilvl="6" w:tplc="34FC2C08">
      <w:start w:val="1"/>
      <w:numFmt w:val="bullet"/>
      <w:lvlText w:val=""/>
      <w:lvlJc w:val="left"/>
      <w:pPr>
        <w:ind w:left="5040" w:hanging="360"/>
      </w:pPr>
      <w:rPr>
        <w:rFonts w:hint="default" w:ascii="Symbol" w:hAnsi="Symbol"/>
      </w:rPr>
    </w:lvl>
    <w:lvl w:ilvl="7" w:tplc="86C2653E">
      <w:start w:val="1"/>
      <w:numFmt w:val="bullet"/>
      <w:lvlText w:val="o"/>
      <w:lvlJc w:val="left"/>
      <w:pPr>
        <w:ind w:left="5760" w:hanging="360"/>
      </w:pPr>
      <w:rPr>
        <w:rFonts w:hint="default" w:ascii="Courier New" w:hAnsi="Courier New"/>
      </w:rPr>
    </w:lvl>
    <w:lvl w:ilvl="8" w:tplc="7A66F7AC">
      <w:start w:val="1"/>
      <w:numFmt w:val="bullet"/>
      <w:lvlText w:val=""/>
      <w:lvlJc w:val="left"/>
      <w:pPr>
        <w:ind w:left="6480" w:hanging="360"/>
      </w:pPr>
      <w:rPr>
        <w:rFonts w:hint="default" w:ascii="Wingdings" w:hAnsi="Wingdings"/>
      </w:rPr>
    </w:lvl>
  </w:abstractNum>
  <w:abstractNum w:abstractNumId="75" w15:restartNumberingAfterBreak="0">
    <w:nsid w:val="5D832D3B"/>
    <w:multiLevelType w:val="hybridMultilevel"/>
    <w:tmpl w:val="E1C271F8"/>
    <w:lvl w:ilvl="0" w:tplc="AA24DC5A">
      <w:start w:val="1"/>
      <w:numFmt w:val="bullet"/>
      <w:lvlText w:val=""/>
      <w:lvlJc w:val="left"/>
      <w:pPr>
        <w:ind w:left="720" w:hanging="360"/>
      </w:pPr>
      <w:rPr>
        <w:rFonts w:hint="default" w:ascii="Symbol" w:hAnsi="Symbol"/>
      </w:rPr>
    </w:lvl>
    <w:lvl w:ilvl="1" w:tplc="FFA61DB2">
      <w:start w:val="1"/>
      <w:numFmt w:val="bullet"/>
      <w:lvlText w:val="o"/>
      <w:lvlJc w:val="left"/>
      <w:pPr>
        <w:ind w:left="1440" w:hanging="360"/>
      </w:pPr>
      <w:rPr>
        <w:rFonts w:hint="default" w:ascii="Courier New" w:hAnsi="Courier New"/>
      </w:rPr>
    </w:lvl>
    <w:lvl w:ilvl="2" w:tplc="B41C499C">
      <w:start w:val="1"/>
      <w:numFmt w:val="bullet"/>
      <w:lvlText w:val=""/>
      <w:lvlJc w:val="left"/>
      <w:pPr>
        <w:ind w:left="2160" w:hanging="360"/>
      </w:pPr>
      <w:rPr>
        <w:rFonts w:hint="default" w:ascii="Wingdings" w:hAnsi="Wingdings"/>
      </w:rPr>
    </w:lvl>
    <w:lvl w:ilvl="3" w:tplc="5B32E358">
      <w:start w:val="1"/>
      <w:numFmt w:val="bullet"/>
      <w:lvlText w:val=""/>
      <w:lvlJc w:val="left"/>
      <w:pPr>
        <w:ind w:left="2880" w:hanging="360"/>
      </w:pPr>
      <w:rPr>
        <w:rFonts w:hint="default" w:ascii="Symbol" w:hAnsi="Symbol"/>
      </w:rPr>
    </w:lvl>
    <w:lvl w:ilvl="4" w:tplc="642EA93E">
      <w:start w:val="1"/>
      <w:numFmt w:val="bullet"/>
      <w:lvlText w:val="o"/>
      <w:lvlJc w:val="left"/>
      <w:pPr>
        <w:ind w:left="3600" w:hanging="360"/>
      </w:pPr>
      <w:rPr>
        <w:rFonts w:hint="default" w:ascii="Courier New" w:hAnsi="Courier New"/>
      </w:rPr>
    </w:lvl>
    <w:lvl w:ilvl="5" w:tplc="40961E72">
      <w:start w:val="1"/>
      <w:numFmt w:val="bullet"/>
      <w:lvlText w:val=""/>
      <w:lvlJc w:val="left"/>
      <w:pPr>
        <w:ind w:left="4320" w:hanging="360"/>
      </w:pPr>
      <w:rPr>
        <w:rFonts w:hint="default" w:ascii="Wingdings" w:hAnsi="Wingdings"/>
      </w:rPr>
    </w:lvl>
    <w:lvl w:ilvl="6" w:tplc="4050B93C">
      <w:start w:val="1"/>
      <w:numFmt w:val="bullet"/>
      <w:lvlText w:val=""/>
      <w:lvlJc w:val="left"/>
      <w:pPr>
        <w:ind w:left="5040" w:hanging="360"/>
      </w:pPr>
      <w:rPr>
        <w:rFonts w:hint="default" w:ascii="Symbol" w:hAnsi="Symbol"/>
      </w:rPr>
    </w:lvl>
    <w:lvl w:ilvl="7" w:tplc="BF4EB9FA">
      <w:start w:val="1"/>
      <w:numFmt w:val="bullet"/>
      <w:lvlText w:val="o"/>
      <w:lvlJc w:val="left"/>
      <w:pPr>
        <w:ind w:left="5760" w:hanging="360"/>
      </w:pPr>
      <w:rPr>
        <w:rFonts w:hint="default" w:ascii="Courier New" w:hAnsi="Courier New"/>
      </w:rPr>
    </w:lvl>
    <w:lvl w:ilvl="8" w:tplc="5100FB70">
      <w:start w:val="1"/>
      <w:numFmt w:val="bullet"/>
      <w:lvlText w:val=""/>
      <w:lvlJc w:val="left"/>
      <w:pPr>
        <w:ind w:left="6480" w:hanging="360"/>
      </w:pPr>
      <w:rPr>
        <w:rFonts w:hint="default" w:ascii="Wingdings" w:hAnsi="Wingdings"/>
      </w:rPr>
    </w:lvl>
  </w:abstractNum>
  <w:abstractNum w:abstractNumId="76" w15:restartNumberingAfterBreak="0">
    <w:nsid w:val="5ECCDB78"/>
    <w:multiLevelType w:val="hybridMultilevel"/>
    <w:tmpl w:val="76A402AE"/>
    <w:lvl w:ilvl="0" w:tplc="48F693E2">
      <w:start w:val="1"/>
      <w:numFmt w:val="bullet"/>
      <w:lvlText w:val=""/>
      <w:lvlJc w:val="left"/>
      <w:pPr>
        <w:ind w:left="720" w:hanging="360"/>
      </w:pPr>
      <w:rPr>
        <w:rFonts w:hint="default" w:ascii="Symbol" w:hAnsi="Symbol"/>
      </w:rPr>
    </w:lvl>
    <w:lvl w:ilvl="1" w:tplc="EE52542E">
      <w:start w:val="1"/>
      <w:numFmt w:val="bullet"/>
      <w:lvlText w:val="o"/>
      <w:lvlJc w:val="left"/>
      <w:pPr>
        <w:ind w:left="1440" w:hanging="360"/>
      </w:pPr>
      <w:rPr>
        <w:rFonts w:hint="default" w:ascii="Courier New" w:hAnsi="Courier New"/>
      </w:rPr>
    </w:lvl>
    <w:lvl w:ilvl="2" w:tplc="F61E71E4">
      <w:start w:val="1"/>
      <w:numFmt w:val="bullet"/>
      <w:lvlText w:val=""/>
      <w:lvlJc w:val="left"/>
      <w:pPr>
        <w:ind w:left="2160" w:hanging="360"/>
      </w:pPr>
      <w:rPr>
        <w:rFonts w:hint="default" w:ascii="Wingdings" w:hAnsi="Wingdings"/>
      </w:rPr>
    </w:lvl>
    <w:lvl w:ilvl="3" w:tplc="B92671D8">
      <w:start w:val="1"/>
      <w:numFmt w:val="bullet"/>
      <w:lvlText w:val=""/>
      <w:lvlJc w:val="left"/>
      <w:pPr>
        <w:ind w:left="2880" w:hanging="360"/>
      </w:pPr>
      <w:rPr>
        <w:rFonts w:hint="default" w:ascii="Symbol" w:hAnsi="Symbol"/>
      </w:rPr>
    </w:lvl>
    <w:lvl w:ilvl="4" w:tplc="E068B636">
      <w:start w:val="1"/>
      <w:numFmt w:val="bullet"/>
      <w:lvlText w:val="o"/>
      <w:lvlJc w:val="left"/>
      <w:pPr>
        <w:ind w:left="3600" w:hanging="360"/>
      </w:pPr>
      <w:rPr>
        <w:rFonts w:hint="default" w:ascii="Courier New" w:hAnsi="Courier New"/>
      </w:rPr>
    </w:lvl>
    <w:lvl w:ilvl="5" w:tplc="BDDA0A30">
      <w:start w:val="1"/>
      <w:numFmt w:val="bullet"/>
      <w:lvlText w:val=""/>
      <w:lvlJc w:val="left"/>
      <w:pPr>
        <w:ind w:left="4320" w:hanging="360"/>
      </w:pPr>
      <w:rPr>
        <w:rFonts w:hint="default" w:ascii="Wingdings" w:hAnsi="Wingdings"/>
      </w:rPr>
    </w:lvl>
    <w:lvl w:ilvl="6" w:tplc="4A8664FC">
      <w:start w:val="1"/>
      <w:numFmt w:val="bullet"/>
      <w:lvlText w:val=""/>
      <w:lvlJc w:val="left"/>
      <w:pPr>
        <w:ind w:left="5040" w:hanging="360"/>
      </w:pPr>
      <w:rPr>
        <w:rFonts w:hint="default" w:ascii="Symbol" w:hAnsi="Symbol"/>
      </w:rPr>
    </w:lvl>
    <w:lvl w:ilvl="7" w:tplc="88ACCC20">
      <w:start w:val="1"/>
      <w:numFmt w:val="bullet"/>
      <w:lvlText w:val="o"/>
      <w:lvlJc w:val="left"/>
      <w:pPr>
        <w:ind w:left="5760" w:hanging="360"/>
      </w:pPr>
      <w:rPr>
        <w:rFonts w:hint="default" w:ascii="Courier New" w:hAnsi="Courier New"/>
      </w:rPr>
    </w:lvl>
    <w:lvl w:ilvl="8" w:tplc="8848C638">
      <w:start w:val="1"/>
      <w:numFmt w:val="bullet"/>
      <w:lvlText w:val=""/>
      <w:lvlJc w:val="left"/>
      <w:pPr>
        <w:ind w:left="6480" w:hanging="360"/>
      </w:pPr>
      <w:rPr>
        <w:rFonts w:hint="default" w:ascii="Wingdings" w:hAnsi="Wingdings"/>
      </w:rPr>
    </w:lvl>
  </w:abstractNum>
  <w:abstractNum w:abstractNumId="77" w15:restartNumberingAfterBreak="0">
    <w:nsid w:val="5F14374E"/>
    <w:multiLevelType w:val="hybridMultilevel"/>
    <w:tmpl w:val="E70A3232"/>
    <w:lvl w:ilvl="0" w:tplc="1A8835B0">
      <w:start w:val="1"/>
      <w:numFmt w:val="bullet"/>
      <w:lvlText w:val=""/>
      <w:lvlJc w:val="left"/>
      <w:pPr>
        <w:ind w:left="720" w:hanging="360"/>
      </w:pPr>
      <w:rPr>
        <w:rFonts w:hint="default" w:ascii="Symbol" w:hAnsi="Symbol"/>
      </w:rPr>
    </w:lvl>
    <w:lvl w:ilvl="1" w:tplc="13BA3F58">
      <w:start w:val="1"/>
      <w:numFmt w:val="bullet"/>
      <w:lvlText w:val="o"/>
      <w:lvlJc w:val="left"/>
      <w:pPr>
        <w:ind w:left="1440" w:hanging="360"/>
      </w:pPr>
      <w:rPr>
        <w:rFonts w:hint="default" w:ascii="Courier New" w:hAnsi="Courier New"/>
      </w:rPr>
    </w:lvl>
    <w:lvl w:ilvl="2" w:tplc="88D868AC">
      <w:start w:val="1"/>
      <w:numFmt w:val="bullet"/>
      <w:lvlText w:val=""/>
      <w:lvlJc w:val="left"/>
      <w:pPr>
        <w:ind w:left="2160" w:hanging="360"/>
      </w:pPr>
      <w:rPr>
        <w:rFonts w:hint="default" w:ascii="Wingdings" w:hAnsi="Wingdings"/>
      </w:rPr>
    </w:lvl>
    <w:lvl w:ilvl="3" w:tplc="0832A572">
      <w:start w:val="1"/>
      <w:numFmt w:val="bullet"/>
      <w:lvlText w:val=""/>
      <w:lvlJc w:val="left"/>
      <w:pPr>
        <w:ind w:left="2880" w:hanging="360"/>
      </w:pPr>
      <w:rPr>
        <w:rFonts w:hint="default" w:ascii="Symbol" w:hAnsi="Symbol"/>
      </w:rPr>
    </w:lvl>
    <w:lvl w:ilvl="4" w:tplc="A75C20A6">
      <w:start w:val="1"/>
      <w:numFmt w:val="bullet"/>
      <w:lvlText w:val="o"/>
      <w:lvlJc w:val="left"/>
      <w:pPr>
        <w:ind w:left="3600" w:hanging="360"/>
      </w:pPr>
      <w:rPr>
        <w:rFonts w:hint="default" w:ascii="Courier New" w:hAnsi="Courier New"/>
      </w:rPr>
    </w:lvl>
    <w:lvl w:ilvl="5" w:tplc="EF728A56">
      <w:start w:val="1"/>
      <w:numFmt w:val="bullet"/>
      <w:lvlText w:val=""/>
      <w:lvlJc w:val="left"/>
      <w:pPr>
        <w:ind w:left="4320" w:hanging="360"/>
      </w:pPr>
      <w:rPr>
        <w:rFonts w:hint="default" w:ascii="Wingdings" w:hAnsi="Wingdings"/>
      </w:rPr>
    </w:lvl>
    <w:lvl w:ilvl="6" w:tplc="83E0C97A">
      <w:start w:val="1"/>
      <w:numFmt w:val="bullet"/>
      <w:lvlText w:val=""/>
      <w:lvlJc w:val="left"/>
      <w:pPr>
        <w:ind w:left="5040" w:hanging="360"/>
      </w:pPr>
      <w:rPr>
        <w:rFonts w:hint="default" w:ascii="Symbol" w:hAnsi="Symbol"/>
      </w:rPr>
    </w:lvl>
    <w:lvl w:ilvl="7" w:tplc="D52455C2">
      <w:start w:val="1"/>
      <w:numFmt w:val="bullet"/>
      <w:lvlText w:val="o"/>
      <w:lvlJc w:val="left"/>
      <w:pPr>
        <w:ind w:left="5760" w:hanging="360"/>
      </w:pPr>
      <w:rPr>
        <w:rFonts w:hint="default" w:ascii="Courier New" w:hAnsi="Courier New"/>
      </w:rPr>
    </w:lvl>
    <w:lvl w:ilvl="8" w:tplc="4B14BEEC">
      <w:start w:val="1"/>
      <w:numFmt w:val="bullet"/>
      <w:lvlText w:val=""/>
      <w:lvlJc w:val="left"/>
      <w:pPr>
        <w:ind w:left="6480" w:hanging="360"/>
      </w:pPr>
      <w:rPr>
        <w:rFonts w:hint="default" w:ascii="Wingdings" w:hAnsi="Wingdings"/>
      </w:rPr>
    </w:lvl>
  </w:abstractNum>
  <w:abstractNum w:abstractNumId="78" w15:restartNumberingAfterBreak="0">
    <w:nsid w:val="60B1837A"/>
    <w:multiLevelType w:val="hybridMultilevel"/>
    <w:tmpl w:val="41F8459A"/>
    <w:lvl w:ilvl="0" w:tplc="9B6ABF14">
      <w:start w:val="1"/>
      <w:numFmt w:val="bullet"/>
      <w:lvlText w:val=""/>
      <w:lvlJc w:val="left"/>
      <w:pPr>
        <w:ind w:left="720" w:hanging="360"/>
      </w:pPr>
      <w:rPr>
        <w:rFonts w:hint="default" w:ascii="Symbol" w:hAnsi="Symbol"/>
      </w:rPr>
    </w:lvl>
    <w:lvl w:ilvl="1" w:tplc="FBB02F4A">
      <w:start w:val="1"/>
      <w:numFmt w:val="bullet"/>
      <w:lvlText w:val="o"/>
      <w:lvlJc w:val="left"/>
      <w:pPr>
        <w:ind w:left="1440" w:hanging="360"/>
      </w:pPr>
      <w:rPr>
        <w:rFonts w:hint="default" w:ascii="Courier New" w:hAnsi="Courier New"/>
      </w:rPr>
    </w:lvl>
    <w:lvl w:ilvl="2" w:tplc="87D0C740">
      <w:start w:val="1"/>
      <w:numFmt w:val="bullet"/>
      <w:lvlText w:val=""/>
      <w:lvlJc w:val="left"/>
      <w:pPr>
        <w:ind w:left="2160" w:hanging="360"/>
      </w:pPr>
      <w:rPr>
        <w:rFonts w:hint="default" w:ascii="Wingdings" w:hAnsi="Wingdings"/>
      </w:rPr>
    </w:lvl>
    <w:lvl w:ilvl="3" w:tplc="614C3154">
      <w:start w:val="1"/>
      <w:numFmt w:val="bullet"/>
      <w:lvlText w:val=""/>
      <w:lvlJc w:val="left"/>
      <w:pPr>
        <w:ind w:left="2880" w:hanging="360"/>
      </w:pPr>
      <w:rPr>
        <w:rFonts w:hint="default" w:ascii="Symbol" w:hAnsi="Symbol"/>
      </w:rPr>
    </w:lvl>
    <w:lvl w:ilvl="4" w:tplc="A96C2F08">
      <w:start w:val="1"/>
      <w:numFmt w:val="bullet"/>
      <w:lvlText w:val="o"/>
      <w:lvlJc w:val="left"/>
      <w:pPr>
        <w:ind w:left="3600" w:hanging="360"/>
      </w:pPr>
      <w:rPr>
        <w:rFonts w:hint="default" w:ascii="Courier New" w:hAnsi="Courier New"/>
      </w:rPr>
    </w:lvl>
    <w:lvl w:ilvl="5" w:tplc="AE92866C">
      <w:start w:val="1"/>
      <w:numFmt w:val="bullet"/>
      <w:lvlText w:val=""/>
      <w:lvlJc w:val="left"/>
      <w:pPr>
        <w:ind w:left="4320" w:hanging="360"/>
      </w:pPr>
      <w:rPr>
        <w:rFonts w:hint="default" w:ascii="Wingdings" w:hAnsi="Wingdings"/>
      </w:rPr>
    </w:lvl>
    <w:lvl w:ilvl="6" w:tplc="813C38A2">
      <w:start w:val="1"/>
      <w:numFmt w:val="bullet"/>
      <w:lvlText w:val=""/>
      <w:lvlJc w:val="left"/>
      <w:pPr>
        <w:ind w:left="5040" w:hanging="360"/>
      </w:pPr>
      <w:rPr>
        <w:rFonts w:hint="default" w:ascii="Symbol" w:hAnsi="Symbol"/>
      </w:rPr>
    </w:lvl>
    <w:lvl w:ilvl="7" w:tplc="0646F21C">
      <w:start w:val="1"/>
      <w:numFmt w:val="bullet"/>
      <w:lvlText w:val="o"/>
      <w:lvlJc w:val="left"/>
      <w:pPr>
        <w:ind w:left="5760" w:hanging="360"/>
      </w:pPr>
      <w:rPr>
        <w:rFonts w:hint="default" w:ascii="Courier New" w:hAnsi="Courier New"/>
      </w:rPr>
    </w:lvl>
    <w:lvl w:ilvl="8" w:tplc="B494FEAA">
      <w:start w:val="1"/>
      <w:numFmt w:val="bullet"/>
      <w:lvlText w:val=""/>
      <w:lvlJc w:val="left"/>
      <w:pPr>
        <w:ind w:left="6480" w:hanging="360"/>
      </w:pPr>
      <w:rPr>
        <w:rFonts w:hint="default" w:ascii="Wingdings" w:hAnsi="Wingdings"/>
      </w:rPr>
    </w:lvl>
  </w:abstractNum>
  <w:abstractNum w:abstractNumId="79" w15:restartNumberingAfterBreak="0">
    <w:nsid w:val="61AB58D0"/>
    <w:multiLevelType w:val="hybridMultilevel"/>
    <w:tmpl w:val="A2D2F106"/>
    <w:lvl w:ilvl="0" w:tplc="1902A8A4">
      <w:start w:val="1"/>
      <w:numFmt w:val="bullet"/>
      <w:lvlText w:val=""/>
      <w:lvlJc w:val="left"/>
      <w:pPr>
        <w:ind w:left="720" w:hanging="360"/>
      </w:pPr>
      <w:rPr>
        <w:rFonts w:hint="default" w:ascii="Symbol" w:hAnsi="Symbol"/>
      </w:rPr>
    </w:lvl>
    <w:lvl w:ilvl="1" w:tplc="338E56B4">
      <w:start w:val="1"/>
      <w:numFmt w:val="bullet"/>
      <w:lvlText w:val="o"/>
      <w:lvlJc w:val="left"/>
      <w:pPr>
        <w:ind w:left="1440" w:hanging="360"/>
      </w:pPr>
      <w:rPr>
        <w:rFonts w:hint="default" w:ascii="Courier New" w:hAnsi="Courier New"/>
      </w:rPr>
    </w:lvl>
    <w:lvl w:ilvl="2" w:tplc="C3AE6748">
      <w:start w:val="1"/>
      <w:numFmt w:val="bullet"/>
      <w:lvlText w:val=""/>
      <w:lvlJc w:val="left"/>
      <w:pPr>
        <w:ind w:left="2160" w:hanging="360"/>
      </w:pPr>
      <w:rPr>
        <w:rFonts w:hint="default" w:ascii="Wingdings" w:hAnsi="Wingdings"/>
      </w:rPr>
    </w:lvl>
    <w:lvl w:ilvl="3" w:tplc="C8282F9A">
      <w:start w:val="1"/>
      <w:numFmt w:val="bullet"/>
      <w:lvlText w:val=""/>
      <w:lvlJc w:val="left"/>
      <w:pPr>
        <w:ind w:left="2880" w:hanging="360"/>
      </w:pPr>
      <w:rPr>
        <w:rFonts w:hint="default" w:ascii="Symbol" w:hAnsi="Symbol"/>
      </w:rPr>
    </w:lvl>
    <w:lvl w:ilvl="4" w:tplc="AE72CB44">
      <w:start w:val="1"/>
      <w:numFmt w:val="bullet"/>
      <w:lvlText w:val="o"/>
      <w:lvlJc w:val="left"/>
      <w:pPr>
        <w:ind w:left="3600" w:hanging="360"/>
      </w:pPr>
      <w:rPr>
        <w:rFonts w:hint="default" w:ascii="Courier New" w:hAnsi="Courier New"/>
      </w:rPr>
    </w:lvl>
    <w:lvl w:ilvl="5" w:tplc="A6F47960">
      <w:start w:val="1"/>
      <w:numFmt w:val="bullet"/>
      <w:lvlText w:val=""/>
      <w:lvlJc w:val="left"/>
      <w:pPr>
        <w:ind w:left="4320" w:hanging="360"/>
      </w:pPr>
      <w:rPr>
        <w:rFonts w:hint="default" w:ascii="Wingdings" w:hAnsi="Wingdings"/>
      </w:rPr>
    </w:lvl>
    <w:lvl w:ilvl="6" w:tplc="B7D26C94">
      <w:start w:val="1"/>
      <w:numFmt w:val="bullet"/>
      <w:lvlText w:val=""/>
      <w:lvlJc w:val="left"/>
      <w:pPr>
        <w:ind w:left="5040" w:hanging="360"/>
      </w:pPr>
      <w:rPr>
        <w:rFonts w:hint="default" w:ascii="Symbol" w:hAnsi="Symbol"/>
      </w:rPr>
    </w:lvl>
    <w:lvl w:ilvl="7" w:tplc="F0105218">
      <w:start w:val="1"/>
      <w:numFmt w:val="bullet"/>
      <w:lvlText w:val="o"/>
      <w:lvlJc w:val="left"/>
      <w:pPr>
        <w:ind w:left="5760" w:hanging="360"/>
      </w:pPr>
      <w:rPr>
        <w:rFonts w:hint="default" w:ascii="Courier New" w:hAnsi="Courier New"/>
      </w:rPr>
    </w:lvl>
    <w:lvl w:ilvl="8" w:tplc="B5C60254">
      <w:start w:val="1"/>
      <w:numFmt w:val="bullet"/>
      <w:lvlText w:val=""/>
      <w:lvlJc w:val="left"/>
      <w:pPr>
        <w:ind w:left="6480" w:hanging="360"/>
      </w:pPr>
      <w:rPr>
        <w:rFonts w:hint="default" w:ascii="Wingdings" w:hAnsi="Wingdings"/>
      </w:rPr>
    </w:lvl>
  </w:abstractNum>
  <w:abstractNum w:abstractNumId="80" w15:restartNumberingAfterBreak="0">
    <w:nsid w:val="61AE6E7E"/>
    <w:multiLevelType w:val="hybridMultilevel"/>
    <w:tmpl w:val="3B72E132"/>
    <w:lvl w:ilvl="0" w:tplc="F886B2BC">
      <w:start w:val="1"/>
      <w:numFmt w:val="bullet"/>
      <w:lvlText w:val=""/>
      <w:lvlJc w:val="left"/>
      <w:pPr>
        <w:ind w:left="720" w:hanging="360"/>
      </w:pPr>
      <w:rPr>
        <w:rFonts w:hint="default" w:ascii="Symbol" w:hAnsi="Symbol"/>
      </w:rPr>
    </w:lvl>
    <w:lvl w:ilvl="1" w:tplc="8B8E695C">
      <w:start w:val="1"/>
      <w:numFmt w:val="bullet"/>
      <w:lvlText w:val="o"/>
      <w:lvlJc w:val="left"/>
      <w:pPr>
        <w:ind w:left="1440" w:hanging="360"/>
      </w:pPr>
      <w:rPr>
        <w:rFonts w:hint="default" w:ascii="Courier New" w:hAnsi="Courier New"/>
      </w:rPr>
    </w:lvl>
    <w:lvl w:ilvl="2" w:tplc="67245DF8">
      <w:start w:val="1"/>
      <w:numFmt w:val="bullet"/>
      <w:lvlText w:val=""/>
      <w:lvlJc w:val="left"/>
      <w:pPr>
        <w:ind w:left="2160" w:hanging="360"/>
      </w:pPr>
      <w:rPr>
        <w:rFonts w:hint="default" w:ascii="Wingdings" w:hAnsi="Wingdings"/>
      </w:rPr>
    </w:lvl>
    <w:lvl w:ilvl="3" w:tplc="688E701E">
      <w:start w:val="1"/>
      <w:numFmt w:val="bullet"/>
      <w:lvlText w:val=""/>
      <w:lvlJc w:val="left"/>
      <w:pPr>
        <w:ind w:left="2880" w:hanging="360"/>
      </w:pPr>
      <w:rPr>
        <w:rFonts w:hint="default" w:ascii="Symbol" w:hAnsi="Symbol"/>
      </w:rPr>
    </w:lvl>
    <w:lvl w:ilvl="4" w:tplc="CB82E754">
      <w:start w:val="1"/>
      <w:numFmt w:val="bullet"/>
      <w:lvlText w:val="o"/>
      <w:lvlJc w:val="left"/>
      <w:pPr>
        <w:ind w:left="3600" w:hanging="360"/>
      </w:pPr>
      <w:rPr>
        <w:rFonts w:hint="default" w:ascii="Courier New" w:hAnsi="Courier New"/>
      </w:rPr>
    </w:lvl>
    <w:lvl w:ilvl="5" w:tplc="231EA262">
      <w:start w:val="1"/>
      <w:numFmt w:val="bullet"/>
      <w:lvlText w:val=""/>
      <w:lvlJc w:val="left"/>
      <w:pPr>
        <w:ind w:left="4320" w:hanging="360"/>
      </w:pPr>
      <w:rPr>
        <w:rFonts w:hint="default" w:ascii="Wingdings" w:hAnsi="Wingdings"/>
      </w:rPr>
    </w:lvl>
    <w:lvl w:ilvl="6" w:tplc="F4F4CB84">
      <w:start w:val="1"/>
      <w:numFmt w:val="bullet"/>
      <w:lvlText w:val=""/>
      <w:lvlJc w:val="left"/>
      <w:pPr>
        <w:ind w:left="5040" w:hanging="360"/>
      </w:pPr>
      <w:rPr>
        <w:rFonts w:hint="default" w:ascii="Symbol" w:hAnsi="Symbol"/>
      </w:rPr>
    </w:lvl>
    <w:lvl w:ilvl="7" w:tplc="17546ED6">
      <w:start w:val="1"/>
      <w:numFmt w:val="bullet"/>
      <w:lvlText w:val="o"/>
      <w:lvlJc w:val="left"/>
      <w:pPr>
        <w:ind w:left="5760" w:hanging="360"/>
      </w:pPr>
      <w:rPr>
        <w:rFonts w:hint="default" w:ascii="Courier New" w:hAnsi="Courier New"/>
      </w:rPr>
    </w:lvl>
    <w:lvl w:ilvl="8" w:tplc="81B808BA">
      <w:start w:val="1"/>
      <w:numFmt w:val="bullet"/>
      <w:lvlText w:val=""/>
      <w:lvlJc w:val="left"/>
      <w:pPr>
        <w:ind w:left="6480" w:hanging="360"/>
      </w:pPr>
      <w:rPr>
        <w:rFonts w:hint="default" w:ascii="Wingdings" w:hAnsi="Wingdings"/>
      </w:rPr>
    </w:lvl>
  </w:abstractNum>
  <w:abstractNum w:abstractNumId="81" w15:restartNumberingAfterBreak="0">
    <w:nsid w:val="620898B2"/>
    <w:multiLevelType w:val="hybridMultilevel"/>
    <w:tmpl w:val="C5A25574"/>
    <w:lvl w:ilvl="0" w:tplc="96C69AAA">
      <w:start w:val="1"/>
      <w:numFmt w:val="bullet"/>
      <w:lvlText w:val=""/>
      <w:lvlJc w:val="left"/>
      <w:pPr>
        <w:ind w:left="720" w:hanging="360"/>
      </w:pPr>
      <w:rPr>
        <w:rFonts w:hint="default" w:ascii="Symbol" w:hAnsi="Symbol"/>
      </w:rPr>
    </w:lvl>
    <w:lvl w:ilvl="1" w:tplc="042C765C">
      <w:start w:val="1"/>
      <w:numFmt w:val="bullet"/>
      <w:lvlText w:val="o"/>
      <w:lvlJc w:val="left"/>
      <w:pPr>
        <w:ind w:left="1440" w:hanging="360"/>
      </w:pPr>
      <w:rPr>
        <w:rFonts w:hint="default" w:ascii="Courier New" w:hAnsi="Courier New"/>
      </w:rPr>
    </w:lvl>
    <w:lvl w:ilvl="2" w:tplc="04CA26B6">
      <w:start w:val="1"/>
      <w:numFmt w:val="bullet"/>
      <w:lvlText w:val=""/>
      <w:lvlJc w:val="left"/>
      <w:pPr>
        <w:ind w:left="2160" w:hanging="360"/>
      </w:pPr>
      <w:rPr>
        <w:rFonts w:hint="default" w:ascii="Wingdings" w:hAnsi="Wingdings"/>
      </w:rPr>
    </w:lvl>
    <w:lvl w:ilvl="3" w:tplc="65ACF542">
      <w:start w:val="1"/>
      <w:numFmt w:val="bullet"/>
      <w:lvlText w:val=""/>
      <w:lvlJc w:val="left"/>
      <w:pPr>
        <w:ind w:left="2880" w:hanging="360"/>
      </w:pPr>
      <w:rPr>
        <w:rFonts w:hint="default" w:ascii="Symbol" w:hAnsi="Symbol"/>
      </w:rPr>
    </w:lvl>
    <w:lvl w:ilvl="4" w:tplc="935A669A">
      <w:start w:val="1"/>
      <w:numFmt w:val="bullet"/>
      <w:lvlText w:val="o"/>
      <w:lvlJc w:val="left"/>
      <w:pPr>
        <w:ind w:left="3600" w:hanging="360"/>
      </w:pPr>
      <w:rPr>
        <w:rFonts w:hint="default" w:ascii="Courier New" w:hAnsi="Courier New"/>
      </w:rPr>
    </w:lvl>
    <w:lvl w:ilvl="5" w:tplc="8CC86440">
      <w:start w:val="1"/>
      <w:numFmt w:val="bullet"/>
      <w:lvlText w:val=""/>
      <w:lvlJc w:val="left"/>
      <w:pPr>
        <w:ind w:left="4320" w:hanging="360"/>
      </w:pPr>
      <w:rPr>
        <w:rFonts w:hint="default" w:ascii="Wingdings" w:hAnsi="Wingdings"/>
      </w:rPr>
    </w:lvl>
    <w:lvl w:ilvl="6" w:tplc="5B5E9730">
      <w:start w:val="1"/>
      <w:numFmt w:val="bullet"/>
      <w:lvlText w:val=""/>
      <w:lvlJc w:val="left"/>
      <w:pPr>
        <w:ind w:left="5040" w:hanging="360"/>
      </w:pPr>
      <w:rPr>
        <w:rFonts w:hint="default" w:ascii="Symbol" w:hAnsi="Symbol"/>
      </w:rPr>
    </w:lvl>
    <w:lvl w:ilvl="7" w:tplc="ADCE3034">
      <w:start w:val="1"/>
      <w:numFmt w:val="bullet"/>
      <w:lvlText w:val="o"/>
      <w:lvlJc w:val="left"/>
      <w:pPr>
        <w:ind w:left="5760" w:hanging="360"/>
      </w:pPr>
      <w:rPr>
        <w:rFonts w:hint="default" w:ascii="Courier New" w:hAnsi="Courier New"/>
      </w:rPr>
    </w:lvl>
    <w:lvl w:ilvl="8" w:tplc="8A6AA5E8">
      <w:start w:val="1"/>
      <w:numFmt w:val="bullet"/>
      <w:lvlText w:val=""/>
      <w:lvlJc w:val="left"/>
      <w:pPr>
        <w:ind w:left="6480" w:hanging="360"/>
      </w:pPr>
      <w:rPr>
        <w:rFonts w:hint="default" w:ascii="Wingdings" w:hAnsi="Wingdings"/>
      </w:rPr>
    </w:lvl>
  </w:abstractNum>
  <w:abstractNum w:abstractNumId="82" w15:restartNumberingAfterBreak="0">
    <w:nsid w:val="64E636BF"/>
    <w:multiLevelType w:val="hybridMultilevel"/>
    <w:tmpl w:val="57FE30B0"/>
    <w:lvl w:ilvl="0" w:tplc="17080178">
      <w:start w:val="1"/>
      <w:numFmt w:val="bullet"/>
      <w:lvlText w:val=""/>
      <w:lvlJc w:val="left"/>
      <w:pPr>
        <w:ind w:left="720" w:hanging="360"/>
      </w:pPr>
      <w:rPr>
        <w:rFonts w:hint="default" w:ascii="Symbol" w:hAnsi="Symbol"/>
      </w:rPr>
    </w:lvl>
    <w:lvl w:ilvl="1" w:tplc="9D4C161A">
      <w:start w:val="1"/>
      <w:numFmt w:val="bullet"/>
      <w:lvlText w:val="o"/>
      <w:lvlJc w:val="left"/>
      <w:pPr>
        <w:ind w:left="1440" w:hanging="360"/>
      </w:pPr>
      <w:rPr>
        <w:rFonts w:hint="default" w:ascii="Courier New" w:hAnsi="Courier New"/>
      </w:rPr>
    </w:lvl>
    <w:lvl w:ilvl="2" w:tplc="5D32A838">
      <w:start w:val="1"/>
      <w:numFmt w:val="bullet"/>
      <w:lvlText w:val=""/>
      <w:lvlJc w:val="left"/>
      <w:pPr>
        <w:ind w:left="2160" w:hanging="360"/>
      </w:pPr>
      <w:rPr>
        <w:rFonts w:hint="default" w:ascii="Wingdings" w:hAnsi="Wingdings"/>
      </w:rPr>
    </w:lvl>
    <w:lvl w:ilvl="3" w:tplc="1F58E4FA">
      <w:start w:val="1"/>
      <w:numFmt w:val="bullet"/>
      <w:lvlText w:val=""/>
      <w:lvlJc w:val="left"/>
      <w:pPr>
        <w:ind w:left="2880" w:hanging="360"/>
      </w:pPr>
      <w:rPr>
        <w:rFonts w:hint="default" w:ascii="Symbol" w:hAnsi="Symbol"/>
      </w:rPr>
    </w:lvl>
    <w:lvl w:ilvl="4" w:tplc="C6320B8C">
      <w:start w:val="1"/>
      <w:numFmt w:val="bullet"/>
      <w:lvlText w:val="o"/>
      <w:lvlJc w:val="left"/>
      <w:pPr>
        <w:ind w:left="3600" w:hanging="360"/>
      </w:pPr>
      <w:rPr>
        <w:rFonts w:hint="default" w:ascii="Courier New" w:hAnsi="Courier New"/>
      </w:rPr>
    </w:lvl>
    <w:lvl w:ilvl="5" w:tplc="671E61E8">
      <w:start w:val="1"/>
      <w:numFmt w:val="bullet"/>
      <w:lvlText w:val=""/>
      <w:lvlJc w:val="left"/>
      <w:pPr>
        <w:ind w:left="4320" w:hanging="360"/>
      </w:pPr>
      <w:rPr>
        <w:rFonts w:hint="default" w:ascii="Wingdings" w:hAnsi="Wingdings"/>
      </w:rPr>
    </w:lvl>
    <w:lvl w:ilvl="6" w:tplc="959CF10C">
      <w:start w:val="1"/>
      <w:numFmt w:val="bullet"/>
      <w:lvlText w:val=""/>
      <w:lvlJc w:val="left"/>
      <w:pPr>
        <w:ind w:left="5040" w:hanging="360"/>
      </w:pPr>
      <w:rPr>
        <w:rFonts w:hint="default" w:ascii="Symbol" w:hAnsi="Symbol"/>
      </w:rPr>
    </w:lvl>
    <w:lvl w:ilvl="7" w:tplc="003AFE86">
      <w:start w:val="1"/>
      <w:numFmt w:val="bullet"/>
      <w:lvlText w:val="o"/>
      <w:lvlJc w:val="left"/>
      <w:pPr>
        <w:ind w:left="5760" w:hanging="360"/>
      </w:pPr>
      <w:rPr>
        <w:rFonts w:hint="default" w:ascii="Courier New" w:hAnsi="Courier New"/>
      </w:rPr>
    </w:lvl>
    <w:lvl w:ilvl="8" w:tplc="EC94969A">
      <w:start w:val="1"/>
      <w:numFmt w:val="bullet"/>
      <w:lvlText w:val=""/>
      <w:lvlJc w:val="left"/>
      <w:pPr>
        <w:ind w:left="6480" w:hanging="360"/>
      </w:pPr>
      <w:rPr>
        <w:rFonts w:hint="default" w:ascii="Wingdings" w:hAnsi="Wingdings"/>
      </w:rPr>
    </w:lvl>
  </w:abstractNum>
  <w:abstractNum w:abstractNumId="83" w15:restartNumberingAfterBreak="0">
    <w:nsid w:val="65006B3E"/>
    <w:multiLevelType w:val="hybridMultilevel"/>
    <w:tmpl w:val="2EE0BD3A"/>
    <w:lvl w:ilvl="0" w:tplc="F55AFDD0">
      <w:start w:val="1"/>
      <w:numFmt w:val="bullet"/>
      <w:lvlText w:val=""/>
      <w:lvlJc w:val="left"/>
      <w:pPr>
        <w:ind w:left="720" w:hanging="360"/>
      </w:pPr>
      <w:rPr>
        <w:rFonts w:hint="default" w:ascii="Symbol" w:hAnsi="Symbol"/>
      </w:rPr>
    </w:lvl>
    <w:lvl w:ilvl="1" w:tplc="E0D28D66">
      <w:start w:val="1"/>
      <w:numFmt w:val="bullet"/>
      <w:lvlText w:val="o"/>
      <w:lvlJc w:val="left"/>
      <w:pPr>
        <w:ind w:left="1440" w:hanging="360"/>
      </w:pPr>
      <w:rPr>
        <w:rFonts w:hint="default" w:ascii="Courier New" w:hAnsi="Courier New"/>
      </w:rPr>
    </w:lvl>
    <w:lvl w:ilvl="2" w:tplc="0E8A2D2C">
      <w:start w:val="1"/>
      <w:numFmt w:val="bullet"/>
      <w:lvlText w:val=""/>
      <w:lvlJc w:val="left"/>
      <w:pPr>
        <w:ind w:left="2160" w:hanging="360"/>
      </w:pPr>
      <w:rPr>
        <w:rFonts w:hint="default" w:ascii="Wingdings" w:hAnsi="Wingdings"/>
      </w:rPr>
    </w:lvl>
    <w:lvl w:ilvl="3" w:tplc="7E4A4F56">
      <w:start w:val="1"/>
      <w:numFmt w:val="bullet"/>
      <w:lvlText w:val=""/>
      <w:lvlJc w:val="left"/>
      <w:pPr>
        <w:ind w:left="2880" w:hanging="360"/>
      </w:pPr>
      <w:rPr>
        <w:rFonts w:hint="default" w:ascii="Symbol" w:hAnsi="Symbol"/>
      </w:rPr>
    </w:lvl>
    <w:lvl w:ilvl="4" w:tplc="EE82B980">
      <w:start w:val="1"/>
      <w:numFmt w:val="bullet"/>
      <w:lvlText w:val="o"/>
      <w:lvlJc w:val="left"/>
      <w:pPr>
        <w:ind w:left="3600" w:hanging="360"/>
      </w:pPr>
      <w:rPr>
        <w:rFonts w:hint="default" w:ascii="Courier New" w:hAnsi="Courier New"/>
      </w:rPr>
    </w:lvl>
    <w:lvl w:ilvl="5" w:tplc="E9ECB072">
      <w:start w:val="1"/>
      <w:numFmt w:val="bullet"/>
      <w:lvlText w:val=""/>
      <w:lvlJc w:val="left"/>
      <w:pPr>
        <w:ind w:left="4320" w:hanging="360"/>
      </w:pPr>
      <w:rPr>
        <w:rFonts w:hint="default" w:ascii="Wingdings" w:hAnsi="Wingdings"/>
      </w:rPr>
    </w:lvl>
    <w:lvl w:ilvl="6" w:tplc="857E95D4">
      <w:start w:val="1"/>
      <w:numFmt w:val="bullet"/>
      <w:lvlText w:val=""/>
      <w:lvlJc w:val="left"/>
      <w:pPr>
        <w:ind w:left="5040" w:hanging="360"/>
      </w:pPr>
      <w:rPr>
        <w:rFonts w:hint="default" w:ascii="Symbol" w:hAnsi="Symbol"/>
      </w:rPr>
    </w:lvl>
    <w:lvl w:ilvl="7" w:tplc="4E20B686">
      <w:start w:val="1"/>
      <w:numFmt w:val="bullet"/>
      <w:lvlText w:val="o"/>
      <w:lvlJc w:val="left"/>
      <w:pPr>
        <w:ind w:left="5760" w:hanging="360"/>
      </w:pPr>
      <w:rPr>
        <w:rFonts w:hint="default" w:ascii="Courier New" w:hAnsi="Courier New"/>
      </w:rPr>
    </w:lvl>
    <w:lvl w:ilvl="8" w:tplc="E626E468">
      <w:start w:val="1"/>
      <w:numFmt w:val="bullet"/>
      <w:lvlText w:val=""/>
      <w:lvlJc w:val="left"/>
      <w:pPr>
        <w:ind w:left="6480" w:hanging="360"/>
      </w:pPr>
      <w:rPr>
        <w:rFonts w:hint="default" w:ascii="Wingdings" w:hAnsi="Wingdings"/>
      </w:rPr>
    </w:lvl>
  </w:abstractNum>
  <w:abstractNum w:abstractNumId="84" w15:restartNumberingAfterBreak="0">
    <w:nsid w:val="67648510"/>
    <w:multiLevelType w:val="hybridMultilevel"/>
    <w:tmpl w:val="2FF04FF0"/>
    <w:lvl w:ilvl="0" w:tplc="39DE6D70">
      <w:start w:val="1"/>
      <w:numFmt w:val="bullet"/>
      <w:lvlText w:val=""/>
      <w:lvlJc w:val="left"/>
      <w:pPr>
        <w:ind w:left="720" w:hanging="360"/>
      </w:pPr>
      <w:rPr>
        <w:rFonts w:hint="default" w:ascii="Symbol" w:hAnsi="Symbol"/>
      </w:rPr>
    </w:lvl>
    <w:lvl w:ilvl="1" w:tplc="BB4AAD88">
      <w:start w:val="1"/>
      <w:numFmt w:val="bullet"/>
      <w:lvlText w:val="o"/>
      <w:lvlJc w:val="left"/>
      <w:pPr>
        <w:ind w:left="1440" w:hanging="360"/>
      </w:pPr>
      <w:rPr>
        <w:rFonts w:hint="default" w:ascii="Courier New" w:hAnsi="Courier New"/>
      </w:rPr>
    </w:lvl>
    <w:lvl w:ilvl="2" w:tplc="DAD0053E">
      <w:start w:val="1"/>
      <w:numFmt w:val="bullet"/>
      <w:lvlText w:val=""/>
      <w:lvlJc w:val="left"/>
      <w:pPr>
        <w:ind w:left="2160" w:hanging="360"/>
      </w:pPr>
      <w:rPr>
        <w:rFonts w:hint="default" w:ascii="Wingdings" w:hAnsi="Wingdings"/>
      </w:rPr>
    </w:lvl>
    <w:lvl w:ilvl="3" w:tplc="735876B6">
      <w:start w:val="1"/>
      <w:numFmt w:val="bullet"/>
      <w:lvlText w:val=""/>
      <w:lvlJc w:val="left"/>
      <w:pPr>
        <w:ind w:left="2880" w:hanging="360"/>
      </w:pPr>
      <w:rPr>
        <w:rFonts w:hint="default" w:ascii="Symbol" w:hAnsi="Symbol"/>
      </w:rPr>
    </w:lvl>
    <w:lvl w:ilvl="4" w:tplc="AB9270E2">
      <w:start w:val="1"/>
      <w:numFmt w:val="bullet"/>
      <w:lvlText w:val="o"/>
      <w:lvlJc w:val="left"/>
      <w:pPr>
        <w:ind w:left="3600" w:hanging="360"/>
      </w:pPr>
      <w:rPr>
        <w:rFonts w:hint="default" w:ascii="Courier New" w:hAnsi="Courier New"/>
      </w:rPr>
    </w:lvl>
    <w:lvl w:ilvl="5" w:tplc="2DDA5EEC">
      <w:start w:val="1"/>
      <w:numFmt w:val="bullet"/>
      <w:lvlText w:val=""/>
      <w:lvlJc w:val="left"/>
      <w:pPr>
        <w:ind w:left="4320" w:hanging="360"/>
      </w:pPr>
      <w:rPr>
        <w:rFonts w:hint="default" w:ascii="Wingdings" w:hAnsi="Wingdings"/>
      </w:rPr>
    </w:lvl>
    <w:lvl w:ilvl="6" w:tplc="F59C0ED8">
      <w:start w:val="1"/>
      <w:numFmt w:val="bullet"/>
      <w:lvlText w:val=""/>
      <w:lvlJc w:val="left"/>
      <w:pPr>
        <w:ind w:left="5040" w:hanging="360"/>
      </w:pPr>
      <w:rPr>
        <w:rFonts w:hint="default" w:ascii="Symbol" w:hAnsi="Symbol"/>
      </w:rPr>
    </w:lvl>
    <w:lvl w:ilvl="7" w:tplc="E1BC6A64">
      <w:start w:val="1"/>
      <w:numFmt w:val="bullet"/>
      <w:lvlText w:val="o"/>
      <w:lvlJc w:val="left"/>
      <w:pPr>
        <w:ind w:left="5760" w:hanging="360"/>
      </w:pPr>
      <w:rPr>
        <w:rFonts w:hint="default" w:ascii="Courier New" w:hAnsi="Courier New"/>
      </w:rPr>
    </w:lvl>
    <w:lvl w:ilvl="8" w:tplc="E80CAA36">
      <w:start w:val="1"/>
      <w:numFmt w:val="bullet"/>
      <w:lvlText w:val=""/>
      <w:lvlJc w:val="left"/>
      <w:pPr>
        <w:ind w:left="6480" w:hanging="360"/>
      </w:pPr>
      <w:rPr>
        <w:rFonts w:hint="default" w:ascii="Wingdings" w:hAnsi="Wingdings"/>
      </w:rPr>
    </w:lvl>
  </w:abstractNum>
  <w:abstractNum w:abstractNumId="85" w15:restartNumberingAfterBreak="0">
    <w:nsid w:val="6780A9E3"/>
    <w:multiLevelType w:val="hybridMultilevel"/>
    <w:tmpl w:val="4BF8C1B4"/>
    <w:lvl w:ilvl="0" w:tplc="C0285790">
      <w:start w:val="1"/>
      <w:numFmt w:val="bullet"/>
      <w:lvlText w:val=""/>
      <w:lvlJc w:val="left"/>
      <w:pPr>
        <w:ind w:left="720" w:hanging="360"/>
      </w:pPr>
      <w:rPr>
        <w:rFonts w:hint="default" w:ascii="Symbol" w:hAnsi="Symbol"/>
      </w:rPr>
    </w:lvl>
    <w:lvl w:ilvl="1" w:tplc="9768F07C">
      <w:start w:val="1"/>
      <w:numFmt w:val="bullet"/>
      <w:lvlText w:val="o"/>
      <w:lvlJc w:val="left"/>
      <w:pPr>
        <w:ind w:left="1440" w:hanging="360"/>
      </w:pPr>
      <w:rPr>
        <w:rFonts w:hint="default" w:ascii="Courier New" w:hAnsi="Courier New"/>
      </w:rPr>
    </w:lvl>
    <w:lvl w:ilvl="2" w:tplc="7CA65044">
      <w:start w:val="1"/>
      <w:numFmt w:val="bullet"/>
      <w:lvlText w:val=""/>
      <w:lvlJc w:val="left"/>
      <w:pPr>
        <w:ind w:left="2160" w:hanging="360"/>
      </w:pPr>
      <w:rPr>
        <w:rFonts w:hint="default" w:ascii="Wingdings" w:hAnsi="Wingdings"/>
      </w:rPr>
    </w:lvl>
    <w:lvl w:ilvl="3" w:tplc="A57AB9DC">
      <w:start w:val="1"/>
      <w:numFmt w:val="bullet"/>
      <w:lvlText w:val=""/>
      <w:lvlJc w:val="left"/>
      <w:pPr>
        <w:ind w:left="2880" w:hanging="360"/>
      </w:pPr>
      <w:rPr>
        <w:rFonts w:hint="default" w:ascii="Symbol" w:hAnsi="Symbol"/>
      </w:rPr>
    </w:lvl>
    <w:lvl w:ilvl="4" w:tplc="D3948194">
      <w:start w:val="1"/>
      <w:numFmt w:val="bullet"/>
      <w:lvlText w:val="o"/>
      <w:lvlJc w:val="left"/>
      <w:pPr>
        <w:ind w:left="3600" w:hanging="360"/>
      </w:pPr>
      <w:rPr>
        <w:rFonts w:hint="default" w:ascii="Courier New" w:hAnsi="Courier New"/>
      </w:rPr>
    </w:lvl>
    <w:lvl w:ilvl="5" w:tplc="862000BC">
      <w:start w:val="1"/>
      <w:numFmt w:val="bullet"/>
      <w:lvlText w:val=""/>
      <w:lvlJc w:val="left"/>
      <w:pPr>
        <w:ind w:left="4320" w:hanging="360"/>
      </w:pPr>
      <w:rPr>
        <w:rFonts w:hint="default" w:ascii="Wingdings" w:hAnsi="Wingdings"/>
      </w:rPr>
    </w:lvl>
    <w:lvl w:ilvl="6" w:tplc="AC944754">
      <w:start w:val="1"/>
      <w:numFmt w:val="bullet"/>
      <w:lvlText w:val=""/>
      <w:lvlJc w:val="left"/>
      <w:pPr>
        <w:ind w:left="5040" w:hanging="360"/>
      </w:pPr>
      <w:rPr>
        <w:rFonts w:hint="default" w:ascii="Symbol" w:hAnsi="Symbol"/>
      </w:rPr>
    </w:lvl>
    <w:lvl w:ilvl="7" w:tplc="D7AA0DC6">
      <w:start w:val="1"/>
      <w:numFmt w:val="bullet"/>
      <w:lvlText w:val="o"/>
      <w:lvlJc w:val="left"/>
      <w:pPr>
        <w:ind w:left="5760" w:hanging="360"/>
      </w:pPr>
      <w:rPr>
        <w:rFonts w:hint="default" w:ascii="Courier New" w:hAnsi="Courier New"/>
      </w:rPr>
    </w:lvl>
    <w:lvl w:ilvl="8" w:tplc="E98078AE">
      <w:start w:val="1"/>
      <w:numFmt w:val="bullet"/>
      <w:lvlText w:val=""/>
      <w:lvlJc w:val="left"/>
      <w:pPr>
        <w:ind w:left="6480" w:hanging="360"/>
      </w:pPr>
      <w:rPr>
        <w:rFonts w:hint="default" w:ascii="Wingdings" w:hAnsi="Wingdings"/>
      </w:rPr>
    </w:lvl>
  </w:abstractNum>
  <w:abstractNum w:abstractNumId="86" w15:restartNumberingAfterBreak="0">
    <w:nsid w:val="678B6181"/>
    <w:multiLevelType w:val="hybridMultilevel"/>
    <w:tmpl w:val="BE4AD2C6"/>
    <w:lvl w:ilvl="0" w:tplc="7B7E2476">
      <w:start w:val="1"/>
      <w:numFmt w:val="bullet"/>
      <w:lvlText w:val=""/>
      <w:lvlJc w:val="left"/>
      <w:pPr>
        <w:ind w:left="720" w:hanging="360"/>
      </w:pPr>
      <w:rPr>
        <w:rFonts w:hint="default" w:ascii="Symbol" w:hAnsi="Symbol"/>
      </w:rPr>
    </w:lvl>
    <w:lvl w:ilvl="1" w:tplc="21F4D660">
      <w:start w:val="1"/>
      <w:numFmt w:val="bullet"/>
      <w:lvlText w:val="o"/>
      <w:lvlJc w:val="left"/>
      <w:pPr>
        <w:ind w:left="1440" w:hanging="360"/>
      </w:pPr>
      <w:rPr>
        <w:rFonts w:hint="default" w:ascii="Courier New" w:hAnsi="Courier New"/>
      </w:rPr>
    </w:lvl>
    <w:lvl w:ilvl="2" w:tplc="C9D47584">
      <w:start w:val="1"/>
      <w:numFmt w:val="bullet"/>
      <w:lvlText w:val=""/>
      <w:lvlJc w:val="left"/>
      <w:pPr>
        <w:ind w:left="2160" w:hanging="360"/>
      </w:pPr>
      <w:rPr>
        <w:rFonts w:hint="default" w:ascii="Wingdings" w:hAnsi="Wingdings"/>
      </w:rPr>
    </w:lvl>
    <w:lvl w:ilvl="3" w:tplc="B7D87394">
      <w:start w:val="1"/>
      <w:numFmt w:val="bullet"/>
      <w:lvlText w:val=""/>
      <w:lvlJc w:val="left"/>
      <w:pPr>
        <w:ind w:left="2880" w:hanging="360"/>
      </w:pPr>
      <w:rPr>
        <w:rFonts w:hint="default" w:ascii="Symbol" w:hAnsi="Symbol"/>
      </w:rPr>
    </w:lvl>
    <w:lvl w:ilvl="4" w:tplc="89145C5E">
      <w:start w:val="1"/>
      <w:numFmt w:val="bullet"/>
      <w:lvlText w:val="o"/>
      <w:lvlJc w:val="left"/>
      <w:pPr>
        <w:ind w:left="3600" w:hanging="360"/>
      </w:pPr>
      <w:rPr>
        <w:rFonts w:hint="default" w:ascii="Courier New" w:hAnsi="Courier New"/>
      </w:rPr>
    </w:lvl>
    <w:lvl w:ilvl="5" w:tplc="DF0A470A">
      <w:start w:val="1"/>
      <w:numFmt w:val="bullet"/>
      <w:lvlText w:val=""/>
      <w:lvlJc w:val="left"/>
      <w:pPr>
        <w:ind w:left="4320" w:hanging="360"/>
      </w:pPr>
      <w:rPr>
        <w:rFonts w:hint="default" w:ascii="Wingdings" w:hAnsi="Wingdings"/>
      </w:rPr>
    </w:lvl>
    <w:lvl w:ilvl="6" w:tplc="A4C6ECC2">
      <w:start w:val="1"/>
      <w:numFmt w:val="bullet"/>
      <w:lvlText w:val=""/>
      <w:lvlJc w:val="left"/>
      <w:pPr>
        <w:ind w:left="5040" w:hanging="360"/>
      </w:pPr>
      <w:rPr>
        <w:rFonts w:hint="default" w:ascii="Symbol" w:hAnsi="Symbol"/>
      </w:rPr>
    </w:lvl>
    <w:lvl w:ilvl="7" w:tplc="5EC4E248">
      <w:start w:val="1"/>
      <w:numFmt w:val="bullet"/>
      <w:lvlText w:val="o"/>
      <w:lvlJc w:val="left"/>
      <w:pPr>
        <w:ind w:left="5760" w:hanging="360"/>
      </w:pPr>
      <w:rPr>
        <w:rFonts w:hint="default" w:ascii="Courier New" w:hAnsi="Courier New"/>
      </w:rPr>
    </w:lvl>
    <w:lvl w:ilvl="8" w:tplc="A7E6A074">
      <w:start w:val="1"/>
      <w:numFmt w:val="bullet"/>
      <w:lvlText w:val=""/>
      <w:lvlJc w:val="left"/>
      <w:pPr>
        <w:ind w:left="6480" w:hanging="360"/>
      </w:pPr>
      <w:rPr>
        <w:rFonts w:hint="default" w:ascii="Wingdings" w:hAnsi="Wingdings"/>
      </w:rPr>
    </w:lvl>
  </w:abstractNum>
  <w:abstractNum w:abstractNumId="87" w15:restartNumberingAfterBreak="0">
    <w:nsid w:val="68F810DA"/>
    <w:multiLevelType w:val="hybridMultilevel"/>
    <w:tmpl w:val="8A9E6972"/>
    <w:lvl w:ilvl="0" w:tplc="C9FC5A18">
      <w:start w:val="1"/>
      <w:numFmt w:val="bullet"/>
      <w:lvlText w:val=""/>
      <w:lvlJc w:val="left"/>
      <w:pPr>
        <w:ind w:left="720" w:hanging="360"/>
      </w:pPr>
      <w:rPr>
        <w:rFonts w:hint="default" w:ascii="Symbol" w:hAnsi="Symbol"/>
      </w:rPr>
    </w:lvl>
    <w:lvl w:ilvl="1" w:tplc="E7067D4E">
      <w:start w:val="1"/>
      <w:numFmt w:val="bullet"/>
      <w:lvlText w:val="o"/>
      <w:lvlJc w:val="left"/>
      <w:pPr>
        <w:ind w:left="1440" w:hanging="360"/>
      </w:pPr>
      <w:rPr>
        <w:rFonts w:hint="default" w:ascii="Courier New" w:hAnsi="Courier New"/>
      </w:rPr>
    </w:lvl>
    <w:lvl w:ilvl="2" w:tplc="A4C0CFBA">
      <w:start w:val="1"/>
      <w:numFmt w:val="bullet"/>
      <w:lvlText w:val=""/>
      <w:lvlJc w:val="left"/>
      <w:pPr>
        <w:ind w:left="2160" w:hanging="360"/>
      </w:pPr>
      <w:rPr>
        <w:rFonts w:hint="default" w:ascii="Wingdings" w:hAnsi="Wingdings"/>
      </w:rPr>
    </w:lvl>
    <w:lvl w:ilvl="3" w:tplc="C01EC68E">
      <w:start w:val="1"/>
      <w:numFmt w:val="bullet"/>
      <w:lvlText w:val=""/>
      <w:lvlJc w:val="left"/>
      <w:pPr>
        <w:ind w:left="2880" w:hanging="360"/>
      </w:pPr>
      <w:rPr>
        <w:rFonts w:hint="default" w:ascii="Symbol" w:hAnsi="Symbol"/>
      </w:rPr>
    </w:lvl>
    <w:lvl w:ilvl="4" w:tplc="BB261324">
      <w:start w:val="1"/>
      <w:numFmt w:val="bullet"/>
      <w:lvlText w:val="o"/>
      <w:lvlJc w:val="left"/>
      <w:pPr>
        <w:ind w:left="3600" w:hanging="360"/>
      </w:pPr>
      <w:rPr>
        <w:rFonts w:hint="default" w:ascii="Courier New" w:hAnsi="Courier New"/>
      </w:rPr>
    </w:lvl>
    <w:lvl w:ilvl="5" w:tplc="C7F21150">
      <w:start w:val="1"/>
      <w:numFmt w:val="bullet"/>
      <w:lvlText w:val=""/>
      <w:lvlJc w:val="left"/>
      <w:pPr>
        <w:ind w:left="4320" w:hanging="360"/>
      </w:pPr>
      <w:rPr>
        <w:rFonts w:hint="default" w:ascii="Wingdings" w:hAnsi="Wingdings"/>
      </w:rPr>
    </w:lvl>
    <w:lvl w:ilvl="6" w:tplc="73FAD1A6">
      <w:start w:val="1"/>
      <w:numFmt w:val="bullet"/>
      <w:lvlText w:val=""/>
      <w:lvlJc w:val="left"/>
      <w:pPr>
        <w:ind w:left="5040" w:hanging="360"/>
      </w:pPr>
      <w:rPr>
        <w:rFonts w:hint="default" w:ascii="Symbol" w:hAnsi="Symbol"/>
      </w:rPr>
    </w:lvl>
    <w:lvl w:ilvl="7" w:tplc="8078F766">
      <w:start w:val="1"/>
      <w:numFmt w:val="bullet"/>
      <w:lvlText w:val="o"/>
      <w:lvlJc w:val="left"/>
      <w:pPr>
        <w:ind w:left="5760" w:hanging="360"/>
      </w:pPr>
      <w:rPr>
        <w:rFonts w:hint="default" w:ascii="Courier New" w:hAnsi="Courier New"/>
      </w:rPr>
    </w:lvl>
    <w:lvl w:ilvl="8" w:tplc="9ECA12E0">
      <w:start w:val="1"/>
      <w:numFmt w:val="bullet"/>
      <w:lvlText w:val=""/>
      <w:lvlJc w:val="left"/>
      <w:pPr>
        <w:ind w:left="6480" w:hanging="360"/>
      </w:pPr>
      <w:rPr>
        <w:rFonts w:hint="default" w:ascii="Wingdings" w:hAnsi="Wingdings"/>
      </w:rPr>
    </w:lvl>
  </w:abstractNum>
  <w:abstractNum w:abstractNumId="88" w15:restartNumberingAfterBreak="0">
    <w:nsid w:val="6A021CBD"/>
    <w:multiLevelType w:val="multilevel"/>
    <w:tmpl w:val="50BCA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BCCB9C2"/>
    <w:multiLevelType w:val="hybridMultilevel"/>
    <w:tmpl w:val="47CCB10E"/>
    <w:lvl w:ilvl="0" w:tplc="D3ECA8AE">
      <w:start w:val="1"/>
      <w:numFmt w:val="bullet"/>
      <w:lvlText w:val=""/>
      <w:lvlJc w:val="left"/>
      <w:pPr>
        <w:ind w:left="720" w:hanging="360"/>
      </w:pPr>
      <w:rPr>
        <w:rFonts w:hint="default" w:ascii="Symbol" w:hAnsi="Symbol"/>
      </w:rPr>
    </w:lvl>
    <w:lvl w:ilvl="1" w:tplc="BC0A4264">
      <w:start w:val="1"/>
      <w:numFmt w:val="bullet"/>
      <w:lvlText w:val="o"/>
      <w:lvlJc w:val="left"/>
      <w:pPr>
        <w:ind w:left="1440" w:hanging="360"/>
      </w:pPr>
      <w:rPr>
        <w:rFonts w:hint="default" w:ascii="Courier New" w:hAnsi="Courier New"/>
      </w:rPr>
    </w:lvl>
    <w:lvl w:ilvl="2" w:tplc="5968783E">
      <w:start w:val="1"/>
      <w:numFmt w:val="bullet"/>
      <w:lvlText w:val=""/>
      <w:lvlJc w:val="left"/>
      <w:pPr>
        <w:ind w:left="2160" w:hanging="360"/>
      </w:pPr>
      <w:rPr>
        <w:rFonts w:hint="default" w:ascii="Wingdings" w:hAnsi="Wingdings"/>
      </w:rPr>
    </w:lvl>
    <w:lvl w:ilvl="3" w:tplc="6C709C6E">
      <w:start w:val="1"/>
      <w:numFmt w:val="bullet"/>
      <w:lvlText w:val=""/>
      <w:lvlJc w:val="left"/>
      <w:pPr>
        <w:ind w:left="2880" w:hanging="360"/>
      </w:pPr>
      <w:rPr>
        <w:rFonts w:hint="default" w:ascii="Symbol" w:hAnsi="Symbol"/>
      </w:rPr>
    </w:lvl>
    <w:lvl w:ilvl="4" w:tplc="92E282B4">
      <w:start w:val="1"/>
      <w:numFmt w:val="bullet"/>
      <w:lvlText w:val="o"/>
      <w:lvlJc w:val="left"/>
      <w:pPr>
        <w:ind w:left="3600" w:hanging="360"/>
      </w:pPr>
      <w:rPr>
        <w:rFonts w:hint="default" w:ascii="Courier New" w:hAnsi="Courier New"/>
      </w:rPr>
    </w:lvl>
    <w:lvl w:ilvl="5" w:tplc="D4B6D64C">
      <w:start w:val="1"/>
      <w:numFmt w:val="bullet"/>
      <w:lvlText w:val=""/>
      <w:lvlJc w:val="left"/>
      <w:pPr>
        <w:ind w:left="4320" w:hanging="360"/>
      </w:pPr>
      <w:rPr>
        <w:rFonts w:hint="default" w:ascii="Wingdings" w:hAnsi="Wingdings"/>
      </w:rPr>
    </w:lvl>
    <w:lvl w:ilvl="6" w:tplc="C08E9310">
      <w:start w:val="1"/>
      <w:numFmt w:val="bullet"/>
      <w:lvlText w:val=""/>
      <w:lvlJc w:val="left"/>
      <w:pPr>
        <w:ind w:left="5040" w:hanging="360"/>
      </w:pPr>
      <w:rPr>
        <w:rFonts w:hint="default" w:ascii="Symbol" w:hAnsi="Symbol"/>
      </w:rPr>
    </w:lvl>
    <w:lvl w:ilvl="7" w:tplc="4300D960">
      <w:start w:val="1"/>
      <w:numFmt w:val="bullet"/>
      <w:lvlText w:val="o"/>
      <w:lvlJc w:val="left"/>
      <w:pPr>
        <w:ind w:left="5760" w:hanging="360"/>
      </w:pPr>
      <w:rPr>
        <w:rFonts w:hint="default" w:ascii="Courier New" w:hAnsi="Courier New"/>
      </w:rPr>
    </w:lvl>
    <w:lvl w:ilvl="8" w:tplc="EF0ADA9A">
      <w:start w:val="1"/>
      <w:numFmt w:val="bullet"/>
      <w:lvlText w:val=""/>
      <w:lvlJc w:val="left"/>
      <w:pPr>
        <w:ind w:left="6480" w:hanging="360"/>
      </w:pPr>
      <w:rPr>
        <w:rFonts w:hint="default" w:ascii="Wingdings" w:hAnsi="Wingdings"/>
      </w:rPr>
    </w:lvl>
  </w:abstractNum>
  <w:abstractNum w:abstractNumId="90" w15:restartNumberingAfterBreak="0">
    <w:nsid w:val="6C0227E9"/>
    <w:multiLevelType w:val="hybridMultilevel"/>
    <w:tmpl w:val="D464A9CA"/>
    <w:lvl w:ilvl="0" w:tplc="155823FC">
      <w:start w:val="1"/>
      <w:numFmt w:val="bullet"/>
      <w:lvlText w:val=""/>
      <w:lvlJc w:val="left"/>
      <w:pPr>
        <w:ind w:left="720" w:hanging="360"/>
      </w:pPr>
      <w:rPr>
        <w:rFonts w:hint="default" w:ascii="Symbol" w:hAnsi="Symbol"/>
      </w:rPr>
    </w:lvl>
    <w:lvl w:ilvl="1" w:tplc="D73CC892">
      <w:start w:val="1"/>
      <w:numFmt w:val="bullet"/>
      <w:lvlText w:val="o"/>
      <w:lvlJc w:val="left"/>
      <w:pPr>
        <w:ind w:left="1440" w:hanging="360"/>
      </w:pPr>
      <w:rPr>
        <w:rFonts w:hint="default" w:ascii="Courier New" w:hAnsi="Courier New"/>
      </w:rPr>
    </w:lvl>
    <w:lvl w:ilvl="2" w:tplc="36CEEE04">
      <w:start w:val="1"/>
      <w:numFmt w:val="bullet"/>
      <w:lvlText w:val=""/>
      <w:lvlJc w:val="left"/>
      <w:pPr>
        <w:ind w:left="2160" w:hanging="360"/>
      </w:pPr>
      <w:rPr>
        <w:rFonts w:hint="default" w:ascii="Wingdings" w:hAnsi="Wingdings"/>
      </w:rPr>
    </w:lvl>
    <w:lvl w:ilvl="3" w:tplc="A2A649F0">
      <w:start w:val="1"/>
      <w:numFmt w:val="bullet"/>
      <w:lvlText w:val=""/>
      <w:lvlJc w:val="left"/>
      <w:pPr>
        <w:ind w:left="2880" w:hanging="360"/>
      </w:pPr>
      <w:rPr>
        <w:rFonts w:hint="default" w:ascii="Symbol" w:hAnsi="Symbol"/>
      </w:rPr>
    </w:lvl>
    <w:lvl w:ilvl="4" w:tplc="D01EA79C">
      <w:start w:val="1"/>
      <w:numFmt w:val="bullet"/>
      <w:lvlText w:val="o"/>
      <w:lvlJc w:val="left"/>
      <w:pPr>
        <w:ind w:left="3600" w:hanging="360"/>
      </w:pPr>
      <w:rPr>
        <w:rFonts w:hint="default" w:ascii="Courier New" w:hAnsi="Courier New"/>
      </w:rPr>
    </w:lvl>
    <w:lvl w:ilvl="5" w:tplc="AEA817C2">
      <w:start w:val="1"/>
      <w:numFmt w:val="bullet"/>
      <w:lvlText w:val=""/>
      <w:lvlJc w:val="left"/>
      <w:pPr>
        <w:ind w:left="4320" w:hanging="360"/>
      </w:pPr>
      <w:rPr>
        <w:rFonts w:hint="default" w:ascii="Wingdings" w:hAnsi="Wingdings"/>
      </w:rPr>
    </w:lvl>
    <w:lvl w:ilvl="6" w:tplc="B25AB10E">
      <w:start w:val="1"/>
      <w:numFmt w:val="bullet"/>
      <w:lvlText w:val=""/>
      <w:lvlJc w:val="left"/>
      <w:pPr>
        <w:ind w:left="5040" w:hanging="360"/>
      </w:pPr>
      <w:rPr>
        <w:rFonts w:hint="default" w:ascii="Symbol" w:hAnsi="Symbol"/>
      </w:rPr>
    </w:lvl>
    <w:lvl w:ilvl="7" w:tplc="FAF2A210">
      <w:start w:val="1"/>
      <w:numFmt w:val="bullet"/>
      <w:lvlText w:val="o"/>
      <w:lvlJc w:val="left"/>
      <w:pPr>
        <w:ind w:left="5760" w:hanging="360"/>
      </w:pPr>
      <w:rPr>
        <w:rFonts w:hint="default" w:ascii="Courier New" w:hAnsi="Courier New"/>
      </w:rPr>
    </w:lvl>
    <w:lvl w:ilvl="8" w:tplc="D258304C">
      <w:start w:val="1"/>
      <w:numFmt w:val="bullet"/>
      <w:lvlText w:val=""/>
      <w:lvlJc w:val="left"/>
      <w:pPr>
        <w:ind w:left="6480" w:hanging="360"/>
      </w:pPr>
      <w:rPr>
        <w:rFonts w:hint="default" w:ascii="Wingdings" w:hAnsi="Wingdings"/>
      </w:rPr>
    </w:lvl>
  </w:abstractNum>
  <w:abstractNum w:abstractNumId="91" w15:restartNumberingAfterBreak="0">
    <w:nsid w:val="6C2C2247"/>
    <w:multiLevelType w:val="hybridMultilevel"/>
    <w:tmpl w:val="5D2E010A"/>
    <w:lvl w:ilvl="0" w:tplc="15B06E7E">
      <w:start w:val="1"/>
      <w:numFmt w:val="bullet"/>
      <w:lvlText w:val=""/>
      <w:lvlJc w:val="left"/>
      <w:pPr>
        <w:ind w:left="720" w:hanging="360"/>
      </w:pPr>
      <w:rPr>
        <w:rFonts w:hint="default" w:ascii="Symbol" w:hAnsi="Symbol"/>
      </w:rPr>
    </w:lvl>
    <w:lvl w:ilvl="1" w:tplc="69185C9C">
      <w:start w:val="1"/>
      <w:numFmt w:val="bullet"/>
      <w:lvlText w:val="o"/>
      <w:lvlJc w:val="left"/>
      <w:pPr>
        <w:ind w:left="1440" w:hanging="360"/>
      </w:pPr>
      <w:rPr>
        <w:rFonts w:hint="default" w:ascii="Courier New" w:hAnsi="Courier New"/>
      </w:rPr>
    </w:lvl>
    <w:lvl w:ilvl="2" w:tplc="43BE2C92">
      <w:start w:val="1"/>
      <w:numFmt w:val="bullet"/>
      <w:lvlText w:val=""/>
      <w:lvlJc w:val="left"/>
      <w:pPr>
        <w:ind w:left="2160" w:hanging="360"/>
      </w:pPr>
      <w:rPr>
        <w:rFonts w:hint="default" w:ascii="Wingdings" w:hAnsi="Wingdings"/>
      </w:rPr>
    </w:lvl>
    <w:lvl w:ilvl="3" w:tplc="42C618E4">
      <w:start w:val="1"/>
      <w:numFmt w:val="bullet"/>
      <w:lvlText w:val=""/>
      <w:lvlJc w:val="left"/>
      <w:pPr>
        <w:ind w:left="2880" w:hanging="360"/>
      </w:pPr>
      <w:rPr>
        <w:rFonts w:hint="default" w:ascii="Symbol" w:hAnsi="Symbol"/>
      </w:rPr>
    </w:lvl>
    <w:lvl w:ilvl="4" w:tplc="5A2847D4">
      <w:start w:val="1"/>
      <w:numFmt w:val="bullet"/>
      <w:lvlText w:val="o"/>
      <w:lvlJc w:val="left"/>
      <w:pPr>
        <w:ind w:left="3600" w:hanging="360"/>
      </w:pPr>
      <w:rPr>
        <w:rFonts w:hint="default" w:ascii="Courier New" w:hAnsi="Courier New"/>
      </w:rPr>
    </w:lvl>
    <w:lvl w:ilvl="5" w:tplc="06AC4B6A">
      <w:start w:val="1"/>
      <w:numFmt w:val="bullet"/>
      <w:lvlText w:val=""/>
      <w:lvlJc w:val="left"/>
      <w:pPr>
        <w:ind w:left="4320" w:hanging="360"/>
      </w:pPr>
      <w:rPr>
        <w:rFonts w:hint="default" w:ascii="Wingdings" w:hAnsi="Wingdings"/>
      </w:rPr>
    </w:lvl>
    <w:lvl w:ilvl="6" w:tplc="7C0C711A">
      <w:start w:val="1"/>
      <w:numFmt w:val="bullet"/>
      <w:lvlText w:val=""/>
      <w:lvlJc w:val="left"/>
      <w:pPr>
        <w:ind w:left="5040" w:hanging="360"/>
      </w:pPr>
      <w:rPr>
        <w:rFonts w:hint="default" w:ascii="Symbol" w:hAnsi="Symbol"/>
      </w:rPr>
    </w:lvl>
    <w:lvl w:ilvl="7" w:tplc="56B4BCB4">
      <w:start w:val="1"/>
      <w:numFmt w:val="bullet"/>
      <w:lvlText w:val="o"/>
      <w:lvlJc w:val="left"/>
      <w:pPr>
        <w:ind w:left="5760" w:hanging="360"/>
      </w:pPr>
      <w:rPr>
        <w:rFonts w:hint="default" w:ascii="Courier New" w:hAnsi="Courier New"/>
      </w:rPr>
    </w:lvl>
    <w:lvl w:ilvl="8" w:tplc="FA1CAF1A">
      <w:start w:val="1"/>
      <w:numFmt w:val="bullet"/>
      <w:lvlText w:val=""/>
      <w:lvlJc w:val="left"/>
      <w:pPr>
        <w:ind w:left="6480" w:hanging="360"/>
      </w:pPr>
      <w:rPr>
        <w:rFonts w:hint="default" w:ascii="Wingdings" w:hAnsi="Wingdings"/>
      </w:rPr>
    </w:lvl>
  </w:abstractNum>
  <w:abstractNum w:abstractNumId="92" w15:restartNumberingAfterBreak="0">
    <w:nsid w:val="6CD514C1"/>
    <w:multiLevelType w:val="hybridMultilevel"/>
    <w:tmpl w:val="7A06BCD6"/>
    <w:lvl w:ilvl="0" w:tplc="DCF43F88">
      <w:start w:val="1"/>
      <w:numFmt w:val="bullet"/>
      <w:lvlText w:val=""/>
      <w:lvlJc w:val="left"/>
      <w:pPr>
        <w:ind w:left="720" w:hanging="360"/>
      </w:pPr>
      <w:rPr>
        <w:rFonts w:hint="default" w:ascii="Symbol" w:hAnsi="Symbol"/>
      </w:rPr>
    </w:lvl>
    <w:lvl w:ilvl="1" w:tplc="C3E24F00">
      <w:start w:val="1"/>
      <w:numFmt w:val="bullet"/>
      <w:lvlText w:val="o"/>
      <w:lvlJc w:val="left"/>
      <w:pPr>
        <w:ind w:left="1440" w:hanging="360"/>
      </w:pPr>
      <w:rPr>
        <w:rFonts w:hint="default" w:ascii="Courier New" w:hAnsi="Courier New"/>
      </w:rPr>
    </w:lvl>
    <w:lvl w:ilvl="2" w:tplc="27FEBAEE">
      <w:start w:val="1"/>
      <w:numFmt w:val="bullet"/>
      <w:lvlText w:val=""/>
      <w:lvlJc w:val="left"/>
      <w:pPr>
        <w:ind w:left="2160" w:hanging="360"/>
      </w:pPr>
      <w:rPr>
        <w:rFonts w:hint="default" w:ascii="Wingdings" w:hAnsi="Wingdings"/>
      </w:rPr>
    </w:lvl>
    <w:lvl w:ilvl="3" w:tplc="E17A9B12">
      <w:start w:val="1"/>
      <w:numFmt w:val="bullet"/>
      <w:lvlText w:val=""/>
      <w:lvlJc w:val="left"/>
      <w:pPr>
        <w:ind w:left="2880" w:hanging="360"/>
      </w:pPr>
      <w:rPr>
        <w:rFonts w:hint="default" w:ascii="Symbol" w:hAnsi="Symbol"/>
      </w:rPr>
    </w:lvl>
    <w:lvl w:ilvl="4" w:tplc="84CAA0C0">
      <w:start w:val="1"/>
      <w:numFmt w:val="bullet"/>
      <w:lvlText w:val="o"/>
      <w:lvlJc w:val="left"/>
      <w:pPr>
        <w:ind w:left="3600" w:hanging="360"/>
      </w:pPr>
      <w:rPr>
        <w:rFonts w:hint="default" w:ascii="Courier New" w:hAnsi="Courier New"/>
      </w:rPr>
    </w:lvl>
    <w:lvl w:ilvl="5" w:tplc="7FA42F28">
      <w:start w:val="1"/>
      <w:numFmt w:val="bullet"/>
      <w:lvlText w:val=""/>
      <w:lvlJc w:val="left"/>
      <w:pPr>
        <w:ind w:left="4320" w:hanging="360"/>
      </w:pPr>
      <w:rPr>
        <w:rFonts w:hint="default" w:ascii="Wingdings" w:hAnsi="Wingdings"/>
      </w:rPr>
    </w:lvl>
    <w:lvl w:ilvl="6" w:tplc="7F9298E8">
      <w:start w:val="1"/>
      <w:numFmt w:val="bullet"/>
      <w:lvlText w:val=""/>
      <w:lvlJc w:val="left"/>
      <w:pPr>
        <w:ind w:left="5040" w:hanging="360"/>
      </w:pPr>
      <w:rPr>
        <w:rFonts w:hint="default" w:ascii="Symbol" w:hAnsi="Symbol"/>
      </w:rPr>
    </w:lvl>
    <w:lvl w:ilvl="7" w:tplc="73F03C66">
      <w:start w:val="1"/>
      <w:numFmt w:val="bullet"/>
      <w:lvlText w:val="o"/>
      <w:lvlJc w:val="left"/>
      <w:pPr>
        <w:ind w:left="5760" w:hanging="360"/>
      </w:pPr>
      <w:rPr>
        <w:rFonts w:hint="default" w:ascii="Courier New" w:hAnsi="Courier New"/>
      </w:rPr>
    </w:lvl>
    <w:lvl w:ilvl="8" w:tplc="6AEA094A">
      <w:start w:val="1"/>
      <w:numFmt w:val="bullet"/>
      <w:lvlText w:val=""/>
      <w:lvlJc w:val="left"/>
      <w:pPr>
        <w:ind w:left="6480" w:hanging="360"/>
      </w:pPr>
      <w:rPr>
        <w:rFonts w:hint="default" w:ascii="Wingdings" w:hAnsi="Wingdings"/>
      </w:rPr>
    </w:lvl>
  </w:abstractNum>
  <w:abstractNum w:abstractNumId="93" w15:restartNumberingAfterBreak="0">
    <w:nsid w:val="6E7785D3"/>
    <w:multiLevelType w:val="hybridMultilevel"/>
    <w:tmpl w:val="FCCE07BA"/>
    <w:lvl w:ilvl="0" w:tplc="B56A1150">
      <w:start w:val="1"/>
      <w:numFmt w:val="bullet"/>
      <w:lvlText w:val=""/>
      <w:lvlJc w:val="left"/>
      <w:pPr>
        <w:ind w:left="720" w:hanging="360"/>
      </w:pPr>
      <w:rPr>
        <w:rFonts w:hint="default" w:ascii="Symbol" w:hAnsi="Symbol"/>
      </w:rPr>
    </w:lvl>
    <w:lvl w:ilvl="1" w:tplc="A0C4239E">
      <w:start w:val="1"/>
      <w:numFmt w:val="bullet"/>
      <w:lvlText w:val="o"/>
      <w:lvlJc w:val="left"/>
      <w:pPr>
        <w:ind w:left="1440" w:hanging="360"/>
      </w:pPr>
      <w:rPr>
        <w:rFonts w:hint="default" w:ascii="Courier New" w:hAnsi="Courier New"/>
      </w:rPr>
    </w:lvl>
    <w:lvl w:ilvl="2" w:tplc="CA86EE44">
      <w:start w:val="1"/>
      <w:numFmt w:val="bullet"/>
      <w:lvlText w:val=""/>
      <w:lvlJc w:val="left"/>
      <w:pPr>
        <w:ind w:left="2160" w:hanging="360"/>
      </w:pPr>
      <w:rPr>
        <w:rFonts w:hint="default" w:ascii="Wingdings" w:hAnsi="Wingdings"/>
      </w:rPr>
    </w:lvl>
    <w:lvl w:ilvl="3" w:tplc="256AC7E0">
      <w:start w:val="1"/>
      <w:numFmt w:val="bullet"/>
      <w:lvlText w:val=""/>
      <w:lvlJc w:val="left"/>
      <w:pPr>
        <w:ind w:left="2880" w:hanging="360"/>
      </w:pPr>
      <w:rPr>
        <w:rFonts w:hint="default" w:ascii="Symbol" w:hAnsi="Symbol"/>
      </w:rPr>
    </w:lvl>
    <w:lvl w:ilvl="4" w:tplc="63F08BAC">
      <w:start w:val="1"/>
      <w:numFmt w:val="bullet"/>
      <w:lvlText w:val="o"/>
      <w:lvlJc w:val="left"/>
      <w:pPr>
        <w:ind w:left="3600" w:hanging="360"/>
      </w:pPr>
      <w:rPr>
        <w:rFonts w:hint="default" w:ascii="Courier New" w:hAnsi="Courier New"/>
      </w:rPr>
    </w:lvl>
    <w:lvl w:ilvl="5" w:tplc="B1FA36C6">
      <w:start w:val="1"/>
      <w:numFmt w:val="bullet"/>
      <w:lvlText w:val=""/>
      <w:lvlJc w:val="left"/>
      <w:pPr>
        <w:ind w:left="4320" w:hanging="360"/>
      </w:pPr>
      <w:rPr>
        <w:rFonts w:hint="default" w:ascii="Wingdings" w:hAnsi="Wingdings"/>
      </w:rPr>
    </w:lvl>
    <w:lvl w:ilvl="6" w:tplc="CBF055FC">
      <w:start w:val="1"/>
      <w:numFmt w:val="bullet"/>
      <w:lvlText w:val=""/>
      <w:lvlJc w:val="left"/>
      <w:pPr>
        <w:ind w:left="5040" w:hanging="360"/>
      </w:pPr>
      <w:rPr>
        <w:rFonts w:hint="default" w:ascii="Symbol" w:hAnsi="Symbol"/>
      </w:rPr>
    </w:lvl>
    <w:lvl w:ilvl="7" w:tplc="F4B422FA">
      <w:start w:val="1"/>
      <w:numFmt w:val="bullet"/>
      <w:lvlText w:val="o"/>
      <w:lvlJc w:val="left"/>
      <w:pPr>
        <w:ind w:left="5760" w:hanging="360"/>
      </w:pPr>
      <w:rPr>
        <w:rFonts w:hint="default" w:ascii="Courier New" w:hAnsi="Courier New"/>
      </w:rPr>
    </w:lvl>
    <w:lvl w:ilvl="8" w:tplc="1A84A19C">
      <w:start w:val="1"/>
      <w:numFmt w:val="bullet"/>
      <w:lvlText w:val=""/>
      <w:lvlJc w:val="left"/>
      <w:pPr>
        <w:ind w:left="6480" w:hanging="360"/>
      </w:pPr>
      <w:rPr>
        <w:rFonts w:hint="default" w:ascii="Wingdings" w:hAnsi="Wingdings"/>
      </w:rPr>
    </w:lvl>
  </w:abstractNum>
  <w:abstractNum w:abstractNumId="94" w15:restartNumberingAfterBreak="0">
    <w:nsid w:val="6F13D8F9"/>
    <w:multiLevelType w:val="hybridMultilevel"/>
    <w:tmpl w:val="6834042A"/>
    <w:lvl w:ilvl="0" w:tplc="09FC6B8C">
      <w:start w:val="1"/>
      <w:numFmt w:val="bullet"/>
      <w:lvlText w:val=""/>
      <w:lvlJc w:val="left"/>
      <w:pPr>
        <w:ind w:left="720" w:hanging="360"/>
      </w:pPr>
      <w:rPr>
        <w:rFonts w:hint="default" w:ascii="Symbol" w:hAnsi="Symbol"/>
      </w:rPr>
    </w:lvl>
    <w:lvl w:ilvl="1" w:tplc="6DF26CA4">
      <w:start w:val="1"/>
      <w:numFmt w:val="bullet"/>
      <w:lvlText w:val="o"/>
      <w:lvlJc w:val="left"/>
      <w:pPr>
        <w:ind w:left="1440" w:hanging="360"/>
      </w:pPr>
      <w:rPr>
        <w:rFonts w:hint="default" w:ascii="Courier New" w:hAnsi="Courier New"/>
      </w:rPr>
    </w:lvl>
    <w:lvl w:ilvl="2" w:tplc="5D04FABC">
      <w:start w:val="1"/>
      <w:numFmt w:val="bullet"/>
      <w:lvlText w:val=""/>
      <w:lvlJc w:val="left"/>
      <w:pPr>
        <w:ind w:left="2160" w:hanging="360"/>
      </w:pPr>
      <w:rPr>
        <w:rFonts w:hint="default" w:ascii="Wingdings" w:hAnsi="Wingdings"/>
      </w:rPr>
    </w:lvl>
    <w:lvl w:ilvl="3" w:tplc="9E14CD68">
      <w:start w:val="1"/>
      <w:numFmt w:val="bullet"/>
      <w:lvlText w:val=""/>
      <w:lvlJc w:val="left"/>
      <w:pPr>
        <w:ind w:left="2880" w:hanging="360"/>
      </w:pPr>
      <w:rPr>
        <w:rFonts w:hint="default" w:ascii="Symbol" w:hAnsi="Symbol"/>
      </w:rPr>
    </w:lvl>
    <w:lvl w:ilvl="4" w:tplc="BDA29114">
      <w:start w:val="1"/>
      <w:numFmt w:val="bullet"/>
      <w:lvlText w:val="o"/>
      <w:lvlJc w:val="left"/>
      <w:pPr>
        <w:ind w:left="3600" w:hanging="360"/>
      </w:pPr>
      <w:rPr>
        <w:rFonts w:hint="default" w:ascii="Courier New" w:hAnsi="Courier New"/>
      </w:rPr>
    </w:lvl>
    <w:lvl w:ilvl="5" w:tplc="49801EEC">
      <w:start w:val="1"/>
      <w:numFmt w:val="bullet"/>
      <w:lvlText w:val=""/>
      <w:lvlJc w:val="left"/>
      <w:pPr>
        <w:ind w:left="4320" w:hanging="360"/>
      </w:pPr>
      <w:rPr>
        <w:rFonts w:hint="default" w:ascii="Wingdings" w:hAnsi="Wingdings"/>
      </w:rPr>
    </w:lvl>
    <w:lvl w:ilvl="6" w:tplc="9A60D4D4">
      <w:start w:val="1"/>
      <w:numFmt w:val="bullet"/>
      <w:lvlText w:val=""/>
      <w:lvlJc w:val="left"/>
      <w:pPr>
        <w:ind w:left="5040" w:hanging="360"/>
      </w:pPr>
      <w:rPr>
        <w:rFonts w:hint="default" w:ascii="Symbol" w:hAnsi="Symbol"/>
      </w:rPr>
    </w:lvl>
    <w:lvl w:ilvl="7" w:tplc="89A8947E">
      <w:start w:val="1"/>
      <w:numFmt w:val="bullet"/>
      <w:lvlText w:val="o"/>
      <w:lvlJc w:val="left"/>
      <w:pPr>
        <w:ind w:left="5760" w:hanging="360"/>
      </w:pPr>
      <w:rPr>
        <w:rFonts w:hint="default" w:ascii="Courier New" w:hAnsi="Courier New"/>
      </w:rPr>
    </w:lvl>
    <w:lvl w:ilvl="8" w:tplc="4D0C4916">
      <w:start w:val="1"/>
      <w:numFmt w:val="bullet"/>
      <w:lvlText w:val=""/>
      <w:lvlJc w:val="left"/>
      <w:pPr>
        <w:ind w:left="6480" w:hanging="360"/>
      </w:pPr>
      <w:rPr>
        <w:rFonts w:hint="default" w:ascii="Wingdings" w:hAnsi="Wingdings"/>
      </w:rPr>
    </w:lvl>
  </w:abstractNum>
  <w:abstractNum w:abstractNumId="95" w15:restartNumberingAfterBreak="0">
    <w:nsid w:val="704D2FD5"/>
    <w:multiLevelType w:val="hybridMultilevel"/>
    <w:tmpl w:val="3E4E8006"/>
    <w:lvl w:ilvl="0" w:tplc="0F184854">
      <w:start w:val="1"/>
      <w:numFmt w:val="bullet"/>
      <w:lvlText w:val=""/>
      <w:lvlJc w:val="left"/>
      <w:pPr>
        <w:ind w:left="720" w:hanging="360"/>
      </w:pPr>
      <w:rPr>
        <w:rFonts w:hint="default" w:ascii="Symbol" w:hAnsi="Symbol"/>
      </w:rPr>
    </w:lvl>
    <w:lvl w:ilvl="1" w:tplc="1A269E22">
      <w:start w:val="1"/>
      <w:numFmt w:val="bullet"/>
      <w:lvlText w:val="o"/>
      <w:lvlJc w:val="left"/>
      <w:pPr>
        <w:ind w:left="1440" w:hanging="360"/>
      </w:pPr>
      <w:rPr>
        <w:rFonts w:hint="default" w:ascii="Courier New" w:hAnsi="Courier New"/>
      </w:rPr>
    </w:lvl>
    <w:lvl w:ilvl="2" w:tplc="1F962A1E">
      <w:start w:val="1"/>
      <w:numFmt w:val="bullet"/>
      <w:lvlText w:val=""/>
      <w:lvlJc w:val="left"/>
      <w:pPr>
        <w:ind w:left="2160" w:hanging="360"/>
      </w:pPr>
      <w:rPr>
        <w:rFonts w:hint="default" w:ascii="Wingdings" w:hAnsi="Wingdings"/>
      </w:rPr>
    </w:lvl>
    <w:lvl w:ilvl="3" w:tplc="2228A550">
      <w:start w:val="1"/>
      <w:numFmt w:val="bullet"/>
      <w:lvlText w:val=""/>
      <w:lvlJc w:val="left"/>
      <w:pPr>
        <w:ind w:left="2880" w:hanging="360"/>
      </w:pPr>
      <w:rPr>
        <w:rFonts w:hint="default" w:ascii="Symbol" w:hAnsi="Symbol"/>
      </w:rPr>
    </w:lvl>
    <w:lvl w:ilvl="4" w:tplc="80909E68">
      <w:start w:val="1"/>
      <w:numFmt w:val="bullet"/>
      <w:lvlText w:val="o"/>
      <w:lvlJc w:val="left"/>
      <w:pPr>
        <w:ind w:left="3600" w:hanging="360"/>
      </w:pPr>
      <w:rPr>
        <w:rFonts w:hint="default" w:ascii="Courier New" w:hAnsi="Courier New"/>
      </w:rPr>
    </w:lvl>
    <w:lvl w:ilvl="5" w:tplc="61F6AEE0">
      <w:start w:val="1"/>
      <w:numFmt w:val="bullet"/>
      <w:lvlText w:val=""/>
      <w:lvlJc w:val="left"/>
      <w:pPr>
        <w:ind w:left="4320" w:hanging="360"/>
      </w:pPr>
      <w:rPr>
        <w:rFonts w:hint="default" w:ascii="Wingdings" w:hAnsi="Wingdings"/>
      </w:rPr>
    </w:lvl>
    <w:lvl w:ilvl="6" w:tplc="343EB75A">
      <w:start w:val="1"/>
      <w:numFmt w:val="bullet"/>
      <w:lvlText w:val=""/>
      <w:lvlJc w:val="left"/>
      <w:pPr>
        <w:ind w:left="5040" w:hanging="360"/>
      </w:pPr>
      <w:rPr>
        <w:rFonts w:hint="default" w:ascii="Symbol" w:hAnsi="Symbol"/>
      </w:rPr>
    </w:lvl>
    <w:lvl w:ilvl="7" w:tplc="8F94B4BE">
      <w:start w:val="1"/>
      <w:numFmt w:val="bullet"/>
      <w:lvlText w:val="o"/>
      <w:lvlJc w:val="left"/>
      <w:pPr>
        <w:ind w:left="5760" w:hanging="360"/>
      </w:pPr>
      <w:rPr>
        <w:rFonts w:hint="default" w:ascii="Courier New" w:hAnsi="Courier New"/>
      </w:rPr>
    </w:lvl>
    <w:lvl w:ilvl="8" w:tplc="81E0D928">
      <w:start w:val="1"/>
      <w:numFmt w:val="bullet"/>
      <w:lvlText w:val=""/>
      <w:lvlJc w:val="left"/>
      <w:pPr>
        <w:ind w:left="6480" w:hanging="360"/>
      </w:pPr>
      <w:rPr>
        <w:rFonts w:hint="default" w:ascii="Wingdings" w:hAnsi="Wingdings"/>
      </w:rPr>
    </w:lvl>
  </w:abstractNum>
  <w:abstractNum w:abstractNumId="96" w15:restartNumberingAfterBreak="0">
    <w:nsid w:val="70582BA2"/>
    <w:multiLevelType w:val="hybridMultilevel"/>
    <w:tmpl w:val="149C098A"/>
    <w:lvl w:ilvl="0" w:tplc="54B4FC84">
      <w:start w:val="1"/>
      <w:numFmt w:val="bullet"/>
      <w:lvlText w:val=""/>
      <w:lvlJc w:val="left"/>
      <w:pPr>
        <w:ind w:left="720" w:hanging="360"/>
      </w:pPr>
      <w:rPr>
        <w:rFonts w:hint="default" w:ascii="Symbol" w:hAnsi="Symbol"/>
      </w:rPr>
    </w:lvl>
    <w:lvl w:ilvl="1" w:tplc="12C69500">
      <w:start w:val="1"/>
      <w:numFmt w:val="bullet"/>
      <w:lvlText w:val="o"/>
      <w:lvlJc w:val="left"/>
      <w:pPr>
        <w:ind w:left="1440" w:hanging="360"/>
      </w:pPr>
      <w:rPr>
        <w:rFonts w:hint="default" w:ascii="Courier New" w:hAnsi="Courier New"/>
      </w:rPr>
    </w:lvl>
    <w:lvl w:ilvl="2" w:tplc="92703B50">
      <w:start w:val="1"/>
      <w:numFmt w:val="bullet"/>
      <w:lvlText w:val=""/>
      <w:lvlJc w:val="left"/>
      <w:pPr>
        <w:ind w:left="2160" w:hanging="360"/>
      </w:pPr>
      <w:rPr>
        <w:rFonts w:hint="default" w:ascii="Wingdings" w:hAnsi="Wingdings"/>
      </w:rPr>
    </w:lvl>
    <w:lvl w:ilvl="3" w:tplc="D550169E">
      <w:start w:val="1"/>
      <w:numFmt w:val="bullet"/>
      <w:lvlText w:val=""/>
      <w:lvlJc w:val="left"/>
      <w:pPr>
        <w:ind w:left="2880" w:hanging="360"/>
      </w:pPr>
      <w:rPr>
        <w:rFonts w:hint="default" w:ascii="Symbol" w:hAnsi="Symbol"/>
      </w:rPr>
    </w:lvl>
    <w:lvl w:ilvl="4" w:tplc="04F0AC7A">
      <w:start w:val="1"/>
      <w:numFmt w:val="bullet"/>
      <w:lvlText w:val="o"/>
      <w:lvlJc w:val="left"/>
      <w:pPr>
        <w:ind w:left="3600" w:hanging="360"/>
      </w:pPr>
      <w:rPr>
        <w:rFonts w:hint="default" w:ascii="Courier New" w:hAnsi="Courier New"/>
      </w:rPr>
    </w:lvl>
    <w:lvl w:ilvl="5" w:tplc="3D44EE74">
      <w:start w:val="1"/>
      <w:numFmt w:val="bullet"/>
      <w:lvlText w:val=""/>
      <w:lvlJc w:val="left"/>
      <w:pPr>
        <w:ind w:left="4320" w:hanging="360"/>
      </w:pPr>
      <w:rPr>
        <w:rFonts w:hint="default" w:ascii="Wingdings" w:hAnsi="Wingdings"/>
      </w:rPr>
    </w:lvl>
    <w:lvl w:ilvl="6" w:tplc="7478A2C8">
      <w:start w:val="1"/>
      <w:numFmt w:val="bullet"/>
      <w:lvlText w:val=""/>
      <w:lvlJc w:val="left"/>
      <w:pPr>
        <w:ind w:left="5040" w:hanging="360"/>
      </w:pPr>
      <w:rPr>
        <w:rFonts w:hint="default" w:ascii="Symbol" w:hAnsi="Symbol"/>
      </w:rPr>
    </w:lvl>
    <w:lvl w:ilvl="7" w:tplc="7A50F186">
      <w:start w:val="1"/>
      <w:numFmt w:val="bullet"/>
      <w:lvlText w:val="o"/>
      <w:lvlJc w:val="left"/>
      <w:pPr>
        <w:ind w:left="5760" w:hanging="360"/>
      </w:pPr>
      <w:rPr>
        <w:rFonts w:hint="default" w:ascii="Courier New" w:hAnsi="Courier New"/>
      </w:rPr>
    </w:lvl>
    <w:lvl w:ilvl="8" w:tplc="347A86AC">
      <w:start w:val="1"/>
      <w:numFmt w:val="bullet"/>
      <w:lvlText w:val=""/>
      <w:lvlJc w:val="left"/>
      <w:pPr>
        <w:ind w:left="6480" w:hanging="360"/>
      </w:pPr>
      <w:rPr>
        <w:rFonts w:hint="default" w:ascii="Wingdings" w:hAnsi="Wingdings"/>
      </w:rPr>
    </w:lvl>
  </w:abstractNum>
  <w:abstractNum w:abstractNumId="97" w15:restartNumberingAfterBreak="0">
    <w:nsid w:val="72AE2250"/>
    <w:multiLevelType w:val="hybridMultilevel"/>
    <w:tmpl w:val="FA1EE79A"/>
    <w:lvl w:ilvl="0" w:tplc="A9383E2C">
      <w:start w:val="1"/>
      <w:numFmt w:val="bullet"/>
      <w:lvlText w:val=""/>
      <w:lvlJc w:val="left"/>
      <w:pPr>
        <w:ind w:left="720" w:hanging="360"/>
      </w:pPr>
      <w:rPr>
        <w:rFonts w:hint="default" w:ascii="Symbol" w:hAnsi="Symbol"/>
      </w:rPr>
    </w:lvl>
    <w:lvl w:ilvl="1" w:tplc="9942EBB4">
      <w:start w:val="1"/>
      <w:numFmt w:val="bullet"/>
      <w:lvlText w:val="o"/>
      <w:lvlJc w:val="left"/>
      <w:pPr>
        <w:ind w:left="1440" w:hanging="360"/>
      </w:pPr>
      <w:rPr>
        <w:rFonts w:hint="default" w:ascii="Courier New" w:hAnsi="Courier New"/>
      </w:rPr>
    </w:lvl>
    <w:lvl w:ilvl="2" w:tplc="0DF4A7C6">
      <w:start w:val="1"/>
      <w:numFmt w:val="bullet"/>
      <w:lvlText w:val=""/>
      <w:lvlJc w:val="left"/>
      <w:pPr>
        <w:ind w:left="2160" w:hanging="360"/>
      </w:pPr>
      <w:rPr>
        <w:rFonts w:hint="default" w:ascii="Wingdings" w:hAnsi="Wingdings"/>
      </w:rPr>
    </w:lvl>
    <w:lvl w:ilvl="3" w:tplc="EAF2EF18">
      <w:start w:val="1"/>
      <w:numFmt w:val="bullet"/>
      <w:lvlText w:val=""/>
      <w:lvlJc w:val="left"/>
      <w:pPr>
        <w:ind w:left="2880" w:hanging="360"/>
      </w:pPr>
      <w:rPr>
        <w:rFonts w:hint="default" w:ascii="Symbol" w:hAnsi="Symbol"/>
      </w:rPr>
    </w:lvl>
    <w:lvl w:ilvl="4" w:tplc="11C656A8">
      <w:start w:val="1"/>
      <w:numFmt w:val="bullet"/>
      <w:lvlText w:val="o"/>
      <w:lvlJc w:val="left"/>
      <w:pPr>
        <w:ind w:left="3600" w:hanging="360"/>
      </w:pPr>
      <w:rPr>
        <w:rFonts w:hint="default" w:ascii="Courier New" w:hAnsi="Courier New"/>
      </w:rPr>
    </w:lvl>
    <w:lvl w:ilvl="5" w:tplc="D9D2DC92">
      <w:start w:val="1"/>
      <w:numFmt w:val="bullet"/>
      <w:lvlText w:val=""/>
      <w:lvlJc w:val="left"/>
      <w:pPr>
        <w:ind w:left="4320" w:hanging="360"/>
      </w:pPr>
      <w:rPr>
        <w:rFonts w:hint="default" w:ascii="Wingdings" w:hAnsi="Wingdings"/>
      </w:rPr>
    </w:lvl>
    <w:lvl w:ilvl="6" w:tplc="5C1ACAB2">
      <w:start w:val="1"/>
      <w:numFmt w:val="bullet"/>
      <w:lvlText w:val=""/>
      <w:lvlJc w:val="left"/>
      <w:pPr>
        <w:ind w:left="5040" w:hanging="360"/>
      </w:pPr>
      <w:rPr>
        <w:rFonts w:hint="default" w:ascii="Symbol" w:hAnsi="Symbol"/>
      </w:rPr>
    </w:lvl>
    <w:lvl w:ilvl="7" w:tplc="A05A28EE">
      <w:start w:val="1"/>
      <w:numFmt w:val="bullet"/>
      <w:lvlText w:val="o"/>
      <w:lvlJc w:val="left"/>
      <w:pPr>
        <w:ind w:left="5760" w:hanging="360"/>
      </w:pPr>
      <w:rPr>
        <w:rFonts w:hint="default" w:ascii="Courier New" w:hAnsi="Courier New"/>
      </w:rPr>
    </w:lvl>
    <w:lvl w:ilvl="8" w:tplc="B1FC9C04">
      <w:start w:val="1"/>
      <w:numFmt w:val="bullet"/>
      <w:lvlText w:val=""/>
      <w:lvlJc w:val="left"/>
      <w:pPr>
        <w:ind w:left="6480" w:hanging="360"/>
      </w:pPr>
      <w:rPr>
        <w:rFonts w:hint="default" w:ascii="Wingdings" w:hAnsi="Wingdings"/>
      </w:rPr>
    </w:lvl>
  </w:abstractNum>
  <w:abstractNum w:abstractNumId="98" w15:restartNumberingAfterBreak="0">
    <w:nsid w:val="72EC31A8"/>
    <w:multiLevelType w:val="hybridMultilevel"/>
    <w:tmpl w:val="D7986D5A"/>
    <w:lvl w:ilvl="0" w:tplc="70562420">
      <w:start w:val="1"/>
      <w:numFmt w:val="bullet"/>
      <w:lvlText w:val=""/>
      <w:lvlJc w:val="left"/>
      <w:pPr>
        <w:ind w:left="720" w:hanging="360"/>
      </w:pPr>
      <w:rPr>
        <w:rFonts w:hint="default" w:ascii="Symbol" w:hAnsi="Symbol"/>
      </w:rPr>
    </w:lvl>
    <w:lvl w:ilvl="1" w:tplc="69626DB0">
      <w:start w:val="1"/>
      <w:numFmt w:val="bullet"/>
      <w:lvlText w:val="o"/>
      <w:lvlJc w:val="left"/>
      <w:pPr>
        <w:ind w:left="1440" w:hanging="360"/>
      </w:pPr>
      <w:rPr>
        <w:rFonts w:hint="default" w:ascii="Courier New" w:hAnsi="Courier New"/>
      </w:rPr>
    </w:lvl>
    <w:lvl w:ilvl="2" w:tplc="896EA49C">
      <w:start w:val="1"/>
      <w:numFmt w:val="bullet"/>
      <w:lvlText w:val=""/>
      <w:lvlJc w:val="left"/>
      <w:pPr>
        <w:ind w:left="2160" w:hanging="360"/>
      </w:pPr>
      <w:rPr>
        <w:rFonts w:hint="default" w:ascii="Wingdings" w:hAnsi="Wingdings"/>
      </w:rPr>
    </w:lvl>
    <w:lvl w:ilvl="3" w:tplc="90382FBA">
      <w:start w:val="1"/>
      <w:numFmt w:val="bullet"/>
      <w:lvlText w:val=""/>
      <w:lvlJc w:val="left"/>
      <w:pPr>
        <w:ind w:left="2880" w:hanging="360"/>
      </w:pPr>
      <w:rPr>
        <w:rFonts w:hint="default" w:ascii="Symbol" w:hAnsi="Symbol"/>
      </w:rPr>
    </w:lvl>
    <w:lvl w:ilvl="4" w:tplc="3C3E9348">
      <w:start w:val="1"/>
      <w:numFmt w:val="bullet"/>
      <w:lvlText w:val="o"/>
      <w:lvlJc w:val="left"/>
      <w:pPr>
        <w:ind w:left="3600" w:hanging="360"/>
      </w:pPr>
      <w:rPr>
        <w:rFonts w:hint="default" w:ascii="Courier New" w:hAnsi="Courier New"/>
      </w:rPr>
    </w:lvl>
    <w:lvl w:ilvl="5" w:tplc="D30CEF60">
      <w:start w:val="1"/>
      <w:numFmt w:val="bullet"/>
      <w:lvlText w:val=""/>
      <w:lvlJc w:val="left"/>
      <w:pPr>
        <w:ind w:left="4320" w:hanging="360"/>
      </w:pPr>
      <w:rPr>
        <w:rFonts w:hint="default" w:ascii="Wingdings" w:hAnsi="Wingdings"/>
      </w:rPr>
    </w:lvl>
    <w:lvl w:ilvl="6" w:tplc="CA8A8D76">
      <w:start w:val="1"/>
      <w:numFmt w:val="bullet"/>
      <w:lvlText w:val=""/>
      <w:lvlJc w:val="left"/>
      <w:pPr>
        <w:ind w:left="5040" w:hanging="360"/>
      </w:pPr>
      <w:rPr>
        <w:rFonts w:hint="default" w:ascii="Symbol" w:hAnsi="Symbol"/>
      </w:rPr>
    </w:lvl>
    <w:lvl w:ilvl="7" w:tplc="6F8E1410">
      <w:start w:val="1"/>
      <w:numFmt w:val="bullet"/>
      <w:lvlText w:val="o"/>
      <w:lvlJc w:val="left"/>
      <w:pPr>
        <w:ind w:left="5760" w:hanging="360"/>
      </w:pPr>
      <w:rPr>
        <w:rFonts w:hint="default" w:ascii="Courier New" w:hAnsi="Courier New"/>
      </w:rPr>
    </w:lvl>
    <w:lvl w:ilvl="8" w:tplc="EBA817AC">
      <w:start w:val="1"/>
      <w:numFmt w:val="bullet"/>
      <w:lvlText w:val=""/>
      <w:lvlJc w:val="left"/>
      <w:pPr>
        <w:ind w:left="6480" w:hanging="360"/>
      </w:pPr>
      <w:rPr>
        <w:rFonts w:hint="default" w:ascii="Wingdings" w:hAnsi="Wingdings"/>
      </w:rPr>
    </w:lvl>
  </w:abstractNum>
  <w:abstractNum w:abstractNumId="99" w15:restartNumberingAfterBreak="0">
    <w:nsid w:val="75F9F94F"/>
    <w:multiLevelType w:val="hybridMultilevel"/>
    <w:tmpl w:val="32ECD0DA"/>
    <w:lvl w:ilvl="0" w:tplc="E9AAC4AA">
      <w:start w:val="1"/>
      <w:numFmt w:val="bullet"/>
      <w:lvlText w:val=""/>
      <w:lvlJc w:val="left"/>
      <w:pPr>
        <w:ind w:left="720" w:hanging="360"/>
      </w:pPr>
      <w:rPr>
        <w:rFonts w:hint="default" w:ascii="Symbol" w:hAnsi="Symbol"/>
      </w:rPr>
    </w:lvl>
    <w:lvl w:ilvl="1" w:tplc="522A87C4">
      <w:start w:val="1"/>
      <w:numFmt w:val="bullet"/>
      <w:lvlText w:val="o"/>
      <w:lvlJc w:val="left"/>
      <w:pPr>
        <w:ind w:left="1440" w:hanging="360"/>
      </w:pPr>
      <w:rPr>
        <w:rFonts w:hint="default" w:ascii="Courier New" w:hAnsi="Courier New"/>
      </w:rPr>
    </w:lvl>
    <w:lvl w:ilvl="2" w:tplc="0DB42C16">
      <w:start w:val="1"/>
      <w:numFmt w:val="bullet"/>
      <w:lvlText w:val=""/>
      <w:lvlJc w:val="left"/>
      <w:pPr>
        <w:ind w:left="2160" w:hanging="360"/>
      </w:pPr>
      <w:rPr>
        <w:rFonts w:hint="default" w:ascii="Wingdings" w:hAnsi="Wingdings"/>
      </w:rPr>
    </w:lvl>
    <w:lvl w:ilvl="3" w:tplc="8FBA447C">
      <w:start w:val="1"/>
      <w:numFmt w:val="bullet"/>
      <w:lvlText w:val=""/>
      <w:lvlJc w:val="left"/>
      <w:pPr>
        <w:ind w:left="2880" w:hanging="360"/>
      </w:pPr>
      <w:rPr>
        <w:rFonts w:hint="default" w:ascii="Symbol" w:hAnsi="Symbol"/>
      </w:rPr>
    </w:lvl>
    <w:lvl w:ilvl="4" w:tplc="B4883A2A">
      <w:start w:val="1"/>
      <w:numFmt w:val="bullet"/>
      <w:lvlText w:val="o"/>
      <w:lvlJc w:val="left"/>
      <w:pPr>
        <w:ind w:left="3600" w:hanging="360"/>
      </w:pPr>
      <w:rPr>
        <w:rFonts w:hint="default" w:ascii="Courier New" w:hAnsi="Courier New"/>
      </w:rPr>
    </w:lvl>
    <w:lvl w:ilvl="5" w:tplc="F182A8C4">
      <w:start w:val="1"/>
      <w:numFmt w:val="bullet"/>
      <w:lvlText w:val=""/>
      <w:lvlJc w:val="left"/>
      <w:pPr>
        <w:ind w:left="4320" w:hanging="360"/>
      </w:pPr>
      <w:rPr>
        <w:rFonts w:hint="default" w:ascii="Wingdings" w:hAnsi="Wingdings"/>
      </w:rPr>
    </w:lvl>
    <w:lvl w:ilvl="6" w:tplc="D6C02BD8">
      <w:start w:val="1"/>
      <w:numFmt w:val="bullet"/>
      <w:lvlText w:val=""/>
      <w:lvlJc w:val="left"/>
      <w:pPr>
        <w:ind w:left="5040" w:hanging="360"/>
      </w:pPr>
      <w:rPr>
        <w:rFonts w:hint="default" w:ascii="Symbol" w:hAnsi="Symbol"/>
      </w:rPr>
    </w:lvl>
    <w:lvl w:ilvl="7" w:tplc="7152CE38">
      <w:start w:val="1"/>
      <w:numFmt w:val="bullet"/>
      <w:lvlText w:val="o"/>
      <w:lvlJc w:val="left"/>
      <w:pPr>
        <w:ind w:left="5760" w:hanging="360"/>
      </w:pPr>
      <w:rPr>
        <w:rFonts w:hint="default" w:ascii="Courier New" w:hAnsi="Courier New"/>
      </w:rPr>
    </w:lvl>
    <w:lvl w:ilvl="8" w:tplc="DA047B8A">
      <w:start w:val="1"/>
      <w:numFmt w:val="bullet"/>
      <w:lvlText w:val=""/>
      <w:lvlJc w:val="left"/>
      <w:pPr>
        <w:ind w:left="6480" w:hanging="360"/>
      </w:pPr>
      <w:rPr>
        <w:rFonts w:hint="default" w:ascii="Wingdings" w:hAnsi="Wingdings"/>
      </w:rPr>
    </w:lvl>
  </w:abstractNum>
  <w:abstractNum w:abstractNumId="100" w15:restartNumberingAfterBreak="0">
    <w:nsid w:val="78D132C0"/>
    <w:multiLevelType w:val="hybridMultilevel"/>
    <w:tmpl w:val="824C2872"/>
    <w:lvl w:ilvl="0" w:tplc="28966064">
      <w:start w:val="1"/>
      <w:numFmt w:val="bullet"/>
      <w:lvlText w:val=""/>
      <w:lvlJc w:val="left"/>
      <w:pPr>
        <w:ind w:left="720" w:hanging="360"/>
      </w:pPr>
      <w:rPr>
        <w:rFonts w:hint="default" w:ascii="Symbol" w:hAnsi="Symbol"/>
      </w:rPr>
    </w:lvl>
    <w:lvl w:ilvl="1" w:tplc="5D944F8E">
      <w:start w:val="1"/>
      <w:numFmt w:val="bullet"/>
      <w:lvlText w:val="o"/>
      <w:lvlJc w:val="left"/>
      <w:pPr>
        <w:ind w:left="1440" w:hanging="360"/>
      </w:pPr>
      <w:rPr>
        <w:rFonts w:hint="default" w:ascii="Courier New" w:hAnsi="Courier New"/>
      </w:rPr>
    </w:lvl>
    <w:lvl w:ilvl="2" w:tplc="728CF7F0">
      <w:start w:val="1"/>
      <w:numFmt w:val="bullet"/>
      <w:lvlText w:val=""/>
      <w:lvlJc w:val="left"/>
      <w:pPr>
        <w:ind w:left="2160" w:hanging="360"/>
      </w:pPr>
      <w:rPr>
        <w:rFonts w:hint="default" w:ascii="Wingdings" w:hAnsi="Wingdings"/>
      </w:rPr>
    </w:lvl>
    <w:lvl w:ilvl="3" w:tplc="5BCC32D2">
      <w:start w:val="1"/>
      <w:numFmt w:val="bullet"/>
      <w:lvlText w:val=""/>
      <w:lvlJc w:val="left"/>
      <w:pPr>
        <w:ind w:left="2880" w:hanging="360"/>
      </w:pPr>
      <w:rPr>
        <w:rFonts w:hint="default" w:ascii="Symbol" w:hAnsi="Symbol"/>
      </w:rPr>
    </w:lvl>
    <w:lvl w:ilvl="4" w:tplc="055E49BE">
      <w:start w:val="1"/>
      <w:numFmt w:val="bullet"/>
      <w:lvlText w:val="o"/>
      <w:lvlJc w:val="left"/>
      <w:pPr>
        <w:ind w:left="3600" w:hanging="360"/>
      </w:pPr>
      <w:rPr>
        <w:rFonts w:hint="default" w:ascii="Courier New" w:hAnsi="Courier New"/>
      </w:rPr>
    </w:lvl>
    <w:lvl w:ilvl="5" w:tplc="6870F816">
      <w:start w:val="1"/>
      <w:numFmt w:val="bullet"/>
      <w:lvlText w:val=""/>
      <w:lvlJc w:val="left"/>
      <w:pPr>
        <w:ind w:left="4320" w:hanging="360"/>
      </w:pPr>
      <w:rPr>
        <w:rFonts w:hint="default" w:ascii="Wingdings" w:hAnsi="Wingdings"/>
      </w:rPr>
    </w:lvl>
    <w:lvl w:ilvl="6" w:tplc="1CD21534">
      <w:start w:val="1"/>
      <w:numFmt w:val="bullet"/>
      <w:lvlText w:val=""/>
      <w:lvlJc w:val="left"/>
      <w:pPr>
        <w:ind w:left="5040" w:hanging="360"/>
      </w:pPr>
      <w:rPr>
        <w:rFonts w:hint="default" w:ascii="Symbol" w:hAnsi="Symbol"/>
      </w:rPr>
    </w:lvl>
    <w:lvl w:ilvl="7" w:tplc="C5502604">
      <w:start w:val="1"/>
      <w:numFmt w:val="bullet"/>
      <w:lvlText w:val="o"/>
      <w:lvlJc w:val="left"/>
      <w:pPr>
        <w:ind w:left="5760" w:hanging="360"/>
      </w:pPr>
      <w:rPr>
        <w:rFonts w:hint="default" w:ascii="Courier New" w:hAnsi="Courier New"/>
      </w:rPr>
    </w:lvl>
    <w:lvl w:ilvl="8" w:tplc="C8A60F1E">
      <w:start w:val="1"/>
      <w:numFmt w:val="bullet"/>
      <w:lvlText w:val=""/>
      <w:lvlJc w:val="left"/>
      <w:pPr>
        <w:ind w:left="6480" w:hanging="360"/>
      </w:pPr>
      <w:rPr>
        <w:rFonts w:hint="default" w:ascii="Wingdings" w:hAnsi="Wingdings"/>
      </w:rPr>
    </w:lvl>
  </w:abstractNum>
  <w:abstractNum w:abstractNumId="101" w15:restartNumberingAfterBreak="0">
    <w:nsid w:val="7981D91E"/>
    <w:multiLevelType w:val="hybridMultilevel"/>
    <w:tmpl w:val="66089B02"/>
    <w:lvl w:ilvl="0" w:tplc="096A655A">
      <w:start w:val="1"/>
      <w:numFmt w:val="bullet"/>
      <w:lvlText w:val=""/>
      <w:lvlJc w:val="left"/>
      <w:pPr>
        <w:ind w:left="720" w:hanging="360"/>
      </w:pPr>
      <w:rPr>
        <w:rFonts w:hint="default" w:ascii="Symbol" w:hAnsi="Symbol"/>
      </w:rPr>
    </w:lvl>
    <w:lvl w:ilvl="1" w:tplc="C24EA584">
      <w:start w:val="1"/>
      <w:numFmt w:val="bullet"/>
      <w:lvlText w:val="o"/>
      <w:lvlJc w:val="left"/>
      <w:pPr>
        <w:ind w:left="1440" w:hanging="360"/>
      </w:pPr>
      <w:rPr>
        <w:rFonts w:hint="default" w:ascii="Courier New" w:hAnsi="Courier New"/>
      </w:rPr>
    </w:lvl>
    <w:lvl w:ilvl="2" w:tplc="24426AB6">
      <w:start w:val="1"/>
      <w:numFmt w:val="bullet"/>
      <w:lvlText w:val=""/>
      <w:lvlJc w:val="left"/>
      <w:pPr>
        <w:ind w:left="2160" w:hanging="360"/>
      </w:pPr>
      <w:rPr>
        <w:rFonts w:hint="default" w:ascii="Wingdings" w:hAnsi="Wingdings"/>
      </w:rPr>
    </w:lvl>
    <w:lvl w:ilvl="3" w:tplc="48B0003E">
      <w:start w:val="1"/>
      <w:numFmt w:val="bullet"/>
      <w:lvlText w:val=""/>
      <w:lvlJc w:val="left"/>
      <w:pPr>
        <w:ind w:left="2880" w:hanging="360"/>
      </w:pPr>
      <w:rPr>
        <w:rFonts w:hint="default" w:ascii="Symbol" w:hAnsi="Symbol"/>
      </w:rPr>
    </w:lvl>
    <w:lvl w:ilvl="4" w:tplc="A216A132">
      <w:start w:val="1"/>
      <w:numFmt w:val="bullet"/>
      <w:lvlText w:val="o"/>
      <w:lvlJc w:val="left"/>
      <w:pPr>
        <w:ind w:left="3600" w:hanging="360"/>
      </w:pPr>
      <w:rPr>
        <w:rFonts w:hint="default" w:ascii="Courier New" w:hAnsi="Courier New"/>
      </w:rPr>
    </w:lvl>
    <w:lvl w:ilvl="5" w:tplc="740A08CA">
      <w:start w:val="1"/>
      <w:numFmt w:val="bullet"/>
      <w:lvlText w:val=""/>
      <w:lvlJc w:val="left"/>
      <w:pPr>
        <w:ind w:left="4320" w:hanging="360"/>
      </w:pPr>
      <w:rPr>
        <w:rFonts w:hint="default" w:ascii="Wingdings" w:hAnsi="Wingdings"/>
      </w:rPr>
    </w:lvl>
    <w:lvl w:ilvl="6" w:tplc="87B80DB4">
      <w:start w:val="1"/>
      <w:numFmt w:val="bullet"/>
      <w:lvlText w:val=""/>
      <w:lvlJc w:val="left"/>
      <w:pPr>
        <w:ind w:left="5040" w:hanging="360"/>
      </w:pPr>
      <w:rPr>
        <w:rFonts w:hint="default" w:ascii="Symbol" w:hAnsi="Symbol"/>
      </w:rPr>
    </w:lvl>
    <w:lvl w:ilvl="7" w:tplc="2D523194">
      <w:start w:val="1"/>
      <w:numFmt w:val="bullet"/>
      <w:lvlText w:val="o"/>
      <w:lvlJc w:val="left"/>
      <w:pPr>
        <w:ind w:left="5760" w:hanging="360"/>
      </w:pPr>
      <w:rPr>
        <w:rFonts w:hint="default" w:ascii="Courier New" w:hAnsi="Courier New"/>
      </w:rPr>
    </w:lvl>
    <w:lvl w:ilvl="8" w:tplc="852C8612">
      <w:start w:val="1"/>
      <w:numFmt w:val="bullet"/>
      <w:lvlText w:val=""/>
      <w:lvlJc w:val="left"/>
      <w:pPr>
        <w:ind w:left="6480" w:hanging="360"/>
      </w:pPr>
      <w:rPr>
        <w:rFonts w:hint="default" w:ascii="Wingdings" w:hAnsi="Wingdings"/>
      </w:rPr>
    </w:lvl>
  </w:abstractNum>
  <w:abstractNum w:abstractNumId="102" w15:restartNumberingAfterBreak="0">
    <w:nsid w:val="7BF7F883"/>
    <w:multiLevelType w:val="hybridMultilevel"/>
    <w:tmpl w:val="7AD47678"/>
    <w:lvl w:ilvl="0" w:tplc="607E1C78">
      <w:start w:val="1"/>
      <w:numFmt w:val="bullet"/>
      <w:lvlText w:val=""/>
      <w:lvlJc w:val="left"/>
      <w:pPr>
        <w:ind w:left="720" w:hanging="360"/>
      </w:pPr>
      <w:rPr>
        <w:rFonts w:hint="default" w:ascii="Symbol" w:hAnsi="Symbol"/>
      </w:rPr>
    </w:lvl>
    <w:lvl w:ilvl="1" w:tplc="ADF06F70">
      <w:start w:val="1"/>
      <w:numFmt w:val="bullet"/>
      <w:lvlText w:val="o"/>
      <w:lvlJc w:val="left"/>
      <w:pPr>
        <w:ind w:left="1440" w:hanging="360"/>
      </w:pPr>
      <w:rPr>
        <w:rFonts w:hint="default" w:ascii="Courier New" w:hAnsi="Courier New"/>
      </w:rPr>
    </w:lvl>
    <w:lvl w:ilvl="2" w:tplc="8F203C9C">
      <w:start w:val="1"/>
      <w:numFmt w:val="bullet"/>
      <w:lvlText w:val=""/>
      <w:lvlJc w:val="left"/>
      <w:pPr>
        <w:ind w:left="2160" w:hanging="360"/>
      </w:pPr>
      <w:rPr>
        <w:rFonts w:hint="default" w:ascii="Wingdings" w:hAnsi="Wingdings"/>
      </w:rPr>
    </w:lvl>
    <w:lvl w:ilvl="3" w:tplc="BF549142">
      <w:start w:val="1"/>
      <w:numFmt w:val="bullet"/>
      <w:lvlText w:val=""/>
      <w:lvlJc w:val="left"/>
      <w:pPr>
        <w:ind w:left="2880" w:hanging="360"/>
      </w:pPr>
      <w:rPr>
        <w:rFonts w:hint="default" w:ascii="Symbol" w:hAnsi="Symbol"/>
      </w:rPr>
    </w:lvl>
    <w:lvl w:ilvl="4" w:tplc="2ACC1DC8">
      <w:start w:val="1"/>
      <w:numFmt w:val="bullet"/>
      <w:lvlText w:val="o"/>
      <w:lvlJc w:val="left"/>
      <w:pPr>
        <w:ind w:left="3600" w:hanging="360"/>
      </w:pPr>
      <w:rPr>
        <w:rFonts w:hint="default" w:ascii="Courier New" w:hAnsi="Courier New"/>
      </w:rPr>
    </w:lvl>
    <w:lvl w:ilvl="5" w:tplc="09B8231A">
      <w:start w:val="1"/>
      <w:numFmt w:val="bullet"/>
      <w:lvlText w:val=""/>
      <w:lvlJc w:val="left"/>
      <w:pPr>
        <w:ind w:left="4320" w:hanging="360"/>
      </w:pPr>
      <w:rPr>
        <w:rFonts w:hint="default" w:ascii="Wingdings" w:hAnsi="Wingdings"/>
      </w:rPr>
    </w:lvl>
    <w:lvl w:ilvl="6" w:tplc="1CF67E42">
      <w:start w:val="1"/>
      <w:numFmt w:val="bullet"/>
      <w:lvlText w:val=""/>
      <w:lvlJc w:val="left"/>
      <w:pPr>
        <w:ind w:left="5040" w:hanging="360"/>
      </w:pPr>
      <w:rPr>
        <w:rFonts w:hint="default" w:ascii="Symbol" w:hAnsi="Symbol"/>
      </w:rPr>
    </w:lvl>
    <w:lvl w:ilvl="7" w:tplc="3414418E">
      <w:start w:val="1"/>
      <w:numFmt w:val="bullet"/>
      <w:lvlText w:val="o"/>
      <w:lvlJc w:val="left"/>
      <w:pPr>
        <w:ind w:left="5760" w:hanging="360"/>
      </w:pPr>
      <w:rPr>
        <w:rFonts w:hint="default" w:ascii="Courier New" w:hAnsi="Courier New"/>
      </w:rPr>
    </w:lvl>
    <w:lvl w:ilvl="8" w:tplc="456EE9E8">
      <w:start w:val="1"/>
      <w:numFmt w:val="bullet"/>
      <w:lvlText w:val=""/>
      <w:lvlJc w:val="left"/>
      <w:pPr>
        <w:ind w:left="6480" w:hanging="360"/>
      </w:pPr>
      <w:rPr>
        <w:rFonts w:hint="default" w:ascii="Wingdings" w:hAnsi="Wingdings"/>
      </w:rPr>
    </w:lvl>
  </w:abstractNum>
  <w:abstractNum w:abstractNumId="103" w15:restartNumberingAfterBreak="0">
    <w:nsid w:val="7C3F05ED"/>
    <w:multiLevelType w:val="hybridMultilevel"/>
    <w:tmpl w:val="0A165BC0"/>
    <w:lvl w:ilvl="0" w:tplc="624A1940">
      <w:start w:val="1"/>
      <w:numFmt w:val="bullet"/>
      <w:lvlText w:val=""/>
      <w:lvlJc w:val="left"/>
      <w:pPr>
        <w:ind w:left="720" w:hanging="360"/>
      </w:pPr>
      <w:rPr>
        <w:rFonts w:hint="default" w:ascii="Symbol" w:hAnsi="Symbol"/>
      </w:rPr>
    </w:lvl>
    <w:lvl w:ilvl="1" w:tplc="1D3ABBB2">
      <w:start w:val="1"/>
      <w:numFmt w:val="bullet"/>
      <w:lvlText w:val="o"/>
      <w:lvlJc w:val="left"/>
      <w:pPr>
        <w:ind w:left="1440" w:hanging="360"/>
      </w:pPr>
      <w:rPr>
        <w:rFonts w:hint="default" w:ascii="Courier New" w:hAnsi="Courier New"/>
      </w:rPr>
    </w:lvl>
    <w:lvl w:ilvl="2" w:tplc="2CEA8584">
      <w:start w:val="1"/>
      <w:numFmt w:val="bullet"/>
      <w:lvlText w:val=""/>
      <w:lvlJc w:val="left"/>
      <w:pPr>
        <w:ind w:left="2160" w:hanging="360"/>
      </w:pPr>
      <w:rPr>
        <w:rFonts w:hint="default" w:ascii="Wingdings" w:hAnsi="Wingdings"/>
      </w:rPr>
    </w:lvl>
    <w:lvl w:ilvl="3" w:tplc="A01CDB10">
      <w:start w:val="1"/>
      <w:numFmt w:val="bullet"/>
      <w:lvlText w:val=""/>
      <w:lvlJc w:val="left"/>
      <w:pPr>
        <w:ind w:left="2880" w:hanging="360"/>
      </w:pPr>
      <w:rPr>
        <w:rFonts w:hint="default" w:ascii="Symbol" w:hAnsi="Symbol"/>
      </w:rPr>
    </w:lvl>
    <w:lvl w:ilvl="4" w:tplc="9828A8B2">
      <w:start w:val="1"/>
      <w:numFmt w:val="bullet"/>
      <w:lvlText w:val="o"/>
      <w:lvlJc w:val="left"/>
      <w:pPr>
        <w:ind w:left="3600" w:hanging="360"/>
      </w:pPr>
      <w:rPr>
        <w:rFonts w:hint="default" w:ascii="Courier New" w:hAnsi="Courier New"/>
      </w:rPr>
    </w:lvl>
    <w:lvl w:ilvl="5" w:tplc="4E184588">
      <w:start w:val="1"/>
      <w:numFmt w:val="bullet"/>
      <w:lvlText w:val=""/>
      <w:lvlJc w:val="left"/>
      <w:pPr>
        <w:ind w:left="4320" w:hanging="360"/>
      </w:pPr>
      <w:rPr>
        <w:rFonts w:hint="default" w:ascii="Wingdings" w:hAnsi="Wingdings"/>
      </w:rPr>
    </w:lvl>
    <w:lvl w:ilvl="6" w:tplc="DE04BBE0">
      <w:start w:val="1"/>
      <w:numFmt w:val="bullet"/>
      <w:lvlText w:val=""/>
      <w:lvlJc w:val="left"/>
      <w:pPr>
        <w:ind w:left="5040" w:hanging="360"/>
      </w:pPr>
      <w:rPr>
        <w:rFonts w:hint="default" w:ascii="Symbol" w:hAnsi="Symbol"/>
      </w:rPr>
    </w:lvl>
    <w:lvl w:ilvl="7" w:tplc="2E76ACA0">
      <w:start w:val="1"/>
      <w:numFmt w:val="bullet"/>
      <w:lvlText w:val="o"/>
      <w:lvlJc w:val="left"/>
      <w:pPr>
        <w:ind w:left="5760" w:hanging="360"/>
      </w:pPr>
      <w:rPr>
        <w:rFonts w:hint="default" w:ascii="Courier New" w:hAnsi="Courier New"/>
      </w:rPr>
    </w:lvl>
    <w:lvl w:ilvl="8" w:tplc="EFB22696">
      <w:start w:val="1"/>
      <w:numFmt w:val="bullet"/>
      <w:lvlText w:val=""/>
      <w:lvlJc w:val="left"/>
      <w:pPr>
        <w:ind w:left="6480" w:hanging="360"/>
      </w:pPr>
      <w:rPr>
        <w:rFonts w:hint="default" w:ascii="Wingdings" w:hAnsi="Wingdings"/>
      </w:rPr>
    </w:lvl>
  </w:abstractNum>
  <w:abstractNum w:abstractNumId="104" w15:restartNumberingAfterBreak="0">
    <w:nsid w:val="7C5D3549"/>
    <w:multiLevelType w:val="hybridMultilevel"/>
    <w:tmpl w:val="A07C6334"/>
    <w:lvl w:ilvl="0" w:tplc="5C14ED68">
      <w:start w:val="1"/>
      <w:numFmt w:val="bullet"/>
      <w:lvlText w:val=""/>
      <w:lvlJc w:val="left"/>
      <w:pPr>
        <w:ind w:left="720" w:hanging="360"/>
      </w:pPr>
      <w:rPr>
        <w:rFonts w:hint="default" w:ascii="Symbol" w:hAnsi="Symbol"/>
      </w:rPr>
    </w:lvl>
    <w:lvl w:ilvl="1" w:tplc="6F104686">
      <w:start w:val="1"/>
      <w:numFmt w:val="bullet"/>
      <w:lvlText w:val="o"/>
      <w:lvlJc w:val="left"/>
      <w:pPr>
        <w:ind w:left="1440" w:hanging="360"/>
      </w:pPr>
      <w:rPr>
        <w:rFonts w:hint="default" w:ascii="Courier New" w:hAnsi="Courier New"/>
      </w:rPr>
    </w:lvl>
    <w:lvl w:ilvl="2" w:tplc="D2B28A3A">
      <w:start w:val="1"/>
      <w:numFmt w:val="bullet"/>
      <w:lvlText w:val=""/>
      <w:lvlJc w:val="left"/>
      <w:pPr>
        <w:ind w:left="2160" w:hanging="360"/>
      </w:pPr>
      <w:rPr>
        <w:rFonts w:hint="default" w:ascii="Wingdings" w:hAnsi="Wingdings"/>
      </w:rPr>
    </w:lvl>
    <w:lvl w:ilvl="3" w:tplc="7CECFA20">
      <w:start w:val="1"/>
      <w:numFmt w:val="bullet"/>
      <w:lvlText w:val=""/>
      <w:lvlJc w:val="left"/>
      <w:pPr>
        <w:ind w:left="2880" w:hanging="360"/>
      </w:pPr>
      <w:rPr>
        <w:rFonts w:hint="default" w:ascii="Symbol" w:hAnsi="Symbol"/>
      </w:rPr>
    </w:lvl>
    <w:lvl w:ilvl="4" w:tplc="28E40540">
      <w:start w:val="1"/>
      <w:numFmt w:val="bullet"/>
      <w:lvlText w:val="o"/>
      <w:lvlJc w:val="left"/>
      <w:pPr>
        <w:ind w:left="3600" w:hanging="360"/>
      </w:pPr>
      <w:rPr>
        <w:rFonts w:hint="default" w:ascii="Courier New" w:hAnsi="Courier New"/>
      </w:rPr>
    </w:lvl>
    <w:lvl w:ilvl="5" w:tplc="C6BA748E">
      <w:start w:val="1"/>
      <w:numFmt w:val="bullet"/>
      <w:lvlText w:val=""/>
      <w:lvlJc w:val="left"/>
      <w:pPr>
        <w:ind w:left="4320" w:hanging="360"/>
      </w:pPr>
      <w:rPr>
        <w:rFonts w:hint="default" w:ascii="Wingdings" w:hAnsi="Wingdings"/>
      </w:rPr>
    </w:lvl>
    <w:lvl w:ilvl="6" w:tplc="01F0CDE2">
      <w:start w:val="1"/>
      <w:numFmt w:val="bullet"/>
      <w:lvlText w:val=""/>
      <w:lvlJc w:val="left"/>
      <w:pPr>
        <w:ind w:left="5040" w:hanging="360"/>
      </w:pPr>
      <w:rPr>
        <w:rFonts w:hint="default" w:ascii="Symbol" w:hAnsi="Symbol"/>
      </w:rPr>
    </w:lvl>
    <w:lvl w:ilvl="7" w:tplc="F33A84F4">
      <w:start w:val="1"/>
      <w:numFmt w:val="bullet"/>
      <w:lvlText w:val="o"/>
      <w:lvlJc w:val="left"/>
      <w:pPr>
        <w:ind w:left="5760" w:hanging="360"/>
      </w:pPr>
      <w:rPr>
        <w:rFonts w:hint="default" w:ascii="Courier New" w:hAnsi="Courier New"/>
      </w:rPr>
    </w:lvl>
    <w:lvl w:ilvl="8" w:tplc="1576D01A">
      <w:start w:val="1"/>
      <w:numFmt w:val="bullet"/>
      <w:lvlText w:val=""/>
      <w:lvlJc w:val="left"/>
      <w:pPr>
        <w:ind w:left="6480" w:hanging="360"/>
      </w:pPr>
      <w:rPr>
        <w:rFonts w:hint="default" w:ascii="Wingdings" w:hAnsi="Wingdings"/>
      </w:rPr>
    </w:lvl>
  </w:abstractNum>
  <w:abstractNum w:abstractNumId="105" w15:restartNumberingAfterBreak="0">
    <w:nsid w:val="7EB2CFEA"/>
    <w:multiLevelType w:val="hybridMultilevel"/>
    <w:tmpl w:val="295868E0"/>
    <w:lvl w:ilvl="0" w:tplc="B11E49A4">
      <w:start w:val="1"/>
      <w:numFmt w:val="bullet"/>
      <w:lvlText w:val=""/>
      <w:lvlJc w:val="left"/>
      <w:pPr>
        <w:ind w:left="720" w:hanging="360"/>
      </w:pPr>
      <w:rPr>
        <w:rFonts w:hint="default" w:ascii="Symbol" w:hAnsi="Symbol"/>
      </w:rPr>
    </w:lvl>
    <w:lvl w:ilvl="1" w:tplc="ADD44E80">
      <w:start w:val="1"/>
      <w:numFmt w:val="bullet"/>
      <w:lvlText w:val="o"/>
      <w:lvlJc w:val="left"/>
      <w:pPr>
        <w:ind w:left="1440" w:hanging="360"/>
      </w:pPr>
      <w:rPr>
        <w:rFonts w:hint="default" w:ascii="Courier New" w:hAnsi="Courier New"/>
      </w:rPr>
    </w:lvl>
    <w:lvl w:ilvl="2" w:tplc="0E0E79D0">
      <w:start w:val="1"/>
      <w:numFmt w:val="bullet"/>
      <w:lvlText w:val=""/>
      <w:lvlJc w:val="left"/>
      <w:pPr>
        <w:ind w:left="2160" w:hanging="360"/>
      </w:pPr>
      <w:rPr>
        <w:rFonts w:hint="default" w:ascii="Wingdings" w:hAnsi="Wingdings"/>
      </w:rPr>
    </w:lvl>
    <w:lvl w:ilvl="3" w:tplc="9EEA156E">
      <w:start w:val="1"/>
      <w:numFmt w:val="bullet"/>
      <w:lvlText w:val=""/>
      <w:lvlJc w:val="left"/>
      <w:pPr>
        <w:ind w:left="2880" w:hanging="360"/>
      </w:pPr>
      <w:rPr>
        <w:rFonts w:hint="default" w:ascii="Symbol" w:hAnsi="Symbol"/>
      </w:rPr>
    </w:lvl>
    <w:lvl w:ilvl="4" w:tplc="9710A64C">
      <w:start w:val="1"/>
      <w:numFmt w:val="bullet"/>
      <w:lvlText w:val="o"/>
      <w:lvlJc w:val="left"/>
      <w:pPr>
        <w:ind w:left="3600" w:hanging="360"/>
      </w:pPr>
      <w:rPr>
        <w:rFonts w:hint="default" w:ascii="Courier New" w:hAnsi="Courier New"/>
      </w:rPr>
    </w:lvl>
    <w:lvl w:ilvl="5" w:tplc="2996B998">
      <w:start w:val="1"/>
      <w:numFmt w:val="bullet"/>
      <w:lvlText w:val=""/>
      <w:lvlJc w:val="left"/>
      <w:pPr>
        <w:ind w:left="4320" w:hanging="360"/>
      </w:pPr>
      <w:rPr>
        <w:rFonts w:hint="default" w:ascii="Wingdings" w:hAnsi="Wingdings"/>
      </w:rPr>
    </w:lvl>
    <w:lvl w:ilvl="6" w:tplc="98C42734">
      <w:start w:val="1"/>
      <w:numFmt w:val="bullet"/>
      <w:lvlText w:val=""/>
      <w:lvlJc w:val="left"/>
      <w:pPr>
        <w:ind w:left="5040" w:hanging="360"/>
      </w:pPr>
      <w:rPr>
        <w:rFonts w:hint="default" w:ascii="Symbol" w:hAnsi="Symbol"/>
      </w:rPr>
    </w:lvl>
    <w:lvl w:ilvl="7" w:tplc="51800A72">
      <w:start w:val="1"/>
      <w:numFmt w:val="bullet"/>
      <w:lvlText w:val="o"/>
      <w:lvlJc w:val="left"/>
      <w:pPr>
        <w:ind w:left="5760" w:hanging="360"/>
      </w:pPr>
      <w:rPr>
        <w:rFonts w:hint="default" w:ascii="Courier New" w:hAnsi="Courier New"/>
      </w:rPr>
    </w:lvl>
    <w:lvl w:ilvl="8" w:tplc="107813B2">
      <w:start w:val="1"/>
      <w:numFmt w:val="bullet"/>
      <w:lvlText w:val=""/>
      <w:lvlJc w:val="left"/>
      <w:pPr>
        <w:ind w:left="6480" w:hanging="360"/>
      </w:pPr>
      <w:rPr>
        <w:rFonts w:hint="default" w:ascii="Wingdings" w:hAnsi="Wingdings"/>
      </w:rPr>
    </w:lvl>
  </w:abstractNum>
  <w:abstractNum w:abstractNumId="106" w15:restartNumberingAfterBreak="0">
    <w:nsid w:val="7EFDD0EE"/>
    <w:multiLevelType w:val="hybridMultilevel"/>
    <w:tmpl w:val="6592F85A"/>
    <w:lvl w:ilvl="0" w:tplc="5DC0E698">
      <w:start w:val="1"/>
      <w:numFmt w:val="bullet"/>
      <w:lvlText w:val=""/>
      <w:lvlJc w:val="left"/>
      <w:pPr>
        <w:ind w:left="720" w:hanging="360"/>
      </w:pPr>
      <w:rPr>
        <w:rFonts w:hint="default" w:ascii="Symbol" w:hAnsi="Symbol"/>
      </w:rPr>
    </w:lvl>
    <w:lvl w:ilvl="1" w:tplc="1218A616">
      <w:start w:val="1"/>
      <w:numFmt w:val="bullet"/>
      <w:lvlText w:val="o"/>
      <w:lvlJc w:val="left"/>
      <w:pPr>
        <w:ind w:left="1440" w:hanging="360"/>
      </w:pPr>
      <w:rPr>
        <w:rFonts w:hint="default" w:ascii="Courier New" w:hAnsi="Courier New"/>
      </w:rPr>
    </w:lvl>
    <w:lvl w:ilvl="2" w:tplc="380C8EAC">
      <w:start w:val="1"/>
      <w:numFmt w:val="bullet"/>
      <w:lvlText w:val=""/>
      <w:lvlJc w:val="left"/>
      <w:pPr>
        <w:ind w:left="2160" w:hanging="360"/>
      </w:pPr>
      <w:rPr>
        <w:rFonts w:hint="default" w:ascii="Wingdings" w:hAnsi="Wingdings"/>
      </w:rPr>
    </w:lvl>
    <w:lvl w:ilvl="3" w:tplc="035409F8">
      <w:start w:val="1"/>
      <w:numFmt w:val="bullet"/>
      <w:lvlText w:val=""/>
      <w:lvlJc w:val="left"/>
      <w:pPr>
        <w:ind w:left="2880" w:hanging="360"/>
      </w:pPr>
      <w:rPr>
        <w:rFonts w:hint="default" w:ascii="Symbol" w:hAnsi="Symbol"/>
      </w:rPr>
    </w:lvl>
    <w:lvl w:ilvl="4" w:tplc="E18A085E">
      <w:start w:val="1"/>
      <w:numFmt w:val="bullet"/>
      <w:lvlText w:val="o"/>
      <w:lvlJc w:val="left"/>
      <w:pPr>
        <w:ind w:left="3600" w:hanging="360"/>
      </w:pPr>
      <w:rPr>
        <w:rFonts w:hint="default" w:ascii="Courier New" w:hAnsi="Courier New"/>
      </w:rPr>
    </w:lvl>
    <w:lvl w:ilvl="5" w:tplc="54746C0C">
      <w:start w:val="1"/>
      <w:numFmt w:val="bullet"/>
      <w:lvlText w:val=""/>
      <w:lvlJc w:val="left"/>
      <w:pPr>
        <w:ind w:left="4320" w:hanging="360"/>
      </w:pPr>
      <w:rPr>
        <w:rFonts w:hint="default" w:ascii="Wingdings" w:hAnsi="Wingdings"/>
      </w:rPr>
    </w:lvl>
    <w:lvl w:ilvl="6" w:tplc="8C506ACA">
      <w:start w:val="1"/>
      <w:numFmt w:val="bullet"/>
      <w:lvlText w:val=""/>
      <w:lvlJc w:val="left"/>
      <w:pPr>
        <w:ind w:left="5040" w:hanging="360"/>
      </w:pPr>
      <w:rPr>
        <w:rFonts w:hint="default" w:ascii="Symbol" w:hAnsi="Symbol"/>
      </w:rPr>
    </w:lvl>
    <w:lvl w:ilvl="7" w:tplc="247CFCDE">
      <w:start w:val="1"/>
      <w:numFmt w:val="bullet"/>
      <w:lvlText w:val="o"/>
      <w:lvlJc w:val="left"/>
      <w:pPr>
        <w:ind w:left="5760" w:hanging="360"/>
      </w:pPr>
      <w:rPr>
        <w:rFonts w:hint="default" w:ascii="Courier New" w:hAnsi="Courier New"/>
      </w:rPr>
    </w:lvl>
    <w:lvl w:ilvl="8" w:tplc="556EE234">
      <w:start w:val="1"/>
      <w:numFmt w:val="bullet"/>
      <w:lvlText w:val=""/>
      <w:lvlJc w:val="left"/>
      <w:pPr>
        <w:ind w:left="6480" w:hanging="360"/>
      </w:pPr>
      <w:rPr>
        <w:rFonts w:hint="default" w:ascii="Wingdings" w:hAnsi="Wingdings"/>
      </w:rPr>
    </w:lvl>
  </w:abstractNum>
  <w:abstractNum w:abstractNumId="107" w15:restartNumberingAfterBreak="0">
    <w:nsid w:val="7FA87C34"/>
    <w:multiLevelType w:val="hybridMultilevel"/>
    <w:tmpl w:val="A94078BA"/>
    <w:lvl w:ilvl="0" w:tplc="D7068732">
      <w:start w:val="1"/>
      <w:numFmt w:val="bullet"/>
      <w:lvlText w:val=""/>
      <w:lvlJc w:val="left"/>
      <w:pPr>
        <w:ind w:left="720" w:hanging="360"/>
      </w:pPr>
      <w:rPr>
        <w:rFonts w:hint="default" w:ascii="Symbol" w:hAnsi="Symbol"/>
      </w:rPr>
    </w:lvl>
    <w:lvl w:ilvl="1" w:tplc="28827F76">
      <w:start w:val="1"/>
      <w:numFmt w:val="bullet"/>
      <w:lvlText w:val="o"/>
      <w:lvlJc w:val="left"/>
      <w:pPr>
        <w:ind w:left="1440" w:hanging="360"/>
      </w:pPr>
      <w:rPr>
        <w:rFonts w:hint="default" w:ascii="Courier New" w:hAnsi="Courier New"/>
      </w:rPr>
    </w:lvl>
    <w:lvl w:ilvl="2" w:tplc="605C2B6E">
      <w:start w:val="1"/>
      <w:numFmt w:val="bullet"/>
      <w:lvlText w:val=""/>
      <w:lvlJc w:val="left"/>
      <w:pPr>
        <w:ind w:left="2160" w:hanging="360"/>
      </w:pPr>
      <w:rPr>
        <w:rFonts w:hint="default" w:ascii="Wingdings" w:hAnsi="Wingdings"/>
      </w:rPr>
    </w:lvl>
    <w:lvl w:ilvl="3" w:tplc="8A289E34">
      <w:start w:val="1"/>
      <w:numFmt w:val="bullet"/>
      <w:lvlText w:val=""/>
      <w:lvlJc w:val="left"/>
      <w:pPr>
        <w:ind w:left="2880" w:hanging="360"/>
      </w:pPr>
      <w:rPr>
        <w:rFonts w:hint="default" w:ascii="Symbol" w:hAnsi="Symbol"/>
      </w:rPr>
    </w:lvl>
    <w:lvl w:ilvl="4" w:tplc="AE42B328">
      <w:start w:val="1"/>
      <w:numFmt w:val="bullet"/>
      <w:lvlText w:val="o"/>
      <w:lvlJc w:val="left"/>
      <w:pPr>
        <w:ind w:left="3600" w:hanging="360"/>
      </w:pPr>
      <w:rPr>
        <w:rFonts w:hint="default" w:ascii="Courier New" w:hAnsi="Courier New"/>
      </w:rPr>
    </w:lvl>
    <w:lvl w:ilvl="5" w:tplc="90605CBA">
      <w:start w:val="1"/>
      <w:numFmt w:val="bullet"/>
      <w:lvlText w:val=""/>
      <w:lvlJc w:val="left"/>
      <w:pPr>
        <w:ind w:left="4320" w:hanging="360"/>
      </w:pPr>
      <w:rPr>
        <w:rFonts w:hint="default" w:ascii="Wingdings" w:hAnsi="Wingdings"/>
      </w:rPr>
    </w:lvl>
    <w:lvl w:ilvl="6" w:tplc="D8F485EA">
      <w:start w:val="1"/>
      <w:numFmt w:val="bullet"/>
      <w:lvlText w:val=""/>
      <w:lvlJc w:val="left"/>
      <w:pPr>
        <w:ind w:left="5040" w:hanging="360"/>
      </w:pPr>
      <w:rPr>
        <w:rFonts w:hint="default" w:ascii="Symbol" w:hAnsi="Symbol"/>
      </w:rPr>
    </w:lvl>
    <w:lvl w:ilvl="7" w:tplc="E0606F7C">
      <w:start w:val="1"/>
      <w:numFmt w:val="bullet"/>
      <w:lvlText w:val="o"/>
      <w:lvlJc w:val="left"/>
      <w:pPr>
        <w:ind w:left="5760" w:hanging="360"/>
      </w:pPr>
      <w:rPr>
        <w:rFonts w:hint="default" w:ascii="Courier New" w:hAnsi="Courier New"/>
      </w:rPr>
    </w:lvl>
    <w:lvl w:ilvl="8" w:tplc="6A1C562E">
      <w:start w:val="1"/>
      <w:numFmt w:val="bullet"/>
      <w:lvlText w:val=""/>
      <w:lvlJc w:val="left"/>
      <w:pPr>
        <w:ind w:left="6480" w:hanging="360"/>
      </w:pPr>
      <w:rPr>
        <w:rFonts w:hint="default" w:ascii="Wingdings" w:hAnsi="Wingdings"/>
      </w:rPr>
    </w:lvl>
  </w:abstractNum>
  <w:num w:numId="1" w16cid:durableId="69356595">
    <w:abstractNumId w:val="36"/>
  </w:num>
  <w:num w:numId="2" w16cid:durableId="1502237268">
    <w:abstractNumId w:val="10"/>
  </w:num>
  <w:num w:numId="3" w16cid:durableId="2058773292">
    <w:abstractNumId w:val="30"/>
  </w:num>
  <w:num w:numId="4" w16cid:durableId="308023298">
    <w:abstractNumId w:val="28"/>
  </w:num>
  <w:num w:numId="5" w16cid:durableId="1485513286">
    <w:abstractNumId w:val="43"/>
  </w:num>
  <w:num w:numId="6" w16cid:durableId="1766224914">
    <w:abstractNumId w:val="103"/>
  </w:num>
  <w:num w:numId="7" w16cid:durableId="1279681492">
    <w:abstractNumId w:val="24"/>
  </w:num>
  <w:num w:numId="8" w16cid:durableId="62677966">
    <w:abstractNumId w:val="60"/>
  </w:num>
  <w:num w:numId="9" w16cid:durableId="420956064">
    <w:abstractNumId w:val="80"/>
  </w:num>
  <w:num w:numId="10" w16cid:durableId="270403898">
    <w:abstractNumId w:val="7"/>
  </w:num>
  <w:num w:numId="11" w16cid:durableId="522941191">
    <w:abstractNumId w:val="106"/>
  </w:num>
  <w:num w:numId="12" w16cid:durableId="616645013">
    <w:abstractNumId w:val="17"/>
  </w:num>
  <w:num w:numId="13" w16cid:durableId="1497569562">
    <w:abstractNumId w:val="53"/>
  </w:num>
  <w:num w:numId="14" w16cid:durableId="1659648695">
    <w:abstractNumId w:val="83"/>
  </w:num>
  <w:num w:numId="15" w16cid:durableId="1777020821">
    <w:abstractNumId w:val="3"/>
  </w:num>
  <w:num w:numId="16" w16cid:durableId="802817391">
    <w:abstractNumId w:val="84"/>
  </w:num>
  <w:num w:numId="17" w16cid:durableId="896353971">
    <w:abstractNumId w:val="79"/>
  </w:num>
  <w:num w:numId="18" w16cid:durableId="1727141611">
    <w:abstractNumId w:val="87"/>
  </w:num>
  <w:num w:numId="19" w16cid:durableId="179780567">
    <w:abstractNumId w:val="45"/>
  </w:num>
  <w:num w:numId="20" w16cid:durableId="1073157630">
    <w:abstractNumId w:val="91"/>
  </w:num>
  <w:num w:numId="21" w16cid:durableId="1918591909">
    <w:abstractNumId w:val="9"/>
  </w:num>
  <w:num w:numId="22" w16cid:durableId="1508250782">
    <w:abstractNumId w:val="16"/>
  </w:num>
  <w:num w:numId="23" w16cid:durableId="1976792409">
    <w:abstractNumId w:val="27"/>
  </w:num>
  <w:num w:numId="24" w16cid:durableId="1114516722">
    <w:abstractNumId w:val="18"/>
  </w:num>
  <w:num w:numId="25" w16cid:durableId="1976370225">
    <w:abstractNumId w:val="58"/>
  </w:num>
  <w:num w:numId="26" w16cid:durableId="1213543455">
    <w:abstractNumId w:val="20"/>
  </w:num>
  <w:num w:numId="27" w16cid:durableId="1786852531">
    <w:abstractNumId w:val="2"/>
  </w:num>
  <w:num w:numId="28" w16cid:durableId="1707173244">
    <w:abstractNumId w:val="77"/>
  </w:num>
  <w:num w:numId="29" w16cid:durableId="358553511">
    <w:abstractNumId w:val="55"/>
  </w:num>
  <w:num w:numId="30" w16cid:durableId="1606569635">
    <w:abstractNumId w:val="21"/>
  </w:num>
  <w:num w:numId="31" w16cid:durableId="1240366353">
    <w:abstractNumId w:val="50"/>
  </w:num>
  <w:num w:numId="32" w16cid:durableId="444813066">
    <w:abstractNumId w:val="76"/>
  </w:num>
  <w:num w:numId="33" w16cid:durableId="209539642">
    <w:abstractNumId w:val="0"/>
  </w:num>
  <w:num w:numId="34" w16cid:durableId="844783538">
    <w:abstractNumId w:val="63"/>
  </w:num>
  <w:num w:numId="35" w16cid:durableId="1987279750">
    <w:abstractNumId w:val="95"/>
  </w:num>
  <w:num w:numId="36" w16cid:durableId="78137842">
    <w:abstractNumId w:val="64"/>
  </w:num>
  <w:num w:numId="37" w16cid:durableId="1458336232">
    <w:abstractNumId w:val="4"/>
  </w:num>
  <w:num w:numId="38" w16cid:durableId="54160056">
    <w:abstractNumId w:val="81"/>
  </w:num>
  <w:num w:numId="39" w16cid:durableId="791049837">
    <w:abstractNumId w:val="93"/>
  </w:num>
  <w:num w:numId="40" w16cid:durableId="1123883242">
    <w:abstractNumId w:val="67"/>
  </w:num>
  <w:num w:numId="41" w16cid:durableId="852038455">
    <w:abstractNumId w:val="39"/>
  </w:num>
  <w:num w:numId="42" w16cid:durableId="505677461">
    <w:abstractNumId w:val="26"/>
  </w:num>
  <w:num w:numId="43" w16cid:durableId="1494367619">
    <w:abstractNumId w:val="14"/>
  </w:num>
  <w:num w:numId="44" w16cid:durableId="1121146505">
    <w:abstractNumId w:val="54"/>
  </w:num>
  <w:num w:numId="45" w16cid:durableId="1007487070">
    <w:abstractNumId w:val="82"/>
  </w:num>
  <w:num w:numId="46" w16cid:durableId="176772432">
    <w:abstractNumId w:val="74"/>
  </w:num>
  <w:num w:numId="47" w16cid:durableId="462847773">
    <w:abstractNumId w:val="12"/>
  </w:num>
  <w:num w:numId="48" w16cid:durableId="1710570040">
    <w:abstractNumId w:val="1"/>
  </w:num>
  <w:num w:numId="49" w16cid:durableId="231240596">
    <w:abstractNumId w:val="72"/>
  </w:num>
  <w:num w:numId="50" w16cid:durableId="420682942">
    <w:abstractNumId w:val="101"/>
  </w:num>
  <w:num w:numId="51" w16cid:durableId="1123425799">
    <w:abstractNumId w:val="96"/>
  </w:num>
  <w:num w:numId="52" w16cid:durableId="1653679913">
    <w:abstractNumId w:val="92"/>
  </w:num>
  <w:num w:numId="53" w16cid:durableId="1599368240">
    <w:abstractNumId w:val="34"/>
  </w:num>
  <w:num w:numId="54" w16cid:durableId="1776710188">
    <w:abstractNumId w:val="32"/>
  </w:num>
  <w:num w:numId="55" w16cid:durableId="1137603051">
    <w:abstractNumId w:val="100"/>
  </w:num>
  <w:num w:numId="56" w16cid:durableId="1577132482">
    <w:abstractNumId w:val="46"/>
  </w:num>
  <w:num w:numId="57" w16cid:durableId="1399325681">
    <w:abstractNumId w:val="99"/>
  </w:num>
  <w:num w:numId="58" w16cid:durableId="602297521">
    <w:abstractNumId w:val="25"/>
  </w:num>
  <w:num w:numId="59" w16cid:durableId="104348095">
    <w:abstractNumId w:val="85"/>
  </w:num>
  <w:num w:numId="60" w16cid:durableId="1250428551">
    <w:abstractNumId w:val="102"/>
  </w:num>
  <w:num w:numId="61" w16cid:durableId="1026712377">
    <w:abstractNumId w:val="107"/>
  </w:num>
  <w:num w:numId="62" w16cid:durableId="1624967696">
    <w:abstractNumId w:val="98"/>
  </w:num>
  <w:num w:numId="63" w16cid:durableId="1353530696">
    <w:abstractNumId w:val="49"/>
  </w:num>
  <w:num w:numId="64" w16cid:durableId="1301692071">
    <w:abstractNumId w:val="51"/>
  </w:num>
  <w:num w:numId="65" w16cid:durableId="1486895932">
    <w:abstractNumId w:val="71"/>
  </w:num>
  <w:num w:numId="66" w16cid:durableId="1833638040">
    <w:abstractNumId w:val="40"/>
  </w:num>
  <w:num w:numId="67" w16cid:durableId="913391098">
    <w:abstractNumId w:val="29"/>
  </w:num>
  <w:num w:numId="68" w16cid:durableId="1633634723">
    <w:abstractNumId w:val="57"/>
  </w:num>
  <w:num w:numId="69" w16cid:durableId="543905053">
    <w:abstractNumId w:val="59"/>
  </w:num>
  <w:num w:numId="70" w16cid:durableId="655033349">
    <w:abstractNumId w:val="89"/>
  </w:num>
  <w:num w:numId="71" w16cid:durableId="2003271326">
    <w:abstractNumId w:val="42"/>
  </w:num>
  <w:num w:numId="72" w16cid:durableId="1117945063">
    <w:abstractNumId w:val="37"/>
  </w:num>
  <w:num w:numId="73" w16cid:durableId="739906115">
    <w:abstractNumId w:val="90"/>
  </w:num>
  <w:num w:numId="74" w16cid:durableId="1310205781">
    <w:abstractNumId w:val="75"/>
  </w:num>
  <w:num w:numId="75" w16cid:durableId="1113598768">
    <w:abstractNumId w:val="69"/>
  </w:num>
  <w:num w:numId="76" w16cid:durableId="1444808536">
    <w:abstractNumId w:val="62"/>
  </w:num>
  <w:num w:numId="77" w16cid:durableId="1149707916">
    <w:abstractNumId w:val="31"/>
  </w:num>
  <w:num w:numId="78" w16cid:durableId="1092435286">
    <w:abstractNumId w:val="11"/>
  </w:num>
  <w:num w:numId="79" w16cid:durableId="520321495">
    <w:abstractNumId w:val="6"/>
  </w:num>
  <w:num w:numId="80" w16cid:durableId="839006170">
    <w:abstractNumId w:val="22"/>
  </w:num>
  <w:num w:numId="81" w16cid:durableId="1632175610">
    <w:abstractNumId w:val="86"/>
  </w:num>
  <w:num w:numId="82" w16cid:durableId="1534030514">
    <w:abstractNumId w:val="61"/>
  </w:num>
  <w:num w:numId="83" w16cid:durableId="394932810">
    <w:abstractNumId w:val="66"/>
  </w:num>
  <w:num w:numId="84" w16cid:durableId="1256472884">
    <w:abstractNumId w:val="65"/>
  </w:num>
  <w:num w:numId="85" w16cid:durableId="1604343611">
    <w:abstractNumId w:val="73"/>
  </w:num>
  <w:num w:numId="86" w16cid:durableId="2043939657">
    <w:abstractNumId w:val="70"/>
  </w:num>
  <w:num w:numId="87" w16cid:durableId="558907180">
    <w:abstractNumId w:val="68"/>
  </w:num>
  <w:num w:numId="88" w16cid:durableId="741148192">
    <w:abstractNumId w:val="38"/>
  </w:num>
  <w:num w:numId="89" w16cid:durableId="1945960632">
    <w:abstractNumId w:val="52"/>
  </w:num>
  <w:num w:numId="90" w16cid:durableId="354842974">
    <w:abstractNumId w:val="104"/>
  </w:num>
  <w:num w:numId="91" w16cid:durableId="970864573">
    <w:abstractNumId w:val="94"/>
  </w:num>
  <w:num w:numId="92" w16cid:durableId="1877767212">
    <w:abstractNumId w:val="41"/>
  </w:num>
  <w:num w:numId="93" w16cid:durableId="1238444872">
    <w:abstractNumId w:val="105"/>
  </w:num>
  <w:num w:numId="94" w16cid:durableId="633608862">
    <w:abstractNumId w:val="35"/>
  </w:num>
  <w:num w:numId="95" w16cid:durableId="1829393926">
    <w:abstractNumId w:val="8"/>
  </w:num>
  <w:num w:numId="96" w16cid:durableId="1992056482">
    <w:abstractNumId w:val="97"/>
  </w:num>
  <w:num w:numId="97" w16cid:durableId="1427648321">
    <w:abstractNumId w:val="47"/>
  </w:num>
  <w:num w:numId="98" w16cid:durableId="2039503907">
    <w:abstractNumId w:val="33"/>
  </w:num>
  <w:num w:numId="99" w16cid:durableId="1920020104">
    <w:abstractNumId w:val="19"/>
  </w:num>
  <w:num w:numId="100" w16cid:durableId="1447774738">
    <w:abstractNumId w:val="13"/>
  </w:num>
  <w:num w:numId="101" w16cid:durableId="1231815465">
    <w:abstractNumId w:val="56"/>
  </w:num>
  <w:num w:numId="102" w16cid:durableId="506402524">
    <w:abstractNumId w:val="78"/>
  </w:num>
  <w:num w:numId="103" w16cid:durableId="761031471">
    <w:abstractNumId w:val="44"/>
  </w:num>
  <w:num w:numId="104" w16cid:durableId="1573078296">
    <w:abstractNumId w:val="5"/>
  </w:num>
  <w:num w:numId="105" w16cid:durableId="1976830904">
    <w:abstractNumId w:val="15"/>
  </w:num>
  <w:num w:numId="106" w16cid:durableId="1767772506">
    <w:abstractNumId w:val="23"/>
  </w:num>
  <w:num w:numId="107" w16cid:durableId="1340766942">
    <w:abstractNumId w:val="48"/>
  </w:num>
  <w:num w:numId="108" w16cid:durableId="665133527">
    <w:abstractNumId w:val="88"/>
  </w:num>
  <w:numIdMacAtCleanup w:val="10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2F2E08"/>
    <w:rsid w:val="00020667"/>
    <w:rsid w:val="00053836"/>
    <w:rsid w:val="00176C06"/>
    <w:rsid w:val="00201041"/>
    <w:rsid w:val="002703CA"/>
    <w:rsid w:val="002C16B4"/>
    <w:rsid w:val="0037F132"/>
    <w:rsid w:val="003A0F9C"/>
    <w:rsid w:val="003D73A8"/>
    <w:rsid w:val="003E594D"/>
    <w:rsid w:val="00453E8E"/>
    <w:rsid w:val="00465BDC"/>
    <w:rsid w:val="00484F4E"/>
    <w:rsid w:val="004C41DE"/>
    <w:rsid w:val="00514A38"/>
    <w:rsid w:val="00536E3A"/>
    <w:rsid w:val="005A6F6D"/>
    <w:rsid w:val="005C1C95"/>
    <w:rsid w:val="00615740"/>
    <w:rsid w:val="00623462"/>
    <w:rsid w:val="006D02F0"/>
    <w:rsid w:val="00755A48"/>
    <w:rsid w:val="00797D52"/>
    <w:rsid w:val="00914172"/>
    <w:rsid w:val="00922BCA"/>
    <w:rsid w:val="00942543"/>
    <w:rsid w:val="00966311"/>
    <w:rsid w:val="00971401"/>
    <w:rsid w:val="00A27709"/>
    <w:rsid w:val="00A50998"/>
    <w:rsid w:val="00A75EBF"/>
    <w:rsid w:val="00BA0C70"/>
    <w:rsid w:val="00C561C0"/>
    <w:rsid w:val="00D8260F"/>
    <w:rsid w:val="00DA5D4A"/>
    <w:rsid w:val="00E53394"/>
    <w:rsid w:val="00E9318B"/>
    <w:rsid w:val="00F07437"/>
    <w:rsid w:val="00F22DA6"/>
    <w:rsid w:val="00F84055"/>
    <w:rsid w:val="00F907DF"/>
    <w:rsid w:val="036F0599"/>
    <w:rsid w:val="039C8BB6"/>
    <w:rsid w:val="0405139C"/>
    <w:rsid w:val="049A3C0D"/>
    <w:rsid w:val="068F319B"/>
    <w:rsid w:val="0887C718"/>
    <w:rsid w:val="08957B3C"/>
    <w:rsid w:val="08C354AD"/>
    <w:rsid w:val="08CB329B"/>
    <w:rsid w:val="0A4A984C"/>
    <w:rsid w:val="0AC70A7E"/>
    <w:rsid w:val="0B9DB57D"/>
    <w:rsid w:val="0C1F6AC4"/>
    <w:rsid w:val="0D73D17B"/>
    <w:rsid w:val="0E026DA6"/>
    <w:rsid w:val="15B9B3E9"/>
    <w:rsid w:val="179F9C8B"/>
    <w:rsid w:val="18623BBF"/>
    <w:rsid w:val="187E5E46"/>
    <w:rsid w:val="18CD6A1B"/>
    <w:rsid w:val="1ACE98FE"/>
    <w:rsid w:val="1E759FB1"/>
    <w:rsid w:val="1EF84581"/>
    <w:rsid w:val="207B0381"/>
    <w:rsid w:val="23E336C3"/>
    <w:rsid w:val="24C0638D"/>
    <w:rsid w:val="26E48FDE"/>
    <w:rsid w:val="27EB91FF"/>
    <w:rsid w:val="28E72379"/>
    <w:rsid w:val="29AD8EA2"/>
    <w:rsid w:val="2A128CFC"/>
    <w:rsid w:val="2D0A7E1A"/>
    <w:rsid w:val="2EE7DC3A"/>
    <w:rsid w:val="32B3888A"/>
    <w:rsid w:val="38CB6F96"/>
    <w:rsid w:val="39372B5C"/>
    <w:rsid w:val="3992B33E"/>
    <w:rsid w:val="3B6722EC"/>
    <w:rsid w:val="3C412899"/>
    <w:rsid w:val="3C8A6965"/>
    <w:rsid w:val="3CB5ADC6"/>
    <w:rsid w:val="3CD51060"/>
    <w:rsid w:val="3D0C23CC"/>
    <w:rsid w:val="41C98949"/>
    <w:rsid w:val="4213A76E"/>
    <w:rsid w:val="442F2E08"/>
    <w:rsid w:val="451A4147"/>
    <w:rsid w:val="46D38586"/>
    <w:rsid w:val="47643E1D"/>
    <w:rsid w:val="479D1F93"/>
    <w:rsid w:val="48114276"/>
    <w:rsid w:val="4832CD88"/>
    <w:rsid w:val="4A749583"/>
    <w:rsid w:val="4B6D87FD"/>
    <w:rsid w:val="4BDE4FAD"/>
    <w:rsid w:val="4DD17B5D"/>
    <w:rsid w:val="4EE985D6"/>
    <w:rsid w:val="5055B829"/>
    <w:rsid w:val="50E3F32E"/>
    <w:rsid w:val="51D23A60"/>
    <w:rsid w:val="533D1B43"/>
    <w:rsid w:val="54F72A56"/>
    <w:rsid w:val="570332EF"/>
    <w:rsid w:val="5765F9EC"/>
    <w:rsid w:val="57D354D8"/>
    <w:rsid w:val="595270EF"/>
    <w:rsid w:val="5C5BAD80"/>
    <w:rsid w:val="5EC460B4"/>
    <w:rsid w:val="60A5F7B3"/>
    <w:rsid w:val="63E2F5CB"/>
    <w:rsid w:val="6568629A"/>
    <w:rsid w:val="66EA6FEB"/>
    <w:rsid w:val="691161C3"/>
    <w:rsid w:val="6A7B5962"/>
    <w:rsid w:val="6BA0E029"/>
    <w:rsid w:val="6CBEDF74"/>
    <w:rsid w:val="6F6152A7"/>
    <w:rsid w:val="7214864A"/>
    <w:rsid w:val="72E486ED"/>
    <w:rsid w:val="737C29E4"/>
    <w:rsid w:val="77B9D2A4"/>
    <w:rsid w:val="7A328A30"/>
    <w:rsid w:val="7A646050"/>
    <w:rsid w:val="7AAF74A8"/>
    <w:rsid w:val="7BA2A592"/>
    <w:rsid w:val="7DF64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2E08"/>
  <w15:chartTrackingRefBased/>
  <w15:docId w15:val="{A93668AD-087E-48ED-A23B-65B671BA32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C8A6965"/>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5EC460B4"/>
    <w:rPr>
      <w:color w:val="467886"/>
      <w:u w:val="single"/>
    </w:rPr>
  </w:style>
  <w:style w:type="paragraph" w:styleId="TOC1">
    <w:name w:val="toc 1"/>
    <w:basedOn w:val="Normal"/>
    <w:next w:val="Normal"/>
    <w:uiPriority w:val="39"/>
    <w:unhideWhenUsed/>
    <w:rsid w:val="5055B829"/>
    <w:pPr>
      <w:spacing w:after="100"/>
    </w:pPr>
  </w:style>
  <w:style w:type="paragraph" w:styleId="TOC4">
    <w:name w:val="toc 4"/>
    <w:basedOn w:val="Normal"/>
    <w:next w:val="Normal"/>
    <w:uiPriority w:val="39"/>
    <w:unhideWhenUsed/>
    <w:rsid w:val="5055B829"/>
    <w:pPr>
      <w:spacing w:after="100"/>
      <w:ind w:left="660"/>
    </w:pPr>
  </w:style>
  <w:style w:type="paragraph" w:styleId="TOC2">
    <w:name w:val="toc 2"/>
    <w:basedOn w:val="Normal"/>
    <w:next w:val="Normal"/>
    <w:uiPriority w:val="39"/>
    <w:unhideWhenUsed/>
    <w:rsid w:val="5055B829"/>
    <w:pPr>
      <w:spacing w:after="100"/>
      <w:ind w:left="220"/>
    </w:pPr>
  </w:style>
  <w:style w:type="paragraph" w:styleId="TOC3">
    <w:name w:val="toc 3"/>
    <w:basedOn w:val="Normal"/>
    <w:next w:val="Normal"/>
    <w:uiPriority w:val="39"/>
    <w:unhideWhenUsed/>
    <w:rsid w:val="5055B829"/>
    <w:pPr>
      <w:spacing w:after="100"/>
      <w:ind w:left="440"/>
    </w:pPr>
  </w:style>
  <w:style w:type="paragraph" w:styleId="TOCHeading">
    <w:name w:val="TOC Heading"/>
    <w:basedOn w:val="Heading1"/>
    <w:next w:val="Normal"/>
    <w:uiPriority w:val="39"/>
    <w:unhideWhenUsed/>
    <w:qFormat/>
    <w:rsid w:val="00484F4E"/>
    <w:pPr>
      <w:spacing w:before="240" w:after="0" w:line="259" w:lineRule="auto"/>
      <w:outlineLvl w:val="9"/>
    </w:pPr>
    <w:rPr>
      <w:sz w:val="32"/>
      <w:szCs w:val="32"/>
      <w:lang w:eastAsia="en-US"/>
    </w:rPr>
  </w:style>
  <w:style w:type="paragraph" w:styleId="Header">
    <w:name w:val="header"/>
    <w:basedOn w:val="Normal"/>
    <w:uiPriority w:val="99"/>
    <w:unhideWhenUsed/>
    <w:rsid w:val="6CBEDF74"/>
    <w:pPr>
      <w:tabs>
        <w:tab w:val="center" w:pos="4680"/>
        <w:tab w:val="right" w:pos="9360"/>
      </w:tabs>
      <w:spacing w:after="0" w:line="240" w:lineRule="auto"/>
    </w:pPr>
  </w:style>
  <w:style w:type="paragraph" w:styleId="Footer">
    <w:name w:val="footer"/>
    <w:basedOn w:val="Normal"/>
    <w:uiPriority w:val="99"/>
    <w:unhideWhenUsed/>
    <w:rsid w:val="6CBEDF74"/>
    <w:pPr>
      <w:tabs>
        <w:tab w:val="center" w:pos="4680"/>
        <w:tab w:val="right" w:pos="9360"/>
      </w:tabs>
      <w:spacing w:after="0" w:line="240" w:lineRule="auto"/>
    </w:pPr>
  </w:style>
  <w:style w:type="paragraph" w:styleId="TOC5">
    <w:name w:val="toc 5"/>
    <w:basedOn w:val="Normal"/>
    <w:next w:val="Normal"/>
    <w:autoRedefine/>
    <w:uiPriority w:val="39"/>
    <w:unhideWhenUsed/>
    <w:rsid w:val="00C561C0"/>
    <w:pPr>
      <w:spacing w:after="100" w:line="278" w:lineRule="auto"/>
      <w:ind w:left="960"/>
    </w:pPr>
    <w:rPr>
      <w:kern w:val="2"/>
      <w:lang w:val="en-CA" w:eastAsia="zh-CN"/>
      <w14:ligatures w14:val="standardContextual"/>
    </w:rPr>
  </w:style>
  <w:style w:type="paragraph" w:styleId="TOC6">
    <w:name w:val="toc 6"/>
    <w:basedOn w:val="Normal"/>
    <w:next w:val="Normal"/>
    <w:autoRedefine/>
    <w:uiPriority w:val="39"/>
    <w:unhideWhenUsed/>
    <w:rsid w:val="00C561C0"/>
    <w:pPr>
      <w:spacing w:after="100" w:line="278" w:lineRule="auto"/>
      <w:ind w:left="1200"/>
    </w:pPr>
    <w:rPr>
      <w:kern w:val="2"/>
      <w:lang w:val="en-CA" w:eastAsia="zh-CN"/>
      <w14:ligatures w14:val="standardContextual"/>
    </w:rPr>
  </w:style>
  <w:style w:type="paragraph" w:styleId="TOC7">
    <w:name w:val="toc 7"/>
    <w:basedOn w:val="Normal"/>
    <w:next w:val="Normal"/>
    <w:autoRedefine/>
    <w:uiPriority w:val="39"/>
    <w:unhideWhenUsed/>
    <w:rsid w:val="00C561C0"/>
    <w:pPr>
      <w:spacing w:after="100" w:line="278" w:lineRule="auto"/>
      <w:ind w:left="1440"/>
    </w:pPr>
    <w:rPr>
      <w:kern w:val="2"/>
      <w:lang w:val="en-CA" w:eastAsia="zh-CN"/>
      <w14:ligatures w14:val="standardContextual"/>
    </w:rPr>
  </w:style>
  <w:style w:type="paragraph" w:styleId="TOC8">
    <w:name w:val="toc 8"/>
    <w:basedOn w:val="Normal"/>
    <w:next w:val="Normal"/>
    <w:autoRedefine/>
    <w:uiPriority w:val="39"/>
    <w:unhideWhenUsed/>
    <w:rsid w:val="00C561C0"/>
    <w:pPr>
      <w:spacing w:after="100" w:line="278" w:lineRule="auto"/>
      <w:ind w:left="1680"/>
    </w:pPr>
    <w:rPr>
      <w:kern w:val="2"/>
      <w:lang w:val="en-CA" w:eastAsia="zh-CN"/>
      <w14:ligatures w14:val="standardContextual"/>
    </w:rPr>
  </w:style>
  <w:style w:type="paragraph" w:styleId="TOC9">
    <w:name w:val="toc 9"/>
    <w:basedOn w:val="Normal"/>
    <w:next w:val="Normal"/>
    <w:autoRedefine/>
    <w:uiPriority w:val="39"/>
    <w:unhideWhenUsed/>
    <w:rsid w:val="00C561C0"/>
    <w:pPr>
      <w:spacing w:after="100" w:line="278" w:lineRule="auto"/>
      <w:ind w:left="1920"/>
    </w:pPr>
    <w:rPr>
      <w:kern w:val="2"/>
      <w:lang w:val="en-CA" w:eastAsia="zh-CN"/>
      <w14:ligatures w14:val="standardContextual"/>
    </w:rPr>
  </w:style>
  <w:style w:type="character" w:styleId="UnresolvedMention">
    <w:name w:val="Unresolved Mention"/>
    <w:basedOn w:val="DefaultParagraphFont"/>
    <w:uiPriority w:val="99"/>
    <w:semiHidden/>
    <w:unhideWhenUsed/>
    <w:rsid w:val="00C56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641774">
      <w:bodyDiv w:val="1"/>
      <w:marLeft w:val="0"/>
      <w:marRight w:val="0"/>
      <w:marTop w:val="0"/>
      <w:marBottom w:val="0"/>
      <w:divBdr>
        <w:top w:val="none" w:sz="0" w:space="0" w:color="auto"/>
        <w:left w:val="none" w:sz="0" w:space="0" w:color="auto"/>
        <w:bottom w:val="none" w:sz="0" w:space="0" w:color="auto"/>
        <w:right w:val="none" w:sz="0" w:space="0" w:color="auto"/>
      </w:divBdr>
    </w:div>
    <w:div w:id="1240990792">
      <w:bodyDiv w:val="1"/>
      <w:marLeft w:val="0"/>
      <w:marRight w:val="0"/>
      <w:marTop w:val="0"/>
      <w:marBottom w:val="0"/>
      <w:divBdr>
        <w:top w:val="none" w:sz="0" w:space="0" w:color="auto"/>
        <w:left w:val="none" w:sz="0" w:space="0" w:color="auto"/>
        <w:bottom w:val="none" w:sz="0" w:space="0" w:color="auto"/>
        <w:right w:val="none" w:sz="0" w:space="0" w:color="auto"/>
      </w:divBdr>
    </w:div>
    <w:div w:id="1293704651">
      <w:bodyDiv w:val="1"/>
      <w:marLeft w:val="0"/>
      <w:marRight w:val="0"/>
      <w:marTop w:val="0"/>
      <w:marBottom w:val="0"/>
      <w:divBdr>
        <w:top w:val="none" w:sz="0" w:space="0" w:color="auto"/>
        <w:left w:val="none" w:sz="0" w:space="0" w:color="auto"/>
        <w:bottom w:val="none" w:sz="0" w:space="0" w:color="auto"/>
        <w:right w:val="none" w:sz="0" w:space="0" w:color="auto"/>
      </w:divBdr>
    </w:div>
    <w:div w:id="210645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semver.org/"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file=@test.pdf"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TWDX2CXSTY3E-1481338289-6072</_dlc_DocId>
    <_dlc_DocIdUrl xmlns="0f99ac47-5234-4717-87da-95168002162c">
      <Url>https://014gc.sharepoint.com/sites/AICoE/_layouts/15/DocIdRedir.aspx?ID=TWDX2CXSTY3E-1481338289-6072</Url>
      <Description>TWDX2CXSTY3E-1481338289-6072</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Props1.xml><?xml version="1.0" encoding="utf-8"?>
<ds:datastoreItem xmlns:ds="http://schemas.openxmlformats.org/officeDocument/2006/customXml" ds:itemID="{9D8F1B70-945D-4C56-892A-A80D7B495E58}">
  <ds:schemaRefs>
    <ds:schemaRef ds:uri="http://schemas.microsoft.com/sharepoint/v3/contenttype/forms"/>
  </ds:schemaRefs>
</ds:datastoreItem>
</file>

<file path=customXml/itemProps2.xml><?xml version="1.0" encoding="utf-8"?>
<ds:datastoreItem xmlns:ds="http://schemas.openxmlformats.org/officeDocument/2006/customXml" ds:itemID="{AE33580A-B914-436F-9CEE-719C627C4667}">
  <ds:schemaRefs>
    <ds:schemaRef ds:uri="http://schemas.microsoft.com/sharepoint/events"/>
  </ds:schemaRefs>
</ds:datastoreItem>
</file>

<file path=customXml/itemProps3.xml><?xml version="1.0" encoding="utf-8"?>
<ds:datastoreItem xmlns:ds="http://schemas.openxmlformats.org/officeDocument/2006/customXml" ds:itemID="{B952065E-E5EE-443C-9174-2C941483E0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D5FCBA-DF0F-424A-B867-A46D2ADD7EDE}">
  <ds:schemaRefs>
    <ds:schemaRef ds:uri="http://purl.org/dc/elements/1.1/"/>
    <ds:schemaRef ds:uri="http://schemas.microsoft.com/office/2006/documentManagement/types"/>
    <ds:schemaRef ds:uri="http://purl.org/dc/terms/"/>
    <ds:schemaRef ds:uri="http://schemas.microsoft.com/sharepoint/v3"/>
    <ds:schemaRef ds:uri="http://purl.org/dc/dcmitype/"/>
    <ds:schemaRef ds:uri="http://schemas.microsoft.com/office/infopath/2007/PartnerControls"/>
    <ds:schemaRef ds:uri="http://schemas.openxmlformats.org/package/2006/metadata/core-properties"/>
    <ds:schemaRef ds:uri="http://schemas.microsoft.com/office/2006/metadata/properties"/>
    <ds:schemaRef ds:uri="0f99ac47-5234-4717-87da-95168002162c"/>
    <ds:schemaRef ds:uri="f76aaf80-9812-406c-9dd3-ccb851cf3a75"/>
    <ds:schemaRef ds:uri="bf8d9fdf-4125-4b9e-90cc-178121cbf199"/>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cp:revision>34</cp:revision>
  <dcterms:created xsi:type="dcterms:W3CDTF">2025-05-24T00:50:00Z</dcterms:created>
  <dcterms:modified xsi:type="dcterms:W3CDTF">2025-06-03T13:22:36Z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a49e5d77-3b33-42d6-93fd-d6c41791dc4e</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