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A70FA" w:rsidP="005E3371" w:rsidRDefault="00EA70FA" w14:paraId="725072F9" w14:textId="77777777">
      <w:pPr>
        <w:spacing w:after="0" w:line="240" w:lineRule="auto"/>
        <w:rPr>
          <w:sz w:val="52"/>
          <w:szCs w:val="52"/>
        </w:rPr>
      </w:pPr>
    </w:p>
    <w:p w:rsidR="00EA70FA" w:rsidP="005E3371" w:rsidRDefault="00EA70FA" w14:paraId="28C5E9F4" w14:textId="77777777">
      <w:pPr>
        <w:spacing w:after="0" w:line="240" w:lineRule="auto"/>
        <w:rPr>
          <w:sz w:val="52"/>
          <w:szCs w:val="52"/>
        </w:rPr>
      </w:pPr>
    </w:p>
    <w:p w:rsidR="00EA70FA" w:rsidP="005E3371" w:rsidRDefault="00EA70FA" w14:paraId="44B14779" w14:textId="77777777">
      <w:pPr>
        <w:spacing w:after="0" w:line="240" w:lineRule="auto"/>
        <w:rPr>
          <w:sz w:val="52"/>
          <w:szCs w:val="52"/>
        </w:rPr>
      </w:pPr>
    </w:p>
    <w:p w:rsidR="00EA70FA" w:rsidP="005E3371" w:rsidRDefault="00EA70FA" w14:paraId="59E55F49" w14:textId="77777777">
      <w:pPr>
        <w:spacing w:after="0" w:line="240" w:lineRule="auto"/>
        <w:rPr>
          <w:sz w:val="52"/>
          <w:szCs w:val="52"/>
        </w:rPr>
      </w:pPr>
    </w:p>
    <w:p w:rsidR="00EA70FA" w:rsidP="005E3371" w:rsidRDefault="00EA70FA" w14:paraId="4B904A94" w14:textId="77777777">
      <w:pPr>
        <w:spacing w:after="0" w:line="240" w:lineRule="auto"/>
        <w:rPr>
          <w:sz w:val="52"/>
          <w:szCs w:val="52"/>
        </w:rPr>
      </w:pPr>
    </w:p>
    <w:p w:rsidR="00451D17" w:rsidP="005E3371" w:rsidRDefault="00451D17" w14:paraId="4432D89A" w14:textId="440F5FBA">
      <w:pPr>
        <w:spacing w:after="0" w:line="240" w:lineRule="auto"/>
        <w:rPr>
          <w:sz w:val="52"/>
          <w:szCs w:val="52"/>
        </w:rPr>
      </w:pPr>
      <w:r w:rsidRPr="2D8135D3">
        <w:rPr>
          <w:sz w:val="52"/>
          <w:szCs w:val="52"/>
        </w:rPr>
        <w:t xml:space="preserve">One Engine, Many Skills: Evolving EVA Domain Assistant into a </w:t>
      </w:r>
      <w:r w:rsidRPr="2D8135D3" w:rsidR="33918363">
        <w:rPr>
          <w:sz w:val="52"/>
          <w:szCs w:val="52"/>
        </w:rPr>
        <w:t xml:space="preserve">Configurable </w:t>
      </w:r>
      <w:r w:rsidRPr="2D8135D3">
        <w:rPr>
          <w:sz w:val="52"/>
          <w:szCs w:val="52"/>
        </w:rPr>
        <w:t>Plug-and-Play RAG Platform</w:t>
      </w:r>
    </w:p>
    <w:p w:rsidR="00EA70FA" w:rsidP="005E3371" w:rsidRDefault="00EA70FA" w14:paraId="6E943291" w14:textId="77777777">
      <w:pPr>
        <w:spacing w:after="0" w:line="240" w:lineRule="auto"/>
        <w:rPr>
          <w:sz w:val="52"/>
          <w:szCs w:val="52"/>
        </w:rPr>
      </w:pPr>
    </w:p>
    <w:p w:rsidR="00EA70FA" w:rsidP="005E3371" w:rsidRDefault="00EA70FA" w14:paraId="14C929B6" w14:textId="77777777">
      <w:pPr>
        <w:spacing w:after="0" w:line="240" w:lineRule="auto"/>
        <w:rPr>
          <w:sz w:val="52"/>
          <w:szCs w:val="52"/>
        </w:rPr>
      </w:pPr>
    </w:p>
    <w:p w:rsidRPr="00EA70FA" w:rsidR="00EA70FA" w:rsidP="00EA70FA" w:rsidRDefault="00EA70FA" w14:paraId="567020E3" w14:textId="6C7648DE">
      <w:pPr>
        <w:spacing w:after="0" w:line="240" w:lineRule="auto"/>
        <w:jc w:val="right"/>
      </w:pPr>
      <w:r w:rsidRPr="00EA70FA">
        <w:t>AICOE</w:t>
      </w:r>
    </w:p>
    <w:p w:rsidRPr="00EA70FA" w:rsidR="00EA70FA" w:rsidP="00EA70FA" w:rsidRDefault="00EA70FA" w14:paraId="09F5DD28" w14:textId="3F44BDFD">
      <w:pPr>
        <w:spacing w:after="0" w:line="240" w:lineRule="auto"/>
        <w:jc w:val="right"/>
      </w:pPr>
      <w:r w:rsidR="00EA70FA">
        <w:rPr/>
        <w:t>April 19, 2025</w:t>
      </w:r>
    </w:p>
    <w:p w:rsidR="14F521E9" w:rsidP="14F521E9" w:rsidRDefault="14F521E9" w14:paraId="52E6C5C9" w14:textId="03C5ED78">
      <w:pPr>
        <w:spacing w:after="0" w:line="240" w:lineRule="auto"/>
        <w:jc w:val="right"/>
      </w:pPr>
    </w:p>
    <w:p w:rsidR="66E86A74" w:rsidP="14F521E9" w:rsidRDefault="66E86A74" w14:paraId="5EFDA7D6" w14:textId="427BA9CD">
      <w:pPr>
        <w:spacing w:after="0" w:line="240" w:lineRule="auto"/>
        <w:jc w:val="right"/>
      </w:pPr>
      <w:r w:rsidR="66E86A74">
        <w:rPr/>
        <w:t>RaC</w:t>
      </w:r>
      <w:r w:rsidR="66E86A74">
        <w:rPr/>
        <w:t xml:space="preserve"> </w:t>
      </w:r>
      <w:r w:rsidR="66E86A74">
        <w:rPr/>
        <w:t>added</w:t>
      </w:r>
      <w:r w:rsidR="66E86A74">
        <w:rPr/>
        <w:t xml:space="preserve"> on May 6</w:t>
      </w:r>
      <w:r w:rsidRPr="5E0C9996" w:rsidR="66E86A74">
        <w:rPr>
          <w:vertAlign w:val="superscript"/>
        </w:rPr>
        <w:t>th</w:t>
      </w:r>
      <w:r w:rsidR="66E86A74">
        <w:rPr/>
        <w:t xml:space="preserve"> </w:t>
      </w:r>
    </w:p>
    <w:p w:rsidR="706424CA" w:rsidP="5E0C9996" w:rsidRDefault="706424CA" w14:paraId="737BD53B" w14:textId="37FC53FD">
      <w:pPr>
        <w:spacing w:after="0" w:line="240" w:lineRule="auto"/>
        <w:jc w:val="right"/>
      </w:pPr>
      <w:r w:rsidR="706424CA">
        <w:rPr/>
        <w:t>Updated in May 8</w:t>
      </w:r>
      <w:r w:rsidRPr="5E0C9996" w:rsidR="706424CA">
        <w:rPr>
          <w:vertAlign w:val="superscript"/>
        </w:rPr>
        <w:t>th</w:t>
      </w:r>
      <w:r w:rsidR="706424CA">
        <w:rPr/>
        <w:t xml:space="preserve"> - annexx</w:t>
      </w:r>
    </w:p>
    <w:p w:rsidR="00830F03" w:rsidP="005E3371" w:rsidRDefault="00830F03" w14:paraId="3E018AC1" w14:textId="55694229">
      <w:pPr>
        <w:spacing w:after="0" w:line="240" w:lineRule="auto"/>
      </w:pPr>
      <w:r>
        <w:br w:type="page"/>
      </w:r>
    </w:p>
    <w:p w:rsidRPr="009623C9" w:rsidR="009623C9" w:rsidP="005E3371" w:rsidRDefault="00EA70FA" w14:paraId="4C0487E4" w14:textId="498A3201">
      <w:pPr>
        <w:pStyle w:val="Heading2"/>
        <w:spacing w:before="0" w:after="0" w:line="240" w:lineRule="auto"/>
      </w:pPr>
      <w:bookmarkStart w:name="_Toc195970312" w:id="0"/>
      <w:r>
        <w:t xml:space="preserve">0. </w:t>
      </w:r>
      <w:r w:rsidRPr="009623C9" w:rsidR="009623C9">
        <w:t>Introduction</w:t>
      </w:r>
      <w:bookmarkEnd w:id="0"/>
    </w:p>
    <w:p w:rsidR="009623C9" w:rsidP="005E3371" w:rsidRDefault="009623C9" w14:paraId="64DE0613" w14:textId="77777777">
      <w:pPr>
        <w:spacing w:after="0" w:line="240" w:lineRule="auto"/>
      </w:pPr>
      <w:r w:rsidRPr="009623C9">
        <w:t>This document presents the next evolution of the EVA Domain Assistant — a core component of the ESDC AI Centre of Enablement’s efforts to deliver trusted, reusable, and policy-aligned generative AI services across the department.</w:t>
      </w:r>
    </w:p>
    <w:p w:rsidRPr="009623C9" w:rsidR="005E3371" w:rsidP="005E3371" w:rsidRDefault="005E3371" w14:paraId="7D890712" w14:textId="77777777">
      <w:pPr>
        <w:spacing w:after="0" w:line="240" w:lineRule="auto"/>
      </w:pPr>
    </w:p>
    <w:p w:rsidR="009623C9" w:rsidP="005E3371" w:rsidRDefault="009623C9" w14:paraId="349BF559" w14:textId="77777777">
      <w:pPr>
        <w:spacing w:after="0" w:line="240" w:lineRule="auto"/>
      </w:pPr>
      <w:r w:rsidRPr="009623C9">
        <w:t>EVA began as a smart assistant for answering frequently asked questions. But the demand has quickly expanded: program areas now want EVA to help analyze jurisprudence, translate policy documents, generate job descriptions, interpret medical assessments, and more. The challenge is clear: how do we support this scale of adoption without duplicating systems, fragmenting knowledge, or increasing operational overhead?</w:t>
      </w:r>
    </w:p>
    <w:p w:rsidRPr="009623C9" w:rsidR="005E3371" w:rsidP="005E3371" w:rsidRDefault="005E3371" w14:paraId="397D4303" w14:textId="77777777">
      <w:pPr>
        <w:spacing w:after="0" w:line="240" w:lineRule="auto"/>
      </w:pPr>
    </w:p>
    <w:p w:rsidR="009623C9" w:rsidP="005E3371" w:rsidRDefault="009623C9" w14:paraId="5E202721" w14:textId="77777777">
      <w:pPr>
        <w:spacing w:after="0" w:line="240" w:lineRule="auto"/>
      </w:pPr>
      <w:r w:rsidRPr="009623C9">
        <w:t>The solution proposed here is a plug-and-play framework for Retrieval-Augmented Generation (RAG), built around a single, centralized engine. In this model, each use case is treated as a modular skill — with its own prompt, retriever, and output logic — but all skills run on the same infrastructure, share the same code base, and follow the same governance and logging standards.</w:t>
      </w:r>
    </w:p>
    <w:p w:rsidRPr="009623C9" w:rsidR="005E3371" w:rsidP="005E3371" w:rsidRDefault="005E3371" w14:paraId="03DE4A79" w14:textId="77777777">
      <w:pPr>
        <w:spacing w:after="0" w:line="240" w:lineRule="auto"/>
      </w:pPr>
    </w:p>
    <w:p w:rsidRPr="009623C9" w:rsidR="009623C9" w:rsidP="005E3371" w:rsidRDefault="009623C9" w14:paraId="128A07FD" w14:textId="5E7BBEB6">
      <w:pPr>
        <w:spacing w:after="0" w:line="240" w:lineRule="auto"/>
      </w:pPr>
      <w:r w:rsidR="009623C9">
        <w:rPr/>
        <w:t>This</w:t>
      </w:r>
      <w:commentRangeStart w:id="481285524"/>
      <w:r w:rsidR="009623C9">
        <w:rPr/>
        <w:t xml:space="preserve"> paper</w:t>
      </w:r>
      <w:commentRangeEnd w:id="481285524"/>
      <w:r>
        <w:rPr>
          <w:rStyle w:val="CommentReference"/>
        </w:rPr>
        <w:commentReference w:id="481285524"/>
      </w:r>
      <w:r w:rsidR="009623C9">
        <w:rPr/>
        <w:t xml:space="preserve"> is intended for AI COE architects, innovation teams, and senior leadership looking to understand how EVA can grow into a platform — not a product. It outlines the architecture, process, and roadmap needed to support dozens (eventually hundreds) of intelligent skills, while preserving accountability, consistency, and alignment with the GC’s responsible AI principles.</w:t>
      </w:r>
    </w:p>
    <w:p w:rsidR="009623C9" w:rsidP="005E3371" w:rsidRDefault="009623C9" w14:paraId="3279B5EF" w14:textId="77777777">
      <w:pPr>
        <w:spacing w:after="0" w:line="240" w:lineRule="auto"/>
      </w:pPr>
    </w:p>
    <w:p w:rsidR="009623C9" w:rsidP="005E3371" w:rsidRDefault="009623C9" w14:paraId="670F05A3" w14:textId="77777777">
      <w:pPr>
        <w:spacing w:after="0" w:line="240" w:lineRule="auto"/>
        <w:rPr>
          <w:b/>
          <w:bCs/>
        </w:rPr>
      </w:pPr>
      <w:r>
        <w:rPr>
          <w:b/>
          <w:bCs/>
        </w:rPr>
        <w:br w:type="page"/>
      </w:r>
    </w:p>
    <w:sdt>
      <w:sdtPr>
        <w:id w:val="-932894225"/>
        <w:docPartObj>
          <w:docPartGallery w:val="Table of Contents"/>
          <w:docPartUnique/>
        </w:docPartObj>
        <w:rPr>
          <w:rFonts w:ascii="Aptos" w:hAnsi="Aptos" w:eastAsia="等线" w:cs="Arial" w:asciiTheme="minorAscii" w:hAnsiTheme="minorAscii" w:eastAsiaTheme="minorEastAsia" w:cstheme="minorBidi"/>
          <w:color w:val="auto"/>
          <w:kern w:val="2"/>
          <w:sz w:val="24"/>
          <w:szCs w:val="24"/>
          <w:lang w:val="en-CA" w:eastAsia="zh-CN"/>
          <w14:ligatures w14:val="standardContextual"/>
        </w:rPr>
      </w:sdtPr>
      <w:sdtEndPr>
        <w:rPr>
          <w:rFonts w:ascii="Aptos" w:hAnsi="Aptos" w:eastAsia="等线" w:cs="Arial" w:asciiTheme="minorAscii" w:hAnsiTheme="minorAscii" w:eastAsiaTheme="minorEastAsia" w:cstheme="minorBidi"/>
          <w:b w:val="1"/>
          <w:bCs w:val="1"/>
          <w:noProof/>
          <w:color w:val="auto"/>
          <w:sz w:val="24"/>
          <w:szCs w:val="24"/>
          <w:lang w:val="en-CA" w:eastAsia="zh-CN"/>
        </w:rPr>
      </w:sdtEndPr>
      <w:sdtContent>
        <w:p w:rsidR="00830F03" w:rsidP="005E3371" w:rsidRDefault="00830F03" w14:paraId="11364D1B" w14:textId="06CC8AD8">
          <w:pPr>
            <w:pStyle w:val="TOCHeading"/>
            <w:spacing w:before="0" w:line="240" w:lineRule="auto"/>
          </w:pPr>
          <w:r>
            <w:t>Contents</w:t>
          </w:r>
        </w:p>
        <w:p w:rsidR="00EA70FA" w:rsidRDefault="00830F03" w14:paraId="02778B8E" w14:textId="5E5845A6">
          <w:pPr>
            <w:pStyle w:val="TOC2"/>
            <w:tabs>
              <w:tab w:val="right" w:leader="dot" w:pos="9350"/>
            </w:tabs>
            <w:rPr>
              <w:noProof/>
              <w:szCs w:val="30"/>
              <w:lang w:bidi="th-TH"/>
            </w:rPr>
          </w:pPr>
          <w:r>
            <w:fldChar w:fldCharType="begin"/>
          </w:r>
          <w:r>
            <w:instrText xml:space="preserve"> TOC \o "1-3" \h \z \u </w:instrText>
          </w:r>
          <w:r>
            <w:fldChar w:fldCharType="separate"/>
          </w:r>
          <w:hyperlink w:history="1" w:anchor="_Toc195970312">
            <w:r w:rsidRPr="00C90EB2" w:rsidR="00EA70FA">
              <w:rPr>
                <w:rStyle w:val="Hyperlink"/>
                <w:noProof/>
              </w:rPr>
              <w:t>0. Introduction</w:t>
            </w:r>
            <w:r w:rsidR="00EA70FA">
              <w:rPr>
                <w:noProof/>
                <w:webHidden/>
              </w:rPr>
              <w:tab/>
            </w:r>
            <w:r w:rsidR="00EA70FA">
              <w:rPr>
                <w:noProof/>
                <w:webHidden/>
              </w:rPr>
              <w:fldChar w:fldCharType="begin"/>
            </w:r>
            <w:r w:rsidR="00EA70FA">
              <w:rPr>
                <w:noProof/>
                <w:webHidden/>
              </w:rPr>
              <w:instrText xml:space="preserve"> PAGEREF _Toc195970312 \h </w:instrText>
            </w:r>
            <w:r w:rsidR="00EA70FA">
              <w:rPr>
                <w:noProof/>
                <w:webHidden/>
              </w:rPr>
            </w:r>
            <w:r w:rsidR="00EA70FA">
              <w:rPr>
                <w:noProof/>
                <w:webHidden/>
              </w:rPr>
              <w:fldChar w:fldCharType="separate"/>
            </w:r>
            <w:r w:rsidR="00EA70FA">
              <w:rPr>
                <w:noProof/>
                <w:webHidden/>
              </w:rPr>
              <w:t>2</w:t>
            </w:r>
            <w:r w:rsidR="00EA70FA">
              <w:rPr>
                <w:noProof/>
                <w:webHidden/>
              </w:rPr>
              <w:fldChar w:fldCharType="end"/>
            </w:r>
          </w:hyperlink>
        </w:p>
        <w:p w:rsidR="00EA70FA" w:rsidRDefault="00EA70FA" w14:paraId="3F317D95" w14:textId="2C45C1F7">
          <w:pPr>
            <w:pStyle w:val="TOC2"/>
            <w:tabs>
              <w:tab w:val="right" w:leader="dot" w:pos="9350"/>
            </w:tabs>
            <w:rPr>
              <w:noProof/>
              <w:szCs w:val="30"/>
              <w:lang w:bidi="th-TH"/>
            </w:rPr>
          </w:pPr>
          <w:hyperlink w:history="1" w:anchor="_Toc195970313">
            <w:r w:rsidRPr="00C90EB2">
              <w:rPr>
                <w:rStyle w:val="Hyperlink"/>
                <w:noProof/>
              </w:rPr>
              <w:t>1. Executive Summary</w:t>
            </w:r>
            <w:r>
              <w:rPr>
                <w:noProof/>
                <w:webHidden/>
              </w:rPr>
              <w:tab/>
            </w:r>
            <w:r>
              <w:rPr>
                <w:noProof/>
                <w:webHidden/>
              </w:rPr>
              <w:fldChar w:fldCharType="begin"/>
            </w:r>
            <w:r>
              <w:rPr>
                <w:noProof/>
                <w:webHidden/>
              </w:rPr>
              <w:instrText xml:space="preserve"> PAGEREF _Toc195970313 \h </w:instrText>
            </w:r>
            <w:r>
              <w:rPr>
                <w:noProof/>
                <w:webHidden/>
              </w:rPr>
            </w:r>
            <w:r>
              <w:rPr>
                <w:noProof/>
                <w:webHidden/>
              </w:rPr>
              <w:fldChar w:fldCharType="separate"/>
            </w:r>
            <w:r>
              <w:rPr>
                <w:noProof/>
                <w:webHidden/>
              </w:rPr>
              <w:t>4</w:t>
            </w:r>
            <w:r>
              <w:rPr>
                <w:noProof/>
                <w:webHidden/>
              </w:rPr>
              <w:fldChar w:fldCharType="end"/>
            </w:r>
          </w:hyperlink>
        </w:p>
        <w:p w:rsidR="00EA70FA" w:rsidRDefault="00EA70FA" w14:paraId="68ABA368" w14:textId="30235A9A">
          <w:pPr>
            <w:pStyle w:val="TOC2"/>
            <w:tabs>
              <w:tab w:val="right" w:leader="dot" w:pos="9350"/>
            </w:tabs>
            <w:rPr>
              <w:noProof/>
              <w:szCs w:val="30"/>
              <w:lang w:bidi="th-TH"/>
            </w:rPr>
          </w:pPr>
          <w:hyperlink w:history="1" w:anchor="_Toc195970314">
            <w:r w:rsidRPr="00C90EB2">
              <w:rPr>
                <w:rStyle w:val="Hyperlink"/>
                <w:noProof/>
              </w:rPr>
              <w:t>2. Background and Motivation</w:t>
            </w:r>
            <w:r>
              <w:rPr>
                <w:noProof/>
                <w:webHidden/>
              </w:rPr>
              <w:tab/>
            </w:r>
            <w:r>
              <w:rPr>
                <w:noProof/>
                <w:webHidden/>
              </w:rPr>
              <w:fldChar w:fldCharType="begin"/>
            </w:r>
            <w:r>
              <w:rPr>
                <w:noProof/>
                <w:webHidden/>
              </w:rPr>
              <w:instrText xml:space="preserve"> PAGEREF _Toc195970314 \h </w:instrText>
            </w:r>
            <w:r>
              <w:rPr>
                <w:noProof/>
                <w:webHidden/>
              </w:rPr>
            </w:r>
            <w:r>
              <w:rPr>
                <w:noProof/>
                <w:webHidden/>
              </w:rPr>
              <w:fldChar w:fldCharType="separate"/>
            </w:r>
            <w:r>
              <w:rPr>
                <w:noProof/>
                <w:webHidden/>
              </w:rPr>
              <w:t>5</w:t>
            </w:r>
            <w:r>
              <w:rPr>
                <w:noProof/>
                <w:webHidden/>
              </w:rPr>
              <w:fldChar w:fldCharType="end"/>
            </w:r>
          </w:hyperlink>
        </w:p>
        <w:p w:rsidR="00EA70FA" w:rsidRDefault="00EA70FA" w14:paraId="1BA8BB4E" w14:textId="1DBDCD2E">
          <w:pPr>
            <w:pStyle w:val="TOC2"/>
            <w:tabs>
              <w:tab w:val="right" w:leader="dot" w:pos="9350"/>
            </w:tabs>
            <w:rPr>
              <w:noProof/>
              <w:szCs w:val="30"/>
              <w:lang w:bidi="th-TH"/>
            </w:rPr>
          </w:pPr>
          <w:hyperlink w:history="1" w:anchor="_Toc195970315">
            <w:r w:rsidRPr="00C90EB2">
              <w:rPr>
                <w:rStyle w:val="Hyperlink"/>
                <w:noProof/>
              </w:rPr>
              <w:t>3. Vision for EVA as a Unified Platform</w:t>
            </w:r>
            <w:r>
              <w:rPr>
                <w:noProof/>
                <w:webHidden/>
              </w:rPr>
              <w:tab/>
            </w:r>
            <w:r>
              <w:rPr>
                <w:noProof/>
                <w:webHidden/>
              </w:rPr>
              <w:fldChar w:fldCharType="begin"/>
            </w:r>
            <w:r>
              <w:rPr>
                <w:noProof/>
                <w:webHidden/>
              </w:rPr>
              <w:instrText xml:space="preserve"> PAGEREF _Toc195970315 \h </w:instrText>
            </w:r>
            <w:r>
              <w:rPr>
                <w:noProof/>
                <w:webHidden/>
              </w:rPr>
            </w:r>
            <w:r>
              <w:rPr>
                <w:noProof/>
                <w:webHidden/>
              </w:rPr>
              <w:fldChar w:fldCharType="separate"/>
            </w:r>
            <w:r>
              <w:rPr>
                <w:noProof/>
                <w:webHidden/>
              </w:rPr>
              <w:t>6</w:t>
            </w:r>
            <w:r>
              <w:rPr>
                <w:noProof/>
                <w:webHidden/>
              </w:rPr>
              <w:fldChar w:fldCharType="end"/>
            </w:r>
          </w:hyperlink>
        </w:p>
        <w:p w:rsidR="00EA70FA" w:rsidRDefault="00EA70FA" w14:paraId="33264FBE" w14:textId="29D47F05">
          <w:pPr>
            <w:pStyle w:val="TOC2"/>
            <w:tabs>
              <w:tab w:val="right" w:leader="dot" w:pos="9350"/>
            </w:tabs>
            <w:rPr>
              <w:noProof/>
              <w:szCs w:val="30"/>
              <w:lang w:bidi="th-TH"/>
            </w:rPr>
          </w:pPr>
          <w:hyperlink w:history="1" w:anchor="_Toc195970316">
            <w:r w:rsidRPr="00C90EB2">
              <w:rPr>
                <w:rStyle w:val="Hyperlink"/>
                <w:noProof/>
              </w:rPr>
              <w:t>4. Architectural Design: One Code Base, Infinite Skills</w:t>
            </w:r>
            <w:r>
              <w:rPr>
                <w:noProof/>
                <w:webHidden/>
              </w:rPr>
              <w:tab/>
            </w:r>
            <w:r>
              <w:rPr>
                <w:noProof/>
                <w:webHidden/>
              </w:rPr>
              <w:fldChar w:fldCharType="begin"/>
            </w:r>
            <w:r>
              <w:rPr>
                <w:noProof/>
                <w:webHidden/>
              </w:rPr>
              <w:instrText xml:space="preserve"> PAGEREF _Toc195970316 \h </w:instrText>
            </w:r>
            <w:r>
              <w:rPr>
                <w:noProof/>
                <w:webHidden/>
              </w:rPr>
            </w:r>
            <w:r>
              <w:rPr>
                <w:noProof/>
                <w:webHidden/>
              </w:rPr>
              <w:fldChar w:fldCharType="separate"/>
            </w:r>
            <w:r>
              <w:rPr>
                <w:noProof/>
                <w:webHidden/>
              </w:rPr>
              <w:t>8</w:t>
            </w:r>
            <w:r>
              <w:rPr>
                <w:noProof/>
                <w:webHidden/>
              </w:rPr>
              <w:fldChar w:fldCharType="end"/>
            </w:r>
          </w:hyperlink>
        </w:p>
        <w:p w:rsidR="00EA70FA" w:rsidRDefault="00EA70FA" w14:paraId="5FCDEC89" w14:textId="2F1CE100">
          <w:pPr>
            <w:pStyle w:val="TOC2"/>
            <w:tabs>
              <w:tab w:val="right" w:leader="dot" w:pos="9350"/>
            </w:tabs>
            <w:rPr>
              <w:noProof/>
              <w:szCs w:val="30"/>
              <w:lang w:bidi="th-TH"/>
            </w:rPr>
          </w:pPr>
          <w:hyperlink w:history="1" w:anchor="_Toc195970317">
            <w:r w:rsidRPr="00C90EB2">
              <w:rPr>
                <w:rStyle w:val="Hyperlink"/>
                <w:noProof/>
              </w:rPr>
              <w:t>5. Skill Configuration and Modularity</w:t>
            </w:r>
            <w:r>
              <w:rPr>
                <w:noProof/>
                <w:webHidden/>
              </w:rPr>
              <w:tab/>
            </w:r>
            <w:r>
              <w:rPr>
                <w:noProof/>
                <w:webHidden/>
              </w:rPr>
              <w:fldChar w:fldCharType="begin"/>
            </w:r>
            <w:r>
              <w:rPr>
                <w:noProof/>
                <w:webHidden/>
              </w:rPr>
              <w:instrText xml:space="preserve"> PAGEREF _Toc195970317 \h </w:instrText>
            </w:r>
            <w:r>
              <w:rPr>
                <w:noProof/>
                <w:webHidden/>
              </w:rPr>
            </w:r>
            <w:r>
              <w:rPr>
                <w:noProof/>
                <w:webHidden/>
              </w:rPr>
              <w:fldChar w:fldCharType="separate"/>
            </w:r>
            <w:r>
              <w:rPr>
                <w:noProof/>
                <w:webHidden/>
              </w:rPr>
              <w:t>11</w:t>
            </w:r>
            <w:r>
              <w:rPr>
                <w:noProof/>
                <w:webHidden/>
              </w:rPr>
              <w:fldChar w:fldCharType="end"/>
            </w:r>
          </w:hyperlink>
        </w:p>
        <w:p w:rsidR="00EA70FA" w:rsidRDefault="00EA70FA" w14:paraId="79F82CAA" w14:textId="1364E09E">
          <w:pPr>
            <w:pStyle w:val="TOC2"/>
            <w:tabs>
              <w:tab w:val="right" w:leader="dot" w:pos="9350"/>
            </w:tabs>
            <w:rPr>
              <w:noProof/>
              <w:szCs w:val="30"/>
              <w:lang w:bidi="th-TH"/>
            </w:rPr>
          </w:pPr>
          <w:hyperlink w:history="1" w:anchor="_Toc195970318">
            <w:r w:rsidRPr="00C90EB2">
              <w:rPr>
                <w:rStyle w:val="Hyperlink"/>
                <w:noProof/>
              </w:rPr>
              <w:t>6. Data Ingestion and Index Management</w:t>
            </w:r>
            <w:r>
              <w:rPr>
                <w:noProof/>
                <w:webHidden/>
              </w:rPr>
              <w:tab/>
            </w:r>
            <w:r>
              <w:rPr>
                <w:noProof/>
                <w:webHidden/>
              </w:rPr>
              <w:fldChar w:fldCharType="begin"/>
            </w:r>
            <w:r>
              <w:rPr>
                <w:noProof/>
                <w:webHidden/>
              </w:rPr>
              <w:instrText xml:space="preserve"> PAGEREF _Toc195970318 \h </w:instrText>
            </w:r>
            <w:r>
              <w:rPr>
                <w:noProof/>
                <w:webHidden/>
              </w:rPr>
            </w:r>
            <w:r>
              <w:rPr>
                <w:noProof/>
                <w:webHidden/>
              </w:rPr>
              <w:fldChar w:fldCharType="separate"/>
            </w:r>
            <w:r>
              <w:rPr>
                <w:noProof/>
                <w:webHidden/>
              </w:rPr>
              <w:t>13</w:t>
            </w:r>
            <w:r>
              <w:rPr>
                <w:noProof/>
                <w:webHidden/>
              </w:rPr>
              <w:fldChar w:fldCharType="end"/>
            </w:r>
          </w:hyperlink>
        </w:p>
        <w:p w:rsidR="00EA70FA" w:rsidRDefault="00EA70FA" w14:paraId="40D68159" w14:textId="44252C93">
          <w:pPr>
            <w:pStyle w:val="TOC2"/>
            <w:tabs>
              <w:tab w:val="right" w:leader="dot" w:pos="9350"/>
            </w:tabs>
            <w:rPr>
              <w:noProof/>
              <w:szCs w:val="30"/>
              <w:lang w:bidi="th-TH"/>
            </w:rPr>
          </w:pPr>
          <w:hyperlink w:history="1" w:anchor="_Toc195970319">
            <w:r w:rsidRPr="00C90EB2">
              <w:rPr>
                <w:rStyle w:val="Hyperlink"/>
                <w:noProof/>
              </w:rPr>
              <w:t>7. Intent Classification Engine</w:t>
            </w:r>
            <w:r>
              <w:rPr>
                <w:noProof/>
                <w:webHidden/>
              </w:rPr>
              <w:tab/>
            </w:r>
            <w:r>
              <w:rPr>
                <w:noProof/>
                <w:webHidden/>
              </w:rPr>
              <w:fldChar w:fldCharType="begin"/>
            </w:r>
            <w:r>
              <w:rPr>
                <w:noProof/>
                <w:webHidden/>
              </w:rPr>
              <w:instrText xml:space="preserve"> PAGEREF _Toc195970319 \h </w:instrText>
            </w:r>
            <w:r>
              <w:rPr>
                <w:noProof/>
                <w:webHidden/>
              </w:rPr>
            </w:r>
            <w:r>
              <w:rPr>
                <w:noProof/>
                <w:webHidden/>
              </w:rPr>
              <w:fldChar w:fldCharType="separate"/>
            </w:r>
            <w:r>
              <w:rPr>
                <w:noProof/>
                <w:webHidden/>
              </w:rPr>
              <w:t>15</w:t>
            </w:r>
            <w:r>
              <w:rPr>
                <w:noProof/>
                <w:webHidden/>
              </w:rPr>
              <w:fldChar w:fldCharType="end"/>
            </w:r>
          </w:hyperlink>
        </w:p>
        <w:p w:rsidR="00EA70FA" w:rsidRDefault="00EA70FA" w14:paraId="002D1C76" w14:textId="0E45D192">
          <w:pPr>
            <w:pStyle w:val="TOC2"/>
            <w:tabs>
              <w:tab w:val="right" w:leader="dot" w:pos="9350"/>
            </w:tabs>
            <w:rPr>
              <w:noProof/>
              <w:szCs w:val="30"/>
              <w:lang w:bidi="th-TH"/>
            </w:rPr>
          </w:pPr>
          <w:hyperlink w:history="1" w:anchor="_Toc195970320">
            <w:r w:rsidRPr="00C90EB2">
              <w:rPr>
                <w:rStyle w:val="Hyperlink"/>
                <w:noProof/>
              </w:rPr>
              <w:t>8. Shared Infrastructure and Governance</w:t>
            </w:r>
            <w:r>
              <w:rPr>
                <w:noProof/>
                <w:webHidden/>
              </w:rPr>
              <w:tab/>
            </w:r>
            <w:r>
              <w:rPr>
                <w:noProof/>
                <w:webHidden/>
              </w:rPr>
              <w:fldChar w:fldCharType="begin"/>
            </w:r>
            <w:r>
              <w:rPr>
                <w:noProof/>
                <w:webHidden/>
              </w:rPr>
              <w:instrText xml:space="preserve"> PAGEREF _Toc195970320 \h </w:instrText>
            </w:r>
            <w:r>
              <w:rPr>
                <w:noProof/>
                <w:webHidden/>
              </w:rPr>
            </w:r>
            <w:r>
              <w:rPr>
                <w:noProof/>
                <w:webHidden/>
              </w:rPr>
              <w:fldChar w:fldCharType="separate"/>
            </w:r>
            <w:r>
              <w:rPr>
                <w:noProof/>
                <w:webHidden/>
              </w:rPr>
              <w:t>17</w:t>
            </w:r>
            <w:r>
              <w:rPr>
                <w:noProof/>
                <w:webHidden/>
              </w:rPr>
              <w:fldChar w:fldCharType="end"/>
            </w:r>
          </w:hyperlink>
        </w:p>
        <w:p w:rsidR="00EA70FA" w:rsidRDefault="00EA70FA" w14:paraId="5DA98846" w14:textId="37A065E7">
          <w:pPr>
            <w:pStyle w:val="TOC2"/>
            <w:tabs>
              <w:tab w:val="right" w:leader="dot" w:pos="9350"/>
            </w:tabs>
            <w:rPr>
              <w:noProof/>
              <w:szCs w:val="30"/>
              <w:lang w:bidi="th-TH"/>
            </w:rPr>
          </w:pPr>
          <w:hyperlink w:history="1" w:anchor="_Toc195970321">
            <w:r w:rsidRPr="00C90EB2">
              <w:rPr>
                <w:rStyle w:val="Hyperlink"/>
                <w:noProof/>
              </w:rPr>
              <w:t>9. Onboarding New Skills: The Process</w:t>
            </w:r>
            <w:r>
              <w:rPr>
                <w:noProof/>
                <w:webHidden/>
              </w:rPr>
              <w:tab/>
            </w:r>
            <w:r>
              <w:rPr>
                <w:noProof/>
                <w:webHidden/>
              </w:rPr>
              <w:fldChar w:fldCharType="begin"/>
            </w:r>
            <w:r>
              <w:rPr>
                <w:noProof/>
                <w:webHidden/>
              </w:rPr>
              <w:instrText xml:space="preserve"> PAGEREF _Toc195970321 \h </w:instrText>
            </w:r>
            <w:r>
              <w:rPr>
                <w:noProof/>
                <w:webHidden/>
              </w:rPr>
            </w:r>
            <w:r>
              <w:rPr>
                <w:noProof/>
                <w:webHidden/>
              </w:rPr>
              <w:fldChar w:fldCharType="separate"/>
            </w:r>
            <w:r>
              <w:rPr>
                <w:noProof/>
                <w:webHidden/>
              </w:rPr>
              <w:t>19</w:t>
            </w:r>
            <w:r>
              <w:rPr>
                <w:noProof/>
                <w:webHidden/>
              </w:rPr>
              <w:fldChar w:fldCharType="end"/>
            </w:r>
          </w:hyperlink>
        </w:p>
        <w:p w:rsidR="00EA70FA" w:rsidRDefault="00EA70FA" w14:paraId="4BDDC21E" w14:textId="2CD6F819">
          <w:pPr>
            <w:pStyle w:val="TOC2"/>
            <w:tabs>
              <w:tab w:val="right" w:leader="dot" w:pos="9350"/>
            </w:tabs>
            <w:rPr>
              <w:noProof/>
              <w:szCs w:val="30"/>
              <w:lang w:bidi="th-TH"/>
            </w:rPr>
          </w:pPr>
          <w:hyperlink w:history="1" w:anchor="_Toc195970322">
            <w:r w:rsidRPr="00C90EB2">
              <w:rPr>
                <w:rStyle w:val="Hyperlink"/>
                <w:noProof/>
              </w:rPr>
              <w:t>10. Pros and Limitations of the Approach</w:t>
            </w:r>
            <w:r>
              <w:rPr>
                <w:noProof/>
                <w:webHidden/>
              </w:rPr>
              <w:tab/>
            </w:r>
            <w:r>
              <w:rPr>
                <w:noProof/>
                <w:webHidden/>
              </w:rPr>
              <w:fldChar w:fldCharType="begin"/>
            </w:r>
            <w:r>
              <w:rPr>
                <w:noProof/>
                <w:webHidden/>
              </w:rPr>
              <w:instrText xml:space="preserve"> PAGEREF _Toc195970322 \h </w:instrText>
            </w:r>
            <w:r>
              <w:rPr>
                <w:noProof/>
                <w:webHidden/>
              </w:rPr>
            </w:r>
            <w:r>
              <w:rPr>
                <w:noProof/>
                <w:webHidden/>
              </w:rPr>
              <w:fldChar w:fldCharType="separate"/>
            </w:r>
            <w:r>
              <w:rPr>
                <w:noProof/>
                <w:webHidden/>
              </w:rPr>
              <w:t>21</w:t>
            </w:r>
            <w:r>
              <w:rPr>
                <w:noProof/>
                <w:webHidden/>
              </w:rPr>
              <w:fldChar w:fldCharType="end"/>
            </w:r>
          </w:hyperlink>
        </w:p>
        <w:p w:rsidR="00EA70FA" w:rsidRDefault="00EA70FA" w14:paraId="156CD537" w14:textId="54F9BB89">
          <w:pPr>
            <w:pStyle w:val="TOC2"/>
            <w:tabs>
              <w:tab w:val="right" w:leader="dot" w:pos="9350"/>
            </w:tabs>
            <w:rPr>
              <w:noProof/>
              <w:szCs w:val="30"/>
              <w:lang w:bidi="th-TH"/>
            </w:rPr>
          </w:pPr>
          <w:hyperlink w:history="1" w:anchor="_Toc195970323">
            <w:r w:rsidRPr="00C90EB2">
              <w:rPr>
                <w:rStyle w:val="Hyperlink"/>
                <w:noProof/>
              </w:rPr>
              <w:t>11. RAG Use Case Portfolio</w:t>
            </w:r>
            <w:r>
              <w:rPr>
                <w:noProof/>
                <w:webHidden/>
              </w:rPr>
              <w:tab/>
            </w:r>
            <w:r>
              <w:rPr>
                <w:noProof/>
                <w:webHidden/>
              </w:rPr>
              <w:fldChar w:fldCharType="begin"/>
            </w:r>
            <w:r>
              <w:rPr>
                <w:noProof/>
                <w:webHidden/>
              </w:rPr>
              <w:instrText xml:space="preserve"> PAGEREF _Toc195970323 \h </w:instrText>
            </w:r>
            <w:r>
              <w:rPr>
                <w:noProof/>
                <w:webHidden/>
              </w:rPr>
            </w:r>
            <w:r>
              <w:rPr>
                <w:noProof/>
                <w:webHidden/>
              </w:rPr>
              <w:fldChar w:fldCharType="separate"/>
            </w:r>
            <w:r>
              <w:rPr>
                <w:noProof/>
                <w:webHidden/>
              </w:rPr>
              <w:t>23</w:t>
            </w:r>
            <w:r>
              <w:rPr>
                <w:noProof/>
                <w:webHidden/>
              </w:rPr>
              <w:fldChar w:fldCharType="end"/>
            </w:r>
          </w:hyperlink>
        </w:p>
        <w:p w:rsidR="00EA70FA" w:rsidRDefault="00EA70FA" w14:paraId="0B3C4A11" w14:textId="3E406D32">
          <w:pPr>
            <w:pStyle w:val="TOC2"/>
            <w:tabs>
              <w:tab w:val="right" w:leader="dot" w:pos="9350"/>
            </w:tabs>
            <w:rPr>
              <w:noProof/>
              <w:szCs w:val="30"/>
              <w:lang w:bidi="th-TH"/>
            </w:rPr>
          </w:pPr>
          <w:hyperlink w:history="1" w:anchor="_Toc195970324">
            <w:r w:rsidRPr="00C90EB2">
              <w:rPr>
                <w:rStyle w:val="Hyperlink"/>
                <w:noProof/>
              </w:rPr>
              <w:t>12. Roadmap: From Mono-Skill to Agentic EVA</w:t>
            </w:r>
            <w:r>
              <w:rPr>
                <w:noProof/>
                <w:webHidden/>
              </w:rPr>
              <w:tab/>
            </w:r>
            <w:r>
              <w:rPr>
                <w:noProof/>
                <w:webHidden/>
              </w:rPr>
              <w:fldChar w:fldCharType="begin"/>
            </w:r>
            <w:r>
              <w:rPr>
                <w:noProof/>
                <w:webHidden/>
              </w:rPr>
              <w:instrText xml:space="preserve"> PAGEREF _Toc195970324 \h </w:instrText>
            </w:r>
            <w:r>
              <w:rPr>
                <w:noProof/>
                <w:webHidden/>
              </w:rPr>
            </w:r>
            <w:r>
              <w:rPr>
                <w:noProof/>
                <w:webHidden/>
              </w:rPr>
              <w:fldChar w:fldCharType="separate"/>
            </w:r>
            <w:r>
              <w:rPr>
                <w:noProof/>
                <w:webHidden/>
              </w:rPr>
              <w:t>25</w:t>
            </w:r>
            <w:r>
              <w:rPr>
                <w:noProof/>
                <w:webHidden/>
              </w:rPr>
              <w:fldChar w:fldCharType="end"/>
            </w:r>
          </w:hyperlink>
        </w:p>
        <w:p w:rsidR="00EA70FA" w:rsidRDefault="00EA70FA" w14:paraId="22F232AA" w14:textId="4E94E7C0">
          <w:pPr>
            <w:pStyle w:val="TOC2"/>
            <w:tabs>
              <w:tab w:val="right" w:leader="dot" w:pos="9350"/>
            </w:tabs>
            <w:rPr>
              <w:noProof/>
              <w:szCs w:val="30"/>
              <w:lang w:bidi="th-TH"/>
            </w:rPr>
          </w:pPr>
          <w:hyperlink w:history="1" w:anchor="_Toc195970325">
            <w:r w:rsidRPr="00C90EB2">
              <w:rPr>
                <w:rStyle w:val="Hyperlink"/>
                <w:noProof/>
              </w:rPr>
              <w:t>13. Appendices</w:t>
            </w:r>
            <w:r>
              <w:rPr>
                <w:noProof/>
                <w:webHidden/>
              </w:rPr>
              <w:tab/>
            </w:r>
            <w:r>
              <w:rPr>
                <w:noProof/>
                <w:webHidden/>
              </w:rPr>
              <w:fldChar w:fldCharType="begin"/>
            </w:r>
            <w:r>
              <w:rPr>
                <w:noProof/>
                <w:webHidden/>
              </w:rPr>
              <w:instrText xml:space="preserve"> PAGEREF _Toc195970325 \h </w:instrText>
            </w:r>
            <w:r>
              <w:rPr>
                <w:noProof/>
                <w:webHidden/>
              </w:rPr>
            </w:r>
            <w:r>
              <w:rPr>
                <w:noProof/>
                <w:webHidden/>
              </w:rPr>
              <w:fldChar w:fldCharType="separate"/>
            </w:r>
            <w:r>
              <w:rPr>
                <w:noProof/>
                <w:webHidden/>
              </w:rPr>
              <w:t>27</w:t>
            </w:r>
            <w:r>
              <w:rPr>
                <w:noProof/>
                <w:webHidden/>
              </w:rPr>
              <w:fldChar w:fldCharType="end"/>
            </w:r>
          </w:hyperlink>
        </w:p>
        <w:p w:rsidR="00EA70FA" w:rsidRDefault="00EA70FA" w14:paraId="408E57FC" w14:textId="11CB77DB">
          <w:pPr>
            <w:pStyle w:val="TOC2"/>
            <w:tabs>
              <w:tab w:val="right" w:leader="dot" w:pos="9350"/>
            </w:tabs>
            <w:rPr>
              <w:noProof/>
              <w:szCs w:val="30"/>
              <w:lang w:bidi="th-TH"/>
            </w:rPr>
          </w:pPr>
          <w:hyperlink w:history="1" w:anchor="_Toc195970326">
            <w:r w:rsidRPr="00C90EB2">
              <w:rPr>
                <w:rStyle w:val="Hyperlink"/>
                <w:noProof/>
              </w:rPr>
              <w:t>14. Effort Estimation</w:t>
            </w:r>
            <w:r>
              <w:rPr>
                <w:noProof/>
                <w:webHidden/>
              </w:rPr>
              <w:tab/>
            </w:r>
            <w:r>
              <w:rPr>
                <w:noProof/>
                <w:webHidden/>
              </w:rPr>
              <w:fldChar w:fldCharType="begin"/>
            </w:r>
            <w:r>
              <w:rPr>
                <w:noProof/>
                <w:webHidden/>
              </w:rPr>
              <w:instrText xml:space="preserve"> PAGEREF _Toc195970326 \h </w:instrText>
            </w:r>
            <w:r>
              <w:rPr>
                <w:noProof/>
                <w:webHidden/>
              </w:rPr>
            </w:r>
            <w:r>
              <w:rPr>
                <w:noProof/>
                <w:webHidden/>
              </w:rPr>
              <w:fldChar w:fldCharType="separate"/>
            </w:r>
            <w:r>
              <w:rPr>
                <w:noProof/>
                <w:webHidden/>
              </w:rPr>
              <w:t>30</w:t>
            </w:r>
            <w:r>
              <w:rPr>
                <w:noProof/>
                <w:webHidden/>
              </w:rPr>
              <w:fldChar w:fldCharType="end"/>
            </w:r>
          </w:hyperlink>
        </w:p>
        <w:p w:rsidR="00830F03" w:rsidP="005E3371" w:rsidRDefault="00830F03" w14:paraId="6B38B37D" w14:textId="2FD2292D">
          <w:pPr>
            <w:spacing w:after="0" w:line="240" w:lineRule="auto"/>
          </w:pPr>
          <w:r>
            <w:rPr>
              <w:b/>
              <w:bCs/>
              <w:noProof/>
            </w:rPr>
            <w:fldChar w:fldCharType="end"/>
          </w:r>
        </w:p>
      </w:sdtContent>
    </w:sdt>
    <w:p w:rsidR="004F3CEC" w:rsidP="005E3371" w:rsidRDefault="004F3CEC" w14:paraId="5563F3EF" w14:textId="77777777">
      <w:pPr>
        <w:spacing w:after="0" w:line="240" w:lineRule="auto"/>
      </w:pPr>
    </w:p>
    <w:p w:rsidR="009623C9" w:rsidP="005E3371" w:rsidRDefault="009623C9" w14:paraId="426AE007" w14:textId="19213573">
      <w:pPr>
        <w:spacing w:after="0" w:line="240" w:lineRule="auto"/>
      </w:pPr>
      <w:r>
        <w:br w:type="page"/>
      </w:r>
    </w:p>
    <w:p w:rsidRPr="00AF029B" w:rsidR="00AF029B" w:rsidP="005E3371" w:rsidRDefault="00662433" w14:paraId="7F7BED09" w14:textId="73ACA2C9">
      <w:pPr>
        <w:pStyle w:val="Heading2"/>
        <w:spacing w:before="0" w:after="0" w:line="240" w:lineRule="auto"/>
      </w:pPr>
      <w:bookmarkStart w:name="_Toc195970313" w:id="1"/>
      <w:r>
        <w:t>1. E</w:t>
      </w:r>
      <w:r w:rsidRPr="00AF029B" w:rsidR="00AF029B">
        <w:t>xecutive Summary</w:t>
      </w:r>
      <w:bookmarkEnd w:id="1"/>
    </w:p>
    <w:p w:rsidR="00AF029B" w:rsidP="005E3371" w:rsidRDefault="00AF029B" w14:paraId="504177A4" w14:textId="77777777">
      <w:pPr>
        <w:spacing w:after="0" w:line="240" w:lineRule="auto"/>
      </w:pPr>
      <w:r w:rsidRPr="00AF029B">
        <w:t>The EVA Domain Assistant is emerging as a cornerstone of ESDC’s generative AI strategy — not as a collection of isolated tools, but as a unified, intelligent platform capable of supporting diverse use cases across the department. From answering frequently asked questions and summarizing legal decisions to translating documents, generating executive job descriptions, and assisting with disability adjudication, the demand for generative AI continues to grow.</w:t>
      </w:r>
    </w:p>
    <w:p w:rsidRPr="00AF029B" w:rsidR="005E3371" w:rsidP="005E3371" w:rsidRDefault="005E3371" w14:paraId="58372A35" w14:textId="77777777">
      <w:pPr>
        <w:spacing w:after="0" w:line="240" w:lineRule="auto"/>
      </w:pPr>
    </w:p>
    <w:p w:rsidR="00AF029B" w:rsidP="005E3371" w:rsidRDefault="00AF029B" w14:paraId="7A97B4B4" w14:textId="77777777">
      <w:pPr>
        <w:spacing w:after="0" w:line="240" w:lineRule="auto"/>
      </w:pPr>
      <w:r w:rsidR="00AF029B">
        <w:rPr/>
        <w:t xml:space="preserve">The challenge is clear: how do we scale these capabilities </w:t>
      </w:r>
      <w:commentRangeStart w:id="186526207"/>
      <w:r w:rsidR="00AF029B">
        <w:rPr/>
        <w:t xml:space="preserve">without </w:t>
      </w:r>
      <w:commentRangeEnd w:id="186526207"/>
      <w:r>
        <w:rPr>
          <w:rStyle w:val="CommentReference"/>
        </w:rPr>
        <w:commentReference w:id="186526207"/>
      </w:r>
      <w:r w:rsidR="00AF029B">
        <w:rPr/>
        <w:t>introducing complexity, code duplication, or governance risk?</w:t>
      </w:r>
    </w:p>
    <w:p w:rsidRPr="00AF029B" w:rsidR="005E3371" w:rsidP="005E3371" w:rsidRDefault="005E3371" w14:paraId="4599BC11" w14:textId="77777777">
      <w:pPr>
        <w:spacing w:after="0" w:line="240" w:lineRule="auto"/>
      </w:pPr>
    </w:p>
    <w:p w:rsidR="00AF029B" w:rsidP="005E3371" w:rsidRDefault="00AF029B" w14:paraId="28FC4D56" w14:textId="77777777">
      <w:pPr>
        <w:spacing w:after="0" w:line="240" w:lineRule="auto"/>
      </w:pPr>
      <w:r w:rsidR="00AF029B">
        <w:rPr/>
        <w:t xml:space="preserve">This document introduces a modular, plug-and-play architecture that transforms EVA into a Retrieval-Augmented Generation (RAG) platform — </w:t>
      </w:r>
      <w:commentRangeStart w:id="1798147349"/>
      <w:r w:rsidR="00AF029B">
        <w:rPr/>
        <w:t>where each domain-specific skill is defined by a configuration (system prompt, retrieval parameters, formatting logic, and permissions)</w:t>
      </w:r>
      <w:commentRangeEnd w:id="1798147349"/>
      <w:r>
        <w:rPr>
          <w:rStyle w:val="CommentReference"/>
        </w:rPr>
        <w:commentReference w:id="1798147349"/>
      </w:r>
      <w:r w:rsidR="00AF029B">
        <w:rPr/>
        <w:t>, while all core functions (retrieval, generation, classification, tracing) are shared and reusable.</w:t>
      </w:r>
    </w:p>
    <w:p w:rsidRPr="00AF029B" w:rsidR="005E3371" w:rsidP="005E3371" w:rsidRDefault="005E3371" w14:paraId="24D697C5" w14:textId="77777777">
      <w:pPr>
        <w:spacing w:after="0" w:line="240" w:lineRule="auto"/>
      </w:pPr>
    </w:p>
    <w:p w:rsidR="00AF029B" w:rsidP="005E3371" w:rsidRDefault="00AF029B" w14:paraId="722F9E1A" w14:textId="77777777">
      <w:pPr>
        <w:spacing w:after="0" w:line="240" w:lineRule="auto"/>
      </w:pPr>
      <w:commentRangeStart w:id="2015067482"/>
      <w:r w:rsidR="00AF029B">
        <w:rPr/>
        <w:t xml:space="preserve">A central orchestration engine dynamically classifies user intent, routes each query to the </w:t>
      </w:r>
      <w:r w:rsidR="00AF029B">
        <w:rPr/>
        <w:t>appropriate skill</w:t>
      </w:r>
      <w:r w:rsidR="00AF029B">
        <w:rPr/>
        <w:t xml:space="preserve"> configuration, and generates context-aware, policy-aligned responses. New skills can be added rapidly by defining a YAML or JSON config — no need to build new apps, duplicate logic, or rewrite pipelines.</w:t>
      </w:r>
      <w:commentRangeEnd w:id="2015067482"/>
      <w:r>
        <w:rPr>
          <w:rStyle w:val="CommentReference"/>
        </w:rPr>
        <w:commentReference w:id="2015067482"/>
      </w:r>
    </w:p>
    <w:p w:rsidRPr="00AF029B" w:rsidR="005E3371" w:rsidP="005E3371" w:rsidRDefault="005E3371" w14:paraId="444AF3B5" w14:textId="77777777">
      <w:pPr>
        <w:spacing w:after="0" w:line="240" w:lineRule="auto"/>
      </w:pPr>
    </w:p>
    <w:p w:rsidRPr="00AF029B" w:rsidR="00AF029B" w:rsidP="005E3371" w:rsidRDefault="00AF029B" w14:paraId="27D13EB0" w14:textId="77777777">
      <w:pPr>
        <w:spacing w:after="0" w:line="240" w:lineRule="auto"/>
      </w:pPr>
      <w:r w:rsidRPr="00AF029B">
        <w:t>This approach enables:</w:t>
      </w:r>
    </w:p>
    <w:p w:rsidRPr="00AF029B" w:rsidR="00AF029B" w:rsidP="005E3371" w:rsidRDefault="00AF029B" w14:paraId="215EA781" w14:textId="77777777">
      <w:pPr>
        <w:numPr>
          <w:ilvl w:val="0"/>
          <w:numId w:val="14"/>
        </w:numPr>
        <w:spacing w:after="0" w:line="240" w:lineRule="auto"/>
      </w:pPr>
      <w:r w:rsidRPr="00AF029B">
        <w:rPr>
          <w:b/>
          <w:bCs/>
        </w:rPr>
        <w:t>Simplicity and maintainability</w:t>
      </w:r>
      <w:r w:rsidRPr="00AF029B">
        <w:t xml:space="preserve"> — one engine, many use cases</w:t>
      </w:r>
    </w:p>
    <w:p w:rsidRPr="00AF029B" w:rsidR="00AF029B" w:rsidP="005E3371" w:rsidRDefault="00AF029B" w14:paraId="474CB0DE" w14:textId="77777777">
      <w:pPr>
        <w:numPr>
          <w:ilvl w:val="0"/>
          <w:numId w:val="14"/>
        </w:numPr>
        <w:spacing w:after="0" w:line="240" w:lineRule="auto"/>
      </w:pPr>
      <w:r w:rsidRPr="00AF029B">
        <w:rPr>
          <w:b/>
          <w:bCs/>
        </w:rPr>
        <w:t>Flexibility</w:t>
      </w:r>
      <w:r w:rsidRPr="00AF029B">
        <w:t xml:space="preserve"> — add new domains without touching core code</w:t>
      </w:r>
    </w:p>
    <w:p w:rsidRPr="00AF029B" w:rsidR="00AF029B" w:rsidP="005E3371" w:rsidRDefault="00AF029B" w14:paraId="642A068B" w14:textId="77777777">
      <w:pPr>
        <w:numPr>
          <w:ilvl w:val="0"/>
          <w:numId w:val="14"/>
        </w:numPr>
        <w:spacing w:after="0" w:line="240" w:lineRule="auto"/>
      </w:pPr>
      <w:r w:rsidRPr="00AF029B">
        <w:rPr>
          <w:b/>
          <w:bCs/>
        </w:rPr>
        <w:t>Governance</w:t>
      </w:r>
      <w:r w:rsidRPr="00AF029B">
        <w:t xml:space="preserve"> — consistent logging, permissions, and fallback handling</w:t>
      </w:r>
    </w:p>
    <w:p w:rsidRPr="00AF029B" w:rsidR="00AF029B" w:rsidP="005E3371" w:rsidRDefault="00AF029B" w14:paraId="3B49F0CB" w14:textId="77777777">
      <w:pPr>
        <w:numPr>
          <w:ilvl w:val="0"/>
          <w:numId w:val="14"/>
        </w:numPr>
        <w:spacing w:after="0" w:line="240" w:lineRule="auto"/>
      </w:pPr>
      <w:r w:rsidRPr="00AF029B">
        <w:rPr>
          <w:b/>
          <w:bCs/>
        </w:rPr>
        <w:t>Efficiency</w:t>
      </w:r>
      <w:r w:rsidRPr="00AF029B">
        <w:t xml:space="preserve"> — improvements benefit the entire platform instantly</w:t>
      </w:r>
    </w:p>
    <w:p w:rsidR="005E3371" w:rsidP="005E3371" w:rsidRDefault="005E3371" w14:paraId="27B10679" w14:textId="77777777">
      <w:pPr>
        <w:spacing w:after="0" w:line="240" w:lineRule="auto"/>
      </w:pPr>
    </w:p>
    <w:p w:rsidRPr="00AF029B" w:rsidR="00AF029B" w:rsidP="005E3371" w:rsidRDefault="00AF029B" w14:paraId="1EA75D9C" w14:textId="0A7438BB">
      <w:pPr>
        <w:spacing w:after="0" w:line="240" w:lineRule="auto"/>
      </w:pPr>
      <w:commentRangeStart w:id="1052561460"/>
      <w:r w:rsidR="00AF029B">
        <w:rPr/>
        <w:t xml:space="preserve">EVA’s plug-and-play model positions it not just as a chatbot, but as a department-wide AI capability layer </w:t>
      </w:r>
      <w:commentRangeEnd w:id="1052561460"/>
      <w:r>
        <w:rPr>
          <w:rStyle w:val="CommentReference"/>
        </w:rPr>
        <w:commentReference w:id="1052561460"/>
      </w:r>
      <w:r w:rsidR="00AF029B">
        <w:rPr/>
        <w:t>— one that is scalable, secure, multilingual, and future-ready. It supports the GC’s digital and AI strategies by promoting reuse, transparency, and alignment with responsible AI principles.</w:t>
      </w:r>
    </w:p>
    <w:p w:rsidR="00AF029B" w:rsidP="005E3371" w:rsidRDefault="00AF029B" w14:paraId="2A0C4C81" w14:textId="6450E2C8">
      <w:pPr>
        <w:spacing w:after="0" w:line="240" w:lineRule="auto"/>
      </w:pPr>
      <w:r>
        <w:br w:type="page"/>
      </w:r>
    </w:p>
    <w:p w:rsidRPr="00AF029B" w:rsidR="00AF029B" w:rsidP="005E3371" w:rsidRDefault="00AF029B" w14:paraId="750E4477" w14:textId="77777777">
      <w:pPr>
        <w:pStyle w:val="Heading2"/>
        <w:spacing w:before="0" w:after="0" w:line="240" w:lineRule="auto"/>
      </w:pPr>
      <w:bookmarkStart w:name="_Toc195970314" w:id="2"/>
      <w:r w:rsidRPr="00AF029B">
        <w:t>2. Background and Motivation</w:t>
      </w:r>
      <w:bookmarkEnd w:id="2"/>
    </w:p>
    <w:p w:rsidR="00AF029B" w:rsidP="005E3371" w:rsidRDefault="00AF029B" w14:paraId="3F657D12" w14:textId="77777777">
      <w:pPr>
        <w:spacing w:after="0" w:line="240" w:lineRule="auto"/>
      </w:pPr>
      <w:commentRangeStart w:id="745856161"/>
      <w:r w:rsidR="00AF029B">
        <w:rPr/>
        <w:t>As generative AI continues to evolve, program areas across ESDC are actively exploring its potential to streamline decisions, improve service delivery, and reduce repetitive effort.</w:t>
      </w:r>
      <w:commentRangeEnd w:id="745856161"/>
      <w:r>
        <w:rPr>
          <w:rStyle w:val="CommentReference"/>
        </w:rPr>
        <w:commentReference w:id="745856161"/>
      </w:r>
      <w:r w:rsidR="00AF029B">
        <w:rPr/>
        <w:t xml:space="preserve"> The success of early EVA pilots has created momentum: teams now want to use EVA not only for answering FAQs, but also for navigating complex benefits, generating policy-aligned documents, interpreting medical evidence, and analyzing jurisprudence.</w:t>
      </w:r>
    </w:p>
    <w:p w:rsidRPr="00AF029B" w:rsidR="005E3371" w:rsidP="005E3371" w:rsidRDefault="005E3371" w14:paraId="5FE45947" w14:textId="77777777">
      <w:pPr>
        <w:spacing w:after="0" w:line="240" w:lineRule="auto"/>
      </w:pPr>
    </w:p>
    <w:p w:rsidRPr="00AF029B" w:rsidR="00AF029B" w:rsidP="005E3371" w:rsidRDefault="00AF029B" w14:paraId="337BEE7C" w14:textId="77777777">
      <w:pPr>
        <w:spacing w:after="0" w:line="240" w:lineRule="auto"/>
      </w:pPr>
      <w:r w:rsidR="00AF029B">
        <w:rPr/>
        <w:t xml:space="preserve">While the </w:t>
      </w:r>
      <w:commentRangeStart w:id="1616596539"/>
      <w:r w:rsidR="00AF029B">
        <w:rPr/>
        <w:t>technology is read</w:t>
      </w:r>
      <w:commentRangeEnd w:id="1616596539"/>
      <w:r>
        <w:rPr>
          <w:rStyle w:val="CommentReference"/>
        </w:rPr>
        <w:commentReference w:id="1616596539"/>
      </w:r>
      <w:r w:rsidR="00AF029B">
        <w:rPr/>
        <w:t xml:space="preserve">y, the challenge lies in </w:t>
      </w:r>
      <w:r w:rsidRPr="564448E7" w:rsidR="00AF029B">
        <w:rPr>
          <w:b w:val="1"/>
          <w:bCs w:val="1"/>
        </w:rPr>
        <w:t>how we scale responsibly</w:t>
      </w:r>
      <w:r w:rsidR="00AF029B">
        <w:rPr/>
        <w:t>.</w:t>
      </w:r>
    </w:p>
    <w:p w:rsidR="00AF029B" w:rsidP="005E3371" w:rsidRDefault="00AF029B" w14:paraId="3478E7CF" w14:textId="77777777">
      <w:pPr>
        <w:spacing w:after="0" w:line="240" w:lineRule="auto"/>
      </w:pPr>
      <w:r w:rsidRPr="00AF029B">
        <w:t>In many departments, early generative AI projects have emerged as isolated pilots — custom interfaces, domain-specific prompts, standalone infrastructure. These approaches can generate value quickly, but they also introduce technical debt, operational duplication, and governance gaps. Every new use case becomes a new application to manage, secure, and maintain — a path that doesn’t scale.</w:t>
      </w:r>
    </w:p>
    <w:p w:rsidRPr="00AF029B" w:rsidR="005E3371" w:rsidP="005E3371" w:rsidRDefault="005E3371" w14:paraId="37C9F08C" w14:textId="77777777">
      <w:pPr>
        <w:spacing w:after="0" w:line="240" w:lineRule="auto"/>
      </w:pPr>
    </w:p>
    <w:p w:rsidR="00AF029B" w:rsidP="005E3371" w:rsidRDefault="00AF029B" w14:paraId="1D61C518" w14:textId="77777777">
      <w:pPr>
        <w:spacing w:after="0" w:line="240" w:lineRule="auto"/>
      </w:pPr>
      <w:r w:rsidRPr="00AF029B">
        <w:t>That’s where EVA stands apart.</w:t>
      </w:r>
    </w:p>
    <w:p w:rsidRPr="00AF029B" w:rsidR="005E3371" w:rsidP="005E3371" w:rsidRDefault="005E3371" w14:paraId="6FFA74F2" w14:textId="77777777">
      <w:pPr>
        <w:spacing w:after="0" w:line="240" w:lineRule="auto"/>
      </w:pPr>
    </w:p>
    <w:p w:rsidR="00AF029B" w:rsidP="005E3371" w:rsidRDefault="00AF029B" w14:paraId="4AD2FBD7" w14:textId="77777777">
      <w:pPr>
        <w:spacing w:after="0" w:line="240" w:lineRule="auto"/>
      </w:pPr>
      <w:r w:rsidRPr="00AF029B">
        <w:t xml:space="preserve">The EVA Domain Assistant was designed from the outset to evolve into a </w:t>
      </w:r>
      <w:r w:rsidRPr="00AF029B">
        <w:rPr>
          <w:b/>
          <w:bCs/>
        </w:rPr>
        <w:t>shared, reusable RAG platform</w:t>
      </w:r>
      <w:r w:rsidRPr="00AF029B">
        <w:t xml:space="preserve"> — one that could support dozens of domain-specific skills, without fragmenting the user experience or duplicating infrastructure. The goal is to centralize the intelligence (retrieval, prompting, generation, monitoring) while keeping each skill modular and configurable.</w:t>
      </w:r>
    </w:p>
    <w:p w:rsidRPr="00AF029B" w:rsidR="005E3371" w:rsidP="005E3371" w:rsidRDefault="005E3371" w14:paraId="2A9D4121" w14:textId="77777777">
      <w:pPr>
        <w:spacing w:after="0" w:line="240" w:lineRule="auto"/>
      </w:pPr>
    </w:p>
    <w:p w:rsidRPr="00AF029B" w:rsidR="00AF029B" w:rsidP="005E3371" w:rsidRDefault="00AF029B" w14:paraId="1B1443F2" w14:textId="77777777">
      <w:pPr>
        <w:spacing w:after="0" w:line="240" w:lineRule="auto"/>
        <w:rPr>
          <w:b/>
          <w:bCs/>
        </w:rPr>
      </w:pPr>
      <w:r w:rsidRPr="00AF029B">
        <w:rPr>
          <w:b/>
          <w:bCs/>
        </w:rPr>
        <w:t>The motivation for this approach is clear:</w:t>
      </w:r>
    </w:p>
    <w:p w:rsidRPr="00AF029B" w:rsidR="00AF029B" w:rsidP="005E3371" w:rsidRDefault="00AF029B" w14:paraId="737F5069" w14:textId="77777777">
      <w:pPr>
        <w:numPr>
          <w:ilvl w:val="0"/>
          <w:numId w:val="15"/>
        </w:numPr>
        <w:spacing w:after="0" w:line="240" w:lineRule="auto"/>
      </w:pPr>
      <w:r w:rsidRPr="00AF029B">
        <w:rPr>
          <w:b/>
          <w:bCs/>
        </w:rPr>
        <w:t>We need to move fast</w:t>
      </w:r>
      <w:r w:rsidRPr="00AF029B">
        <w:t>, but stay safe and policy-compliant</w:t>
      </w:r>
    </w:p>
    <w:p w:rsidRPr="00AF029B" w:rsidR="00AF029B" w:rsidP="005E3371" w:rsidRDefault="00AF029B" w14:paraId="763CC081" w14:textId="77777777">
      <w:pPr>
        <w:numPr>
          <w:ilvl w:val="0"/>
          <w:numId w:val="15"/>
        </w:numPr>
        <w:spacing w:after="0" w:line="240" w:lineRule="auto"/>
      </w:pPr>
      <w:r w:rsidRPr="00AF029B">
        <w:rPr>
          <w:b/>
          <w:bCs/>
        </w:rPr>
        <w:t>We need to support many domains</w:t>
      </w:r>
      <w:r w:rsidRPr="00AF029B">
        <w:t>, but maintain a single engine</w:t>
      </w:r>
    </w:p>
    <w:p w:rsidRPr="00AF029B" w:rsidR="00AF029B" w:rsidP="005E3371" w:rsidRDefault="00AF029B" w14:paraId="13B21884" w14:textId="77777777">
      <w:pPr>
        <w:numPr>
          <w:ilvl w:val="0"/>
          <w:numId w:val="15"/>
        </w:numPr>
        <w:spacing w:after="0" w:line="240" w:lineRule="auto"/>
      </w:pPr>
      <w:r w:rsidRPr="00AF029B">
        <w:rPr>
          <w:b/>
          <w:bCs/>
        </w:rPr>
        <w:t>We need to empower teams</w:t>
      </w:r>
      <w:r w:rsidRPr="00AF029B">
        <w:t>, but retain central visibility and control</w:t>
      </w:r>
    </w:p>
    <w:p w:rsidR="005E3371" w:rsidP="005E3371" w:rsidRDefault="005E3371" w14:paraId="1E690AA9" w14:textId="77777777">
      <w:pPr>
        <w:spacing w:after="0" w:line="240" w:lineRule="auto"/>
      </w:pPr>
    </w:p>
    <w:p w:rsidRPr="00AF029B" w:rsidR="00AF029B" w:rsidP="005E3371" w:rsidRDefault="00AF029B" w14:paraId="326338FA" w14:textId="6DD84F59">
      <w:pPr>
        <w:spacing w:after="0" w:line="240" w:lineRule="auto"/>
      </w:pPr>
      <w:r w:rsidRPr="00AF029B">
        <w:t>This document lays out the architecture, patterns, and roadmap that make that vision real — turning EVA into a platform, not a product — and enabling generative AI to scale across ESDC in a responsible, efficient, and forward-compatible way.</w:t>
      </w:r>
    </w:p>
    <w:p w:rsidR="00AF029B" w:rsidP="005E3371" w:rsidRDefault="00AF029B" w14:paraId="0E190B5E" w14:textId="27C561B5">
      <w:pPr>
        <w:spacing w:after="0" w:line="240" w:lineRule="auto"/>
      </w:pPr>
      <w:r>
        <w:br w:type="page"/>
      </w:r>
    </w:p>
    <w:p w:rsidRPr="00AF029B" w:rsidR="00AF029B" w:rsidP="005E3371" w:rsidRDefault="00AF029B" w14:paraId="437F063B" w14:textId="77777777">
      <w:pPr>
        <w:pStyle w:val="Heading2"/>
        <w:spacing w:before="0" w:after="0" w:line="240" w:lineRule="auto"/>
      </w:pPr>
      <w:bookmarkStart w:name="_Toc195970315" w:id="3"/>
      <w:r w:rsidRPr="00AF029B">
        <w:t>3. Vision for EVA as a Unified Platform</w:t>
      </w:r>
      <w:bookmarkEnd w:id="3"/>
    </w:p>
    <w:p w:rsidR="00AF029B" w:rsidP="005E3371" w:rsidRDefault="00AF029B" w14:paraId="7B1ECC63" w14:textId="77777777">
      <w:pPr>
        <w:spacing w:after="0" w:line="240" w:lineRule="auto"/>
      </w:pPr>
      <w:r w:rsidRPr="00AF029B">
        <w:t>EVA is more than a chatbot. It is a foundational capability within ESDC’s AI ecosystem — a platform built to deliver smart, secure, and contextual assistance across programs, domains, and business lines.</w:t>
      </w:r>
    </w:p>
    <w:p w:rsidRPr="00AF029B" w:rsidR="005E3371" w:rsidP="005E3371" w:rsidRDefault="005E3371" w14:paraId="02B4228C" w14:textId="77777777">
      <w:pPr>
        <w:spacing w:after="0" w:line="240" w:lineRule="auto"/>
      </w:pPr>
    </w:p>
    <w:p w:rsidR="00AF029B" w:rsidP="005E3371" w:rsidRDefault="00AF029B" w14:paraId="6793F2B1" w14:textId="77777777">
      <w:pPr>
        <w:spacing w:after="0" w:line="240" w:lineRule="auto"/>
      </w:pPr>
      <w:r w:rsidRPr="00AF029B">
        <w:t>Many departments are still experimenting with generative AI through isolated pilots — separate applications for summarizing decisions, answering questions, or generating content. EVA takes a different approach: unify the engine, diversify the use cases. Instead of building a new solution for every need, we build one platform that can support many.</w:t>
      </w:r>
    </w:p>
    <w:p w:rsidRPr="00AF029B" w:rsidR="005E3371" w:rsidP="005E3371" w:rsidRDefault="005E3371" w14:paraId="6E90757C" w14:textId="77777777">
      <w:pPr>
        <w:spacing w:after="0" w:line="240" w:lineRule="auto"/>
      </w:pPr>
    </w:p>
    <w:p w:rsidR="00AF029B" w:rsidP="005E3371" w:rsidRDefault="00AF029B" w14:paraId="31D24C8A" w14:textId="77777777">
      <w:pPr>
        <w:spacing w:after="0" w:line="240" w:lineRule="auto"/>
        <w:rPr>
          <w:b/>
          <w:bCs/>
        </w:rPr>
      </w:pPr>
      <w:r w:rsidRPr="00AF029B">
        <w:rPr>
          <w:b/>
          <w:bCs/>
        </w:rPr>
        <w:t>EVA’s value comes from centralizing intelligence while distributing capability.</w:t>
      </w:r>
    </w:p>
    <w:p w:rsidRPr="00AF029B" w:rsidR="005E3371" w:rsidP="005E3371" w:rsidRDefault="005E3371" w14:paraId="66778733" w14:textId="77777777">
      <w:pPr>
        <w:spacing w:after="0" w:line="240" w:lineRule="auto"/>
        <w:rPr>
          <w:b/>
          <w:bCs/>
        </w:rPr>
      </w:pPr>
    </w:p>
    <w:p w:rsidR="00AF029B" w:rsidP="005E3371" w:rsidRDefault="00AF029B" w14:paraId="6BCF149C" w14:textId="77777777">
      <w:pPr>
        <w:spacing w:after="0" w:line="240" w:lineRule="auto"/>
      </w:pPr>
      <w:r w:rsidR="00AF029B">
        <w:rPr/>
        <w:t>Rather than hardcoding business logic or duplicating pipelines,</w:t>
      </w:r>
      <w:commentRangeStart w:id="556171188"/>
      <w:r w:rsidR="00AF029B">
        <w:rPr/>
        <w:t xml:space="preserve"> EVA allows teams to define modular “skills” using lightweight configuration files</w:t>
      </w:r>
      <w:commentRangeEnd w:id="556171188"/>
      <w:r>
        <w:rPr>
          <w:rStyle w:val="CommentReference"/>
        </w:rPr>
        <w:commentReference w:id="556171188"/>
      </w:r>
      <w:r w:rsidR="00AF029B">
        <w:rPr/>
        <w:t xml:space="preserve">. Each skill </w:t>
      </w:r>
      <w:r w:rsidR="00AF029B">
        <w:rPr/>
        <w:t>contains</w:t>
      </w:r>
      <w:r w:rsidR="00AF029B">
        <w:rPr/>
        <w:t xml:space="preserve"> its own system prompt, retrieval parameters, formatting instructions, and access permissions — but all skills share the same code base, infrastructure, and governance framework.</w:t>
      </w:r>
    </w:p>
    <w:p w:rsidRPr="00AF029B" w:rsidR="005E3371" w:rsidP="005E3371" w:rsidRDefault="005E3371" w14:paraId="6A682E6D" w14:textId="77777777">
      <w:pPr>
        <w:spacing w:after="0" w:line="240" w:lineRule="auto"/>
      </w:pPr>
    </w:p>
    <w:p w:rsidRPr="00AF029B" w:rsidR="00AF029B" w:rsidP="005E3371" w:rsidRDefault="00AF029B" w14:paraId="025693A5" w14:textId="77777777">
      <w:pPr>
        <w:spacing w:after="0" w:line="240" w:lineRule="auto"/>
      </w:pPr>
      <w:r w:rsidRPr="00AF029B">
        <w:t>This architecture offers:</w:t>
      </w:r>
    </w:p>
    <w:p w:rsidRPr="00AF029B" w:rsidR="00AF029B" w:rsidP="005E3371" w:rsidRDefault="00AF029B" w14:paraId="4E6AD4DE" w14:textId="77777777">
      <w:pPr>
        <w:numPr>
          <w:ilvl w:val="0"/>
          <w:numId w:val="16"/>
        </w:numPr>
        <w:spacing w:after="0" w:line="240" w:lineRule="auto"/>
      </w:pPr>
      <w:r w:rsidRPr="00AF029B">
        <w:rPr>
          <w:b/>
          <w:bCs/>
        </w:rPr>
        <w:t>Scalability without technical debt</w:t>
      </w:r>
    </w:p>
    <w:p w:rsidRPr="00AF029B" w:rsidR="00AF029B" w:rsidP="005E3371" w:rsidRDefault="00AF029B" w14:paraId="73751DC4" w14:textId="77777777">
      <w:pPr>
        <w:numPr>
          <w:ilvl w:val="0"/>
          <w:numId w:val="16"/>
        </w:numPr>
        <w:spacing w:after="0" w:line="240" w:lineRule="auto"/>
      </w:pPr>
      <w:r w:rsidRPr="00AF029B">
        <w:rPr>
          <w:b/>
          <w:bCs/>
        </w:rPr>
        <w:t>Consistency in outputs, governance, and user experience</w:t>
      </w:r>
    </w:p>
    <w:p w:rsidRPr="00AF029B" w:rsidR="00AF029B" w:rsidP="005E3371" w:rsidRDefault="00AF029B" w14:paraId="6F03E63B" w14:textId="77777777">
      <w:pPr>
        <w:numPr>
          <w:ilvl w:val="0"/>
          <w:numId w:val="16"/>
        </w:numPr>
        <w:spacing w:after="0" w:line="240" w:lineRule="auto"/>
      </w:pPr>
      <w:r w:rsidRPr="00AF029B">
        <w:rPr>
          <w:b/>
          <w:bCs/>
        </w:rPr>
        <w:t>Efficiency in deployment, integration, and support</w:t>
      </w:r>
    </w:p>
    <w:p w:rsidRPr="00AF029B" w:rsidR="00AF029B" w:rsidP="005E3371" w:rsidRDefault="00AF029B" w14:paraId="03A4535B" w14:textId="77777777">
      <w:pPr>
        <w:numPr>
          <w:ilvl w:val="0"/>
          <w:numId w:val="16"/>
        </w:numPr>
        <w:spacing w:after="0" w:line="240" w:lineRule="auto"/>
      </w:pPr>
      <w:r w:rsidRPr="00AF029B">
        <w:rPr>
          <w:b/>
          <w:bCs/>
        </w:rPr>
        <w:t>Agility in onboarding new use cases with minimal friction</w:t>
      </w:r>
    </w:p>
    <w:p w:rsidR="005E3371" w:rsidP="005E3371" w:rsidRDefault="005E3371" w14:paraId="15BAFA17" w14:textId="77777777">
      <w:pPr>
        <w:spacing w:after="0" w:line="240" w:lineRule="auto"/>
      </w:pPr>
    </w:p>
    <w:p w:rsidRPr="00AF029B" w:rsidR="00AF029B" w:rsidP="005E3371" w:rsidRDefault="00AF029B" w14:paraId="521E8F84" w14:textId="39CA01FC">
      <w:pPr>
        <w:spacing w:after="0" w:line="240" w:lineRule="auto"/>
      </w:pPr>
      <w:r w:rsidRPr="00AF029B">
        <w:t>At its core, EVA combines:</w:t>
      </w:r>
    </w:p>
    <w:p w:rsidRPr="00AF029B" w:rsidR="00AF029B" w:rsidP="005E3371" w:rsidRDefault="00AF029B" w14:paraId="7974A366" w14:textId="77777777">
      <w:pPr>
        <w:numPr>
          <w:ilvl w:val="0"/>
          <w:numId w:val="17"/>
        </w:numPr>
        <w:spacing w:after="0" w:line="240" w:lineRule="auto"/>
      </w:pPr>
      <w:r w:rsidRPr="00AF029B">
        <w:t xml:space="preserve">A </w:t>
      </w:r>
      <w:r w:rsidRPr="00AF029B">
        <w:rPr>
          <w:b/>
          <w:bCs/>
        </w:rPr>
        <w:t>retrieval layer</w:t>
      </w:r>
      <w:r w:rsidRPr="00AF029B">
        <w:t>, indexing curated content and documentation per domain</w:t>
      </w:r>
    </w:p>
    <w:p w:rsidRPr="00AF029B" w:rsidR="00AF029B" w:rsidP="005E3371" w:rsidRDefault="00AF029B" w14:paraId="0AAD8834" w14:textId="77777777">
      <w:pPr>
        <w:numPr>
          <w:ilvl w:val="0"/>
          <w:numId w:val="17"/>
        </w:numPr>
        <w:spacing w:after="0" w:line="240" w:lineRule="auto"/>
      </w:pPr>
      <w:r w:rsidRPr="00AF029B">
        <w:t xml:space="preserve">A </w:t>
      </w:r>
      <w:r w:rsidRPr="00AF029B">
        <w:rPr>
          <w:b/>
          <w:bCs/>
        </w:rPr>
        <w:t>generation layer</w:t>
      </w:r>
      <w:r w:rsidRPr="00AF029B">
        <w:t>, using trusted language models to produce contextual responses</w:t>
      </w:r>
    </w:p>
    <w:p w:rsidRPr="00AF029B" w:rsidR="00AF029B" w:rsidP="005E3371" w:rsidRDefault="00AF029B" w14:paraId="3E4EE804" w14:textId="77777777">
      <w:pPr>
        <w:numPr>
          <w:ilvl w:val="0"/>
          <w:numId w:val="17"/>
        </w:numPr>
        <w:spacing w:after="0" w:line="240" w:lineRule="auto"/>
      </w:pPr>
      <w:r w:rsidRPr="00AF029B">
        <w:t xml:space="preserve">A </w:t>
      </w:r>
      <w:r w:rsidRPr="00AF029B">
        <w:rPr>
          <w:b/>
          <w:bCs/>
        </w:rPr>
        <w:t>skill orchestration layer</w:t>
      </w:r>
      <w:r w:rsidRPr="00AF029B">
        <w:t>, routing user input to the correct prompt, retriever, and formatter</w:t>
      </w:r>
    </w:p>
    <w:p w:rsidR="005E3371" w:rsidP="005E3371" w:rsidRDefault="005E3371" w14:paraId="7641940A" w14:textId="77777777">
      <w:pPr>
        <w:spacing w:after="0" w:line="240" w:lineRule="auto"/>
      </w:pPr>
    </w:p>
    <w:p w:rsidR="00AF029B" w:rsidP="005E3371" w:rsidRDefault="00AF029B" w14:paraId="7427B2F9" w14:textId="4118FA27">
      <w:pPr>
        <w:spacing w:after="0" w:line="240" w:lineRule="auto"/>
      </w:pPr>
      <w:r w:rsidR="00AF029B">
        <w:rPr/>
        <w:t xml:space="preserve">To the user, it feels like a domain-specific assistant. Behind the scenes, </w:t>
      </w:r>
      <w:r w:rsidR="00AF029B">
        <w:rPr/>
        <w:t>it’s</w:t>
      </w:r>
      <w:r w:rsidR="00AF029B">
        <w:rPr/>
        <w:t xml:space="preserve"> one unified platform — </w:t>
      </w:r>
      <w:commentRangeStart w:id="1833487418"/>
      <w:r w:rsidR="00AF029B">
        <w:rPr/>
        <w:t>dynamically serving multiple business areas, with no duplication of infrastructure or logic.</w:t>
      </w:r>
      <w:commentRangeEnd w:id="1833487418"/>
      <w:r>
        <w:rPr>
          <w:rStyle w:val="CommentReference"/>
        </w:rPr>
        <w:commentReference w:id="1833487418"/>
      </w:r>
    </w:p>
    <w:p w:rsidRPr="00AF029B" w:rsidR="005E3371" w:rsidP="005E3371" w:rsidRDefault="005E3371" w14:paraId="4415310C" w14:textId="77777777">
      <w:pPr>
        <w:spacing w:after="0" w:line="240" w:lineRule="auto"/>
      </w:pPr>
    </w:p>
    <w:p w:rsidR="005E3371" w:rsidP="005E3371" w:rsidRDefault="005C3A9A" w14:paraId="43A1EB4C" w14:textId="77777777">
      <w:pPr>
        <w:spacing w:after="0" w:line="240" w:lineRule="auto"/>
      </w:pPr>
      <w:r w:rsidR="005C3A9A">
        <w:rPr/>
        <w:t>It’s</w:t>
      </w:r>
      <w:r w:rsidR="005C3A9A">
        <w:rPr/>
        <w:t xml:space="preserve"> important to note that while EVA provides the intelligence, retrieval, and orchestration layer, it does </w:t>
      </w:r>
      <w:r w:rsidRPr="564448E7" w:rsidR="005C3A9A">
        <w:rPr>
          <w:rStyle w:val="Strong"/>
        </w:rPr>
        <w:t>not impose a common user interface</w:t>
      </w:r>
      <w:r w:rsidR="005C3A9A">
        <w:rPr/>
        <w:t xml:space="preserve">. </w:t>
      </w:r>
      <w:r w:rsidRPr="564448E7" w:rsidR="005C3A9A">
        <w:rPr>
          <w:highlight w:val="yellow"/>
          <w:u w:val="single"/>
        </w:rPr>
        <w:t>Each skill or use case may require its own front-end</w:t>
      </w:r>
      <w:r w:rsidR="005C3A9A">
        <w:rPr/>
        <w:t xml:space="preserve"> — whether </w:t>
      </w:r>
      <w:r w:rsidR="005C3A9A">
        <w:rPr/>
        <w:t>that’s</w:t>
      </w:r>
      <w:r w:rsidR="005C3A9A">
        <w:rPr/>
        <w:t xml:space="preserve"> embedded in an existing system, integrated into an internal tool, or delivered through a standalone web application. </w:t>
      </w:r>
      <w:commentRangeStart w:id="196336894"/>
      <w:commentRangeStart w:id="964351525"/>
      <w:r w:rsidR="005C3A9A">
        <w:rPr/>
        <w:t xml:space="preserve">The plug-and-play architecture is strictly </w:t>
      </w:r>
      <w:r w:rsidRPr="564448E7" w:rsidR="005C3A9A">
        <w:rPr>
          <w:rStyle w:val="Strong"/>
        </w:rPr>
        <w:t>UI-agnostic</w:t>
      </w:r>
      <w:r w:rsidR="005C3A9A">
        <w:rPr/>
        <w:t xml:space="preserve"> and </w:t>
      </w:r>
      <w:r w:rsidRPr="564448E7" w:rsidR="005C3A9A">
        <w:rPr>
          <w:rStyle w:val="Strong"/>
        </w:rPr>
        <w:t>API-driven</w:t>
      </w:r>
      <w:r w:rsidR="005C3A9A">
        <w:rPr/>
        <w:t xml:space="preserve">: it decouples front-end delivery from backend logic. </w:t>
      </w:r>
      <w:commentRangeEnd w:id="196336894"/>
      <w:r>
        <w:rPr>
          <w:rStyle w:val="CommentReference"/>
        </w:rPr>
        <w:commentReference w:id="196336894"/>
      </w:r>
      <w:commentRangeEnd w:id="964351525"/>
      <w:r>
        <w:rPr>
          <w:rStyle w:val="CommentReference"/>
        </w:rPr>
        <w:commentReference w:id="964351525"/>
      </w:r>
    </w:p>
    <w:p w:rsidR="005E3371" w:rsidP="005E3371" w:rsidRDefault="005E3371" w14:paraId="03E00D5F" w14:textId="77777777">
      <w:pPr>
        <w:spacing w:after="0" w:line="240" w:lineRule="auto"/>
      </w:pPr>
    </w:p>
    <w:p w:rsidR="005C3A9A" w:rsidP="005E3371" w:rsidRDefault="005C3A9A" w14:paraId="407A891B" w14:textId="7C076B07">
      <w:pPr>
        <w:spacing w:after="0" w:line="240" w:lineRule="auto"/>
      </w:pPr>
      <w:r>
        <w:t>This ensures that program areas remain free to design their user interactions, while still benefiting from a shared engine, consistent governance, and a scalable API layer.</w:t>
      </w:r>
    </w:p>
    <w:p w:rsidR="005E3371" w:rsidP="005E3371" w:rsidRDefault="00DA5B81" w14:paraId="1846E29F" w14:textId="77777777">
      <w:pPr>
        <w:spacing w:after="0" w:line="240" w:lineRule="auto"/>
      </w:pPr>
      <w:r w:rsidRPr="00DA5B81">
        <w:rPr>
          <w:rFonts w:ascii="Segoe UI Emoji" w:hAnsi="Segoe UI Emoji" w:cs="Segoe UI Emoji"/>
        </w:rPr>
        <w:t>⚠️</w:t>
      </w:r>
      <w:r w:rsidRPr="00DA5B81">
        <w:t xml:space="preserve"> </w:t>
      </w:r>
      <w:r w:rsidRPr="00DA5B81">
        <w:rPr>
          <w:b/>
          <w:bCs/>
        </w:rPr>
        <w:t>Design Principle</w:t>
      </w:r>
      <w:r w:rsidRPr="00DA5B81">
        <w:br/>
      </w:r>
      <w:r w:rsidRPr="00DA5B81">
        <w:t xml:space="preserve">EVA is </w:t>
      </w:r>
      <w:r w:rsidRPr="00DA5B81">
        <w:rPr>
          <w:b/>
          <w:bCs/>
        </w:rPr>
        <w:t>not a UI framework</w:t>
      </w:r>
      <w:r w:rsidRPr="00DA5B81">
        <w:t>. It is a backend AI capability layer.</w:t>
      </w:r>
    </w:p>
    <w:p w:rsidR="00451D17" w:rsidP="564448E7" w:rsidRDefault="00AF029B" w14:paraId="29116A09" w14:textId="39B044FD">
      <w:pPr>
        <w:spacing w:after="0" w:line="240" w:lineRule="auto"/>
        <w:rPr>
          <w:highlight w:val="yellow"/>
          <w:u w:val="single"/>
        </w:rPr>
      </w:pPr>
      <w:r>
        <w:br/>
      </w:r>
      <w:r w:rsidR="00AF029B">
        <w:rPr/>
        <w:t xml:space="preserve">This vision supports ESDC’s modernization goals and aligns with the GC’s broader commitment to reusable digital platforms and responsible AI adoption. EVA </w:t>
      </w:r>
      <w:r w:rsidR="00AF029B">
        <w:rPr/>
        <w:t>doesn’t</w:t>
      </w:r>
      <w:r w:rsidR="00AF029B">
        <w:rPr/>
        <w:t xml:space="preserve"> replace existing systems — it enhances them. It becomes the intelligent backbone that other tools and services can plug into.</w:t>
      </w:r>
    </w:p>
    <w:p w:rsidR="00451D17" w:rsidP="005E3371" w:rsidRDefault="00451D17" w14:paraId="377DEA17" w14:textId="77777777">
      <w:pPr>
        <w:spacing w:after="0" w:line="240" w:lineRule="auto"/>
      </w:pPr>
    </w:p>
    <w:p w:rsidRPr="00451D17" w:rsidR="00451D17" w:rsidP="005E3371" w:rsidRDefault="00451D17" w14:paraId="2D3FD410" w14:textId="77777777">
      <w:pPr>
        <w:spacing w:after="0" w:line="240" w:lineRule="auto"/>
        <w:rPr>
          <w:b/>
          <w:bCs/>
        </w:rPr>
      </w:pPr>
      <w:r w:rsidRPr="00451D17">
        <w:rPr>
          <w:rFonts w:ascii="Segoe UI Emoji" w:hAnsi="Segoe UI Emoji" w:cs="Segoe UI Emoji"/>
          <w:b/>
          <w:bCs/>
        </w:rPr>
        <w:t>🔧</w:t>
      </w:r>
      <w:r w:rsidRPr="00451D17">
        <w:rPr>
          <w:b/>
          <w:bCs/>
        </w:rPr>
        <w:t xml:space="preserve"> Technology Stack: Azure + Open Source Synergy</w:t>
      </w:r>
    </w:p>
    <w:p w:rsidRPr="00451D17" w:rsidR="00451D17" w:rsidP="005E3371" w:rsidRDefault="00451D17" w14:paraId="04B73412" w14:textId="77777777">
      <w:pPr>
        <w:spacing w:after="0" w:line="240" w:lineRule="auto"/>
      </w:pPr>
      <w:r w:rsidRPr="00451D17">
        <w:t>EVA already runs in Azure and uses enterprise-ready components like:</w:t>
      </w:r>
    </w:p>
    <w:p w:rsidRPr="00451D17" w:rsidR="00451D17" w:rsidP="005E3371" w:rsidRDefault="00451D17" w14:paraId="03554A3E" w14:textId="77777777">
      <w:pPr>
        <w:numPr>
          <w:ilvl w:val="0"/>
          <w:numId w:val="56"/>
        </w:numPr>
        <w:spacing w:after="0" w:line="240" w:lineRule="auto"/>
      </w:pPr>
      <w:r w:rsidRPr="00451D17">
        <w:t>Azure OpenAI (GPT-4, GPT-4o for generation + embeddings)</w:t>
      </w:r>
    </w:p>
    <w:p w:rsidRPr="00451D17" w:rsidR="00451D17" w:rsidP="005E3371" w:rsidRDefault="00451D17" w14:paraId="7A0DECBC" w14:textId="77777777">
      <w:pPr>
        <w:numPr>
          <w:ilvl w:val="0"/>
          <w:numId w:val="56"/>
        </w:numPr>
        <w:spacing w:after="0" w:line="240" w:lineRule="auto"/>
      </w:pPr>
      <w:r w:rsidRPr="00451D17">
        <w:t>Azure Cognitive Search (for hybrid keyword + semantic retrieval)</w:t>
      </w:r>
    </w:p>
    <w:p w:rsidRPr="00451D17" w:rsidR="00451D17" w:rsidP="005E3371" w:rsidRDefault="00451D17" w14:paraId="033FDBB1" w14:textId="77777777">
      <w:pPr>
        <w:numPr>
          <w:ilvl w:val="0"/>
          <w:numId w:val="56"/>
        </w:numPr>
        <w:spacing w:after="0" w:line="240" w:lineRule="auto"/>
      </w:pPr>
      <w:r w:rsidRPr="00451D17">
        <w:t>Azure Functions / App Service / Blob Storage</w:t>
      </w:r>
    </w:p>
    <w:p w:rsidRPr="00451D17" w:rsidR="00451D17" w:rsidP="005E3371" w:rsidRDefault="00451D17" w14:paraId="43DBD55D" w14:textId="77777777">
      <w:pPr>
        <w:numPr>
          <w:ilvl w:val="0"/>
          <w:numId w:val="56"/>
        </w:numPr>
        <w:spacing w:after="0" w:line="240" w:lineRule="auto"/>
      </w:pPr>
      <w:r w:rsidRPr="00451D17">
        <w:t>Azure Monitor (logging, tracing, cost tracking)</w:t>
      </w:r>
    </w:p>
    <w:p w:rsidRPr="00451D17" w:rsidR="00451D17" w:rsidP="005E3371" w:rsidRDefault="00451D17" w14:paraId="6395363D" w14:textId="77777777">
      <w:pPr>
        <w:numPr>
          <w:ilvl w:val="0"/>
          <w:numId w:val="56"/>
        </w:numPr>
        <w:spacing w:after="0" w:line="240" w:lineRule="auto"/>
        <w:rPr>
          <w:b/>
          <w:bCs/>
        </w:rPr>
      </w:pPr>
      <w:r w:rsidRPr="00451D17">
        <w:t>Azure AD (RBAC and identity governance</w:t>
      </w:r>
      <w:r w:rsidRPr="00451D17">
        <w:rPr>
          <w:b/>
          <w:bCs/>
        </w:rPr>
        <w:t>)</w:t>
      </w:r>
    </w:p>
    <w:p w:rsidR="005E3371" w:rsidP="005E3371" w:rsidRDefault="005E3371" w14:paraId="651279AE" w14:textId="77777777">
      <w:pPr>
        <w:spacing w:after="0" w:line="240" w:lineRule="auto"/>
        <w:rPr>
          <w:b/>
          <w:bCs/>
        </w:rPr>
      </w:pPr>
    </w:p>
    <w:p w:rsidRPr="00451D17" w:rsidR="00451D17" w:rsidP="005E3371" w:rsidRDefault="00451D17" w14:paraId="6E4EB0C0" w14:textId="0D2F27B1">
      <w:pPr>
        <w:spacing w:after="0" w:line="240" w:lineRule="auto"/>
      </w:pPr>
      <w:r w:rsidRPr="00451D17">
        <w:t>To enhance EVA’s modularity, orchestration, and future agentic capabilities, the following open-source libraries are recommended:</w:t>
      </w:r>
    </w:p>
    <w:p w:rsidRPr="00451D17" w:rsidR="00451D17" w:rsidP="005E3371" w:rsidRDefault="001A1CB3" w14:paraId="5BDFB9D9" w14:textId="77777777">
      <w:pPr>
        <w:spacing w:after="0" w:line="240" w:lineRule="auto"/>
      </w:pPr>
      <w:r>
        <w:pict w14:anchorId="727EA724">
          <v:rect id="_x0000_i1025" style="width:0;height:1.5pt" o:hr="t" o:hrstd="t" o:hralign="center" fillcolor="#a0a0a0" stroked="f"/>
        </w:pict>
      </w:r>
    </w:p>
    <w:p w:rsidRPr="00451D17" w:rsidR="00451D17" w:rsidP="005E3371" w:rsidRDefault="00451D17" w14:paraId="30E99CAA" w14:textId="77777777">
      <w:pPr>
        <w:spacing w:after="0" w:line="240" w:lineRule="auto"/>
      </w:pPr>
      <w:r w:rsidRPr="00451D17">
        <w:rPr>
          <w:rFonts w:ascii="Segoe UI Emoji" w:hAnsi="Segoe UI Emoji" w:cs="Segoe UI Emoji"/>
        </w:rPr>
        <w:t>📦</w:t>
      </w:r>
      <w:r w:rsidRPr="00451D17">
        <w:t xml:space="preserve"> Recommended Open-Source Components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667"/>
        <w:gridCol w:w="2709"/>
        <w:gridCol w:w="3974"/>
      </w:tblGrid>
      <w:tr w:rsidRPr="00451D17" w:rsidR="00451D17" w:rsidTr="564448E7" w14:paraId="10550667" w14:textId="77777777">
        <w:trPr>
          <w:tblHeader/>
          <w:tblCellSpacing w:w="15" w:type="dxa"/>
        </w:trPr>
        <w:tc>
          <w:tcPr>
            <w:tcW w:w="0" w:type="auto"/>
            <w:tcMar/>
            <w:vAlign w:val="center"/>
            <w:hideMark/>
          </w:tcPr>
          <w:p w:rsidRPr="00451D17" w:rsidR="00451D17" w:rsidP="005E3371" w:rsidRDefault="00451D17" w14:paraId="0D2BEFA4" w14:textId="77777777">
            <w:pPr>
              <w:spacing w:after="0" w:line="240" w:lineRule="auto"/>
            </w:pPr>
            <w:r w:rsidRPr="00451D17">
              <w:t>Layer</w:t>
            </w:r>
          </w:p>
        </w:tc>
        <w:tc>
          <w:tcPr>
            <w:tcW w:w="0" w:type="auto"/>
            <w:tcMar/>
            <w:vAlign w:val="center"/>
            <w:hideMark/>
          </w:tcPr>
          <w:p w:rsidRPr="00451D17" w:rsidR="00451D17" w:rsidP="005E3371" w:rsidRDefault="00451D17" w14:paraId="69951DCC" w14:textId="77777777">
            <w:pPr>
              <w:spacing w:after="0" w:line="240" w:lineRule="auto"/>
            </w:pPr>
            <w:r w:rsidRPr="00451D17">
              <w:t>Open-Source Library</w:t>
            </w:r>
          </w:p>
        </w:tc>
        <w:tc>
          <w:tcPr>
            <w:tcW w:w="0" w:type="auto"/>
            <w:tcMar/>
            <w:vAlign w:val="center"/>
            <w:hideMark/>
          </w:tcPr>
          <w:p w:rsidRPr="00451D17" w:rsidR="00451D17" w:rsidP="005E3371" w:rsidRDefault="00451D17" w14:paraId="18A5164B" w14:textId="77777777">
            <w:pPr>
              <w:spacing w:after="0" w:line="240" w:lineRule="auto"/>
            </w:pPr>
            <w:r w:rsidRPr="00451D17">
              <w:t>Purpose</w:t>
            </w:r>
          </w:p>
        </w:tc>
      </w:tr>
      <w:tr w:rsidRPr="00451D17" w:rsidR="00451D17" w:rsidTr="564448E7" w14:paraId="5BE17B56" w14:textId="77777777">
        <w:trPr>
          <w:tblCellSpacing w:w="15" w:type="dxa"/>
        </w:trPr>
        <w:tc>
          <w:tcPr>
            <w:tcW w:w="0" w:type="auto"/>
            <w:tcMar/>
            <w:vAlign w:val="center"/>
            <w:hideMark/>
          </w:tcPr>
          <w:p w:rsidRPr="00451D17" w:rsidR="00451D17" w:rsidP="005E3371" w:rsidRDefault="00451D17" w14:paraId="28E35803" w14:textId="77777777">
            <w:pPr>
              <w:spacing w:after="0" w:line="240" w:lineRule="auto"/>
            </w:pPr>
            <w:r w:rsidRPr="00451D17">
              <w:t>Prompt + Skill Orchestration</w:t>
            </w:r>
          </w:p>
        </w:tc>
        <w:tc>
          <w:tcPr>
            <w:tcW w:w="0" w:type="auto"/>
            <w:tcMar/>
            <w:vAlign w:val="center"/>
            <w:hideMark/>
          </w:tcPr>
          <w:p w:rsidRPr="005E3371" w:rsidR="005C3A9A" w:rsidP="005E3371" w:rsidRDefault="00451D17" w14:paraId="0FD057F6" w14:textId="77777777">
            <w:pPr>
              <w:spacing w:after="0" w:line="240" w:lineRule="auto"/>
            </w:pPr>
            <w:hyperlink w:history="1" r:id="rId12">
              <w:r w:rsidRPr="00451D17">
                <w:rPr>
                  <w:rStyle w:val="Hyperlink"/>
                </w:rPr>
                <w:t>LangChain</w:t>
              </w:r>
            </w:hyperlink>
          </w:p>
          <w:p w:rsidRPr="00451D17" w:rsidR="00451D17" w:rsidP="005E3371" w:rsidRDefault="00451D17" w14:paraId="34B44694" w14:textId="194F3C7D">
            <w:pPr>
              <w:spacing w:after="0" w:line="240" w:lineRule="auto"/>
            </w:pPr>
            <w:hyperlink w:history="1" r:id="rId13">
              <w:r w:rsidRPr="00451D17">
                <w:rPr>
                  <w:rStyle w:val="Hyperlink"/>
                </w:rPr>
                <w:t>Semantic Kernel (Microsoft)</w:t>
              </w:r>
            </w:hyperlink>
          </w:p>
        </w:tc>
        <w:tc>
          <w:tcPr>
            <w:tcW w:w="0" w:type="auto"/>
            <w:tcMar/>
            <w:vAlign w:val="center"/>
            <w:hideMark/>
          </w:tcPr>
          <w:p w:rsidRPr="00451D17" w:rsidR="00451D17" w:rsidP="005E3371" w:rsidRDefault="00451D17" w14:paraId="03046D4B" w14:textId="77777777">
            <w:pPr>
              <w:spacing w:after="0" w:line="240" w:lineRule="auto"/>
            </w:pPr>
            <w:r w:rsidRPr="00451D17">
              <w:t>Plug-and-play skill routing, memory, tool use</w:t>
            </w:r>
          </w:p>
        </w:tc>
      </w:tr>
      <w:tr w:rsidRPr="00451D17" w:rsidR="00451D17" w:rsidTr="564448E7" w14:paraId="134EA353" w14:textId="77777777">
        <w:trPr>
          <w:tblCellSpacing w:w="15" w:type="dxa"/>
        </w:trPr>
        <w:tc>
          <w:tcPr>
            <w:tcW w:w="0" w:type="auto"/>
            <w:tcMar/>
            <w:vAlign w:val="center"/>
            <w:hideMark/>
          </w:tcPr>
          <w:p w:rsidRPr="00451D17" w:rsidR="00451D17" w:rsidP="005E3371" w:rsidRDefault="00451D17" w14:paraId="744568B5" w14:textId="77777777">
            <w:pPr>
              <w:spacing w:after="0" w:line="240" w:lineRule="auto"/>
            </w:pPr>
            <w:r w:rsidRPr="00451D17">
              <w:t>Ingestion &amp; Chunking</w:t>
            </w:r>
          </w:p>
        </w:tc>
        <w:tc>
          <w:tcPr>
            <w:tcW w:w="0" w:type="auto"/>
            <w:tcMar/>
            <w:vAlign w:val="center"/>
            <w:hideMark/>
          </w:tcPr>
          <w:p w:rsidRPr="005E3371" w:rsidR="005C3A9A" w:rsidP="005E3371" w:rsidRDefault="00451D17" w14:paraId="7CE1DDAE" w14:textId="77777777">
            <w:pPr>
              <w:spacing w:after="0" w:line="240" w:lineRule="auto"/>
            </w:pPr>
            <w:hyperlink w:history="1" r:id="rId14">
              <w:r w:rsidRPr="00451D17">
                <w:rPr>
                  <w:rStyle w:val="Hyperlink"/>
                </w:rPr>
                <w:t>Unstructured.io</w:t>
              </w:r>
            </w:hyperlink>
          </w:p>
          <w:p w:rsidRPr="005E3371" w:rsidR="005C3A9A" w:rsidP="005E3371" w:rsidRDefault="00451D17" w14:paraId="72AC2231" w14:textId="77777777">
            <w:pPr>
              <w:spacing w:after="0" w:line="240" w:lineRule="auto"/>
            </w:pPr>
            <w:hyperlink w:history="1" r:id="rId15">
              <w:r w:rsidRPr="00451D17">
                <w:rPr>
                  <w:rStyle w:val="Hyperlink"/>
                </w:rPr>
                <w:t>pdfplumber</w:t>
              </w:r>
            </w:hyperlink>
          </w:p>
          <w:p w:rsidRPr="00451D17" w:rsidR="00451D17" w:rsidP="005E3371" w:rsidRDefault="00451D17" w14:paraId="25CEF020" w14:textId="000248B6">
            <w:pPr>
              <w:spacing w:after="0" w:line="240" w:lineRule="auto"/>
            </w:pPr>
            <w:hyperlink w:history="1" r:id="rId16">
              <w:r w:rsidRPr="00451D17">
                <w:rPr>
                  <w:rStyle w:val="Hyperlink"/>
                </w:rPr>
                <w:t>LlamaIndex</w:t>
              </w:r>
            </w:hyperlink>
          </w:p>
        </w:tc>
        <w:tc>
          <w:tcPr>
            <w:tcW w:w="0" w:type="auto"/>
            <w:tcMar/>
            <w:vAlign w:val="center"/>
            <w:hideMark/>
          </w:tcPr>
          <w:p w:rsidRPr="00451D17" w:rsidR="00451D17" w:rsidP="005E3371" w:rsidRDefault="00451D17" w14:paraId="0EDEC595" w14:textId="77777777">
            <w:pPr>
              <w:spacing w:after="0" w:line="240" w:lineRule="auto"/>
            </w:pPr>
            <w:r w:rsidRPr="00451D17">
              <w:t>Document loaders, smart chunking, metadata tagging</w:t>
            </w:r>
          </w:p>
        </w:tc>
      </w:tr>
      <w:tr w:rsidRPr="00451D17" w:rsidR="00451D17" w:rsidTr="564448E7" w14:paraId="1F9D9003" w14:textId="77777777">
        <w:trPr>
          <w:tblCellSpacing w:w="15" w:type="dxa"/>
        </w:trPr>
        <w:tc>
          <w:tcPr>
            <w:tcW w:w="0" w:type="auto"/>
            <w:tcMar/>
            <w:vAlign w:val="center"/>
            <w:hideMark/>
          </w:tcPr>
          <w:p w:rsidRPr="00451D17" w:rsidR="00451D17" w:rsidP="005E3371" w:rsidRDefault="00451D17" w14:paraId="4ADC517D" w14:textId="77777777">
            <w:pPr>
              <w:spacing w:after="0" w:line="240" w:lineRule="auto"/>
            </w:pPr>
            <w:commentRangeStart w:id="1007376300"/>
            <w:r w:rsidR="00451D17">
              <w:rPr/>
              <w:t>Vector Search (local/protected)</w:t>
            </w:r>
          </w:p>
        </w:tc>
        <w:tc>
          <w:tcPr>
            <w:tcW w:w="0" w:type="auto"/>
            <w:tcMar/>
            <w:vAlign w:val="center"/>
            <w:hideMark/>
          </w:tcPr>
          <w:p w:rsidRPr="005E3371" w:rsidR="00151F04" w:rsidP="005E3371" w:rsidRDefault="00451D17" w14:paraId="0F09DBD8" w14:textId="77777777">
            <w:pPr>
              <w:spacing w:after="0" w:line="240" w:lineRule="auto"/>
            </w:pPr>
            <w:hyperlink w:history="1" r:id="rId17">
              <w:r w:rsidRPr="00451D17">
                <w:rPr>
                  <w:rStyle w:val="Hyperlink"/>
                </w:rPr>
                <w:t>FAISS</w:t>
              </w:r>
            </w:hyperlink>
          </w:p>
          <w:p w:rsidRPr="00451D17" w:rsidR="00451D17" w:rsidP="005E3371" w:rsidRDefault="00451D17" w14:paraId="012EF3F1" w14:textId="1B546094">
            <w:pPr>
              <w:spacing w:after="0" w:line="240" w:lineRule="auto"/>
            </w:pPr>
            <w:hyperlink w:history="1" r:id="rId18">
              <w:r w:rsidRPr="00451D17">
                <w:rPr>
                  <w:rStyle w:val="Hyperlink"/>
                </w:rPr>
                <w:t>Qdrant</w:t>
              </w:r>
            </w:hyperlink>
          </w:p>
        </w:tc>
        <w:tc>
          <w:tcPr>
            <w:tcW w:w="0" w:type="auto"/>
            <w:tcMar/>
            <w:vAlign w:val="center"/>
            <w:hideMark/>
          </w:tcPr>
          <w:p w:rsidRPr="00451D17" w:rsidR="00451D17" w:rsidP="005E3371" w:rsidRDefault="00451D17" w14:paraId="01511BA1" w14:textId="77777777">
            <w:pPr>
              <w:spacing w:after="0" w:line="240" w:lineRule="auto"/>
            </w:pPr>
            <w:r w:rsidR="00451D17">
              <w:rPr/>
              <w:t xml:space="preserve">Local vector DB when Azure Cognitive Search </w:t>
            </w:r>
            <w:r w:rsidR="00451D17">
              <w:rPr/>
              <w:t>isn’t</w:t>
            </w:r>
            <w:r w:rsidR="00451D17">
              <w:rPr/>
              <w:t xml:space="preserve"> </w:t>
            </w:r>
            <w:r w:rsidR="00451D17">
              <w:rPr/>
              <w:t>viable</w:t>
            </w:r>
            <w:commentRangeEnd w:id="1007376300"/>
            <w:r>
              <w:rPr>
                <w:rStyle w:val="CommentReference"/>
              </w:rPr>
              <w:commentReference w:id="1007376300"/>
            </w:r>
          </w:p>
        </w:tc>
      </w:tr>
      <w:tr w:rsidRPr="00451D17" w:rsidR="00451D17" w:rsidTr="564448E7" w14:paraId="4DD84D91" w14:textId="77777777">
        <w:trPr>
          <w:tblCellSpacing w:w="15" w:type="dxa"/>
        </w:trPr>
        <w:tc>
          <w:tcPr>
            <w:tcW w:w="0" w:type="auto"/>
            <w:tcMar/>
            <w:vAlign w:val="center"/>
            <w:hideMark/>
          </w:tcPr>
          <w:p w:rsidRPr="00451D17" w:rsidR="00451D17" w:rsidP="005E3371" w:rsidRDefault="00451D17" w14:paraId="7AAA7B9E" w14:textId="77777777">
            <w:pPr>
              <w:spacing w:after="0" w:line="240" w:lineRule="auto"/>
            </w:pPr>
            <w:r w:rsidRPr="00451D17">
              <w:t>Intent Classification</w:t>
            </w:r>
          </w:p>
        </w:tc>
        <w:tc>
          <w:tcPr>
            <w:tcW w:w="0" w:type="auto"/>
            <w:tcMar/>
            <w:vAlign w:val="center"/>
            <w:hideMark/>
          </w:tcPr>
          <w:p w:rsidRPr="005E3371" w:rsidR="00151F04" w:rsidP="005E3371" w:rsidRDefault="00451D17" w14:paraId="270EE3BE" w14:textId="77777777">
            <w:pPr>
              <w:spacing w:after="0" w:line="240" w:lineRule="auto"/>
            </w:pPr>
            <w:hyperlink w:history="1" r:id="rId19">
              <w:r w:rsidRPr="00451D17">
                <w:rPr>
                  <w:rStyle w:val="Hyperlink"/>
                </w:rPr>
                <w:t>SentenceTransformers</w:t>
              </w:r>
            </w:hyperlink>
          </w:p>
          <w:p w:rsidRPr="00451D17" w:rsidR="00451D17" w:rsidP="005E3371" w:rsidRDefault="00451D17" w14:paraId="79555A9D" w14:textId="0843AB4A">
            <w:pPr>
              <w:spacing w:after="0" w:line="240" w:lineRule="auto"/>
            </w:pPr>
            <w:hyperlink w:history="1" r:id="rId20">
              <w:r w:rsidRPr="00451D17">
                <w:rPr>
                  <w:rStyle w:val="Hyperlink"/>
                </w:rPr>
                <w:t>spaCy</w:t>
              </w:r>
            </w:hyperlink>
          </w:p>
        </w:tc>
        <w:tc>
          <w:tcPr>
            <w:tcW w:w="0" w:type="auto"/>
            <w:tcMar/>
            <w:vAlign w:val="center"/>
            <w:hideMark/>
          </w:tcPr>
          <w:p w:rsidRPr="00451D17" w:rsidR="00451D17" w:rsidP="005E3371" w:rsidRDefault="00451D17" w14:paraId="5A822528" w14:textId="77777777">
            <w:pPr>
              <w:spacing w:after="0" w:line="240" w:lineRule="auto"/>
            </w:pPr>
            <w:r w:rsidRPr="00451D17">
              <w:t>Embedding-based and rule-enhanced routing</w:t>
            </w:r>
          </w:p>
        </w:tc>
      </w:tr>
      <w:tr w:rsidRPr="00451D17" w:rsidR="00451D17" w:rsidTr="564448E7" w14:paraId="69FF6ACA" w14:textId="77777777">
        <w:trPr>
          <w:tblCellSpacing w:w="15" w:type="dxa"/>
        </w:trPr>
        <w:tc>
          <w:tcPr>
            <w:tcW w:w="0" w:type="auto"/>
            <w:tcMar/>
            <w:vAlign w:val="center"/>
            <w:hideMark/>
          </w:tcPr>
          <w:p w:rsidRPr="00451D17" w:rsidR="00451D17" w:rsidP="005E3371" w:rsidRDefault="00451D17" w14:paraId="7E248BF0" w14:textId="77777777">
            <w:pPr>
              <w:spacing w:after="0" w:line="240" w:lineRule="auto"/>
            </w:pPr>
            <w:r w:rsidRPr="00451D17">
              <w:t>Prompt Observability</w:t>
            </w:r>
          </w:p>
        </w:tc>
        <w:tc>
          <w:tcPr>
            <w:tcW w:w="0" w:type="auto"/>
            <w:tcMar/>
            <w:vAlign w:val="center"/>
            <w:hideMark/>
          </w:tcPr>
          <w:p w:rsidRPr="005E3371" w:rsidR="00151F04" w:rsidP="005E3371" w:rsidRDefault="00451D17" w14:paraId="1BD5AC50" w14:textId="77777777">
            <w:pPr>
              <w:spacing w:after="0" w:line="240" w:lineRule="auto"/>
            </w:pPr>
            <w:hyperlink w:history="1" r:id="rId21">
              <w:r w:rsidRPr="00451D17">
                <w:rPr>
                  <w:rStyle w:val="Hyperlink"/>
                </w:rPr>
                <w:t>LangSmith</w:t>
              </w:r>
            </w:hyperlink>
          </w:p>
          <w:p w:rsidRPr="00451D17" w:rsidR="00451D17" w:rsidP="005E3371" w:rsidRDefault="00451D17" w14:paraId="5B197557" w14:textId="0143A9CC">
            <w:pPr>
              <w:spacing w:after="0" w:line="240" w:lineRule="auto"/>
            </w:pPr>
            <w:hyperlink w:history="1" r:id="rId22">
              <w:r w:rsidRPr="00451D17">
                <w:rPr>
                  <w:rStyle w:val="Hyperlink"/>
                </w:rPr>
                <w:t>PromptLayer</w:t>
              </w:r>
            </w:hyperlink>
          </w:p>
        </w:tc>
        <w:tc>
          <w:tcPr>
            <w:tcW w:w="0" w:type="auto"/>
            <w:tcMar/>
            <w:vAlign w:val="center"/>
            <w:hideMark/>
          </w:tcPr>
          <w:p w:rsidRPr="00451D17" w:rsidR="00451D17" w:rsidP="005E3371" w:rsidRDefault="00451D17" w14:paraId="7AB76DE2" w14:textId="77777777">
            <w:pPr>
              <w:spacing w:after="0" w:line="240" w:lineRule="auto"/>
            </w:pPr>
            <w:r w:rsidRPr="00451D17">
              <w:t>Track prompt quality, hallucination, CSAT mapping</w:t>
            </w:r>
          </w:p>
        </w:tc>
      </w:tr>
      <w:tr w:rsidRPr="00451D17" w:rsidR="00451D17" w:rsidTr="564448E7" w14:paraId="00B898C2" w14:textId="77777777">
        <w:trPr>
          <w:tblCellSpacing w:w="15" w:type="dxa"/>
        </w:trPr>
        <w:tc>
          <w:tcPr>
            <w:tcW w:w="0" w:type="auto"/>
            <w:tcMar/>
            <w:vAlign w:val="center"/>
            <w:hideMark/>
          </w:tcPr>
          <w:p w:rsidRPr="00451D17" w:rsidR="00451D17" w:rsidP="005E3371" w:rsidRDefault="00451D17" w14:paraId="06B0B29C" w14:textId="77777777">
            <w:pPr>
              <w:spacing w:after="0" w:line="240" w:lineRule="auto"/>
            </w:pPr>
            <w:commentRangeStart w:id="1281604561"/>
            <w:r w:rsidR="00451D17">
              <w:rPr/>
              <w:t>Agentic Planning</w:t>
            </w:r>
          </w:p>
        </w:tc>
        <w:tc>
          <w:tcPr>
            <w:tcW w:w="0" w:type="auto"/>
            <w:tcMar/>
            <w:vAlign w:val="center"/>
            <w:hideMark/>
          </w:tcPr>
          <w:p w:rsidRPr="005E3371" w:rsidR="00151F04" w:rsidP="005E3371" w:rsidRDefault="00451D17" w14:paraId="0BC5C9A3" w14:textId="77777777">
            <w:pPr>
              <w:spacing w:after="0" w:line="240" w:lineRule="auto"/>
            </w:pPr>
            <w:hyperlink w:history="1" r:id="rId23">
              <w:r w:rsidRPr="00451D17">
                <w:rPr>
                  <w:rStyle w:val="Hyperlink"/>
                </w:rPr>
                <w:t>LangGraph</w:t>
              </w:r>
            </w:hyperlink>
          </w:p>
          <w:p w:rsidRPr="00451D17" w:rsidR="00451D17" w:rsidP="564448E7" w:rsidRDefault="00451D17" w14:paraId="43C0BB60" w14:textId="6F402B30">
            <w:pPr>
              <w:spacing w:after="0" w:line="240" w:lineRule="auto"/>
              <w:rPr>
                <w:rStyle w:val="Hyperlink"/>
              </w:rPr>
            </w:pPr>
            <w:hyperlink r:id="R326fab88bad64c0c">
              <w:r w:rsidRPr="564448E7" w:rsidR="00451D17">
                <w:rPr>
                  <w:rStyle w:val="Hyperlink"/>
                </w:rPr>
                <w:t>CrewAI</w:t>
              </w:r>
            </w:hyperlink>
            <w:commentRangeEnd w:id="1281604561"/>
            <w:r>
              <w:rPr>
                <w:rStyle w:val="CommentReference"/>
              </w:rPr>
              <w:commentReference w:id="1281604561"/>
            </w:r>
          </w:p>
        </w:tc>
        <w:tc>
          <w:tcPr>
            <w:tcW w:w="0" w:type="auto"/>
            <w:tcMar/>
            <w:vAlign w:val="center"/>
            <w:hideMark/>
          </w:tcPr>
          <w:p w:rsidRPr="00451D17" w:rsidR="00451D17" w:rsidP="005E3371" w:rsidRDefault="00451D17" w14:paraId="53E12E43" w14:textId="77777777">
            <w:pPr>
              <w:spacing w:after="0" w:line="240" w:lineRule="auto"/>
            </w:pPr>
            <w:r w:rsidRPr="00451D17">
              <w:t>Multi-step agents, reasoning, tool orchestration</w:t>
            </w:r>
          </w:p>
        </w:tc>
      </w:tr>
      <w:tr w:rsidRPr="00451D17" w:rsidR="00451D17" w:rsidTr="564448E7" w14:paraId="2D9A809B" w14:textId="77777777">
        <w:trPr>
          <w:tblCellSpacing w:w="15" w:type="dxa"/>
        </w:trPr>
        <w:tc>
          <w:tcPr>
            <w:tcW w:w="0" w:type="auto"/>
            <w:tcMar/>
            <w:vAlign w:val="center"/>
            <w:hideMark/>
          </w:tcPr>
          <w:p w:rsidRPr="00451D17" w:rsidR="00451D17" w:rsidP="005E3371" w:rsidRDefault="00451D17" w14:paraId="44C90AD7" w14:textId="77777777">
            <w:pPr>
              <w:spacing w:after="0" w:line="240" w:lineRule="auto"/>
            </w:pPr>
            <w:r w:rsidRPr="00451D17">
              <w:t>Monitoring &amp; Logging</w:t>
            </w:r>
          </w:p>
        </w:tc>
        <w:tc>
          <w:tcPr>
            <w:tcW w:w="0" w:type="auto"/>
            <w:tcMar/>
            <w:vAlign w:val="center"/>
            <w:hideMark/>
          </w:tcPr>
          <w:p w:rsidRPr="005E3371" w:rsidR="00151F04" w:rsidP="005E3371" w:rsidRDefault="00451D17" w14:paraId="36D434CC" w14:textId="77777777">
            <w:pPr>
              <w:spacing w:after="0" w:line="240" w:lineRule="auto"/>
            </w:pPr>
            <w:hyperlink w:history="1" r:id="rId25">
              <w:r w:rsidRPr="00451D17">
                <w:rPr>
                  <w:rStyle w:val="Hyperlink"/>
                </w:rPr>
                <w:t>OpenTelemetry</w:t>
              </w:r>
            </w:hyperlink>
          </w:p>
          <w:p w:rsidRPr="00451D17" w:rsidR="00451D17" w:rsidP="005E3371" w:rsidRDefault="00451D17" w14:paraId="6FB1B511" w14:textId="3DD53161">
            <w:pPr>
              <w:spacing w:after="0" w:line="240" w:lineRule="auto"/>
            </w:pPr>
            <w:r w:rsidR="00451D17">
              <w:rPr/>
              <w:t>Prometheus/</w:t>
            </w:r>
            <w:commentRangeStart w:id="1445420874"/>
            <w:r w:rsidR="00451D17">
              <w:rPr/>
              <w:t>Grafana</w:t>
            </w:r>
            <w:commentRangeEnd w:id="1445420874"/>
            <w:r>
              <w:rPr>
                <w:rStyle w:val="CommentReference"/>
              </w:rPr>
              <w:commentReference w:id="1445420874"/>
            </w:r>
          </w:p>
        </w:tc>
        <w:tc>
          <w:tcPr>
            <w:tcW w:w="0" w:type="auto"/>
            <w:tcMar/>
            <w:vAlign w:val="center"/>
            <w:hideMark/>
          </w:tcPr>
          <w:p w:rsidRPr="00451D17" w:rsidR="00451D17" w:rsidP="005E3371" w:rsidRDefault="00451D17" w14:paraId="0F7C461D" w14:textId="77777777">
            <w:pPr>
              <w:spacing w:after="0" w:line="240" w:lineRule="auto"/>
            </w:pPr>
            <w:r w:rsidRPr="00451D17">
              <w:t>Optional enhancement for tracing + dashboards</w:t>
            </w:r>
          </w:p>
        </w:tc>
      </w:tr>
    </w:tbl>
    <w:p w:rsidRPr="00451D17" w:rsidR="00451D17" w:rsidP="005E3371" w:rsidRDefault="001A1CB3" w14:paraId="1B448B62" w14:textId="77777777">
      <w:pPr>
        <w:spacing w:after="0" w:line="240" w:lineRule="auto"/>
      </w:pPr>
      <w:r>
        <w:pict w14:anchorId="7FDF021E">
          <v:rect id="_x0000_i1026" style="width:0;height:1.5pt" o:hr="t" o:hrstd="t" o:hralign="center" fillcolor="#a0a0a0" stroked="f"/>
        </w:pict>
      </w:r>
    </w:p>
    <w:p w:rsidRPr="00451D17" w:rsidR="00451D17" w:rsidP="005E3371" w:rsidRDefault="00451D17" w14:paraId="2FA3F69C" w14:textId="77777777">
      <w:pPr>
        <w:spacing w:after="0" w:line="240" w:lineRule="auto"/>
      </w:pPr>
      <w:r w:rsidRPr="00451D17">
        <w:rPr>
          <w:rFonts w:ascii="Segoe UI Emoji" w:hAnsi="Segoe UI Emoji" w:cs="Segoe UI Emoji"/>
        </w:rPr>
        <w:t>🧩</w:t>
      </w:r>
      <w:r w:rsidRPr="00451D17">
        <w:t xml:space="preserve"> Example Tech Stack for EVA 2.0+</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984"/>
        <w:gridCol w:w="5156"/>
      </w:tblGrid>
      <w:tr w:rsidRPr="00451D17" w:rsidR="00451D17" w:rsidTr="564448E7" w14:paraId="1B2A1D8D" w14:textId="77777777">
        <w:trPr>
          <w:tblHeader/>
          <w:tblCellSpacing w:w="15" w:type="dxa"/>
        </w:trPr>
        <w:tc>
          <w:tcPr>
            <w:tcW w:w="0" w:type="auto"/>
            <w:tcMar/>
            <w:vAlign w:val="center"/>
            <w:hideMark/>
          </w:tcPr>
          <w:p w:rsidRPr="00451D17" w:rsidR="00451D17" w:rsidP="005E3371" w:rsidRDefault="00451D17" w14:paraId="40388781" w14:textId="77777777">
            <w:pPr>
              <w:spacing w:after="0" w:line="240" w:lineRule="auto"/>
            </w:pPr>
            <w:r w:rsidRPr="00451D17">
              <w:t>Component</w:t>
            </w:r>
          </w:p>
        </w:tc>
        <w:tc>
          <w:tcPr>
            <w:tcW w:w="0" w:type="auto"/>
            <w:tcMar/>
            <w:vAlign w:val="center"/>
            <w:hideMark/>
          </w:tcPr>
          <w:p w:rsidRPr="00451D17" w:rsidR="00451D17" w:rsidP="005E3371" w:rsidRDefault="00451D17" w14:paraId="53B3289E" w14:textId="77777777">
            <w:pPr>
              <w:spacing w:after="0" w:line="240" w:lineRule="auto"/>
            </w:pPr>
            <w:r w:rsidRPr="00451D17">
              <w:t>Technology</w:t>
            </w:r>
          </w:p>
        </w:tc>
      </w:tr>
      <w:tr w:rsidRPr="00EA70FA" w:rsidR="00451D17" w:rsidTr="564448E7" w14:paraId="1B1E0686" w14:textId="77777777">
        <w:trPr>
          <w:tblCellSpacing w:w="15" w:type="dxa"/>
        </w:trPr>
        <w:tc>
          <w:tcPr>
            <w:tcW w:w="0" w:type="auto"/>
            <w:tcMar/>
            <w:vAlign w:val="center"/>
            <w:hideMark/>
          </w:tcPr>
          <w:p w:rsidRPr="00451D17" w:rsidR="00451D17" w:rsidP="005E3371" w:rsidRDefault="00451D17" w14:paraId="39BC7022" w14:textId="77777777">
            <w:pPr>
              <w:spacing w:after="0" w:line="240" w:lineRule="auto"/>
            </w:pPr>
            <w:r w:rsidRPr="00451D17">
              <w:t>LLM Inference</w:t>
            </w:r>
          </w:p>
        </w:tc>
        <w:tc>
          <w:tcPr>
            <w:tcW w:w="0" w:type="auto"/>
            <w:tcMar/>
            <w:vAlign w:val="center"/>
            <w:hideMark/>
          </w:tcPr>
          <w:p w:rsidRPr="00451D17" w:rsidR="00451D17" w:rsidP="005E3371" w:rsidRDefault="00451D17" w14:paraId="0D268DE3" w14:textId="77777777">
            <w:pPr>
              <w:spacing w:after="0" w:line="240" w:lineRule="auto"/>
              <w:rPr>
                <w:lang w:val="pt-BR"/>
              </w:rPr>
            </w:pPr>
            <w:r w:rsidRPr="00451D17">
              <w:rPr>
                <w:lang w:val="pt-BR"/>
              </w:rPr>
              <w:t>Azure OpenAI (GPT-4, GPT-4o)</w:t>
            </w:r>
          </w:p>
        </w:tc>
      </w:tr>
      <w:tr w:rsidRPr="00451D17" w:rsidR="00451D17" w:rsidTr="564448E7" w14:paraId="5A7C72B4" w14:textId="77777777">
        <w:trPr>
          <w:tblCellSpacing w:w="15" w:type="dxa"/>
        </w:trPr>
        <w:tc>
          <w:tcPr>
            <w:tcW w:w="0" w:type="auto"/>
            <w:tcMar/>
            <w:vAlign w:val="center"/>
            <w:hideMark/>
          </w:tcPr>
          <w:p w:rsidRPr="00451D17" w:rsidR="00451D17" w:rsidP="005E3371" w:rsidRDefault="00451D17" w14:paraId="69ECF9F9" w14:textId="77777777">
            <w:pPr>
              <w:spacing w:after="0" w:line="240" w:lineRule="auto"/>
            </w:pPr>
            <w:r w:rsidRPr="00451D17">
              <w:t>Embeddings</w:t>
            </w:r>
          </w:p>
        </w:tc>
        <w:tc>
          <w:tcPr>
            <w:tcW w:w="0" w:type="auto"/>
            <w:tcMar/>
            <w:vAlign w:val="center"/>
            <w:hideMark/>
          </w:tcPr>
          <w:p w:rsidRPr="00451D17" w:rsidR="00451D17" w:rsidP="005E3371" w:rsidRDefault="00451D17" w14:paraId="433EC79C" w14:textId="77777777">
            <w:pPr>
              <w:spacing w:after="0" w:line="240" w:lineRule="auto"/>
            </w:pPr>
            <w:commentRangeStart w:id="863512568"/>
            <w:r w:rsidR="00451D17">
              <w:rPr/>
              <w:t>Azure OpenAI (text-embedding-ada-002)</w:t>
            </w:r>
            <w:commentRangeEnd w:id="863512568"/>
            <w:r>
              <w:rPr>
                <w:rStyle w:val="CommentReference"/>
              </w:rPr>
              <w:commentReference w:id="863512568"/>
            </w:r>
          </w:p>
        </w:tc>
      </w:tr>
      <w:tr w:rsidRPr="00451D17" w:rsidR="00451D17" w:rsidTr="564448E7" w14:paraId="56108C6A" w14:textId="77777777">
        <w:trPr>
          <w:tblCellSpacing w:w="15" w:type="dxa"/>
        </w:trPr>
        <w:tc>
          <w:tcPr>
            <w:tcW w:w="0" w:type="auto"/>
            <w:tcMar/>
            <w:vAlign w:val="center"/>
            <w:hideMark/>
          </w:tcPr>
          <w:p w:rsidRPr="00451D17" w:rsidR="00451D17" w:rsidP="005E3371" w:rsidRDefault="00451D17" w14:paraId="734944B8" w14:textId="77777777">
            <w:pPr>
              <w:spacing w:after="0" w:line="240" w:lineRule="auto"/>
            </w:pPr>
            <w:r w:rsidRPr="00451D17">
              <w:t>Retrieval</w:t>
            </w:r>
          </w:p>
        </w:tc>
        <w:tc>
          <w:tcPr>
            <w:tcW w:w="0" w:type="auto"/>
            <w:tcMar/>
            <w:vAlign w:val="center"/>
            <w:hideMark/>
          </w:tcPr>
          <w:p w:rsidRPr="00451D17" w:rsidR="00451D17" w:rsidP="005E3371" w:rsidRDefault="00451D17" w14:paraId="5CDE452C" w14:textId="77777777">
            <w:pPr>
              <w:spacing w:after="0" w:line="240" w:lineRule="auto"/>
            </w:pPr>
            <w:r w:rsidR="00451D17">
              <w:rPr/>
              <w:t>Azure Cognitive Search (default),</w:t>
            </w:r>
            <w:commentRangeStart w:id="1992983131"/>
            <w:r w:rsidR="00451D17">
              <w:rPr/>
              <w:t xml:space="preserve"> FAISS (optional)</w:t>
            </w:r>
            <w:commentRangeEnd w:id="1992983131"/>
            <w:r>
              <w:rPr>
                <w:rStyle w:val="CommentReference"/>
              </w:rPr>
              <w:commentReference w:id="1992983131"/>
            </w:r>
          </w:p>
        </w:tc>
      </w:tr>
      <w:tr w:rsidRPr="00451D17" w:rsidR="00451D17" w:rsidTr="564448E7" w14:paraId="48C5BBAD" w14:textId="77777777">
        <w:trPr>
          <w:tblCellSpacing w:w="15" w:type="dxa"/>
        </w:trPr>
        <w:tc>
          <w:tcPr>
            <w:tcW w:w="0" w:type="auto"/>
            <w:tcMar/>
            <w:vAlign w:val="center"/>
            <w:hideMark/>
          </w:tcPr>
          <w:p w:rsidRPr="00451D17" w:rsidR="00451D17" w:rsidP="005E3371" w:rsidRDefault="00451D17" w14:paraId="53E799C5" w14:textId="77777777">
            <w:pPr>
              <w:spacing w:after="0" w:line="240" w:lineRule="auto"/>
            </w:pPr>
            <w:r w:rsidRPr="00451D17">
              <w:t>Skill Orchestration</w:t>
            </w:r>
          </w:p>
        </w:tc>
        <w:tc>
          <w:tcPr>
            <w:tcW w:w="0" w:type="auto"/>
            <w:tcMar/>
            <w:vAlign w:val="center"/>
            <w:hideMark/>
          </w:tcPr>
          <w:p w:rsidRPr="00451D17" w:rsidR="00451D17" w:rsidP="005E3371" w:rsidRDefault="00451D17" w14:paraId="7702FD8B" w14:textId="77777777">
            <w:pPr>
              <w:spacing w:after="0" w:line="240" w:lineRule="auto"/>
            </w:pPr>
            <w:r w:rsidR="00451D17">
              <w:rPr/>
              <w:t>FastAPI</w:t>
            </w:r>
            <w:r w:rsidR="00451D17">
              <w:rPr/>
              <w:t xml:space="preserve"> + </w:t>
            </w:r>
            <w:r w:rsidR="00451D17">
              <w:rPr/>
              <w:t>LangChain</w:t>
            </w:r>
            <w:r w:rsidR="00451D17">
              <w:rPr/>
              <w:t xml:space="preserve"> + </w:t>
            </w:r>
            <w:commentRangeStart w:id="1861156750"/>
            <w:r w:rsidR="00451D17">
              <w:rPr/>
              <w:t>YAML skill configs</w:t>
            </w:r>
            <w:commentRangeEnd w:id="1861156750"/>
            <w:r>
              <w:rPr>
                <w:rStyle w:val="CommentReference"/>
              </w:rPr>
              <w:commentReference w:id="1861156750"/>
            </w:r>
          </w:p>
        </w:tc>
      </w:tr>
      <w:tr w:rsidRPr="00451D17" w:rsidR="00451D17" w:rsidTr="564448E7" w14:paraId="23BA52A0" w14:textId="77777777">
        <w:trPr>
          <w:tblCellSpacing w:w="15" w:type="dxa"/>
        </w:trPr>
        <w:tc>
          <w:tcPr>
            <w:tcW w:w="0" w:type="auto"/>
            <w:tcMar/>
            <w:vAlign w:val="center"/>
            <w:hideMark/>
          </w:tcPr>
          <w:p w:rsidRPr="00451D17" w:rsidR="00451D17" w:rsidP="005E3371" w:rsidRDefault="00451D17" w14:paraId="64BDB130" w14:textId="77777777">
            <w:pPr>
              <w:spacing w:after="0" w:line="240" w:lineRule="auto"/>
            </w:pPr>
            <w:r w:rsidRPr="00451D17">
              <w:t>Ingestion Pipeline</w:t>
            </w:r>
          </w:p>
        </w:tc>
        <w:tc>
          <w:tcPr>
            <w:tcW w:w="0" w:type="auto"/>
            <w:tcMar/>
            <w:vAlign w:val="center"/>
            <w:hideMark/>
          </w:tcPr>
          <w:p w:rsidRPr="00451D17" w:rsidR="00451D17" w:rsidP="005E3371" w:rsidRDefault="00451D17" w14:paraId="5C437A5E" w14:textId="77777777">
            <w:pPr>
              <w:spacing w:after="0" w:line="240" w:lineRule="auto"/>
            </w:pPr>
            <w:r w:rsidRPr="00451D17">
              <w:t>Unstructured.io + LlamaIndex</w:t>
            </w:r>
          </w:p>
        </w:tc>
      </w:tr>
      <w:tr w:rsidRPr="00451D17" w:rsidR="00451D17" w:rsidTr="564448E7" w14:paraId="2812BA8F" w14:textId="77777777">
        <w:trPr>
          <w:tblCellSpacing w:w="15" w:type="dxa"/>
        </w:trPr>
        <w:tc>
          <w:tcPr>
            <w:tcW w:w="0" w:type="auto"/>
            <w:tcMar/>
            <w:vAlign w:val="center"/>
            <w:hideMark/>
          </w:tcPr>
          <w:p w:rsidRPr="00451D17" w:rsidR="00451D17" w:rsidP="005E3371" w:rsidRDefault="00451D17" w14:paraId="3E007BDF" w14:textId="77777777">
            <w:pPr>
              <w:spacing w:after="0" w:line="240" w:lineRule="auto"/>
            </w:pPr>
            <w:r w:rsidRPr="00451D17">
              <w:t>RBAC / Security</w:t>
            </w:r>
          </w:p>
        </w:tc>
        <w:tc>
          <w:tcPr>
            <w:tcW w:w="0" w:type="auto"/>
            <w:tcMar/>
            <w:vAlign w:val="center"/>
            <w:hideMark/>
          </w:tcPr>
          <w:p w:rsidRPr="00451D17" w:rsidR="00451D17" w:rsidP="005E3371" w:rsidRDefault="00451D17" w14:paraId="339CF93F" w14:textId="77777777">
            <w:pPr>
              <w:spacing w:after="0" w:line="240" w:lineRule="auto"/>
            </w:pPr>
            <w:r w:rsidRPr="00451D17">
              <w:t>Azure AD + skill permissions</w:t>
            </w:r>
          </w:p>
        </w:tc>
      </w:tr>
      <w:tr w:rsidRPr="00451D17" w:rsidR="00451D17" w:rsidTr="564448E7" w14:paraId="1F10AC3F" w14:textId="77777777">
        <w:trPr>
          <w:tblCellSpacing w:w="15" w:type="dxa"/>
        </w:trPr>
        <w:tc>
          <w:tcPr>
            <w:tcW w:w="0" w:type="auto"/>
            <w:tcMar/>
            <w:vAlign w:val="center"/>
            <w:hideMark/>
          </w:tcPr>
          <w:p w:rsidRPr="00451D17" w:rsidR="00451D17" w:rsidP="005E3371" w:rsidRDefault="00451D17" w14:paraId="718BBD2A" w14:textId="77777777">
            <w:pPr>
              <w:spacing w:after="0" w:line="240" w:lineRule="auto"/>
            </w:pPr>
            <w:r w:rsidRPr="00451D17">
              <w:t>Frontend</w:t>
            </w:r>
          </w:p>
        </w:tc>
        <w:tc>
          <w:tcPr>
            <w:tcW w:w="0" w:type="auto"/>
            <w:tcMar/>
            <w:vAlign w:val="center"/>
            <w:hideMark/>
          </w:tcPr>
          <w:p w:rsidRPr="00451D17" w:rsidR="00451D17" w:rsidP="005E3371" w:rsidRDefault="00451D17" w14:paraId="18E4DD76" w14:textId="77777777">
            <w:pPr>
              <w:spacing w:after="0" w:line="240" w:lineRule="auto"/>
            </w:pPr>
            <w:r w:rsidRPr="00451D17">
              <w:t>Custom (React, Streamlit, or embedded UIs)</w:t>
            </w:r>
          </w:p>
        </w:tc>
      </w:tr>
      <w:tr w:rsidRPr="00451D17" w:rsidR="00451D17" w:rsidTr="564448E7" w14:paraId="787916C0" w14:textId="77777777">
        <w:trPr>
          <w:tblCellSpacing w:w="15" w:type="dxa"/>
        </w:trPr>
        <w:tc>
          <w:tcPr>
            <w:tcW w:w="0" w:type="auto"/>
            <w:tcMar/>
            <w:vAlign w:val="center"/>
            <w:hideMark/>
          </w:tcPr>
          <w:p w:rsidRPr="00451D17" w:rsidR="00451D17" w:rsidP="005E3371" w:rsidRDefault="00451D17" w14:paraId="5DAC9F16" w14:textId="77777777">
            <w:pPr>
              <w:spacing w:after="0" w:line="240" w:lineRule="auto"/>
            </w:pPr>
            <w:r w:rsidRPr="00451D17">
              <w:t>Agentic Extension (optional)</w:t>
            </w:r>
          </w:p>
        </w:tc>
        <w:tc>
          <w:tcPr>
            <w:tcW w:w="0" w:type="auto"/>
            <w:tcMar/>
            <w:vAlign w:val="center"/>
            <w:hideMark/>
          </w:tcPr>
          <w:p w:rsidRPr="00451D17" w:rsidR="00451D17" w:rsidP="005E3371" w:rsidRDefault="00451D17" w14:paraId="426003A8" w14:textId="77777777">
            <w:pPr>
              <w:spacing w:after="0" w:line="240" w:lineRule="auto"/>
            </w:pPr>
            <w:r w:rsidRPr="00451D17">
              <w:t>LangGraph or Semantic Kernel planner</w:t>
            </w:r>
          </w:p>
        </w:tc>
      </w:tr>
    </w:tbl>
    <w:p w:rsidR="00451D17" w:rsidP="005E3371" w:rsidRDefault="00451D17" w14:paraId="6667F67C" w14:textId="77777777">
      <w:pPr>
        <w:pStyle w:val="Heading2"/>
        <w:spacing w:before="0" w:after="0" w:line="240" w:lineRule="auto"/>
      </w:pPr>
    </w:p>
    <w:p w:rsidRPr="00AF029B" w:rsidR="00AF029B" w:rsidP="005E3371" w:rsidRDefault="00AF029B" w14:paraId="4B13AFC2" w14:textId="1FC5129E">
      <w:pPr>
        <w:pStyle w:val="Heading2"/>
        <w:spacing w:before="0" w:after="0" w:line="240" w:lineRule="auto"/>
      </w:pPr>
      <w:bookmarkStart w:name="_Toc195970316" w:id="4"/>
      <w:r w:rsidRPr="00AF029B">
        <w:t>4. Architectural Design: One Code Base, Infinite Skills</w:t>
      </w:r>
      <w:bookmarkEnd w:id="4"/>
    </w:p>
    <w:p w:rsidR="00AF029B" w:rsidP="005E3371" w:rsidRDefault="00AF029B" w14:paraId="4D4A93EC" w14:textId="77777777">
      <w:pPr>
        <w:spacing w:after="0" w:line="240" w:lineRule="auto"/>
      </w:pPr>
      <w:r w:rsidRPr="00AF029B">
        <w:t>At the heart of EVA’s evolution is a clean and scalable architectural principle:</w:t>
      </w:r>
    </w:p>
    <w:p w:rsidRPr="00AF029B" w:rsidR="005E3371" w:rsidP="005E3371" w:rsidRDefault="005E3371" w14:paraId="07E2FF9E" w14:textId="77777777">
      <w:pPr>
        <w:spacing w:after="0" w:line="240" w:lineRule="auto"/>
      </w:pPr>
    </w:p>
    <w:p w:rsidR="00AF029B" w:rsidP="005E3371" w:rsidRDefault="00AF029B" w14:paraId="41199489" w14:textId="77777777">
      <w:pPr>
        <w:spacing w:after="0" w:line="240" w:lineRule="auto"/>
        <w:rPr>
          <w:b/>
          <w:bCs/>
        </w:rPr>
      </w:pPr>
      <w:r w:rsidRPr="00AF029B">
        <w:rPr>
          <w:b/>
          <w:bCs/>
        </w:rPr>
        <w:t>One shared engine. Many modular skills. Zero duplicated logic.</w:t>
      </w:r>
    </w:p>
    <w:p w:rsidRPr="00AF029B" w:rsidR="005E3371" w:rsidP="005E3371" w:rsidRDefault="005E3371" w14:paraId="688F5E1C" w14:textId="77777777">
      <w:pPr>
        <w:spacing w:after="0" w:line="240" w:lineRule="auto"/>
      </w:pPr>
    </w:p>
    <w:p w:rsidR="00AF029B" w:rsidP="005E3371" w:rsidRDefault="00AF029B" w14:paraId="0D641068" w14:textId="77777777">
      <w:pPr>
        <w:spacing w:after="0" w:line="240" w:lineRule="auto"/>
      </w:pPr>
      <w:commentRangeStart w:id="1183198203"/>
      <w:r w:rsidR="00AF029B">
        <w:rPr/>
        <w:t xml:space="preserve">Rather than standing up a new application for each generative AI use case, EVA enables all domain-specific capabilities to run through a </w:t>
      </w:r>
      <w:r w:rsidRPr="564448E7" w:rsidR="00AF029B">
        <w:rPr>
          <w:b w:val="1"/>
          <w:bCs w:val="1"/>
        </w:rPr>
        <w:t>single orchestrated RAG engine</w:t>
      </w:r>
      <w:r w:rsidR="00AF029B">
        <w:rPr/>
        <w:t>.</w:t>
      </w:r>
      <w:commentRangeEnd w:id="1183198203"/>
      <w:r>
        <w:rPr>
          <w:rStyle w:val="CommentReference"/>
        </w:rPr>
        <w:commentReference w:id="1183198203"/>
      </w:r>
      <w:r w:rsidR="00AF029B">
        <w:rPr/>
        <w:t xml:space="preserve"> The engine handles retrieval, prompting, generation, formatting, and logging — while each skill defines only its unique logic as a lightweight configuration file.</w:t>
      </w:r>
    </w:p>
    <w:p w:rsidRPr="00AF029B" w:rsidR="005E3371" w:rsidP="005E3371" w:rsidRDefault="005E3371" w14:paraId="0F80FAC7" w14:textId="77777777">
      <w:pPr>
        <w:spacing w:after="0" w:line="240" w:lineRule="auto"/>
      </w:pPr>
    </w:p>
    <w:p w:rsidRPr="00AF029B" w:rsidR="00AF029B" w:rsidP="005E3371" w:rsidRDefault="00AF029B" w14:paraId="52D627F1" w14:textId="77777777">
      <w:pPr>
        <w:spacing w:after="0" w:line="240" w:lineRule="auto"/>
      </w:pPr>
      <w:r w:rsidRPr="00AF029B">
        <w:t>This separation of concerns enables agility, reusability, and centralized governance — the three ingredients needed to scale responsibly across the department.</w:t>
      </w:r>
    </w:p>
    <w:p w:rsidRPr="00AF029B" w:rsidR="00AF029B" w:rsidP="005E3371" w:rsidRDefault="001A1CB3" w14:paraId="7CC7314C" w14:textId="77777777">
      <w:pPr>
        <w:spacing w:after="0" w:line="240" w:lineRule="auto"/>
      </w:pPr>
      <w:r>
        <w:pict w14:anchorId="00CC1B18">
          <v:rect id="_x0000_i1027" style="width:0;height:1.5pt" o:hr="t" o:hrstd="t" o:hralign="center" fillcolor="#a0a0a0" stroked="f"/>
        </w:pict>
      </w:r>
    </w:p>
    <w:p w:rsidRPr="00AF029B" w:rsidR="00AF029B" w:rsidP="005E3371" w:rsidRDefault="00AF029B" w14:paraId="00BB2E45" w14:textId="77777777">
      <w:pPr>
        <w:spacing w:after="0" w:line="240" w:lineRule="auto"/>
        <w:rPr>
          <w:b w:val="1"/>
          <w:bCs w:val="1"/>
        </w:rPr>
      </w:pPr>
      <w:r w:rsidRPr="564448E7" w:rsidR="00AF029B">
        <w:rPr>
          <w:rFonts w:ascii="Segoe UI Emoji" w:hAnsi="Segoe UI Emoji" w:cs="Segoe UI Emoji"/>
          <w:b w:val="1"/>
          <w:bCs w:val="1"/>
        </w:rPr>
        <w:t>🔧</w:t>
      </w:r>
      <w:r w:rsidRPr="564448E7" w:rsidR="00AF029B">
        <w:rPr>
          <w:b w:val="1"/>
          <w:bCs w:val="1"/>
        </w:rPr>
        <w:t xml:space="preserve"> </w:t>
      </w:r>
      <w:r w:rsidRPr="564448E7" w:rsidR="00AF029B">
        <w:rPr>
          <w:b w:val="1"/>
          <w:bCs w:val="1"/>
        </w:rPr>
        <w:t>Plug-and-Play Skill Model</w:t>
      </w:r>
    </w:p>
    <w:p w:rsidRPr="00AF029B" w:rsidR="00AF029B" w:rsidP="005E3371" w:rsidRDefault="00AF029B" w14:paraId="27EAB1B5" w14:textId="77777777">
      <w:pPr>
        <w:spacing w:after="0" w:line="240" w:lineRule="auto"/>
      </w:pPr>
      <w:r w:rsidRPr="00AF029B">
        <w:t>Each skill is configured using a structured YAML or JSON file that includes:</w:t>
      </w:r>
    </w:p>
    <w:p w:rsidRPr="00AF029B" w:rsidR="00AF029B" w:rsidP="005E3371" w:rsidRDefault="00AF029B" w14:paraId="71B03FC6" w14:textId="77777777">
      <w:pPr>
        <w:numPr>
          <w:ilvl w:val="0"/>
          <w:numId w:val="18"/>
        </w:numPr>
        <w:spacing w:after="0" w:line="240" w:lineRule="auto"/>
      </w:pPr>
      <w:r w:rsidRPr="00AF029B">
        <w:t xml:space="preserve">A unique </w:t>
      </w:r>
      <w:r w:rsidRPr="00AF029B">
        <w:rPr>
          <w:b/>
          <w:bCs/>
        </w:rPr>
        <w:t>intent label</w:t>
      </w:r>
      <w:r w:rsidRPr="00AF029B">
        <w:t xml:space="preserve"> (used by the intent classifier)</w:t>
      </w:r>
    </w:p>
    <w:p w:rsidRPr="00AF029B" w:rsidR="00AF029B" w:rsidP="005E3371" w:rsidRDefault="00AF029B" w14:paraId="118B7E2A" w14:textId="77777777">
      <w:pPr>
        <w:numPr>
          <w:ilvl w:val="0"/>
          <w:numId w:val="18"/>
        </w:numPr>
        <w:spacing w:after="0" w:line="240" w:lineRule="auto"/>
      </w:pPr>
      <w:r w:rsidRPr="00AF029B">
        <w:t xml:space="preserve">A </w:t>
      </w:r>
      <w:r w:rsidRPr="00AF029B">
        <w:rPr>
          <w:b/>
          <w:bCs/>
        </w:rPr>
        <w:t>system prompt</w:t>
      </w:r>
      <w:r w:rsidRPr="00AF029B">
        <w:t xml:space="preserve"> that defines tone, logic, and task</w:t>
      </w:r>
    </w:p>
    <w:p w:rsidRPr="00AF029B" w:rsidR="00AF029B" w:rsidP="005E3371" w:rsidRDefault="00AF029B" w14:paraId="2F73CA6E" w14:textId="77777777">
      <w:pPr>
        <w:numPr>
          <w:ilvl w:val="0"/>
          <w:numId w:val="18"/>
        </w:numPr>
        <w:spacing w:after="0" w:line="240" w:lineRule="auto"/>
      </w:pPr>
      <w:r w:rsidRPr="00AF029B">
        <w:t xml:space="preserve">A </w:t>
      </w:r>
      <w:r w:rsidRPr="00AF029B">
        <w:rPr>
          <w:b/>
          <w:bCs/>
        </w:rPr>
        <w:t>retrieval strategy</w:t>
      </w:r>
      <w:r w:rsidRPr="00AF029B">
        <w:t xml:space="preserve"> (semantic, keyword, hybrid)</w:t>
      </w:r>
    </w:p>
    <w:p w:rsidRPr="00AF029B" w:rsidR="00AF029B" w:rsidP="005E3371" w:rsidRDefault="00AF029B" w14:paraId="0829A825" w14:textId="77777777">
      <w:pPr>
        <w:numPr>
          <w:ilvl w:val="0"/>
          <w:numId w:val="18"/>
        </w:numPr>
        <w:spacing w:after="0" w:line="240" w:lineRule="auto"/>
      </w:pPr>
      <w:r w:rsidRPr="00AF029B">
        <w:t xml:space="preserve">Optional </w:t>
      </w:r>
      <w:r w:rsidRPr="00AF029B">
        <w:rPr>
          <w:b/>
          <w:bCs/>
        </w:rPr>
        <w:t>filters or metadata tags</w:t>
      </w:r>
      <w:r w:rsidRPr="00AF029B">
        <w:t xml:space="preserve"> (e.g. topic, audience, classification)</w:t>
      </w:r>
    </w:p>
    <w:p w:rsidRPr="00AF029B" w:rsidR="00AF029B" w:rsidP="005E3371" w:rsidRDefault="00AF029B" w14:paraId="4124402D" w14:textId="77777777">
      <w:pPr>
        <w:numPr>
          <w:ilvl w:val="0"/>
          <w:numId w:val="18"/>
        </w:numPr>
        <w:spacing w:after="0" w:line="240" w:lineRule="auto"/>
      </w:pPr>
      <w:r w:rsidRPr="00AF029B">
        <w:t xml:space="preserve">A </w:t>
      </w:r>
      <w:r w:rsidRPr="00AF029B">
        <w:rPr>
          <w:b/>
          <w:bCs/>
        </w:rPr>
        <w:t>response format</w:t>
      </w:r>
      <w:r w:rsidRPr="00AF029B">
        <w:t xml:space="preserve"> (step-by-step, direct answer, structured table, etc.)</w:t>
      </w:r>
    </w:p>
    <w:p w:rsidRPr="00AF029B" w:rsidR="00AF029B" w:rsidP="005E3371" w:rsidRDefault="00AF029B" w14:paraId="26BEC2AF" w14:textId="77777777">
      <w:pPr>
        <w:numPr>
          <w:ilvl w:val="0"/>
          <w:numId w:val="18"/>
        </w:numPr>
        <w:spacing w:after="0" w:line="240" w:lineRule="auto"/>
        <w:rPr/>
      </w:pPr>
      <w:r w:rsidR="00AF029B">
        <w:rPr/>
        <w:t>Access control parameters (e.g. role restrictions, cost centers)</w:t>
      </w:r>
    </w:p>
    <w:p w:rsidR="005E3371" w:rsidP="005E3371" w:rsidRDefault="005E3371" w14:paraId="33117F2C" w14:textId="77777777">
      <w:pPr>
        <w:spacing w:after="0" w:line="240" w:lineRule="auto"/>
      </w:pPr>
    </w:p>
    <w:p w:rsidRPr="00AF029B" w:rsidR="00AF029B" w:rsidP="005E3371" w:rsidRDefault="00AF029B" w14:paraId="7F3F8039" w14:textId="62215046">
      <w:pPr>
        <w:spacing w:after="0" w:line="240" w:lineRule="auto"/>
      </w:pPr>
      <w:r w:rsidRPr="00AF029B">
        <w:t>Example: jurisprudence.search, cppd.adjudication, bdm.synthesizer, translate.en-fr</w:t>
      </w:r>
    </w:p>
    <w:p w:rsidRPr="00AF029B" w:rsidR="00AF029B" w:rsidP="005E3371" w:rsidRDefault="001A1CB3" w14:paraId="422703F1" w14:textId="77777777">
      <w:pPr>
        <w:spacing w:after="0" w:line="240" w:lineRule="auto"/>
      </w:pPr>
      <w:r>
        <w:pict w14:anchorId="313826BC">
          <v:rect id="_x0000_i1028" style="width:0;height:1.5pt" o:hr="t" o:hrstd="t" o:hralign="center" fillcolor="#a0a0a0" stroked="f"/>
        </w:pict>
      </w:r>
    </w:p>
    <w:p w:rsidRPr="00AF029B" w:rsidR="00AF029B" w:rsidP="005E3371" w:rsidRDefault="00AF029B" w14:paraId="6DCF0A7E" w14:textId="77777777">
      <w:pPr>
        <w:spacing w:after="0" w:line="240" w:lineRule="auto"/>
        <w:rPr>
          <w:b/>
          <w:bCs/>
        </w:rPr>
      </w:pPr>
      <w:r w:rsidRPr="00AF029B">
        <w:rPr>
          <w:rFonts w:ascii="Segoe UI Emoji" w:hAnsi="Segoe UI Emoji" w:cs="Segoe UI Emoji"/>
          <w:b/>
          <w:bCs/>
        </w:rPr>
        <w:t>🧠</w:t>
      </w:r>
      <w:r w:rsidRPr="00AF029B">
        <w:rPr>
          <w:b/>
          <w:bCs/>
        </w:rPr>
        <w:t xml:space="preserve"> Shared RAG Core</w:t>
      </w:r>
    </w:p>
    <w:p w:rsidRPr="00AF029B" w:rsidR="00AF029B" w:rsidP="005E3371" w:rsidRDefault="00AF029B" w14:paraId="3AD26ABA" w14:textId="77777777">
      <w:pPr>
        <w:spacing w:after="0" w:line="240" w:lineRule="auto"/>
      </w:pPr>
      <w:r w:rsidRPr="00AF029B">
        <w:t>All skills, regardless of domain, run through the same engine, which includes: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50"/>
        <w:gridCol w:w="7500"/>
      </w:tblGrid>
      <w:tr w:rsidRPr="00AF029B" w:rsidR="00AF029B" w:rsidTr="00451D17" w14:paraId="778A5EEE" w14:textId="77777777">
        <w:trPr>
          <w:tblHeader/>
          <w:tblCellSpacing w:w="15" w:type="dxa"/>
        </w:trPr>
        <w:tc>
          <w:tcPr>
            <w:tcW w:w="0" w:type="auto"/>
            <w:vAlign w:val="center"/>
            <w:hideMark/>
          </w:tcPr>
          <w:p w:rsidRPr="00AF029B" w:rsidR="00AF029B" w:rsidP="005E3371" w:rsidRDefault="00AF029B" w14:paraId="35552B3A" w14:textId="77777777">
            <w:pPr>
              <w:spacing w:after="0" w:line="240" w:lineRule="auto"/>
              <w:rPr>
                <w:b/>
                <w:bCs/>
              </w:rPr>
            </w:pPr>
            <w:r w:rsidRPr="00AF029B">
              <w:rPr>
                <w:b/>
                <w:bCs/>
              </w:rPr>
              <w:t>Layer</w:t>
            </w:r>
          </w:p>
        </w:tc>
        <w:tc>
          <w:tcPr>
            <w:tcW w:w="0" w:type="auto"/>
            <w:vAlign w:val="center"/>
            <w:hideMark/>
          </w:tcPr>
          <w:p w:rsidRPr="00AF029B" w:rsidR="00AF029B" w:rsidP="005E3371" w:rsidRDefault="00AF029B" w14:paraId="1F6818C1" w14:textId="77777777">
            <w:pPr>
              <w:spacing w:after="0" w:line="240" w:lineRule="auto"/>
              <w:rPr>
                <w:b/>
                <w:bCs/>
              </w:rPr>
            </w:pPr>
            <w:r w:rsidRPr="00AF029B">
              <w:rPr>
                <w:b/>
                <w:bCs/>
              </w:rPr>
              <w:t>Function</w:t>
            </w:r>
          </w:p>
        </w:tc>
      </w:tr>
      <w:tr w:rsidRPr="00AF029B" w:rsidR="00AF029B" w:rsidTr="00451D17" w14:paraId="48FA9D6C" w14:textId="77777777">
        <w:trPr>
          <w:tblCellSpacing w:w="15" w:type="dxa"/>
        </w:trPr>
        <w:tc>
          <w:tcPr>
            <w:tcW w:w="0" w:type="auto"/>
            <w:vAlign w:val="center"/>
            <w:hideMark/>
          </w:tcPr>
          <w:p w:rsidRPr="00AF029B" w:rsidR="00AF029B" w:rsidP="005E3371" w:rsidRDefault="00AF029B" w14:paraId="1268C0DB" w14:textId="77777777">
            <w:pPr>
              <w:spacing w:after="0" w:line="240" w:lineRule="auto"/>
            </w:pPr>
            <w:r w:rsidRPr="00AF029B">
              <w:rPr>
                <w:b/>
                <w:bCs/>
              </w:rPr>
              <w:t>Retrieval</w:t>
            </w:r>
          </w:p>
        </w:tc>
        <w:tc>
          <w:tcPr>
            <w:tcW w:w="0" w:type="auto"/>
            <w:vAlign w:val="center"/>
            <w:hideMark/>
          </w:tcPr>
          <w:p w:rsidRPr="00AF029B" w:rsidR="00AF029B" w:rsidP="005E3371" w:rsidRDefault="00AF029B" w14:paraId="57BB56B7" w14:textId="77777777">
            <w:pPr>
              <w:spacing w:after="0" w:line="240" w:lineRule="auto"/>
            </w:pPr>
            <w:r w:rsidRPr="00AF029B">
              <w:t>Uses Azure Cognitive Search or vector stores (e.g. FAISS) to retrieve documents</w:t>
            </w:r>
          </w:p>
        </w:tc>
      </w:tr>
      <w:tr w:rsidRPr="00AF029B" w:rsidR="00AF029B" w:rsidTr="00451D17" w14:paraId="32E4D521" w14:textId="77777777">
        <w:trPr>
          <w:tblCellSpacing w:w="15" w:type="dxa"/>
        </w:trPr>
        <w:tc>
          <w:tcPr>
            <w:tcW w:w="0" w:type="auto"/>
            <w:vAlign w:val="center"/>
            <w:hideMark/>
          </w:tcPr>
          <w:p w:rsidRPr="00AF029B" w:rsidR="00AF029B" w:rsidP="005E3371" w:rsidRDefault="00AF029B" w14:paraId="51760423" w14:textId="77777777">
            <w:pPr>
              <w:spacing w:after="0" w:line="240" w:lineRule="auto"/>
            </w:pPr>
            <w:r w:rsidRPr="00AF029B">
              <w:rPr>
                <w:b/>
                <w:bCs/>
              </w:rPr>
              <w:t>Prompt Injection</w:t>
            </w:r>
          </w:p>
        </w:tc>
        <w:tc>
          <w:tcPr>
            <w:tcW w:w="0" w:type="auto"/>
            <w:vAlign w:val="center"/>
            <w:hideMark/>
          </w:tcPr>
          <w:p w:rsidRPr="00AF029B" w:rsidR="00AF029B" w:rsidP="005E3371" w:rsidRDefault="00AF029B" w14:paraId="37898CA1" w14:textId="77777777">
            <w:pPr>
              <w:spacing w:after="0" w:line="240" w:lineRule="auto"/>
            </w:pPr>
            <w:r w:rsidRPr="00AF029B">
              <w:t>Dynamically applies the correct system prompt from the skill config</w:t>
            </w:r>
          </w:p>
        </w:tc>
      </w:tr>
      <w:tr w:rsidRPr="00AF029B" w:rsidR="00AF029B" w:rsidTr="00451D17" w14:paraId="7E8E07FE" w14:textId="77777777">
        <w:trPr>
          <w:tblCellSpacing w:w="15" w:type="dxa"/>
        </w:trPr>
        <w:tc>
          <w:tcPr>
            <w:tcW w:w="0" w:type="auto"/>
            <w:vAlign w:val="center"/>
            <w:hideMark/>
          </w:tcPr>
          <w:p w:rsidRPr="00AF029B" w:rsidR="00AF029B" w:rsidP="005E3371" w:rsidRDefault="00AF029B" w14:paraId="0FD12843" w14:textId="77777777">
            <w:pPr>
              <w:spacing w:after="0" w:line="240" w:lineRule="auto"/>
            </w:pPr>
            <w:r w:rsidRPr="00AF029B">
              <w:rPr>
                <w:b/>
                <w:bCs/>
              </w:rPr>
              <w:t>Generation</w:t>
            </w:r>
          </w:p>
        </w:tc>
        <w:tc>
          <w:tcPr>
            <w:tcW w:w="0" w:type="auto"/>
            <w:vAlign w:val="center"/>
            <w:hideMark/>
          </w:tcPr>
          <w:p w:rsidRPr="00AF029B" w:rsidR="00AF029B" w:rsidP="005E3371" w:rsidRDefault="00AF029B" w14:paraId="66023A93" w14:textId="77777777">
            <w:pPr>
              <w:spacing w:after="0" w:line="240" w:lineRule="auto"/>
            </w:pPr>
            <w:r w:rsidRPr="00AF029B">
              <w:t>Calls Azure OpenAI (GPT-4, GPT-4o) using the prompt + retrieved context</w:t>
            </w:r>
          </w:p>
        </w:tc>
      </w:tr>
      <w:tr w:rsidRPr="00AF029B" w:rsidR="00AF029B" w:rsidTr="00451D17" w14:paraId="2AAB13DA" w14:textId="77777777">
        <w:trPr>
          <w:tblCellSpacing w:w="15" w:type="dxa"/>
        </w:trPr>
        <w:tc>
          <w:tcPr>
            <w:tcW w:w="0" w:type="auto"/>
            <w:vAlign w:val="center"/>
            <w:hideMark/>
          </w:tcPr>
          <w:p w:rsidRPr="00AF029B" w:rsidR="00AF029B" w:rsidP="005E3371" w:rsidRDefault="00AF029B" w14:paraId="29D59F60" w14:textId="77777777">
            <w:pPr>
              <w:spacing w:after="0" w:line="240" w:lineRule="auto"/>
            </w:pPr>
            <w:r w:rsidRPr="00AF029B">
              <w:rPr>
                <w:b/>
                <w:bCs/>
              </w:rPr>
              <w:t>Output Handling</w:t>
            </w:r>
          </w:p>
        </w:tc>
        <w:tc>
          <w:tcPr>
            <w:tcW w:w="0" w:type="auto"/>
            <w:vAlign w:val="center"/>
            <w:hideMark/>
          </w:tcPr>
          <w:p w:rsidRPr="00AF029B" w:rsidR="00AF029B" w:rsidP="005E3371" w:rsidRDefault="00AF029B" w14:paraId="034FE259" w14:textId="77777777">
            <w:pPr>
              <w:spacing w:after="0" w:line="240" w:lineRule="auto"/>
            </w:pPr>
            <w:r w:rsidRPr="00AF029B">
              <w:t>Formats the answer per skill requirements (e.g. bilingual, table, explanation)</w:t>
            </w:r>
          </w:p>
        </w:tc>
      </w:tr>
      <w:tr w:rsidRPr="00AF029B" w:rsidR="00AF029B" w:rsidTr="00451D17" w14:paraId="5C0F63C0" w14:textId="77777777">
        <w:trPr>
          <w:tblCellSpacing w:w="15" w:type="dxa"/>
        </w:trPr>
        <w:tc>
          <w:tcPr>
            <w:tcW w:w="0" w:type="auto"/>
            <w:vAlign w:val="center"/>
            <w:hideMark/>
          </w:tcPr>
          <w:p w:rsidRPr="00AF029B" w:rsidR="00AF029B" w:rsidP="005E3371" w:rsidRDefault="00AF029B" w14:paraId="0025496D" w14:textId="77777777">
            <w:pPr>
              <w:spacing w:after="0" w:line="240" w:lineRule="auto"/>
            </w:pPr>
            <w:r w:rsidRPr="00AF029B">
              <w:rPr>
                <w:b/>
                <w:bCs/>
              </w:rPr>
              <w:t>Tracing</w:t>
            </w:r>
          </w:p>
        </w:tc>
        <w:tc>
          <w:tcPr>
            <w:tcW w:w="0" w:type="auto"/>
            <w:vAlign w:val="center"/>
            <w:hideMark/>
          </w:tcPr>
          <w:p w:rsidRPr="00AF029B" w:rsidR="00AF029B" w:rsidP="005E3371" w:rsidRDefault="00AF029B" w14:paraId="317E79B2" w14:textId="77777777">
            <w:pPr>
              <w:spacing w:after="0" w:line="240" w:lineRule="auto"/>
            </w:pPr>
            <w:r w:rsidRPr="00AF029B">
              <w:t>Logs queries, retrieved docs, token usage, fallback events, and CSAT feedback</w:t>
            </w:r>
          </w:p>
        </w:tc>
      </w:tr>
    </w:tbl>
    <w:p w:rsidRPr="00AF029B" w:rsidR="00AF029B" w:rsidP="005E3371" w:rsidRDefault="00AF029B" w14:paraId="5572ACEB" w14:textId="77777777">
      <w:pPr>
        <w:spacing w:after="0" w:line="240" w:lineRule="auto"/>
      </w:pPr>
      <w:r w:rsidRPr="00AF029B">
        <w:t xml:space="preserve">This </w:t>
      </w:r>
      <w:r w:rsidRPr="00AF029B">
        <w:rPr>
          <w:b/>
          <w:bCs/>
        </w:rPr>
        <w:t>shared core</w:t>
      </w:r>
      <w:r w:rsidRPr="00AF029B">
        <w:t xml:space="preserve"> ensures that any improvements (to retrieval quality, LLM selection, formatting templates, logging, etc.) instantly benefit all skills.</w:t>
      </w:r>
    </w:p>
    <w:p w:rsidRPr="00AF029B" w:rsidR="00AF029B" w:rsidP="005E3371" w:rsidRDefault="001A1CB3" w14:paraId="2B6089FD" w14:textId="77777777">
      <w:pPr>
        <w:spacing w:after="0" w:line="240" w:lineRule="auto"/>
      </w:pPr>
      <w:r>
        <w:pict w14:anchorId="5232CAEC">
          <v:rect id="_x0000_i1029" style="width:0;height:1.5pt" o:hr="t" o:hrstd="t" o:hralign="center" fillcolor="#a0a0a0" stroked="f"/>
        </w:pict>
      </w:r>
    </w:p>
    <w:p w:rsidRPr="00AF029B" w:rsidR="00AF029B" w:rsidP="005E3371" w:rsidRDefault="00AF029B" w14:paraId="319A87DA" w14:textId="77777777">
      <w:pPr>
        <w:spacing w:after="0" w:line="240" w:lineRule="auto"/>
        <w:rPr>
          <w:b/>
          <w:bCs/>
        </w:rPr>
      </w:pPr>
      <w:r w:rsidRPr="00AF029B">
        <w:rPr>
          <w:rFonts w:ascii="Segoe UI Emoji" w:hAnsi="Segoe UI Emoji" w:cs="Segoe UI Emoji"/>
          <w:b/>
          <w:bCs/>
        </w:rPr>
        <w:t>🔀</w:t>
      </w:r>
      <w:r w:rsidRPr="00AF029B">
        <w:rPr>
          <w:b/>
          <w:bCs/>
        </w:rPr>
        <w:t xml:space="preserve"> Intent Routing and Prompt Injection</w:t>
      </w:r>
    </w:p>
    <w:p w:rsidRPr="00AF029B" w:rsidR="00AF029B" w:rsidP="005E3371" w:rsidRDefault="00AF029B" w14:paraId="105A80FA" w14:textId="77777777">
      <w:pPr>
        <w:spacing w:after="0" w:line="240" w:lineRule="auto"/>
      </w:pPr>
      <w:r w:rsidRPr="00AF029B">
        <w:t>When a user submits a query, the system:</w:t>
      </w:r>
    </w:p>
    <w:p w:rsidRPr="00AF029B" w:rsidR="00AF029B" w:rsidP="005E3371" w:rsidRDefault="00AF029B" w14:paraId="7B12B4EF" w14:textId="77777777">
      <w:pPr>
        <w:numPr>
          <w:ilvl w:val="0"/>
          <w:numId w:val="19"/>
        </w:numPr>
        <w:spacing w:after="0" w:line="240" w:lineRule="auto"/>
      </w:pPr>
      <w:r w:rsidRPr="00AF029B">
        <w:t xml:space="preserve">Classifies the </w:t>
      </w:r>
      <w:r w:rsidRPr="00AF029B">
        <w:rPr>
          <w:b/>
          <w:bCs/>
        </w:rPr>
        <w:t>intent</w:t>
      </w:r>
      <w:r w:rsidRPr="00AF029B">
        <w:t xml:space="preserve"> using rules, embeddings, or few-shot LLM classification</w:t>
      </w:r>
    </w:p>
    <w:p w:rsidRPr="00AF029B" w:rsidR="00AF029B" w:rsidP="005E3371" w:rsidRDefault="00AF029B" w14:paraId="17B424EB" w14:textId="77777777">
      <w:pPr>
        <w:numPr>
          <w:ilvl w:val="0"/>
          <w:numId w:val="19"/>
        </w:numPr>
        <w:spacing w:after="0" w:line="240" w:lineRule="auto"/>
      </w:pPr>
      <w:r w:rsidRPr="00AF029B">
        <w:t xml:space="preserve">Loads the corresponding </w:t>
      </w:r>
      <w:r w:rsidRPr="00AF029B">
        <w:rPr>
          <w:b/>
          <w:bCs/>
        </w:rPr>
        <w:t>skill configuration</w:t>
      </w:r>
    </w:p>
    <w:p w:rsidRPr="00AF029B" w:rsidR="00AF029B" w:rsidP="005E3371" w:rsidRDefault="00AF029B" w14:paraId="74F91B04" w14:textId="77777777">
      <w:pPr>
        <w:numPr>
          <w:ilvl w:val="0"/>
          <w:numId w:val="19"/>
        </w:numPr>
        <w:spacing w:after="0" w:line="240" w:lineRule="auto"/>
      </w:pPr>
      <w:r w:rsidRPr="00AF029B">
        <w:t>Executes the skill using EVA’s shared infrastructure</w:t>
      </w:r>
    </w:p>
    <w:p w:rsidRPr="00AF029B" w:rsidR="00AF029B" w:rsidP="005E3371" w:rsidRDefault="00AF029B" w14:paraId="138E6BE1" w14:textId="77777777">
      <w:pPr>
        <w:spacing w:after="0" w:line="240" w:lineRule="auto"/>
      </w:pPr>
      <w:r w:rsidRPr="00AF029B">
        <w:t>No branching logic. No duplicated services. Just intelligent routing and lightweight configuration — at scale.</w:t>
      </w:r>
    </w:p>
    <w:p w:rsidRPr="00AF029B" w:rsidR="00AF029B" w:rsidP="005E3371" w:rsidRDefault="001A1CB3" w14:paraId="59CD614A" w14:textId="77777777">
      <w:pPr>
        <w:spacing w:after="0" w:line="240" w:lineRule="auto"/>
      </w:pPr>
      <w:r>
        <w:pict w14:anchorId="019F8FCD">
          <v:rect id="_x0000_i1030" style="width:0;height:1.5pt" o:hr="t" o:hrstd="t" o:hralign="center" fillcolor="#a0a0a0" stroked="f"/>
        </w:pict>
      </w:r>
    </w:p>
    <w:p w:rsidRPr="00AF029B" w:rsidR="00AF029B" w:rsidP="005E3371" w:rsidRDefault="00AF029B" w14:paraId="371A49D2" w14:textId="77777777">
      <w:pPr>
        <w:spacing w:after="0" w:line="240" w:lineRule="auto"/>
        <w:rPr>
          <w:b/>
          <w:bCs/>
        </w:rPr>
      </w:pPr>
      <w:r w:rsidRPr="00AF029B">
        <w:rPr>
          <w:rFonts w:ascii="Segoe UI Emoji" w:hAnsi="Segoe UI Emoji" w:cs="Segoe UI Emoji"/>
          <w:b/>
          <w:bCs/>
        </w:rPr>
        <w:t>📚</w:t>
      </w:r>
      <w:r w:rsidRPr="00AF029B">
        <w:rPr>
          <w:b/>
          <w:bCs/>
        </w:rPr>
        <w:t xml:space="preserve"> Retrieval Strategies by Domain</w:t>
      </w:r>
    </w:p>
    <w:p w:rsidRPr="00AF029B" w:rsidR="00AF029B" w:rsidP="005E3371" w:rsidRDefault="00AF029B" w14:paraId="068ED363" w14:textId="77777777">
      <w:pPr>
        <w:spacing w:after="0" w:line="240" w:lineRule="auto"/>
      </w:pPr>
      <w:r w:rsidRPr="00AF029B">
        <w:t>Each domain can define its own retrieval logic, based on content type and task complexity:</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516"/>
        <w:gridCol w:w="4618"/>
      </w:tblGrid>
      <w:tr w:rsidRPr="00AF029B" w:rsidR="00AF029B" w:rsidTr="00451D17" w14:paraId="46548D1B" w14:textId="77777777">
        <w:trPr>
          <w:tblHeader/>
          <w:tblCellSpacing w:w="15" w:type="dxa"/>
        </w:trPr>
        <w:tc>
          <w:tcPr>
            <w:tcW w:w="0" w:type="auto"/>
            <w:vAlign w:val="center"/>
            <w:hideMark/>
          </w:tcPr>
          <w:p w:rsidRPr="00AF029B" w:rsidR="00AF029B" w:rsidP="005E3371" w:rsidRDefault="00AF029B" w14:paraId="30502521" w14:textId="77777777">
            <w:pPr>
              <w:spacing w:after="0" w:line="240" w:lineRule="auto"/>
              <w:rPr>
                <w:b/>
                <w:bCs/>
              </w:rPr>
            </w:pPr>
            <w:r w:rsidRPr="00AF029B">
              <w:rPr>
                <w:b/>
                <w:bCs/>
              </w:rPr>
              <w:t>Use Case</w:t>
            </w:r>
          </w:p>
        </w:tc>
        <w:tc>
          <w:tcPr>
            <w:tcW w:w="0" w:type="auto"/>
            <w:vAlign w:val="center"/>
            <w:hideMark/>
          </w:tcPr>
          <w:p w:rsidRPr="00AF029B" w:rsidR="00AF029B" w:rsidP="005E3371" w:rsidRDefault="00AF029B" w14:paraId="0DAD2441" w14:textId="77777777">
            <w:pPr>
              <w:spacing w:after="0" w:line="240" w:lineRule="auto"/>
              <w:rPr>
                <w:b/>
                <w:bCs/>
              </w:rPr>
            </w:pPr>
            <w:r w:rsidRPr="00AF029B">
              <w:rPr>
                <w:b/>
                <w:bCs/>
              </w:rPr>
              <w:t>Retrieval Strategy</w:t>
            </w:r>
          </w:p>
        </w:tc>
      </w:tr>
      <w:tr w:rsidRPr="00AF029B" w:rsidR="00AF029B" w:rsidTr="00451D17" w14:paraId="64A852BE" w14:textId="77777777">
        <w:trPr>
          <w:tblCellSpacing w:w="15" w:type="dxa"/>
        </w:trPr>
        <w:tc>
          <w:tcPr>
            <w:tcW w:w="0" w:type="auto"/>
            <w:vAlign w:val="center"/>
            <w:hideMark/>
          </w:tcPr>
          <w:p w:rsidRPr="00AF029B" w:rsidR="00AF029B" w:rsidP="005E3371" w:rsidRDefault="00AF029B" w14:paraId="34B62731" w14:textId="77777777">
            <w:pPr>
              <w:spacing w:after="0" w:line="240" w:lineRule="auto"/>
            </w:pPr>
            <w:r w:rsidRPr="00AF029B">
              <w:t>FAQs / policy questions</w:t>
            </w:r>
          </w:p>
        </w:tc>
        <w:tc>
          <w:tcPr>
            <w:tcW w:w="0" w:type="auto"/>
            <w:vAlign w:val="center"/>
            <w:hideMark/>
          </w:tcPr>
          <w:p w:rsidRPr="00AF029B" w:rsidR="00AF029B" w:rsidP="005E3371" w:rsidRDefault="00AF029B" w14:paraId="4B0A493C" w14:textId="77777777">
            <w:pPr>
              <w:spacing w:after="0" w:line="240" w:lineRule="auto"/>
            </w:pPr>
            <w:r w:rsidRPr="00AF029B">
              <w:t>Hybrid (keyword + semantic)</w:t>
            </w:r>
          </w:p>
        </w:tc>
      </w:tr>
      <w:tr w:rsidRPr="00AF029B" w:rsidR="00AF029B" w:rsidTr="00451D17" w14:paraId="20D60805" w14:textId="77777777">
        <w:trPr>
          <w:tblCellSpacing w:w="15" w:type="dxa"/>
        </w:trPr>
        <w:tc>
          <w:tcPr>
            <w:tcW w:w="0" w:type="auto"/>
            <w:vAlign w:val="center"/>
            <w:hideMark/>
          </w:tcPr>
          <w:p w:rsidRPr="00AF029B" w:rsidR="00AF029B" w:rsidP="005E3371" w:rsidRDefault="00AF029B" w14:paraId="287B3BF6" w14:textId="77777777">
            <w:pPr>
              <w:spacing w:after="0" w:line="240" w:lineRule="auto"/>
            </w:pPr>
            <w:r w:rsidRPr="00AF029B">
              <w:t>Jurisprudence</w:t>
            </w:r>
          </w:p>
        </w:tc>
        <w:tc>
          <w:tcPr>
            <w:tcW w:w="0" w:type="auto"/>
            <w:vAlign w:val="center"/>
            <w:hideMark/>
          </w:tcPr>
          <w:p w:rsidRPr="00AF029B" w:rsidR="00AF029B" w:rsidP="005E3371" w:rsidRDefault="00AF029B" w14:paraId="1AB8064A" w14:textId="77777777">
            <w:pPr>
              <w:spacing w:after="0" w:line="240" w:lineRule="auto"/>
            </w:pPr>
            <w:r w:rsidRPr="00AF029B">
              <w:t>Filtered semantic with date/topic metadata</w:t>
            </w:r>
          </w:p>
        </w:tc>
      </w:tr>
      <w:tr w:rsidRPr="00AF029B" w:rsidR="00AF029B" w:rsidTr="00451D17" w14:paraId="59846FC6" w14:textId="77777777">
        <w:trPr>
          <w:tblCellSpacing w:w="15" w:type="dxa"/>
        </w:trPr>
        <w:tc>
          <w:tcPr>
            <w:tcW w:w="0" w:type="auto"/>
            <w:vAlign w:val="center"/>
            <w:hideMark/>
          </w:tcPr>
          <w:p w:rsidRPr="00AF029B" w:rsidR="00AF029B" w:rsidP="005E3371" w:rsidRDefault="00AF029B" w14:paraId="4DFE7810" w14:textId="77777777">
            <w:pPr>
              <w:spacing w:after="0" w:line="240" w:lineRule="auto"/>
            </w:pPr>
            <w:r w:rsidRPr="00AF029B">
              <w:t>CPPD assessments</w:t>
            </w:r>
          </w:p>
        </w:tc>
        <w:tc>
          <w:tcPr>
            <w:tcW w:w="0" w:type="auto"/>
            <w:vAlign w:val="center"/>
            <w:hideMark/>
          </w:tcPr>
          <w:p w:rsidRPr="00AF029B" w:rsidR="00AF029B" w:rsidP="005E3371" w:rsidRDefault="00AF029B" w14:paraId="3650EC42" w14:textId="77777777">
            <w:pPr>
              <w:spacing w:after="0" w:line="240" w:lineRule="auto"/>
            </w:pPr>
            <w:r w:rsidRPr="00AF029B">
              <w:t>Contextual retrieval with document uploads</w:t>
            </w:r>
          </w:p>
        </w:tc>
      </w:tr>
      <w:tr w:rsidRPr="00AF029B" w:rsidR="00AF029B" w:rsidTr="00451D17" w14:paraId="0E3FE984" w14:textId="77777777">
        <w:trPr>
          <w:tblCellSpacing w:w="15" w:type="dxa"/>
        </w:trPr>
        <w:tc>
          <w:tcPr>
            <w:tcW w:w="0" w:type="auto"/>
            <w:vAlign w:val="center"/>
            <w:hideMark/>
          </w:tcPr>
          <w:p w:rsidRPr="00AF029B" w:rsidR="00AF029B" w:rsidP="005E3371" w:rsidRDefault="00AF029B" w14:paraId="48C0E9ED" w14:textId="77777777">
            <w:pPr>
              <w:spacing w:after="0" w:line="240" w:lineRule="auto"/>
            </w:pPr>
            <w:r w:rsidRPr="00AF029B">
              <w:t>Translation</w:t>
            </w:r>
          </w:p>
        </w:tc>
        <w:tc>
          <w:tcPr>
            <w:tcW w:w="0" w:type="auto"/>
            <w:vAlign w:val="center"/>
            <w:hideMark/>
          </w:tcPr>
          <w:p w:rsidRPr="00AF029B" w:rsidR="00AF029B" w:rsidP="005E3371" w:rsidRDefault="00AF029B" w14:paraId="2BDB11A0" w14:textId="77777777">
            <w:pPr>
              <w:spacing w:after="0" w:line="240" w:lineRule="auto"/>
            </w:pPr>
            <w:r w:rsidRPr="00AF029B">
              <w:t>No retrieval; uses glossaries for grounding</w:t>
            </w:r>
          </w:p>
        </w:tc>
      </w:tr>
      <w:tr w:rsidRPr="00AF029B" w:rsidR="00AF029B" w:rsidTr="00451D17" w14:paraId="757528F5" w14:textId="77777777">
        <w:trPr>
          <w:tblCellSpacing w:w="15" w:type="dxa"/>
        </w:trPr>
        <w:tc>
          <w:tcPr>
            <w:tcW w:w="0" w:type="auto"/>
            <w:vAlign w:val="center"/>
            <w:hideMark/>
          </w:tcPr>
          <w:p w:rsidRPr="00AF029B" w:rsidR="00AF029B" w:rsidP="005E3371" w:rsidRDefault="00AF029B" w14:paraId="44EE1DE2" w14:textId="77777777">
            <w:pPr>
              <w:spacing w:after="0" w:line="240" w:lineRule="auto"/>
            </w:pPr>
            <w:r w:rsidRPr="00AF029B">
              <w:t>Code generation</w:t>
            </w:r>
          </w:p>
        </w:tc>
        <w:tc>
          <w:tcPr>
            <w:tcW w:w="0" w:type="auto"/>
            <w:vAlign w:val="center"/>
            <w:hideMark/>
          </w:tcPr>
          <w:p w:rsidRPr="00AF029B" w:rsidR="00AF029B" w:rsidP="005E3371" w:rsidRDefault="00AF029B" w14:paraId="7DFD3207" w14:textId="77777777">
            <w:pPr>
              <w:spacing w:after="0" w:line="240" w:lineRule="auto"/>
            </w:pPr>
            <w:r w:rsidRPr="00AF029B">
              <w:t>Pattern retrieval for templating &amp; refactoring</w:t>
            </w:r>
          </w:p>
        </w:tc>
      </w:tr>
    </w:tbl>
    <w:p w:rsidRPr="00AF029B" w:rsidR="00AF029B" w:rsidP="005E3371" w:rsidRDefault="001A1CB3" w14:paraId="2AB126EE" w14:textId="77777777">
      <w:pPr>
        <w:spacing w:after="0" w:line="240" w:lineRule="auto"/>
      </w:pPr>
      <w:r>
        <w:pict w14:anchorId="615C4EFD">
          <v:rect id="_x0000_i1031" style="width:0;height:1.5pt" o:hr="t" o:hrstd="t" o:hralign="center" fillcolor="#a0a0a0" stroked="f"/>
        </w:pict>
      </w:r>
    </w:p>
    <w:p w:rsidRPr="00AF029B" w:rsidR="00AF029B" w:rsidP="005E3371" w:rsidRDefault="00AF029B" w14:paraId="692F4FE6" w14:textId="77777777">
      <w:pPr>
        <w:spacing w:after="0" w:line="240" w:lineRule="auto"/>
      </w:pPr>
      <w:r w:rsidRPr="00AF029B">
        <w:t>This architecture is what turns EVA from a chatbot into an intelligent, federated service platform — with each new skill onboarded as a configuration, not a custom application.</w:t>
      </w:r>
    </w:p>
    <w:p w:rsidRPr="00AF029B" w:rsidR="00AF029B" w:rsidP="005E3371" w:rsidRDefault="00AF029B" w14:paraId="59887D43" w14:textId="3E6483A0">
      <w:pPr>
        <w:spacing w:after="0" w:line="240" w:lineRule="auto"/>
      </w:pPr>
      <w:r>
        <w:rPr>
          <w:noProof/>
        </w:rPr>
        <w:drawing>
          <wp:inline distT="0" distB="0" distL="0" distR="0" wp14:anchorId="68AA19FE" wp14:editId="6AA985AC">
            <wp:extent cx="5057775" cy="5057775"/>
            <wp:effectExtent l="0" t="0" r="9525" b="9525"/>
            <wp:docPr id="104260490"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Generated 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57775" cy="5057775"/>
                    </a:xfrm>
                    <a:prstGeom prst="rect">
                      <a:avLst/>
                    </a:prstGeom>
                    <a:noFill/>
                    <a:ln>
                      <a:noFill/>
                    </a:ln>
                  </pic:spPr>
                </pic:pic>
              </a:graphicData>
            </a:graphic>
          </wp:inline>
        </w:drawing>
      </w:r>
    </w:p>
    <w:p w:rsidRPr="00AF029B" w:rsidR="00AF029B" w:rsidP="005E3371" w:rsidRDefault="00AF029B" w14:paraId="520E6E06" w14:textId="050295E9">
      <w:pPr>
        <w:spacing w:after="0" w:line="240" w:lineRule="auto"/>
      </w:pPr>
    </w:p>
    <w:p w:rsidR="00662433" w:rsidP="005E3371" w:rsidRDefault="00662433" w14:paraId="3A1C35CC" w14:textId="77777777">
      <w:pPr>
        <w:spacing w:after="0" w:line="240" w:lineRule="auto"/>
        <w:rPr>
          <w:rFonts w:asciiTheme="majorHAnsi" w:hAnsiTheme="majorHAnsi" w:eastAsiaTheme="majorEastAsia" w:cstheme="majorBidi"/>
          <w:color w:val="0F4761" w:themeColor="accent1" w:themeShade="BF"/>
          <w:sz w:val="32"/>
          <w:szCs w:val="32"/>
        </w:rPr>
      </w:pPr>
      <w:r>
        <w:br w:type="page"/>
      </w:r>
    </w:p>
    <w:p w:rsidRPr="00AF029B" w:rsidR="00AF029B" w:rsidP="005E3371" w:rsidRDefault="00AF029B" w14:paraId="0E9FB007" w14:textId="41642640">
      <w:pPr>
        <w:pStyle w:val="Heading2"/>
        <w:spacing w:before="0" w:after="0" w:line="240" w:lineRule="auto"/>
      </w:pPr>
      <w:bookmarkStart w:name="_Toc195970317" w:id="5"/>
      <w:r w:rsidRPr="00AF029B">
        <w:t>5. Skill Configuration and Modularity</w:t>
      </w:r>
      <w:bookmarkEnd w:id="5"/>
    </w:p>
    <w:p w:rsidR="00AF029B" w:rsidP="005E3371" w:rsidRDefault="00AF029B" w14:paraId="1F30B9D6" w14:textId="77777777">
      <w:pPr>
        <w:spacing w:after="0" w:line="240" w:lineRule="auto"/>
      </w:pPr>
      <w:r w:rsidRPr="00AF029B">
        <w:t>To support dozens of intelligent use cases without duplicating infrastructure, EVA uses a plug-and-play skill model. Each skill is defined using a simple configuration file — typically YAML or JSON — that captures everything the platform needs to retrieve, prompt, generate, and respond accurately.</w:t>
      </w:r>
    </w:p>
    <w:p w:rsidRPr="00AF029B" w:rsidR="005E3371" w:rsidP="005E3371" w:rsidRDefault="005E3371" w14:paraId="16F5862D" w14:textId="77777777">
      <w:pPr>
        <w:spacing w:after="0" w:line="240" w:lineRule="auto"/>
      </w:pPr>
    </w:p>
    <w:p w:rsidRPr="00AF029B" w:rsidR="00AF029B" w:rsidP="005E3371" w:rsidRDefault="00AF029B" w14:paraId="2B56108C" w14:textId="77777777">
      <w:pPr>
        <w:spacing w:after="0" w:line="240" w:lineRule="auto"/>
      </w:pPr>
      <w:r w:rsidRPr="00AF029B">
        <w:t>This configuration-driven approach allows skills to be onboarded rapidly, tested independently, and governed consistently, while still leveraging a common engine and shared observability.</w:t>
      </w:r>
    </w:p>
    <w:p w:rsidRPr="00AF029B" w:rsidR="00AF029B" w:rsidP="005E3371" w:rsidRDefault="001A1CB3" w14:paraId="1FC5A17B" w14:textId="77777777">
      <w:pPr>
        <w:spacing w:after="0" w:line="240" w:lineRule="auto"/>
      </w:pPr>
      <w:r>
        <w:pict w14:anchorId="00FB50BF">
          <v:rect id="_x0000_i1032" style="width:0;height:1.5pt" o:hr="t" o:hrstd="t" o:hralign="center" fillcolor="#a0a0a0" stroked="f"/>
        </w:pict>
      </w:r>
    </w:p>
    <w:p w:rsidRPr="00AF029B" w:rsidR="00AF029B" w:rsidP="005E3371" w:rsidRDefault="00AF029B" w14:paraId="7BD09E42" w14:textId="77777777">
      <w:pPr>
        <w:spacing w:after="0" w:line="240" w:lineRule="auto"/>
        <w:rPr>
          <w:b/>
          <w:bCs/>
        </w:rPr>
      </w:pPr>
      <w:r w:rsidRPr="00AF029B">
        <w:rPr>
          <w:rFonts w:ascii="Segoe UI Emoji" w:hAnsi="Segoe UI Emoji" w:cs="Segoe UI Emoji"/>
          <w:b/>
          <w:bCs/>
        </w:rPr>
        <w:t>🔍</w:t>
      </w:r>
      <w:r w:rsidRPr="00AF029B">
        <w:rPr>
          <w:b/>
          <w:bCs/>
        </w:rPr>
        <w:t xml:space="preserve"> Anatomy of a Skill Configuration</w:t>
      </w:r>
    </w:p>
    <w:p w:rsidRPr="00AF029B" w:rsidR="00AF029B" w:rsidP="005E3371" w:rsidRDefault="00AF029B" w14:paraId="0D543B1F" w14:textId="77777777">
      <w:pPr>
        <w:spacing w:after="0" w:line="240" w:lineRule="auto"/>
      </w:pPr>
      <w:r w:rsidRPr="00AF029B">
        <w:t>A skill configuration typically includes the following elements: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55"/>
        <w:gridCol w:w="7080"/>
      </w:tblGrid>
      <w:tr w:rsidRPr="00AF029B" w:rsidR="00AF029B" w:rsidTr="00151F04" w14:paraId="045279AD" w14:textId="77777777">
        <w:trPr>
          <w:tblHeader/>
          <w:tblCellSpacing w:w="15" w:type="dxa"/>
        </w:trPr>
        <w:tc>
          <w:tcPr>
            <w:tcW w:w="0" w:type="auto"/>
            <w:vAlign w:val="center"/>
            <w:hideMark/>
          </w:tcPr>
          <w:p w:rsidRPr="00AF029B" w:rsidR="00AF029B" w:rsidP="005E3371" w:rsidRDefault="00AF029B" w14:paraId="736CD286" w14:textId="77777777">
            <w:pPr>
              <w:spacing w:after="0" w:line="240" w:lineRule="auto"/>
              <w:rPr>
                <w:b/>
                <w:bCs/>
              </w:rPr>
            </w:pPr>
            <w:r w:rsidRPr="00AF029B">
              <w:rPr>
                <w:b/>
                <w:bCs/>
              </w:rPr>
              <w:t>Element</w:t>
            </w:r>
          </w:p>
        </w:tc>
        <w:tc>
          <w:tcPr>
            <w:tcW w:w="0" w:type="auto"/>
            <w:vAlign w:val="center"/>
            <w:hideMark/>
          </w:tcPr>
          <w:p w:rsidRPr="00AF029B" w:rsidR="00AF029B" w:rsidP="005E3371" w:rsidRDefault="00AF029B" w14:paraId="30D55CB6" w14:textId="77777777">
            <w:pPr>
              <w:spacing w:after="0" w:line="240" w:lineRule="auto"/>
              <w:rPr>
                <w:b/>
                <w:bCs/>
              </w:rPr>
            </w:pPr>
            <w:r w:rsidRPr="00AF029B">
              <w:rPr>
                <w:b/>
                <w:bCs/>
              </w:rPr>
              <w:t>Description</w:t>
            </w:r>
          </w:p>
        </w:tc>
      </w:tr>
      <w:tr w:rsidRPr="00AF029B" w:rsidR="00AF029B" w:rsidTr="00151F04" w14:paraId="1B53EDFD" w14:textId="77777777">
        <w:trPr>
          <w:tblCellSpacing w:w="15" w:type="dxa"/>
        </w:trPr>
        <w:tc>
          <w:tcPr>
            <w:tcW w:w="0" w:type="auto"/>
            <w:vAlign w:val="center"/>
            <w:hideMark/>
          </w:tcPr>
          <w:p w:rsidRPr="00AF029B" w:rsidR="00AF029B" w:rsidP="005E3371" w:rsidRDefault="00AF029B" w14:paraId="6B12A73B" w14:textId="77777777">
            <w:pPr>
              <w:spacing w:after="0" w:line="240" w:lineRule="auto"/>
            </w:pPr>
            <w:r w:rsidRPr="00AF029B">
              <w:t>intent</w:t>
            </w:r>
          </w:p>
        </w:tc>
        <w:tc>
          <w:tcPr>
            <w:tcW w:w="0" w:type="auto"/>
            <w:vAlign w:val="center"/>
            <w:hideMark/>
          </w:tcPr>
          <w:p w:rsidRPr="00AF029B" w:rsidR="00AF029B" w:rsidP="005E3371" w:rsidRDefault="00AF029B" w14:paraId="45A663EA" w14:textId="77777777">
            <w:pPr>
              <w:spacing w:after="0" w:line="240" w:lineRule="auto"/>
            </w:pPr>
            <w:r w:rsidRPr="00AF029B">
              <w:t>Unique label used by the intent classifier to match incoming queries</w:t>
            </w:r>
          </w:p>
        </w:tc>
      </w:tr>
      <w:tr w:rsidRPr="00AF029B" w:rsidR="00AF029B" w:rsidTr="00151F04" w14:paraId="4F67EDC3" w14:textId="77777777">
        <w:trPr>
          <w:tblCellSpacing w:w="15" w:type="dxa"/>
        </w:trPr>
        <w:tc>
          <w:tcPr>
            <w:tcW w:w="0" w:type="auto"/>
            <w:vAlign w:val="center"/>
            <w:hideMark/>
          </w:tcPr>
          <w:p w:rsidRPr="00AF029B" w:rsidR="00AF029B" w:rsidP="005E3371" w:rsidRDefault="00AF029B" w14:paraId="7DDDBE8D" w14:textId="77777777">
            <w:pPr>
              <w:spacing w:after="0" w:line="240" w:lineRule="auto"/>
            </w:pPr>
            <w:r w:rsidRPr="00AF029B">
              <w:t>system_prompt</w:t>
            </w:r>
          </w:p>
        </w:tc>
        <w:tc>
          <w:tcPr>
            <w:tcW w:w="0" w:type="auto"/>
            <w:vAlign w:val="center"/>
            <w:hideMark/>
          </w:tcPr>
          <w:p w:rsidRPr="00AF029B" w:rsidR="00AF029B" w:rsidP="005E3371" w:rsidRDefault="00AF029B" w14:paraId="3EE4178A" w14:textId="77777777">
            <w:pPr>
              <w:spacing w:after="0" w:line="240" w:lineRule="auto"/>
            </w:pPr>
            <w:r w:rsidRPr="00AF029B">
              <w:t>The base instruction to guide the LLM’s behavior and tone</w:t>
            </w:r>
          </w:p>
        </w:tc>
      </w:tr>
      <w:tr w:rsidRPr="00AF029B" w:rsidR="00AF029B" w:rsidTr="00151F04" w14:paraId="26AF4FAA" w14:textId="77777777">
        <w:trPr>
          <w:tblCellSpacing w:w="15" w:type="dxa"/>
        </w:trPr>
        <w:tc>
          <w:tcPr>
            <w:tcW w:w="0" w:type="auto"/>
            <w:vAlign w:val="center"/>
            <w:hideMark/>
          </w:tcPr>
          <w:p w:rsidRPr="00AF029B" w:rsidR="00AF029B" w:rsidP="005E3371" w:rsidRDefault="00AF029B" w14:paraId="61192981" w14:textId="77777777">
            <w:pPr>
              <w:spacing w:after="0" w:line="240" w:lineRule="auto"/>
            </w:pPr>
            <w:r w:rsidRPr="00AF029B">
              <w:t>retriever</w:t>
            </w:r>
          </w:p>
        </w:tc>
        <w:tc>
          <w:tcPr>
            <w:tcW w:w="0" w:type="auto"/>
            <w:vAlign w:val="center"/>
            <w:hideMark/>
          </w:tcPr>
          <w:p w:rsidRPr="00AF029B" w:rsidR="00AF029B" w:rsidP="005E3371" w:rsidRDefault="00AF029B" w14:paraId="1D5A27A3" w14:textId="77777777">
            <w:pPr>
              <w:spacing w:after="0" w:line="240" w:lineRule="auto"/>
            </w:pPr>
            <w:r w:rsidRPr="00AF029B">
              <w:t>Search type, target index, metadata filters, and scoring preferences</w:t>
            </w:r>
          </w:p>
        </w:tc>
      </w:tr>
      <w:tr w:rsidRPr="00AF029B" w:rsidR="00AF029B" w:rsidTr="00151F04" w14:paraId="686B98CD" w14:textId="77777777">
        <w:trPr>
          <w:tblCellSpacing w:w="15" w:type="dxa"/>
        </w:trPr>
        <w:tc>
          <w:tcPr>
            <w:tcW w:w="0" w:type="auto"/>
            <w:vAlign w:val="center"/>
            <w:hideMark/>
          </w:tcPr>
          <w:p w:rsidRPr="00AF029B" w:rsidR="00AF029B" w:rsidP="005E3371" w:rsidRDefault="00AF029B" w14:paraId="2E8FF01F" w14:textId="77777777">
            <w:pPr>
              <w:spacing w:after="0" w:line="240" w:lineRule="auto"/>
            </w:pPr>
            <w:r w:rsidRPr="00AF029B">
              <w:t>response_format</w:t>
            </w:r>
          </w:p>
        </w:tc>
        <w:tc>
          <w:tcPr>
            <w:tcW w:w="0" w:type="auto"/>
            <w:vAlign w:val="center"/>
            <w:hideMark/>
          </w:tcPr>
          <w:p w:rsidRPr="00AF029B" w:rsidR="00AF029B" w:rsidP="005E3371" w:rsidRDefault="00AF029B" w14:paraId="62FB940D" w14:textId="77777777">
            <w:pPr>
              <w:spacing w:after="0" w:line="240" w:lineRule="auto"/>
            </w:pPr>
            <w:r w:rsidRPr="00AF029B">
              <w:t>Desired output structure (e.g., paragraph, table, bullet list, bilingual)</w:t>
            </w:r>
          </w:p>
        </w:tc>
      </w:tr>
      <w:tr w:rsidRPr="00AF029B" w:rsidR="00AF029B" w:rsidTr="00151F04" w14:paraId="3AB204B8" w14:textId="77777777">
        <w:trPr>
          <w:tblCellSpacing w:w="15" w:type="dxa"/>
        </w:trPr>
        <w:tc>
          <w:tcPr>
            <w:tcW w:w="0" w:type="auto"/>
            <w:vAlign w:val="center"/>
            <w:hideMark/>
          </w:tcPr>
          <w:p w:rsidRPr="00AF029B" w:rsidR="00AF029B" w:rsidP="005E3371" w:rsidRDefault="00AF029B" w14:paraId="02D1E7C3" w14:textId="77777777">
            <w:pPr>
              <w:spacing w:after="0" w:line="240" w:lineRule="auto"/>
            </w:pPr>
            <w:r w:rsidRPr="00AF029B">
              <w:t>permissions</w:t>
            </w:r>
          </w:p>
        </w:tc>
        <w:tc>
          <w:tcPr>
            <w:tcW w:w="0" w:type="auto"/>
            <w:vAlign w:val="center"/>
            <w:hideMark/>
          </w:tcPr>
          <w:p w:rsidRPr="00AF029B" w:rsidR="00AF029B" w:rsidP="005E3371" w:rsidRDefault="00AF029B" w14:paraId="49B4DDE9" w14:textId="77777777">
            <w:pPr>
              <w:spacing w:after="0" w:line="240" w:lineRule="auto"/>
            </w:pPr>
            <w:r w:rsidRPr="00AF029B">
              <w:t>Access control: visibility by role, group, or cost center</w:t>
            </w:r>
          </w:p>
        </w:tc>
      </w:tr>
      <w:tr w:rsidRPr="00AF029B" w:rsidR="00AF029B" w:rsidTr="00151F04" w14:paraId="3FF4B3BB" w14:textId="77777777">
        <w:trPr>
          <w:tblCellSpacing w:w="15" w:type="dxa"/>
        </w:trPr>
        <w:tc>
          <w:tcPr>
            <w:tcW w:w="0" w:type="auto"/>
            <w:vAlign w:val="center"/>
            <w:hideMark/>
          </w:tcPr>
          <w:p w:rsidRPr="00AF029B" w:rsidR="00AF029B" w:rsidP="005E3371" w:rsidRDefault="00AF029B" w14:paraId="5A6BE5DA" w14:textId="77777777">
            <w:pPr>
              <w:spacing w:after="0" w:line="240" w:lineRule="auto"/>
            </w:pPr>
            <w:r w:rsidRPr="00AF029B">
              <w:t>language</w:t>
            </w:r>
          </w:p>
        </w:tc>
        <w:tc>
          <w:tcPr>
            <w:tcW w:w="0" w:type="auto"/>
            <w:vAlign w:val="center"/>
            <w:hideMark/>
          </w:tcPr>
          <w:p w:rsidRPr="00AF029B" w:rsidR="00AF029B" w:rsidP="005E3371" w:rsidRDefault="00AF029B" w14:paraId="785DC252" w14:textId="77777777">
            <w:pPr>
              <w:spacing w:after="0" w:line="240" w:lineRule="auto"/>
            </w:pPr>
            <w:r w:rsidRPr="00AF029B">
              <w:t>Output language or bilingual handling flags</w:t>
            </w:r>
          </w:p>
        </w:tc>
      </w:tr>
    </w:tbl>
    <w:p w:rsidRPr="00AF029B" w:rsidR="00AF029B" w:rsidP="005E3371" w:rsidRDefault="001A1CB3" w14:paraId="299FF529" w14:textId="77777777">
      <w:pPr>
        <w:spacing w:after="0" w:line="240" w:lineRule="auto"/>
      </w:pPr>
      <w:r>
        <w:pict w14:anchorId="44555F57">
          <v:rect id="_x0000_i1033" style="width:0;height:1.5pt" o:hr="t" o:hrstd="t" o:hralign="center" fillcolor="#a0a0a0" stroked="f"/>
        </w:pict>
      </w:r>
    </w:p>
    <w:p w:rsidRPr="00AF029B" w:rsidR="00AF029B" w:rsidP="005E3371" w:rsidRDefault="00AF029B" w14:paraId="788CF2C5" w14:textId="77777777">
      <w:pPr>
        <w:spacing w:after="0" w:line="240" w:lineRule="auto"/>
        <w:rPr>
          <w:b/>
          <w:bCs/>
        </w:rPr>
      </w:pPr>
      <w:r w:rsidRPr="00AF029B">
        <w:rPr>
          <w:rFonts w:ascii="Segoe UI Emoji" w:hAnsi="Segoe UI Emoji" w:cs="Segoe UI Emoji"/>
          <w:b/>
          <w:bCs/>
        </w:rPr>
        <w:t>🧩</w:t>
      </w:r>
      <w:r w:rsidRPr="00AF029B">
        <w:rPr>
          <w:b/>
          <w:bCs/>
        </w:rPr>
        <w:t xml:space="preserve"> Example: jurisprudence.search</w:t>
      </w:r>
    </w:p>
    <w:p w:rsidRPr="00AF029B" w:rsidR="00AF029B" w:rsidP="005E3371" w:rsidRDefault="00AF029B" w14:paraId="524A5757" w14:textId="77777777">
      <w:pPr>
        <w:spacing w:after="0" w:line="240" w:lineRule="auto"/>
      </w:pPr>
      <w:r w:rsidRPr="00AF029B">
        <w:t>intent: jurisprudence.search</w:t>
      </w:r>
    </w:p>
    <w:p w:rsidRPr="00AF029B" w:rsidR="00AF029B" w:rsidP="005E3371" w:rsidRDefault="00AF029B" w14:paraId="0905947A" w14:textId="77777777">
      <w:pPr>
        <w:spacing w:after="0" w:line="240" w:lineRule="auto"/>
      </w:pPr>
      <w:r w:rsidRPr="00AF029B">
        <w:t>title: "Jurisprudence Search Assistant"</w:t>
      </w:r>
    </w:p>
    <w:p w:rsidRPr="00AF029B" w:rsidR="00AF029B" w:rsidP="005E3371" w:rsidRDefault="00AF029B" w14:paraId="361DC711" w14:textId="77777777">
      <w:pPr>
        <w:spacing w:after="0" w:line="240" w:lineRule="auto"/>
      </w:pPr>
      <w:r w:rsidRPr="00AF029B">
        <w:t>description: "Summarizes legal decisions related to EI and tribunal rulings."</w:t>
      </w:r>
    </w:p>
    <w:p w:rsidRPr="00AF029B" w:rsidR="00AF029B" w:rsidP="005E3371" w:rsidRDefault="00AF029B" w14:paraId="2F6A9A3D" w14:textId="77777777">
      <w:pPr>
        <w:spacing w:after="0" w:line="240" w:lineRule="auto"/>
      </w:pPr>
    </w:p>
    <w:p w:rsidRPr="00AF029B" w:rsidR="00AF029B" w:rsidP="005E3371" w:rsidRDefault="00AF029B" w14:paraId="27ABDF71" w14:textId="77777777">
      <w:pPr>
        <w:spacing w:after="0" w:line="240" w:lineRule="auto"/>
      </w:pPr>
      <w:r w:rsidRPr="00AF029B">
        <w:t>system_prompt: |</w:t>
      </w:r>
    </w:p>
    <w:p w:rsidRPr="00AF029B" w:rsidR="00AF029B" w:rsidP="005E3371" w:rsidRDefault="00AF029B" w14:paraId="07A7BE42" w14:textId="77777777">
      <w:pPr>
        <w:spacing w:after="0" w:line="240" w:lineRule="auto"/>
      </w:pPr>
      <w:r w:rsidRPr="00AF029B">
        <w:t xml:space="preserve">  You are a legal assistant. Summarize the tribunal ruling and identify relevant precedents. Do not offer legal advice.</w:t>
      </w:r>
    </w:p>
    <w:p w:rsidRPr="00AF029B" w:rsidR="00AF029B" w:rsidP="005E3371" w:rsidRDefault="00AF029B" w14:paraId="493A9309" w14:textId="77777777">
      <w:pPr>
        <w:spacing w:after="0" w:line="240" w:lineRule="auto"/>
      </w:pPr>
    </w:p>
    <w:p w:rsidRPr="00AF029B" w:rsidR="00AF029B" w:rsidP="005E3371" w:rsidRDefault="00AF029B" w14:paraId="6727AEC9" w14:textId="77777777">
      <w:pPr>
        <w:spacing w:after="0" w:line="240" w:lineRule="auto"/>
      </w:pPr>
      <w:r w:rsidRPr="00AF029B">
        <w:t>retriever:</w:t>
      </w:r>
    </w:p>
    <w:p w:rsidRPr="00AF029B" w:rsidR="00AF029B" w:rsidP="005E3371" w:rsidRDefault="00AF029B" w14:paraId="78695226" w14:textId="77777777">
      <w:pPr>
        <w:spacing w:after="0" w:line="240" w:lineRule="auto"/>
      </w:pPr>
      <w:r w:rsidRPr="00AF029B">
        <w:t xml:space="preserve">  index: jurisprudence_index</w:t>
      </w:r>
    </w:p>
    <w:p w:rsidRPr="00AF029B" w:rsidR="00AF029B" w:rsidP="005E3371" w:rsidRDefault="00AF029B" w14:paraId="7B8162AE" w14:textId="77777777">
      <w:pPr>
        <w:spacing w:after="0" w:line="240" w:lineRule="auto"/>
      </w:pPr>
      <w:r w:rsidRPr="00AF029B">
        <w:t xml:space="preserve">  search_type: hybrid</w:t>
      </w:r>
    </w:p>
    <w:p w:rsidRPr="00AF029B" w:rsidR="00AF029B" w:rsidP="005E3371" w:rsidRDefault="00AF029B" w14:paraId="2DB39630" w14:textId="77777777">
      <w:pPr>
        <w:spacing w:after="0" w:line="240" w:lineRule="auto"/>
      </w:pPr>
      <w:r w:rsidRPr="00AF029B">
        <w:t xml:space="preserve">  filters:</w:t>
      </w:r>
    </w:p>
    <w:p w:rsidRPr="00AF029B" w:rsidR="00AF029B" w:rsidP="005E3371" w:rsidRDefault="00AF029B" w14:paraId="5D957558" w14:textId="77777777">
      <w:pPr>
        <w:spacing w:after="0" w:line="240" w:lineRule="auto"/>
      </w:pPr>
      <w:r w:rsidRPr="00AF029B">
        <w:t xml:space="preserve">    - topic: "EI"</w:t>
      </w:r>
    </w:p>
    <w:p w:rsidRPr="00AF029B" w:rsidR="00AF029B" w:rsidP="005E3371" w:rsidRDefault="00AF029B" w14:paraId="49C39CDD" w14:textId="77777777">
      <w:pPr>
        <w:spacing w:after="0" w:line="240" w:lineRule="auto"/>
      </w:pPr>
      <w:r w:rsidRPr="00AF029B">
        <w:t xml:space="preserve">    - classification: "Protected B"</w:t>
      </w:r>
    </w:p>
    <w:p w:rsidRPr="00AF029B" w:rsidR="00AF029B" w:rsidP="005E3371" w:rsidRDefault="00AF029B" w14:paraId="7065B9B3" w14:textId="77777777">
      <w:pPr>
        <w:spacing w:after="0" w:line="240" w:lineRule="auto"/>
      </w:pPr>
    </w:p>
    <w:p w:rsidRPr="00AF029B" w:rsidR="00AF029B" w:rsidP="005E3371" w:rsidRDefault="00AF029B" w14:paraId="09920C0E" w14:textId="77777777">
      <w:pPr>
        <w:spacing w:after="0" w:line="240" w:lineRule="auto"/>
      </w:pPr>
      <w:r w:rsidRPr="00AF029B">
        <w:t>response_format: structured_summary</w:t>
      </w:r>
    </w:p>
    <w:p w:rsidRPr="00AF029B" w:rsidR="00AF029B" w:rsidP="005E3371" w:rsidRDefault="00AF029B" w14:paraId="42E52AA9" w14:textId="77777777">
      <w:pPr>
        <w:spacing w:after="0" w:line="240" w:lineRule="auto"/>
      </w:pPr>
    </w:p>
    <w:p w:rsidRPr="00AF029B" w:rsidR="00AF029B" w:rsidP="005E3371" w:rsidRDefault="00AF029B" w14:paraId="6CA26A5C" w14:textId="77777777">
      <w:pPr>
        <w:spacing w:after="0" w:line="240" w:lineRule="auto"/>
      </w:pPr>
      <w:r w:rsidRPr="00AF029B">
        <w:t>permissions:</w:t>
      </w:r>
    </w:p>
    <w:p w:rsidRPr="00AF029B" w:rsidR="00AF029B" w:rsidP="005E3371" w:rsidRDefault="00AF029B" w14:paraId="2DD74AE0" w14:textId="77777777">
      <w:pPr>
        <w:spacing w:after="0" w:line="240" w:lineRule="auto"/>
      </w:pPr>
      <w:r w:rsidRPr="00AF029B">
        <w:t xml:space="preserve">  visibility: restricted</w:t>
      </w:r>
    </w:p>
    <w:p w:rsidRPr="00AF029B" w:rsidR="00AF029B" w:rsidP="005E3371" w:rsidRDefault="00AF029B" w14:paraId="37604C2A" w14:textId="77777777">
      <w:pPr>
        <w:spacing w:after="0" w:line="240" w:lineRule="auto"/>
      </w:pPr>
      <w:r w:rsidRPr="00AF029B">
        <w:t xml:space="preserve">  allowed_roles: [LegalAdvisor, ProgramAnalyst]</w:t>
      </w:r>
    </w:p>
    <w:p w:rsidRPr="00AF029B" w:rsidR="00AF029B" w:rsidP="005E3371" w:rsidRDefault="00AF029B" w14:paraId="0456CA78" w14:textId="77777777">
      <w:pPr>
        <w:spacing w:after="0" w:line="240" w:lineRule="auto"/>
      </w:pPr>
    </w:p>
    <w:p w:rsidRPr="00AF029B" w:rsidR="00AF029B" w:rsidP="005E3371" w:rsidRDefault="00AF029B" w14:paraId="10A1FD97" w14:textId="77777777">
      <w:pPr>
        <w:spacing w:after="0" w:line="240" w:lineRule="auto"/>
      </w:pPr>
      <w:r w:rsidRPr="00AF029B">
        <w:t>language: bilingual</w:t>
      </w:r>
    </w:p>
    <w:p w:rsidRPr="00AF029B" w:rsidR="00AF029B" w:rsidP="005E3371" w:rsidRDefault="001A1CB3" w14:paraId="318A52D6" w14:textId="77777777">
      <w:pPr>
        <w:spacing w:after="0" w:line="240" w:lineRule="auto"/>
      </w:pPr>
      <w:r>
        <w:pict w14:anchorId="1A37700A">
          <v:rect id="_x0000_i1034" style="width:0;height:1.5pt" o:hr="t" o:hrstd="t" o:hralign="center" fillcolor="#a0a0a0" stroked="f"/>
        </w:pict>
      </w:r>
    </w:p>
    <w:p w:rsidRPr="00AF029B" w:rsidR="00AF029B" w:rsidP="005E3371" w:rsidRDefault="00AF029B" w14:paraId="2298B270" w14:textId="77777777">
      <w:pPr>
        <w:spacing w:after="0" w:line="240" w:lineRule="auto"/>
        <w:rPr>
          <w:b/>
          <w:bCs/>
          <w:lang w:val="fr-CA"/>
        </w:rPr>
      </w:pPr>
      <w:r w:rsidRPr="00AF029B">
        <w:rPr>
          <w:rFonts w:ascii="Segoe UI Emoji" w:hAnsi="Segoe UI Emoji" w:cs="Segoe UI Emoji"/>
          <w:b/>
          <w:bCs/>
        </w:rPr>
        <w:t>🧩</w:t>
      </w:r>
      <w:r w:rsidRPr="00AF029B">
        <w:rPr>
          <w:b/>
          <w:bCs/>
          <w:lang w:val="fr-CA"/>
        </w:rPr>
        <w:t xml:space="preserve"> Example: cppd.adjudication</w:t>
      </w:r>
    </w:p>
    <w:p w:rsidRPr="00AF029B" w:rsidR="00AF029B" w:rsidP="005E3371" w:rsidRDefault="00AF029B" w14:paraId="57022C3B" w14:textId="77777777">
      <w:pPr>
        <w:spacing w:after="0" w:line="240" w:lineRule="auto"/>
        <w:rPr>
          <w:lang w:val="fr-CA"/>
        </w:rPr>
      </w:pPr>
      <w:r w:rsidRPr="00AF029B">
        <w:rPr>
          <w:lang w:val="fr-CA"/>
        </w:rPr>
        <w:t>intent: cppd.adjudication</w:t>
      </w:r>
    </w:p>
    <w:p w:rsidRPr="00AF029B" w:rsidR="00AF029B" w:rsidP="005E3371" w:rsidRDefault="00AF029B" w14:paraId="0967C075" w14:textId="77777777">
      <w:pPr>
        <w:spacing w:after="0" w:line="240" w:lineRule="auto"/>
      </w:pPr>
      <w:r w:rsidRPr="00AF029B">
        <w:t>title: "CPPD Medical Adjudication Assistant"</w:t>
      </w:r>
    </w:p>
    <w:p w:rsidRPr="00AF029B" w:rsidR="00AF029B" w:rsidP="005E3371" w:rsidRDefault="00AF029B" w14:paraId="6C4F06FE" w14:textId="77777777">
      <w:pPr>
        <w:spacing w:after="0" w:line="240" w:lineRule="auto"/>
      </w:pPr>
      <w:r w:rsidRPr="00AF029B">
        <w:t>description: "Helps assess medical evidence against CPPD eligibility criteria."</w:t>
      </w:r>
    </w:p>
    <w:p w:rsidRPr="00AF029B" w:rsidR="00AF029B" w:rsidP="005E3371" w:rsidRDefault="00AF029B" w14:paraId="2ECC2AD9" w14:textId="77777777">
      <w:pPr>
        <w:spacing w:after="0" w:line="240" w:lineRule="auto"/>
      </w:pPr>
    </w:p>
    <w:p w:rsidRPr="00AF029B" w:rsidR="00AF029B" w:rsidP="005E3371" w:rsidRDefault="00AF029B" w14:paraId="699481F3" w14:textId="77777777">
      <w:pPr>
        <w:spacing w:after="0" w:line="240" w:lineRule="auto"/>
      </w:pPr>
      <w:r w:rsidRPr="00AF029B">
        <w:t>system_prompt: |</w:t>
      </w:r>
    </w:p>
    <w:p w:rsidRPr="00AF029B" w:rsidR="00AF029B" w:rsidP="005E3371" w:rsidRDefault="00AF029B" w14:paraId="014A2D2F" w14:textId="77777777">
      <w:pPr>
        <w:spacing w:after="0" w:line="240" w:lineRule="auto"/>
      </w:pPr>
      <w:r w:rsidRPr="00AF029B">
        <w:t xml:space="preserve">  Use policy language to explain whether the uploaded medical report aligns with CPPD definitions of severe and prolonged disability. Do not diagnose.</w:t>
      </w:r>
    </w:p>
    <w:p w:rsidRPr="00AF029B" w:rsidR="00AF029B" w:rsidP="005E3371" w:rsidRDefault="00AF029B" w14:paraId="15B418C0" w14:textId="77777777">
      <w:pPr>
        <w:spacing w:after="0" w:line="240" w:lineRule="auto"/>
      </w:pPr>
    </w:p>
    <w:p w:rsidRPr="00AF029B" w:rsidR="00AF029B" w:rsidP="005E3371" w:rsidRDefault="00AF029B" w14:paraId="39264BD4" w14:textId="77777777">
      <w:pPr>
        <w:spacing w:after="0" w:line="240" w:lineRule="auto"/>
      </w:pPr>
      <w:r w:rsidRPr="00AF029B">
        <w:t>retriever:</w:t>
      </w:r>
    </w:p>
    <w:p w:rsidRPr="00AF029B" w:rsidR="00AF029B" w:rsidP="005E3371" w:rsidRDefault="00AF029B" w14:paraId="0D37CD56" w14:textId="77777777">
      <w:pPr>
        <w:spacing w:after="0" w:line="240" w:lineRule="auto"/>
      </w:pPr>
      <w:r w:rsidR="00AF029B">
        <w:rPr/>
        <w:t xml:space="preserve"> </w:t>
      </w:r>
      <w:commentRangeStart w:id="676038129"/>
      <w:commentRangeStart w:id="1429632941"/>
      <w:r w:rsidR="00AF029B">
        <w:rPr/>
        <w:t xml:space="preserve"> index: </w:t>
      </w:r>
      <w:commentRangeEnd w:id="676038129"/>
      <w:r>
        <w:rPr>
          <w:rStyle w:val="CommentReference"/>
        </w:rPr>
        <w:commentReference w:id="676038129"/>
      </w:r>
      <w:commentRangeEnd w:id="1429632941"/>
      <w:r>
        <w:rPr>
          <w:rStyle w:val="CommentReference"/>
        </w:rPr>
        <w:commentReference w:id="1429632941"/>
      </w:r>
      <w:r w:rsidR="00AF029B">
        <w:rPr/>
        <w:t>cppd_guidelines_index</w:t>
      </w:r>
    </w:p>
    <w:p w:rsidRPr="00AF029B" w:rsidR="00AF029B" w:rsidP="005E3371" w:rsidRDefault="00AF029B" w14:paraId="30CD18C9" w14:textId="77777777">
      <w:pPr>
        <w:spacing w:after="0" w:line="240" w:lineRule="auto"/>
      </w:pPr>
      <w:r w:rsidRPr="00AF029B">
        <w:t xml:space="preserve">  search_type: hybrid</w:t>
      </w:r>
    </w:p>
    <w:p w:rsidRPr="00AF029B" w:rsidR="00AF029B" w:rsidP="005E3371" w:rsidRDefault="00AF029B" w14:paraId="473CA7DE" w14:textId="77777777">
      <w:pPr>
        <w:spacing w:after="0" w:line="240" w:lineRule="auto"/>
        <w:rPr>
          <w:lang w:val="fr-CA"/>
        </w:rPr>
      </w:pPr>
      <w:r w:rsidRPr="00AF029B">
        <w:t xml:space="preserve">  </w:t>
      </w:r>
      <w:r w:rsidRPr="00AF029B">
        <w:rPr>
          <w:lang w:val="fr-CA"/>
        </w:rPr>
        <w:t>filters:</w:t>
      </w:r>
    </w:p>
    <w:p w:rsidRPr="00AF029B" w:rsidR="00AF029B" w:rsidP="005E3371" w:rsidRDefault="00AF029B" w14:paraId="7D00C91C" w14:textId="77777777">
      <w:pPr>
        <w:spacing w:after="0" w:line="240" w:lineRule="auto"/>
        <w:rPr>
          <w:lang w:val="fr-CA"/>
        </w:rPr>
      </w:pPr>
      <w:r w:rsidRPr="00AF029B">
        <w:rPr>
          <w:lang w:val="fr-CA"/>
        </w:rPr>
        <w:t xml:space="preserve">    - domain: cppd</w:t>
      </w:r>
    </w:p>
    <w:p w:rsidRPr="00AF029B" w:rsidR="00AF029B" w:rsidP="005E3371" w:rsidRDefault="00AF029B" w14:paraId="223032BB" w14:textId="77777777">
      <w:pPr>
        <w:spacing w:after="0" w:line="240" w:lineRule="auto"/>
        <w:rPr>
          <w:lang w:val="fr-CA"/>
        </w:rPr>
      </w:pPr>
      <w:r w:rsidRPr="00AF029B">
        <w:rPr>
          <w:lang w:val="fr-CA"/>
        </w:rPr>
        <w:t xml:space="preserve">    - document_type: adjudication_criteria</w:t>
      </w:r>
    </w:p>
    <w:p w:rsidRPr="00AF029B" w:rsidR="00AF029B" w:rsidP="005E3371" w:rsidRDefault="00AF029B" w14:paraId="2E16F7A4" w14:textId="77777777">
      <w:pPr>
        <w:spacing w:after="0" w:line="240" w:lineRule="auto"/>
        <w:rPr>
          <w:lang w:val="fr-CA"/>
        </w:rPr>
      </w:pPr>
    </w:p>
    <w:p w:rsidRPr="00AF029B" w:rsidR="00AF029B" w:rsidP="005E3371" w:rsidRDefault="00AF029B" w14:paraId="422721E6" w14:textId="77777777">
      <w:pPr>
        <w:spacing w:after="0" w:line="240" w:lineRule="auto"/>
      </w:pPr>
      <w:r w:rsidRPr="00AF029B">
        <w:t>response_format: policy_explanation</w:t>
      </w:r>
    </w:p>
    <w:p w:rsidRPr="00AF029B" w:rsidR="00AF029B" w:rsidP="005E3371" w:rsidRDefault="00AF029B" w14:paraId="724C4DCB" w14:textId="77777777">
      <w:pPr>
        <w:spacing w:after="0" w:line="240" w:lineRule="auto"/>
      </w:pPr>
      <w:r w:rsidRPr="00AF029B">
        <w:t>permissions:</w:t>
      </w:r>
    </w:p>
    <w:p w:rsidRPr="00AF029B" w:rsidR="00AF029B" w:rsidP="005E3371" w:rsidRDefault="00AF029B" w14:paraId="74514B65" w14:textId="77777777">
      <w:pPr>
        <w:spacing w:after="0" w:line="240" w:lineRule="auto"/>
      </w:pPr>
      <w:r w:rsidRPr="00AF029B">
        <w:t xml:space="preserve">  visibility: restricted</w:t>
      </w:r>
    </w:p>
    <w:p w:rsidRPr="00AF029B" w:rsidR="00AF029B" w:rsidP="005E3371" w:rsidRDefault="00AF029B" w14:paraId="6DC65C32" w14:textId="77777777">
      <w:pPr>
        <w:spacing w:after="0" w:line="240" w:lineRule="auto"/>
      </w:pPr>
      <w:r w:rsidRPr="00AF029B">
        <w:t xml:space="preserve">  allowed_roles: [MedicalAnalyst]</w:t>
      </w:r>
    </w:p>
    <w:p w:rsidRPr="00AF029B" w:rsidR="00AF029B" w:rsidP="005E3371" w:rsidRDefault="00AF029B" w14:paraId="6DCBE9C4" w14:textId="77777777">
      <w:pPr>
        <w:spacing w:after="0" w:line="240" w:lineRule="auto"/>
      </w:pPr>
    </w:p>
    <w:p w:rsidRPr="00AF029B" w:rsidR="00AF029B" w:rsidP="005E3371" w:rsidRDefault="00AF029B" w14:paraId="42D3EAEE" w14:textId="77777777">
      <w:pPr>
        <w:spacing w:after="0" w:line="240" w:lineRule="auto"/>
      </w:pPr>
      <w:r w:rsidRPr="00AF029B">
        <w:t>language: english</w:t>
      </w:r>
    </w:p>
    <w:p w:rsidRPr="00AF029B" w:rsidR="00AF029B" w:rsidP="005E3371" w:rsidRDefault="001A1CB3" w14:paraId="56E8877F" w14:textId="77777777">
      <w:pPr>
        <w:spacing w:after="0" w:line="240" w:lineRule="auto"/>
      </w:pPr>
      <w:r>
        <w:pict w14:anchorId="5BD1EFFF">
          <v:rect id="_x0000_i1035" style="width:0;height:1.5pt" o:hr="t" o:hrstd="t" o:hralign="center" fillcolor="#a0a0a0" stroked="f"/>
        </w:pict>
      </w:r>
    </w:p>
    <w:p w:rsidRPr="00AF029B" w:rsidR="00AF029B" w:rsidP="005E3371" w:rsidRDefault="00AF029B" w14:paraId="31A30794" w14:textId="77777777">
      <w:pPr>
        <w:spacing w:after="0" w:line="240" w:lineRule="auto"/>
        <w:rPr>
          <w:b/>
          <w:bCs/>
        </w:rPr>
      </w:pPr>
      <w:r w:rsidRPr="00AF029B">
        <w:rPr>
          <w:rFonts w:ascii="Segoe UI Emoji" w:hAnsi="Segoe UI Emoji" w:cs="Segoe UI Emoji"/>
          <w:b/>
          <w:bCs/>
        </w:rPr>
        <w:t>🔁</w:t>
      </w:r>
      <w:r w:rsidRPr="00AF029B">
        <w:rPr>
          <w:b/>
          <w:bCs/>
        </w:rPr>
        <w:t xml:space="preserve"> Why It Matters</w:t>
      </w:r>
    </w:p>
    <w:p w:rsidRPr="00AF029B" w:rsidR="00AF029B" w:rsidP="005E3371" w:rsidRDefault="00AF029B" w14:paraId="56667695" w14:textId="77777777">
      <w:pPr>
        <w:numPr>
          <w:ilvl w:val="0"/>
          <w:numId w:val="20"/>
        </w:numPr>
        <w:spacing w:after="0" w:line="240" w:lineRule="auto"/>
      </w:pPr>
      <w:r w:rsidRPr="00AF029B">
        <w:rPr>
          <w:b/>
          <w:bCs/>
        </w:rPr>
        <w:t>Rapid onboarding</w:t>
      </w:r>
      <w:r w:rsidRPr="00AF029B">
        <w:t>: Teams can define and test new skills without code changes</w:t>
      </w:r>
    </w:p>
    <w:p w:rsidRPr="00AF029B" w:rsidR="00AF029B" w:rsidP="005E3371" w:rsidRDefault="00AF029B" w14:paraId="33E00659" w14:textId="77777777">
      <w:pPr>
        <w:numPr>
          <w:ilvl w:val="0"/>
          <w:numId w:val="20"/>
        </w:numPr>
        <w:spacing w:after="0" w:line="240" w:lineRule="auto"/>
      </w:pPr>
      <w:r w:rsidRPr="00AF029B">
        <w:rPr>
          <w:b/>
          <w:bCs/>
        </w:rPr>
        <w:t>Safe experimentation</w:t>
      </w:r>
      <w:r w:rsidRPr="00AF029B">
        <w:t>: Prompts and retrievers can be updated without affecting other skills</w:t>
      </w:r>
    </w:p>
    <w:p w:rsidRPr="00AF029B" w:rsidR="00AF029B" w:rsidP="005E3371" w:rsidRDefault="00AF029B" w14:paraId="34606477" w14:textId="77777777">
      <w:pPr>
        <w:numPr>
          <w:ilvl w:val="0"/>
          <w:numId w:val="20"/>
        </w:numPr>
        <w:spacing w:after="0" w:line="240" w:lineRule="auto"/>
      </w:pPr>
      <w:r w:rsidRPr="00AF029B">
        <w:rPr>
          <w:b/>
          <w:bCs/>
        </w:rPr>
        <w:t>Central governance</w:t>
      </w:r>
      <w:r w:rsidRPr="00AF029B">
        <w:t>: Skill configs can be versioned, reviewed, and rolled back</w:t>
      </w:r>
    </w:p>
    <w:p w:rsidRPr="00AF029B" w:rsidR="00AF029B" w:rsidP="005E3371" w:rsidRDefault="00AF029B" w14:paraId="70FB04CA" w14:textId="77777777">
      <w:pPr>
        <w:numPr>
          <w:ilvl w:val="0"/>
          <w:numId w:val="20"/>
        </w:numPr>
        <w:spacing w:after="0" w:line="240" w:lineRule="auto"/>
      </w:pPr>
      <w:r w:rsidRPr="00AF029B">
        <w:rPr>
          <w:b/>
          <w:bCs/>
        </w:rPr>
        <w:t>Consistency at scale</w:t>
      </w:r>
      <w:r w:rsidRPr="00AF029B">
        <w:t>: All skills benefit from shared logging, tracing, and infrastructure</w:t>
      </w:r>
    </w:p>
    <w:p w:rsidR="005E3371" w:rsidP="005E3371" w:rsidRDefault="005E3371" w14:paraId="17A2BFBE" w14:textId="77777777">
      <w:pPr>
        <w:spacing w:after="0" w:line="240" w:lineRule="auto"/>
      </w:pPr>
    </w:p>
    <w:p w:rsidR="00AF029B" w:rsidP="005E3371" w:rsidRDefault="00AF029B" w14:paraId="178920E2" w14:textId="642918A1">
      <w:pPr>
        <w:spacing w:after="0" w:line="240" w:lineRule="auto"/>
      </w:pPr>
      <w:r w:rsidRPr="00AF029B">
        <w:t>This modular configuration model is what enables EVA to scale horizontally while keeping operations manageable and aligned with AI policy requirements.</w:t>
      </w:r>
    </w:p>
    <w:p w:rsidR="00662433" w:rsidP="005E3371" w:rsidRDefault="00662433" w14:paraId="0EF0D8E7" w14:textId="77777777">
      <w:pPr>
        <w:spacing w:after="0" w:line="240" w:lineRule="auto"/>
      </w:pPr>
      <w:r>
        <w:br w:type="page"/>
      </w:r>
    </w:p>
    <w:p w:rsidRPr="00AF029B" w:rsidR="00AF029B" w:rsidP="005E3371" w:rsidRDefault="00AF029B" w14:paraId="303666E2" w14:textId="4F3DBFB8">
      <w:pPr>
        <w:pStyle w:val="Heading2"/>
        <w:spacing w:before="0" w:after="0" w:line="240" w:lineRule="auto"/>
      </w:pPr>
      <w:bookmarkStart w:name="_Toc195970318" w:id="6"/>
      <w:r w:rsidRPr="00AF029B">
        <w:t>6. Data Ingestion and Index Management</w:t>
      </w:r>
      <w:bookmarkEnd w:id="6"/>
    </w:p>
    <w:p w:rsidR="00AF029B" w:rsidP="005E3371" w:rsidRDefault="00AF029B" w14:paraId="3215AAAB" w14:textId="77777777">
      <w:pPr>
        <w:spacing w:after="0" w:line="240" w:lineRule="auto"/>
      </w:pPr>
      <w:r w:rsidRPr="00AF029B">
        <w:t>Every EVA skill relies on high-quality, curated content — whether it’s jurisprudence, policy documents, translation glossaries, or medical guidelines. That content must be ingested, structured, and indexed properly to ensure accurate and relevant retrieval during RAG execution.</w:t>
      </w:r>
    </w:p>
    <w:p w:rsidRPr="00AF029B" w:rsidR="005E3371" w:rsidP="005E3371" w:rsidRDefault="005E3371" w14:paraId="4E229F41" w14:textId="77777777">
      <w:pPr>
        <w:spacing w:after="0" w:line="240" w:lineRule="auto"/>
      </w:pPr>
    </w:p>
    <w:p w:rsidRPr="00AF029B" w:rsidR="00AF029B" w:rsidP="005E3371" w:rsidRDefault="00AF029B" w14:paraId="04412F4D" w14:textId="77777777">
      <w:pPr>
        <w:spacing w:after="0" w:line="240" w:lineRule="auto"/>
      </w:pPr>
      <w:r w:rsidRPr="00AF029B">
        <w:t xml:space="preserve">Rather than hardcoding ingestion pipelines for each use case, EVA uses a </w:t>
      </w:r>
      <w:r w:rsidRPr="00AF029B">
        <w:rPr>
          <w:b/>
          <w:bCs/>
        </w:rPr>
        <w:t>configuration-driven ingestion model</w:t>
      </w:r>
      <w:r w:rsidRPr="00AF029B">
        <w:t xml:space="preserve"> that aligns with the plug-and-play skill architecture.</w:t>
      </w:r>
    </w:p>
    <w:p w:rsidRPr="00AF029B" w:rsidR="00AF029B" w:rsidP="005E3371" w:rsidRDefault="001A1CB3" w14:paraId="53C053E5" w14:textId="77777777">
      <w:pPr>
        <w:spacing w:after="0" w:line="240" w:lineRule="auto"/>
      </w:pPr>
      <w:r>
        <w:pict w14:anchorId="4C17DDCA">
          <v:rect id="_x0000_i1036" style="width:0;height:1.5pt" o:hr="t" o:hrstd="t" o:hralign="center" fillcolor="#a0a0a0" stroked="f"/>
        </w:pict>
      </w:r>
    </w:p>
    <w:p w:rsidRPr="00AF029B" w:rsidR="00AF029B" w:rsidP="005E3371" w:rsidRDefault="00AF029B" w14:paraId="145F5781" w14:textId="77777777">
      <w:pPr>
        <w:spacing w:after="0" w:line="240" w:lineRule="auto"/>
        <w:rPr>
          <w:b/>
          <w:bCs/>
        </w:rPr>
      </w:pPr>
      <w:r w:rsidRPr="00AF029B">
        <w:rPr>
          <w:rFonts w:ascii="Segoe UI Emoji" w:hAnsi="Segoe UI Emoji" w:cs="Segoe UI Emoji"/>
          <w:b/>
          <w:bCs/>
        </w:rPr>
        <w:t>🛠️</w:t>
      </w:r>
      <w:r w:rsidRPr="00AF029B">
        <w:rPr>
          <w:b/>
          <w:bCs/>
        </w:rPr>
        <w:t xml:space="preserve"> Ingestion as a Configurable Process</w:t>
      </w:r>
    </w:p>
    <w:p w:rsidRPr="00AF029B" w:rsidR="00AF029B" w:rsidP="005E3371" w:rsidRDefault="00AF029B" w14:paraId="28ACA524" w14:textId="77777777">
      <w:pPr>
        <w:spacing w:after="0" w:line="240" w:lineRule="auto"/>
      </w:pPr>
      <w:r w:rsidRPr="00AF029B">
        <w:t>Each skill has its own ingestion configuration that determines:</w:t>
      </w:r>
    </w:p>
    <w:p w:rsidRPr="00AF029B" w:rsidR="00AF029B" w:rsidP="005E3371" w:rsidRDefault="00AF029B" w14:paraId="02480F2D" w14:textId="41BEDF47">
      <w:pPr>
        <w:numPr>
          <w:ilvl w:val="0"/>
          <w:numId w:val="21"/>
        </w:numPr>
        <w:spacing w:after="0" w:line="240" w:lineRule="auto"/>
      </w:pPr>
      <w:r w:rsidRPr="00AF029B">
        <w:rPr>
          <w:b/>
          <w:bCs/>
        </w:rPr>
        <w:t>Where to pull content from</w:t>
      </w:r>
      <w:r w:rsidRPr="00AF029B">
        <w:t xml:space="preserve"> (e.g., </w:t>
      </w:r>
      <w:r w:rsidR="005E3371">
        <w:t>Canada.ca</w:t>
      </w:r>
      <w:r w:rsidRPr="00AF029B">
        <w:t xml:space="preserve">, </w:t>
      </w:r>
      <w:r w:rsidR="005E3371">
        <w:t>Sharepoint</w:t>
      </w:r>
      <w:r w:rsidRPr="00AF029B">
        <w:t>, uploads)</w:t>
      </w:r>
    </w:p>
    <w:p w:rsidRPr="00AF029B" w:rsidR="00AF029B" w:rsidP="005E3371" w:rsidRDefault="00AF029B" w14:paraId="217AF48F" w14:textId="77777777">
      <w:pPr>
        <w:numPr>
          <w:ilvl w:val="0"/>
          <w:numId w:val="21"/>
        </w:numPr>
        <w:spacing w:after="0" w:line="240" w:lineRule="auto"/>
      </w:pPr>
      <w:r w:rsidRPr="00AF029B">
        <w:rPr>
          <w:b/>
          <w:bCs/>
        </w:rPr>
        <w:t>How to chunk it</w:t>
      </w:r>
      <w:r w:rsidRPr="00AF029B">
        <w:t xml:space="preserve"> for embedding (e.g., by section, paragraph, heading)</w:t>
      </w:r>
    </w:p>
    <w:p w:rsidRPr="00AF029B" w:rsidR="00AF029B" w:rsidP="005E3371" w:rsidRDefault="00AF029B" w14:paraId="0504E92C" w14:textId="77777777">
      <w:pPr>
        <w:numPr>
          <w:ilvl w:val="0"/>
          <w:numId w:val="21"/>
        </w:numPr>
        <w:spacing w:after="0" w:line="240" w:lineRule="auto"/>
      </w:pPr>
      <w:r w:rsidRPr="00AF029B">
        <w:rPr>
          <w:b/>
          <w:bCs/>
        </w:rPr>
        <w:t>What metadata to tag</w:t>
      </w:r>
      <w:r w:rsidRPr="00AF029B">
        <w:t xml:space="preserve"> (e.g., topic, classification, author, language)</w:t>
      </w:r>
    </w:p>
    <w:p w:rsidRPr="00AF029B" w:rsidR="00AF029B" w:rsidP="005E3371" w:rsidRDefault="00AF029B" w14:paraId="2871F196" w14:textId="77777777">
      <w:pPr>
        <w:numPr>
          <w:ilvl w:val="0"/>
          <w:numId w:val="21"/>
        </w:numPr>
        <w:spacing w:after="0" w:line="240" w:lineRule="auto"/>
      </w:pPr>
      <w:r w:rsidRPr="00AF029B">
        <w:rPr>
          <w:b/>
          <w:bCs/>
        </w:rPr>
        <w:t>Which index to store it in</w:t>
      </w:r>
      <w:r w:rsidRPr="00AF029B">
        <w:t xml:space="preserve"> for retrieval</w:t>
      </w:r>
    </w:p>
    <w:p w:rsidRPr="00AF029B" w:rsidR="00AF029B" w:rsidP="005E3371" w:rsidRDefault="00AF029B" w14:paraId="364DCE9A" w14:textId="77777777">
      <w:pPr>
        <w:spacing w:after="0" w:line="240" w:lineRule="auto"/>
      </w:pPr>
      <w:r w:rsidRPr="00AF029B">
        <w:t xml:space="preserve">This approach allows ingestion to be </w:t>
      </w:r>
      <w:r w:rsidRPr="00AF029B">
        <w:rPr>
          <w:b/>
          <w:bCs/>
        </w:rPr>
        <w:t>tailored to each domain</w:t>
      </w:r>
      <w:r w:rsidRPr="00AF029B">
        <w:t xml:space="preserve"> without requiring new pipelines or systems.</w:t>
      </w:r>
    </w:p>
    <w:p w:rsidRPr="00AF029B" w:rsidR="00AF029B" w:rsidP="005E3371" w:rsidRDefault="001A1CB3" w14:paraId="61FBABE1" w14:textId="77777777">
      <w:pPr>
        <w:spacing w:after="0" w:line="240" w:lineRule="auto"/>
      </w:pPr>
      <w:r>
        <w:pict w14:anchorId="4AA47855">
          <v:rect id="_x0000_i1037" style="width:0;height:1.5pt" o:hr="t" o:hrstd="t" o:hralign="center" fillcolor="#a0a0a0" stroked="f"/>
        </w:pict>
      </w:r>
    </w:p>
    <w:p w:rsidRPr="00AF029B" w:rsidR="00AF029B" w:rsidP="005E3371" w:rsidRDefault="00AF029B" w14:paraId="0EFDD0F3" w14:textId="77777777">
      <w:pPr>
        <w:spacing w:after="0" w:line="240" w:lineRule="auto"/>
        <w:rPr>
          <w:b/>
          <w:bCs/>
        </w:rPr>
      </w:pPr>
      <w:r w:rsidRPr="00AF029B">
        <w:rPr>
          <w:rFonts w:ascii="Segoe UI Emoji" w:hAnsi="Segoe UI Emoji" w:cs="Segoe UI Emoji"/>
          <w:b/>
          <w:bCs/>
        </w:rPr>
        <w:t>🧾</w:t>
      </w:r>
      <w:r w:rsidRPr="00AF029B">
        <w:rPr>
          <w:b/>
          <w:bCs/>
        </w:rPr>
        <w:t xml:space="preserve"> Sample Ingestion Config: bdm.synthesizer</w:t>
      </w:r>
    </w:p>
    <w:p w:rsidRPr="00AF029B" w:rsidR="00AF029B" w:rsidP="005E3371" w:rsidRDefault="00AF029B" w14:paraId="3A45B792" w14:textId="77777777">
      <w:pPr>
        <w:spacing w:after="0" w:line="240" w:lineRule="auto"/>
      </w:pPr>
      <w:r w:rsidRPr="00AF029B">
        <w:t>skill: bdm.synthesizer</w:t>
      </w:r>
    </w:p>
    <w:p w:rsidRPr="00AF029B" w:rsidR="00AF029B" w:rsidP="005E3371" w:rsidRDefault="00AF029B" w14:paraId="1FA025D9" w14:textId="77777777">
      <w:pPr>
        <w:spacing w:after="0" w:line="240" w:lineRule="auto"/>
      </w:pPr>
      <w:r w:rsidRPr="00AF029B">
        <w:t>source_path: /mnt/shared/bdm_docs/</w:t>
      </w:r>
    </w:p>
    <w:p w:rsidRPr="00AF029B" w:rsidR="00AF029B" w:rsidP="005E3371" w:rsidRDefault="00AF029B" w14:paraId="5DD8A616" w14:textId="77777777">
      <w:pPr>
        <w:spacing w:after="0" w:line="240" w:lineRule="auto"/>
      </w:pPr>
      <w:r w:rsidRPr="00AF029B">
        <w:t>formats_supported: [docx, pdf]</w:t>
      </w:r>
    </w:p>
    <w:p w:rsidRPr="00AF029B" w:rsidR="00AF029B" w:rsidP="005E3371" w:rsidRDefault="00AF029B" w14:paraId="5B6872EE" w14:textId="77777777">
      <w:pPr>
        <w:spacing w:after="0" w:line="240" w:lineRule="auto"/>
      </w:pPr>
      <w:r w:rsidRPr="00AF029B">
        <w:t>chunking:</w:t>
      </w:r>
    </w:p>
    <w:p w:rsidRPr="00AF029B" w:rsidR="00AF029B" w:rsidP="005E3371" w:rsidRDefault="00AF029B" w14:paraId="510E059A" w14:textId="77777777">
      <w:pPr>
        <w:spacing w:after="0" w:line="240" w:lineRule="auto"/>
      </w:pPr>
      <w:r w:rsidRPr="00AF029B">
        <w:t xml:space="preserve">  method: by_heading</w:t>
      </w:r>
    </w:p>
    <w:p w:rsidRPr="00AF029B" w:rsidR="00AF029B" w:rsidP="005E3371" w:rsidRDefault="00AF029B" w14:paraId="21F9C96D" w14:textId="77777777">
      <w:pPr>
        <w:spacing w:after="0" w:line="240" w:lineRule="auto"/>
      </w:pPr>
      <w:r w:rsidRPr="00AF029B">
        <w:t xml:space="preserve">  max_tokens: 600</w:t>
      </w:r>
    </w:p>
    <w:p w:rsidRPr="00AF029B" w:rsidR="00AF029B" w:rsidP="005E3371" w:rsidRDefault="00AF029B" w14:paraId="06B12455" w14:textId="77777777">
      <w:pPr>
        <w:spacing w:after="0" w:line="240" w:lineRule="auto"/>
      </w:pPr>
      <w:r w:rsidRPr="00AF029B">
        <w:t xml:space="preserve">  preserve_headings: true</w:t>
      </w:r>
    </w:p>
    <w:p w:rsidRPr="00AF029B" w:rsidR="00AF029B" w:rsidP="005E3371" w:rsidRDefault="00AF029B" w14:paraId="54CB7A2A" w14:textId="77777777">
      <w:pPr>
        <w:spacing w:after="0" w:line="240" w:lineRule="auto"/>
      </w:pPr>
    </w:p>
    <w:p w:rsidRPr="00AF029B" w:rsidR="00AF029B" w:rsidP="005E3371" w:rsidRDefault="00AF029B" w14:paraId="1D1A7A52" w14:textId="77777777">
      <w:pPr>
        <w:spacing w:after="0" w:line="240" w:lineRule="auto"/>
      </w:pPr>
      <w:r w:rsidRPr="00AF029B">
        <w:t>metadata:</w:t>
      </w:r>
    </w:p>
    <w:p w:rsidRPr="00AF029B" w:rsidR="00AF029B" w:rsidP="005E3371" w:rsidRDefault="00AF029B" w14:paraId="1BD36632" w14:textId="77777777">
      <w:pPr>
        <w:spacing w:after="0" w:line="240" w:lineRule="auto"/>
      </w:pPr>
      <w:r w:rsidRPr="00AF029B">
        <w:t xml:space="preserve">  extract_from: [file_name, heading]</w:t>
      </w:r>
    </w:p>
    <w:p w:rsidRPr="00AF029B" w:rsidR="00AF029B" w:rsidP="005E3371" w:rsidRDefault="00AF029B" w14:paraId="18044DCE" w14:textId="77777777">
      <w:pPr>
        <w:spacing w:after="0" w:line="240" w:lineRule="auto"/>
      </w:pPr>
      <w:r w:rsidRPr="00AF029B">
        <w:t xml:space="preserve">  static_tags:</w:t>
      </w:r>
    </w:p>
    <w:p w:rsidRPr="00AF029B" w:rsidR="00AF029B" w:rsidP="005E3371" w:rsidRDefault="00AF029B" w14:paraId="78298FCE" w14:textId="77777777">
      <w:pPr>
        <w:spacing w:after="0" w:line="240" w:lineRule="auto"/>
      </w:pPr>
      <w:r w:rsidRPr="00AF029B">
        <w:t xml:space="preserve">    domain: "investment"</w:t>
      </w:r>
    </w:p>
    <w:p w:rsidRPr="00AF029B" w:rsidR="00AF029B" w:rsidP="005E3371" w:rsidRDefault="00AF029B" w14:paraId="6D7EC5F9" w14:textId="77777777">
      <w:pPr>
        <w:spacing w:after="0" w:line="240" w:lineRule="auto"/>
      </w:pPr>
      <w:r w:rsidRPr="00AF029B">
        <w:t xml:space="preserve">    classification: "Protected B"</w:t>
      </w:r>
    </w:p>
    <w:p w:rsidRPr="00AF029B" w:rsidR="00AF029B" w:rsidP="005E3371" w:rsidRDefault="00AF029B" w14:paraId="337DD047" w14:textId="77777777">
      <w:pPr>
        <w:spacing w:after="0" w:line="240" w:lineRule="auto"/>
      </w:pPr>
    </w:p>
    <w:p w:rsidRPr="00AF029B" w:rsidR="00AF029B" w:rsidP="005E3371" w:rsidRDefault="00AF029B" w14:paraId="7CAC0024" w14:textId="77777777">
      <w:pPr>
        <w:spacing w:after="0" w:line="240" w:lineRule="auto"/>
      </w:pPr>
      <w:r w:rsidRPr="00AF029B">
        <w:t>language_detection: true</w:t>
      </w:r>
    </w:p>
    <w:p w:rsidRPr="00AF029B" w:rsidR="00AF029B" w:rsidP="005E3371" w:rsidRDefault="00AF029B" w14:paraId="6D8E68CD" w14:textId="77777777">
      <w:pPr>
        <w:spacing w:after="0" w:line="240" w:lineRule="auto"/>
      </w:pPr>
      <w:r w:rsidRPr="00AF029B">
        <w:t>embedding_model: text-embedding-ada-002</w:t>
      </w:r>
    </w:p>
    <w:p w:rsidRPr="00AF029B" w:rsidR="00AF029B" w:rsidP="005E3371" w:rsidRDefault="00AF029B" w14:paraId="0B5766E7" w14:textId="77777777">
      <w:pPr>
        <w:spacing w:after="0" w:line="240" w:lineRule="auto"/>
      </w:pPr>
      <w:r w:rsidRPr="00AF029B">
        <w:t>index_name: bdm_index</w:t>
      </w:r>
    </w:p>
    <w:p w:rsidRPr="00AF029B" w:rsidR="00AF029B" w:rsidP="005E3371" w:rsidRDefault="00AF029B" w14:paraId="33136B15" w14:textId="77777777">
      <w:pPr>
        <w:spacing w:after="0" w:line="240" w:lineRule="auto"/>
      </w:pPr>
      <w:r w:rsidRPr="00AF029B">
        <w:t>retention_policy: versioned</w:t>
      </w:r>
    </w:p>
    <w:p w:rsidRPr="00AF029B" w:rsidR="00AF029B" w:rsidP="005E3371" w:rsidRDefault="001A1CB3" w14:paraId="0AFFE331" w14:textId="77777777">
      <w:pPr>
        <w:spacing w:after="0" w:line="240" w:lineRule="auto"/>
      </w:pPr>
      <w:r>
        <w:pict w14:anchorId="22A92893">
          <v:rect id="_x0000_i1038" style="width:0;height:1.5pt" o:hr="t" o:hrstd="t" o:hralign="center" fillcolor="#a0a0a0" stroked="f"/>
        </w:pict>
      </w:r>
    </w:p>
    <w:p w:rsidRPr="00AF029B" w:rsidR="00AF029B" w:rsidP="005E3371" w:rsidRDefault="00AF029B" w14:paraId="15BB8B1F" w14:textId="77777777">
      <w:pPr>
        <w:spacing w:after="0" w:line="240" w:lineRule="auto"/>
        <w:rPr>
          <w:b/>
          <w:bCs/>
        </w:rPr>
      </w:pPr>
      <w:r w:rsidRPr="00AF029B">
        <w:rPr>
          <w:rFonts w:ascii="Segoe UI Emoji" w:hAnsi="Segoe UI Emoji" w:cs="Segoe UI Emoji"/>
          <w:b/>
          <w:bCs/>
        </w:rPr>
        <w:t>🧠</w:t>
      </w:r>
      <w:r w:rsidRPr="00AF029B">
        <w:rPr>
          <w:b/>
          <w:bCs/>
        </w:rPr>
        <w:t xml:space="preserve"> Retrieval Index Management</w:t>
      </w:r>
    </w:p>
    <w:p w:rsidRPr="00AF029B" w:rsidR="00AF029B" w:rsidP="005E3371" w:rsidRDefault="00AF029B" w14:paraId="56D4E034" w14:textId="77777777">
      <w:pPr>
        <w:spacing w:after="0" w:line="240" w:lineRule="auto"/>
      </w:pPr>
      <w:r w:rsidRPr="00AF029B">
        <w:t xml:space="preserve">EVA supports multiple </w:t>
      </w:r>
      <w:r w:rsidRPr="00AF029B">
        <w:rPr>
          <w:b/>
          <w:bCs/>
        </w:rPr>
        <w:t>domain-specific indexes</w:t>
      </w:r>
      <w:r w:rsidRPr="00AF029B">
        <w:t>, each containing embedded documents tagged and stored for optimal retrieval. These indexes can be:</w:t>
      </w:r>
    </w:p>
    <w:p w:rsidRPr="00AF029B" w:rsidR="00AF029B" w:rsidP="005E3371" w:rsidRDefault="00AF029B" w14:paraId="3FAA10B8" w14:textId="77777777">
      <w:pPr>
        <w:numPr>
          <w:ilvl w:val="0"/>
          <w:numId w:val="22"/>
        </w:numPr>
        <w:spacing w:after="0" w:line="240" w:lineRule="auto"/>
      </w:pPr>
      <w:r w:rsidRPr="00AF029B">
        <w:rPr>
          <w:b/>
          <w:bCs/>
        </w:rPr>
        <w:t>Private</w:t>
      </w:r>
      <w:r w:rsidRPr="00AF029B">
        <w:t xml:space="preserve"> (accessible only to authorized users or apps)</w:t>
      </w:r>
    </w:p>
    <w:p w:rsidRPr="00AF029B" w:rsidR="00AF029B" w:rsidP="005E3371" w:rsidRDefault="00AF029B" w14:paraId="7A5036E9" w14:textId="77777777">
      <w:pPr>
        <w:numPr>
          <w:ilvl w:val="0"/>
          <w:numId w:val="22"/>
        </w:numPr>
        <w:spacing w:after="0" w:line="240" w:lineRule="auto"/>
      </w:pPr>
      <w:r w:rsidRPr="00AF029B">
        <w:rPr>
          <w:b/>
          <w:bCs/>
        </w:rPr>
        <w:t>Shared</w:t>
      </w:r>
      <w:r w:rsidRPr="00AF029B">
        <w:t xml:space="preserve"> (available to multiple skills)</w:t>
      </w:r>
    </w:p>
    <w:p w:rsidRPr="00AF029B" w:rsidR="00AF029B" w:rsidP="005E3371" w:rsidRDefault="00AF029B" w14:paraId="72578134" w14:textId="77777777">
      <w:pPr>
        <w:numPr>
          <w:ilvl w:val="0"/>
          <w:numId w:val="22"/>
        </w:numPr>
        <w:spacing w:after="0" w:line="240" w:lineRule="auto"/>
      </w:pPr>
      <w:r w:rsidRPr="00AF029B">
        <w:rPr>
          <w:b/>
          <w:bCs/>
        </w:rPr>
        <w:t>Versioned</w:t>
      </w:r>
      <w:r w:rsidRPr="00AF029B">
        <w:t xml:space="preserve"> (to allow rollback or validation)</w:t>
      </w:r>
    </w:p>
    <w:p w:rsidRPr="00AF029B" w:rsidR="00AF029B" w:rsidP="005E3371" w:rsidRDefault="00AF029B" w14:paraId="22048BC6" w14:textId="77777777">
      <w:pPr>
        <w:spacing w:after="0" w:line="240" w:lineRule="auto"/>
      </w:pPr>
      <w:r w:rsidRPr="00AF029B">
        <w:t>Each skill config references its own target index, ensuring isolation and retrieval accuracy across domains.</w:t>
      </w:r>
    </w:p>
    <w:p w:rsidRPr="00AF029B" w:rsidR="00AF029B" w:rsidP="005E3371" w:rsidRDefault="001A1CB3" w14:paraId="2372E35A" w14:textId="77777777">
      <w:pPr>
        <w:spacing w:after="0" w:line="240" w:lineRule="auto"/>
      </w:pPr>
      <w:r>
        <w:pict w14:anchorId="4E86651F">
          <v:rect id="_x0000_i1039" style="width:0;height:1.5pt" o:hr="t" o:hrstd="t" o:hralign="center" fillcolor="#a0a0a0" stroked="f"/>
        </w:pict>
      </w:r>
    </w:p>
    <w:p w:rsidRPr="00AF029B" w:rsidR="00AF029B" w:rsidP="005E3371" w:rsidRDefault="00AF029B" w14:paraId="0988C4EC" w14:textId="77777777">
      <w:pPr>
        <w:spacing w:after="0" w:line="240" w:lineRule="auto"/>
        <w:rPr>
          <w:b/>
          <w:bCs/>
        </w:rPr>
      </w:pPr>
      <w:r w:rsidRPr="00AF029B">
        <w:rPr>
          <w:rFonts w:ascii="Segoe UI Emoji" w:hAnsi="Segoe UI Emoji" w:cs="Segoe UI Emoji"/>
          <w:b/>
          <w:bCs/>
        </w:rPr>
        <w:t>🔐</w:t>
      </w:r>
      <w:r w:rsidRPr="00AF029B">
        <w:rPr>
          <w:b/>
          <w:bCs/>
        </w:rPr>
        <w:t xml:space="preserve"> Index Metadata and Filters</w:t>
      </w:r>
    </w:p>
    <w:p w:rsidRPr="00AF029B" w:rsidR="00AF029B" w:rsidP="005E3371" w:rsidRDefault="00AF029B" w14:paraId="5EF74150" w14:textId="77777777">
      <w:pPr>
        <w:spacing w:after="0" w:line="240" w:lineRule="auto"/>
      </w:pPr>
      <w:r w:rsidRPr="00AF029B">
        <w:t xml:space="preserve">During retrieval, EVA uses both semantic similarity and </w:t>
      </w:r>
      <w:r w:rsidRPr="00AF029B">
        <w:rPr>
          <w:b/>
          <w:bCs/>
        </w:rPr>
        <w:t>metadata filters</w:t>
      </w:r>
      <w:r w:rsidRPr="00AF029B">
        <w:t xml:space="preserve"> (like language, document type, topic, classification) to improve precision.</w:t>
      </w:r>
    </w:p>
    <w:p w:rsidRPr="00AF029B" w:rsidR="00AF029B" w:rsidP="005E3371" w:rsidRDefault="00AF029B" w14:paraId="4E918103" w14:textId="77777777">
      <w:pPr>
        <w:spacing w:after="0" w:line="240" w:lineRule="auto"/>
      </w:pPr>
      <w:r w:rsidRPr="00AF029B">
        <w:t>Example:</w:t>
      </w:r>
    </w:p>
    <w:p w:rsidRPr="00AF029B" w:rsidR="00AF029B" w:rsidP="005E3371" w:rsidRDefault="00AF029B" w14:paraId="3F0F3FF5" w14:textId="77777777">
      <w:pPr>
        <w:spacing w:after="0" w:line="240" w:lineRule="auto"/>
      </w:pPr>
      <w:r w:rsidRPr="00AF029B">
        <w:t>"Find CPPD criteria for chronic fatigue syndrome in French"</w:t>
      </w:r>
      <w:r w:rsidRPr="00AF029B">
        <w:br/>
      </w:r>
      <w:r w:rsidRPr="00AF029B">
        <w:t>→ Filters: domain=cppd, condition=chronic fatigue, language=fr</w:t>
      </w:r>
    </w:p>
    <w:p w:rsidRPr="00AF029B" w:rsidR="00AF029B" w:rsidP="005E3371" w:rsidRDefault="001A1CB3" w14:paraId="47157B1C" w14:textId="77777777">
      <w:pPr>
        <w:spacing w:after="0" w:line="240" w:lineRule="auto"/>
      </w:pPr>
      <w:r>
        <w:pict w14:anchorId="14E22850">
          <v:rect id="_x0000_i1040" style="width:0;height:1.5pt" o:hr="t" o:hrstd="t" o:hralign="center" fillcolor="#a0a0a0" stroked="f"/>
        </w:pict>
      </w:r>
    </w:p>
    <w:p w:rsidRPr="00AF029B" w:rsidR="00AF029B" w:rsidP="005E3371" w:rsidRDefault="00AF029B" w14:paraId="1E20CA99" w14:textId="77777777">
      <w:pPr>
        <w:spacing w:after="0" w:line="240" w:lineRule="auto"/>
        <w:rPr>
          <w:b/>
          <w:bCs/>
        </w:rPr>
      </w:pPr>
      <w:r w:rsidRPr="00AF029B">
        <w:rPr>
          <w:rFonts w:ascii="Segoe UI Emoji" w:hAnsi="Segoe UI Emoji" w:cs="Segoe UI Emoji"/>
          <w:b/>
          <w:bCs/>
        </w:rPr>
        <w:t>📊</w:t>
      </w:r>
      <w:r w:rsidRPr="00AF029B">
        <w:rPr>
          <w:b/>
          <w:bCs/>
        </w:rPr>
        <w:t xml:space="preserve"> Logging and Traceability</w:t>
      </w:r>
    </w:p>
    <w:p w:rsidRPr="00AF029B" w:rsidR="00AF029B" w:rsidP="005E3371" w:rsidRDefault="00AF029B" w14:paraId="6B0918DC" w14:textId="77777777">
      <w:pPr>
        <w:spacing w:after="0" w:line="240" w:lineRule="auto"/>
      </w:pPr>
      <w:r w:rsidRPr="00AF029B">
        <w:t>All ingestion jobs can be logged with:</w:t>
      </w:r>
    </w:p>
    <w:p w:rsidRPr="00AF029B" w:rsidR="00AF029B" w:rsidP="005E3371" w:rsidRDefault="00AF029B" w14:paraId="570BA27C" w14:textId="77777777">
      <w:pPr>
        <w:numPr>
          <w:ilvl w:val="0"/>
          <w:numId w:val="23"/>
        </w:numPr>
        <w:spacing w:after="0" w:line="240" w:lineRule="auto"/>
      </w:pPr>
      <w:r w:rsidRPr="00AF029B">
        <w:t>Document ID and metadata</w:t>
      </w:r>
    </w:p>
    <w:p w:rsidRPr="00AF029B" w:rsidR="00AF029B" w:rsidP="005E3371" w:rsidRDefault="00AF029B" w14:paraId="746564E8" w14:textId="77777777">
      <w:pPr>
        <w:numPr>
          <w:ilvl w:val="0"/>
          <w:numId w:val="23"/>
        </w:numPr>
        <w:spacing w:after="0" w:line="240" w:lineRule="auto"/>
      </w:pPr>
      <w:r w:rsidRPr="00AF029B">
        <w:t>Timestamp and ingestion batch ID</w:t>
      </w:r>
    </w:p>
    <w:p w:rsidRPr="00AF029B" w:rsidR="00AF029B" w:rsidP="005E3371" w:rsidRDefault="00AF029B" w14:paraId="70DD0DC4" w14:textId="77777777">
      <w:pPr>
        <w:numPr>
          <w:ilvl w:val="0"/>
          <w:numId w:val="23"/>
        </w:numPr>
        <w:spacing w:after="0" w:line="240" w:lineRule="auto"/>
      </w:pPr>
      <w:r w:rsidRPr="00AF029B">
        <w:t>Embedding stats (tokens, vector size, etc.)</w:t>
      </w:r>
    </w:p>
    <w:p w:rsidRPr="00AF029B" w:rsidR="00AF029B" w:rsidP="005E3371" w:rsidRDefault="00AF029B" w14:paraId="6B661136" w14:textId="77777777">
      <w:pPr>
        <w:numPr>
          <w:ilvl w:val="0"/>
          <w:numId w:val="23"/>
        </w:numPr>
        <w:spacing w:after="0" w:line="240" w:lineRule="auto"/>
      </w:pPr>
      <w:r w:rsidRPr="00AF029B">
        <w:t>Associated skill and index reference</w:t>
      </w:r>
    </w:p>
    <w:p w:rsidRPr="00AF029B" w:rsidR="00AF029B" w:rsidP="005E3371" w:rsidRDefault="00AF029B" w14:paraId="45AF2BF1" w14:textId="77777777">
      <w:pPr>
        <w:spacing w:after="0" w:line="240" w:lineRule="auto"/>
      </w:pPr>
      <w:r w:rsidRPr="00AF029B">
        <w:t xml:space="preserve">This ensures that retrieval is always </w:t>
      </w:r>
      <w:r w:rsidRPr="00AF029B">
        <w:rPr>
          <w:b/>
          <w:bCs/>
        </w:rPr>
        <w:t>traceable and auditable</w:t>
      </w:r>
      <w:r w:rsidRPr="00AF029B">
        <w:t>, which supports security, classification control, and alignment with TBS/GC policy.</w:t>
      </w:r>
    </w:p>
    <w:p w:rsidRPr="00AF029B" w:rsidR="00AF029B" w:rsidP="005E3371" w:rsidRDefault="001A1CB3" w14:paraId="6C35A8F8" w14:textId="77777777">
      <w:pPr>
        <w:spacing w:after="0" w:line="240" w:lineRule="auto"/>
      </w:pPr>
      <w:r>
        <w:pict w14:anchorId="43313491">
          <v:rect id="_x0000_i1041" style="width:0;height:1.5pt" o:hr="t" o:hrstd="t" o:hralign="center" fillcolor="#a0a0a0" stroked="f"/>
        </w:pict>
      </w:r>
    </w:p>
    <w:p w:rsidRPr="00AF029B" w:rsidR="00AF029B" w:rsidP="005E3371" w:rsidRDefault="00AF029B" w14:paraId="61A02BED" w14:textId="77777777">
      <w:pPr>
        <w:spacing w:after="0" w:line="240" w:lineRule="auto"/>
        <w:rPr>
          <w:b/>
          <w:bCs/>
        </w:rPr>
      </w:pPr>
      <w:r w:rsidRPr="00AF029B">
        <w:rPr>
          <w:rFonts w:ascii="Segoe UI Emoji" w:hAnsi="Segoe UI Emoji" w:cs="Segoe UI Emoji"/>
          <w:b/>
          <w:bCs/>
        </w:rPr>
        <w:t>🧩</w:t>
      </w:r>
      <w:r w:rsidRPr="00AF029B">
        <w:rPr>
          <w:b/>
          <w:bCs/>
        </w:rPr>
        <w:t xml:space="preserve"> Why This Matters</w:t>
      </w:r>
    </w:p>
    <w:p w:rsidRPr="00AF029B" w:rsidR="00AF029B" w:rsidP="005E3371" w:rsidRDefault="00AF029B" w14:paraId="58C20A6C" w14:textId="77777777">
      <w:pPr>
        <w:numPr>
          <w:ilvl w:val="0"/>
          <w:numId w:val="24"/>
        </w:numPr>
        <w:spacing w:after="0" w:line="240" w:lineRule="auto"/>
      </w:pPr>
      <w:r w:rsidRPr="00AF029B">
        <w:rPr>
          <w:b/>
          <w:bCs/>
        </w:rPr>
        <w:t>Supports multiple domains</w:t>
      </w:r>
      <w:r w:rsidRPr="00AF029B">
        <w:t xml:space="preserve"> without duplicating ingestion logic</w:t>
      </w:r>
    </w:p>
    <w:p w:rsidRPr="00AF029B" w:rsidR="00AF029B" w:rsidP="005E3371" w:rsidRDefault="00AF029B" w14:paraId="2716BD95" w14:textId="77777777">
      <w:pPr>
        <w:numPr>
          <w:ilvl w:val="0"/>
          <w:numId w:val="24"/>
        </w:numPr>
        <w:spacing w:after="0" w:line="240" w:lineRule="auto"/>
      </w:pPr>
      <w:r w:rsidRPr="00AF029B">
        <w:rPr>
          <w:b/>
          <w:bCs/>
        </w:rPr>
        <w:t>Enables governance</w:t>
      </w:r>
      <w:r w:rsidRPr="00AF029B">
        <w:t xml:space="preserve"> with traceable, versioned content indexing</w:t>
      </w:r>
    </w:p>
    <w:p w:rsidRPr="00AF029B" w:rsidR="00AF029B" w:rsidP="005E3371" w:rsidRDefault="00AF029B" w14:paraId="2E73C9A2" w14:textId="77777777">
      <w:pPr>
        <w:numPr>
          <w:ilvl w:val="0"/>
          <w:numId w:val="24"/>
        </w:numPr>
        <w:spacing w:after="0" w:line="240" w:lineRule="auto"/>
      </w:pPr>
      <w:r w:rsidRPr="00AF029B">
        <w:rPr>
          <w:b/>
          <w:bCs/>
        </w:rPr>
        <w:t>Accelerates onboarding</w:t>
      </w:r>
      <w:r w:rsidRPr="00AF029B">
        <w:t xml:space="preserve"> of new use cases through templated ingestion configs</w:t>
      </w:r>
    </w:p>
    <w:p w:rsidRPr="00AF029B" w:rsidR="00AF029B" w:rsidP="005E3371" w:rsidRDefault="00AF029B" w14:paraId="2B0B10CA" w14:textId="77777777">
      <w:pPr>
        <w:numPr>
          <w:ilvl w:val="0"/>
          <w:numId w:val="24"/>
        </w:numPr>
        <w:spacing w:after="0" w:line="240" w:lineRule="auto"/>
      </w:pPr>
      <w:r w:rsidRPr="00AF029B">
        <w:rPr>
          <w:b/>
          <w:bCs/>
        </w:rPr>
        <w:t>Ensures retrieval precision</w:t>
      </w:r>
      <w:r w:rsidRPr="00AF029B">
        <w:t xml:space="preserve"> across bilingual and high-stakes domains</w:t>
      </w:r>
    </w:p>
    <w:p w:rsidRPr="00AF029B" w:rsidR="00AF029B" w:rsidP="005E3371" w:rsidRDefault="00AF029B" w14:paraId="628FCD0E" w14:textId="77777777">
      <w:pPr>
        <w:spacing w:after="0" w:line="240" w:lineRule="auto"/>
      </w:pPr>
      <w:r w:rsidRPr="00AF029B">
        <w:t>Combined with modular skill configs, this ingestion model forms the backbone of EVA’s scalable and reusable RAG architecture.</w:t>
      </w:r>
    </w:p>
    <w:p w:rsidR="00662433" w:rsidP="005E3371" w:rsidRDefault="00662433" w14:paraId="7F9B015E" w14:textId="6B451659">
      <w:pPr>
        <w:spacing w:after="0" w:line="240" w:lineRule="auto"/>
      </w:pPr>
      <w:r>
        <w:br w:type="page"/>
      </w:r>
    </w:p>
    <w:p w:rsidRPr="00662433" w:rsidR="00662433" w:rsidP="005E3371" w:rsidRDefault="00662433" w14:paraId="08502F6E" w14:textId="528875EB">
      <w:pPr>
        <w:pStyle w:val="Heading2"/>
      </w:pPr>
      <w:bookmarkStart w:name="_Toc195970319" w:id="7"/>
      <w:r w:rsidRPr="00662433">
        <w:t>7. Intent Classification Engine</w:t>
      </w:r>
      <w:bookmarkEnd w:id="7"/>
    </w:p>
    <w:p w:rsidR="00662433" w:rsidP="005E3371" w:rsidRDefault="00662433" w14:paraId="07383C85" w14:textId="77777777">
      <w:pPr>
        <w:spacing w:after="0" w:line="240" w:lineRule="auto"/>
      </w:pPr>
      <w:r w:rsidRPr="00662433">
        <w:t xml:space="preserve">In a multi-skill RAG environment, the first challenge is knowing </w:t>
      </w:r>
      <w:r w:rsidRPr="00662433">
        <w:rPr>
          <w:b/>
          <w:bCs/>
        </w:rPr>
        <w:t>which skill should handle a user’s request</w:t>
      </w:r>
      <w:r w:rsidRPr="00662433">
        <w:t xml:space="preserve">. That’s the role of EVA’s </w:t>
      </w:r>
      <w:r w:rsidRPr="00662433">
        <w:rPr>
          <w:b/>
          <w:bCs/>
        </w:rPr>
        <w:t>intent classification engine</w:t>
      </w:r>
      <w:r w:rsidRPr="00662433">
        <w:t xml:space="preserve"> — a modular, hybrid component that examines each query and routes it to the correct skill configuration.</w:t>
      </w:r>
    </w:p>
    <w:p w:rsidRPr="00662433" w:rsidR="005E3371" w:rsidP="005E3371" w:rsidRDefault="005E3371" w14:paraId="6C248655" w14:textId="77777777">
      <w:pPr>
        <w:spacing w:after="0" w:line="240" w:lineRule="auto"/>
      </w:pPr>
    </w:p>
    <w:p w:rsidRPr="00662433" w:rsidR="00662433" w:rsidP="005E3371" w:rsidRDefault="00662433" w14:paraId="13767E94" w14:textId="77777777">
      <w:pPr>
        <w:spacing w:after="0" w:line="240" w:lineRule="auto"/>
      </w:pPr>
      <w:r w:rsidRPr="00662433">
        <w:t>This allows users to interact with EVA naturally, while the system figures out whether they’re asking about benefits, jurisprudence, translations, medical adjudication, or something else entirely.</w:t>
      </w:r>
    </w:p>
    <w:p w:rsidR="00662433" w:rsidP="005E3371" w:rsidRDefault="001A1CB3" w14:paraId="43E2B973" w14:textId="77777777">
      <w:pPr>
        <w:spacing w:after="0" w:line="240" w:lineRule="auto"/>
      </w:pPr>
      <w:r>
        <w:pict w14:anchorId="2DB18FA0">
          <v:rect id="_x0000_i1042" style="width:0;height:1.5pt" o:hr="t" o:hrstd="t" o:hralign="center" fillcolor="#a0a0a0" stroked="f"/>
        </w:pict>
      </w:r>
    </w:p>
    <w:p w:rsidRPr="00662433" w:rsidR="005E3371" w:rsidP="005E3371" w:rsidRDefault="005E3371" w14:paraId="1DCE0511" w14:textId="77777777">
      <w:pPr>
        <w:spacing w:after="0" w:line="240" w:lineRule="auto"/>
      </w:pPr>
    </w:p>
    <w:p w:rsidRPr="00662433" w:rsidR="00662433" w:rsidP="005E3371" w:rsidRDefault="00662433" w14:paraId="6BF147C4" w14:textId="77777777">
      <w:pPr>
        <w:spacing w:after="0" w:line="240" w:lineRule="auto"/>
        <w:rPr>
          <w:b/>
          <w:bCs/>
        </w:rPr>
      </w:pPr>
      <w:r w:rsidRPr="00662433">
        <w:rPr>
          <w:rFonts w:ascii="Segoe UI Emoji" w:hAnsi="Segoe UI Emoji" w:cs="Segoe UI Emoji"/>
          <w:b/>
          <w:bCs/>
        </w:rPr>
        <w:t>🧭</w:t>
      </w:r>
      <w:r w:rsidRPr="00662433">
        <w:rPr>
          <w:b/>
          <w:bCs/>
        </w:rPr>
        <w:t xml:space="preserve"> Routing Logic</w:t>
      </w:r>
    </w:p>
    <w:p w:rsidRPr="00662433" w:rsidR="00662433" w:rsidP="005E3371" w:rsidRDefault="00662433" w14:paraId="225B25FD" w14:textId="77777777">
      <w:pPr>
        <w:spacing w:after="0" w:line="240" w:lineRule="auto"/>
      </w:pPr>
      <w:r w:rsidRPr="00662433">
        <w:t xml:space="preserve">EVA uses a </w:t>
      </w:r>
      <w:r w:rsidRPr="00662433">
        <w:rPr>
          <w:b/>
          <w:bCs/>
        </w:rPr>
        <w:t>hybrid intent classification strategy</w:t>
      </w:r>
      <w:r w:rsidRPr="00662433">
        <w:t xml:space="preserve"> combining:</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130"/>
        <w:gridCol w:w="3931"/>
        <w:gridCol w:w="3289"/>
      </w:tblGrid>
      <w:tr w:rsidRPr="00662433" w:rsidR="00662433" w:rsidTr="005E3371" w14:paraId="14C022D6" w14:textId="77777777">
        <w:trPr>
          <w:tblHeader/>
          <w:tblCellSpacing w:w="15" w:type="dxa"/>
        </w:trPr>
        <w:tc>
          <w:tcPr>
            <w:tcW w:w="0" w:type="auto"/>
            <w:vAlign w:val="center"/>
            <w:hideMark/>
          </w:tcPr>
          <w:p w:rsidRPr="00662433" w:rsidR="00662433" w:rsidP="005E3371" w:rsidRDefault="00662433" w14:paraId="1DCD1116" w14:textId="77777777">
            <w:pPr>
              <w:spacing w:after="0" w:line="240" w:lineRule="auto"/>
              <w:rPr>
                <w:b/>
                <w:bCs/>
              </w:rPr>
            </w:pPr>
            <w:r w:rsidRPr="00662433">
              <w:rPr>
                <w:b/>
                <w:bCs/>
              </w:rPr>
              <w:t>Method</w:t>
            </w:r>
          </w:p>
        </w:tc>
        <w:tc>
          <w:tcPr>
            <w:tcW w:w="0" w:type="auto"/>
            <w:vAlign w:val="center"/>
            <w:hideMark/>
          </w:tcPr>
          <w:p w:rsidRPr="00662433" w:rsidR="00662433" w:rsidP="005E3371" w:rsidRDefault="00662433" w14:paraId="5F1538FB" w14:textId="77777777">
            <w:pPr>
              <w:spacing w:after="0" w:line="240" w:lineRule="auto"/>
              <w:rPr>
                <w:b/>
                <w:bCs/>
              </w:rPr>
            </w:pPr>
            <w:r w:rsidRPr="00662433">
              <w:rPr>
                <w:b/>
                <w:bCs/>
              </w:rPr>
              <w:t>Use Case</w:t>
            </w:r>
          </w:p>
        </w:tc>
        <w:tc>
          <w:tcPr>
            <w:tcW w:w="0" w:type="auto"/>
            <w:vAlign w:val="center"/>
            <w:hideMark/>
          </w:tcPr>
          <w:p w:rsidRPr="00662433" w:rsidR="00662433" w:rsidP="005E3371" w:rsidRDefault="00662433" w14:paraId="4C37D3AB" w14:textId="77777777">
            <w:pPr>
              <w:spacing w:after="0" w:line="240" w:lineRule="auto"/>
              <w:rPr>
                <w:b/>
                <w:bCs/>
              </w:rPr>
            </w:pPr>
            <w:r w:rsidRPr="00662433">
              <w:rPr>
                <w:b/>
                <w:bCs/>
              </w:rPr>
              <w:t>Characteristics</w:t>
            </w:r>
          </w:p>
        </w:tc>
      </w:tr>
      <w:tr w:rsidRPr="00662433" w:rsidR="00662433" w:rsidTr="005E3371" w14:paraId="2DE739C3" w14:textId="77777777">
        <w:trPr>
          <w:tblCellSpacing w:w="15" w:type="dxa"/>
        </w:trPr>
        <w:tc>
          <w:tcPr>
            <w:tcW w:w="0" w:type="auto"/>
            <w:vAlign w:val="center"/>
            <w:hideMark/>
          </w:tcPr>
          <w:p w:rsidRPr="00662433" w:rsidR="00662433" w:rsidP="005E3371" w:rsidRDefault="00662433" w14:paraId="2A052BCF" w14:textId="77777777">
            <w:pPr>
              <w:spacing w:after="0" w:line="240" w:lineRule="auto"/>
            </w:pPr>
            <w:r w:rsidRPr="00662433">
              <w:rPr>
                <w:b/>
                <w:bCs/>
              </w:rPr>
              <w:t>Rules-based</w:t>
            </w:r>
          </w:p>
        </w:tc>
        <w:tc>
          <w:tcPr>
            <w:tcW w:w="0" w:type="auto"/>
            <w:vAlign w:val="center"/>
            <w:hideMark/>
          </w:tcPr>
          <w:p w:rsidRPr="00662433" w:rsidR="00662433" w:rsidP="005E3371" w:rsidRDefault="00662433" w14:paraId="236E634A" w14:textId="77777777">
            <w:pPr>
              <w:spacing w:after="0" w:line="240" w:lineRule="auto"/>
            </w:pPr>
            <w:r w:rsidRPr="00662433">
              <w:t>High-confidence patterns (e.g., "translate to French")</w:t>
            </w:r>
          </w:p>
        </w:tc>
        <w:tc>
          <w:tcPr>
            <w:tcW w:w="0" w:type="auto"/>
            <w:vAlign w:val="center"/>
            <w:hideMark/>
          </w:tcPr>
          <w:p w:rsidRPr="00662433" w:rsidR="00662433" w:rsidP="005E3371" w:rsidRDefault="00662433" w14:paraId="5CE3E579" w14:textId="77777777">
            <w:pPr>
              <w:spacing w:after="0" w:line="240" w:lineRule="auto"/>
            </w:pPr>
            <w:r w:rsidRPr="00662433">
              <w:t>Fast, deterministic</w:t>
            </w:r>
          </w:p>
        </w:tc>
      </w:tr>
      <w:tr w:rsidRPr="00662433" w:rsidR="00662433" w:rsidTr="005E3371" w14:paraId="37478028" w14:textId="77777777">
        <w:trPr>
          <w:tblCellSpacing w:w="15" w:type="dxa"/>
        </w:trPr>
        <w:tc>
          <w:tcPr>
            <w:tcW w:w="0" w:type="auto"/>
            <w:vAlign w:val="center"/>
            <w:hideMark/>
          </w:tcPr>
          <w:p w:rsidRPr="00662433" w:rsidR="00662433" w:rsidP="005E3371" w:rsidRDefault="00662433" w14:paraId="1A9FA969" w14:textId="77777777">
            <w:pPr>
              <w:spacing w:after="0" w:line="240" w:lineRule="auto"/>
            </w:pPr>
            <w:r w:rsidRPr="00662433">
              <w:rPr>
                <w:b/>
                <w:bCs/>
              </w:rPr>
              <w:t>Embedding similarity</w:t>
            </w:r>
          </w:p>
        </w:tc>
        <w:tc>
          <w:tcPr>
            <w:tcW w:w="0" w:type="auto"/>
            <w:vAlign w:val="center"/>
            <w:hideMark/>
          </w:tcPr>
          <w:p w:rsidRPr="00662433" w:rsidR="00662433" w:rsidP="005E3371" w:rsidRDefault="00662433" w14:paraId="7A32E421" w14:textId="77777777">
            <w:pPr>
              <w:spacing w:after="0" w:line="240" w:lineRule="auto"/>
            </w:pPr>
            <w:r w:rsidRPr="00662433">
              <w:t>Semantic matching using vector search</w:t>
            </w:r>
          </w:p>
        </w:tc>
        <w:tc>
          <w:tcPr>
            <w:tcW w:w="0" w:type="auto"/>
            <w:vAlign w:val="center"/>
            <w:hideMark/>
          </w:tcPr>
          <w:p w:rsidRPr="00662433" w:rsidR="00662433" w:rsidP="005E3371" w:rsidRDefault="00662433" w14:paraId="0D66AEAB" w14:textId="77777777">
            <w:pPr>
              <w:spacing w:after="0" w:line="240" w:lineRule="auto"/>
            </w:pPr>
            <w:r w:rsidRPr="00662433">
              <w:t>Domain-aware, supports fuzzy matches</w:t>
            </w:r>
          </w:p>
        </w:tc>
      </w:tr>
      <w:tr w:rsidRPr="00662433" w:rsidR="00662433" w:rsidTr="005E3371" w14:paraId="1E8E3344" w14:textId="77777777">
        <w:trPr>
          <w:tblCellSpacing w:w="15" w:type="dxa"/>
        </w:trPr>
        <w:tc>
          <w:tcPr>
            <w:tcW w:w="0" w:type="auto"/>
            <w:vAlign w:val="center"/>
            <w:hideMark/>
          </w:tcPr>
          <w:p w:rsidRPr="00662433" w:rsidR="00662433" w:rsidP="005E3371" w:rsidRDefault="00662433" w14:paraId="4D0C548C" w14:textId="77777777">
            <w:pPr>
              <w:spacing w:after="0" w:line="240" w:lineRule="auto"/>
            </w:pPr>
            <w:r w:rsidRPr="00662433">
              <w:rPr>
                <w:b/>
                <w:bCs/>
              </w:rPr>
              <w:t>LLM few-shot classifier</w:t>
            </w:r>
          </w:p>
        </w:tc>
        <w:tc>
          <w:tcPr>
            <w:tcW w:w="0" w:type="auto"/>
            <w:vAlign w:val="center"/>
            <w:hideMark/>
          </w:tcPr>
          <w:p w:rsidRPr="00662433" w:rsidR="00662433" w:rsidP="005E3371" w:rsidRDefault="00662433" w14:paraId="6D146CC7" w14:textId="77777777">
            <w:pPr>
              <w:spacing w:after="0" w:line="240" w:lineRule="auto"/>
            </w:pPr>
            <w:r w:rsidRPr="00662433">
              <w:t>Fall back when others fail (e.g., GPT-4)</w:t>
            </w:r>
          </w:p>
        </w:tc>
        <w:tc>
          <w:tcPr>
            <w:tcW w:w="0" w:type="auto"/>
            <w:vAlign w:val="center"/>
            <w:hideMark/>
          </w:tcPr>
          <w:p w:rsidRPr="00662433" w:rsidR="00662433" w:rsidP="005E3371" w:rsidRDefault="00662433" w14:paraId="439DFA0A" w14:textId="77777777">
            <w:pPr>
              <w:spacing w:after="0" w:line="240" w:lineRule="auto"/>
            </w:pPr>
            <w:r w:rsidRPr="00662433">
              <w:t>High flexibility, slower, more costly</w:t>
            </w:r>
          </w:p>
        </w:tc>
      </w:tr>
    </w:tbl>
    <w:p w:rsidRPr="00662433" w:rsidR="00662433" w:rsidP="005E3371" w:rsidRDefault="00662433" w14:paraId="5051852E" w14:textId="77777777">
      <w:pPr>
        <w:spacing w:after="0" w:line="240" w:lineRule="auto"/>
      </w:pPr>
      <w:r w:rsidRPr="00662433">
        <w:t>The routing engine returns the best-matched intent, which loads the corresponding skill config file.</w:t>
      </w:r>
    </w:p>
    <w:p w:rsidRPr="00662433" w:rsidR="00662433" w:rsidP="005E3371" w:rsidRDefault="001A1CB3" w14:paraId="626F0881" w14:textId="77777777">
      <w:pPr>
        <w:spacing w:after="0" w:line="240" w:lineRule="auto"/>
      </w:pPr>
      <w:r>
        <w:pict w14:anchorId="0FDFA613">
          <v:rect id="_x0000_i1043" style="width:0;height:1.5pt" o:hr="t" o:hrstd="t" o:hralign="center" fillcolor="#a0a0a0" stroked="f"/>
        </w:pict>
      </w:r>
    </w:p>
    <w:p w:rsidRPr="00662433" w:rsidR="00662433" w:rsidP="005E3371" w:rsidRDefault="00662433" w14:paraId="58A6320D" w14:textId="77777777">
      <w:pPr>
        <w:spacing w:after="0" w:line="240" w:lineRule="auto"/>
        <w:rPr>
          <w:b/>
          <w:bCs/>
        </w:rPr>
      </w:pPr>
      <w:r w:rsidRPr="00662433">
        <w:rPr>
          <w:rFonts w:ascii="Segoe UI Emoji" w:hAnsi="Segoe UI Emoji" w:cs="Segoe UI Emoji"/>
          <w:b/>
          <w:bCs/>
        </w:rPr>
        <w:t>📦</w:t>
      </w:r>
      <w:r w:rsidRPr="00662433">
        <w:rPr>
          <w:b/>
          <w:bCs/>
        </w:rPr>
        <w:t xml:space="preserve"> Example: Rule + Embedding + LLM</w:t>
      </w:r>
    </w:p>
    <w:p w:rsidRPr="00662433" w:rsidR="00662433" w:rsidP="005E3371" w:rsidRDefault="00662433" w14:paraId="7ADAF9DB" w14:textId="77777777">
      <w:pPr>
        <w:spacing w:after="0" w:line="240" w:lineRule="auto"/>
      </w:pPr>
      <w:r w:rsidRPr="00662433">
        <w:t>User input:</w:t>
      </w:r>
    </w:p>
    <w:p w:rsidRPr="00662433" w:rsidR="00662433" w:rsidP="005E3371" w:rsidRDefault="00662433" w14:paraId="3DB03E4B" w14:textId="77777777">
      <w:pPr>
        <w:spacing w:after="0" w:line="240" w:lineRule="auto"/>
      </w:pPr>
      <w:r w:rsidRPr="00662433">
        <w:t>“Can you summarize this decision about employment insurance for self-employed workers?”</w:t>
      </w:r>
    </w:p>
    <w:p w:rsidRPr="00662433" w:rsidR="00662433" w:rsidP="005E3371" w:rsidRDefault="00662433" w14:paraId="2D52A747" w14:textId="77777777">
      <w:pPr>
        <w:spacing w:after="0" w:line="240" w:lineRule="auto"/>
      </w:pPr>
      <w:r w:rsidRPr="00662433">
        <w:t>Possible matches:</w:t>
      </w:r>
    </w:p>
    <w:p w:rsidRPr="00662433" w:rsidR="00662433" w:rsidP="005E3371" w:rsidRDefault="00662433" w14:paraId="56E81513" w14:textId="77777777">
      <w:pPr>
        <w:numPr>
          <w:ilvl w:val="0"/>
          <w:numId w:val="25"/>
        </w:numPr>
        <w:spacing w:after="0" w:line="240" w:lineRule="auto"/>
      </w:pPr>
      <w:r w:rsidRPr="00662433">
        <w:t>faq.general</w:t>
      </w:r>
    </w:p>
    <w:p w:rsidRPr="00662433" w:rsidR="00662433" w:rsidP="005E3371" w:rsidRDefault="00662433" w14:paraId="207D6248" w14:textId="77777777">
      <w:pPr>
        <w:numPr>
          <w:ilvl w:val="0"/>
          <w:numId w:val="25"/>
        </w:numPr>
        <w:spacing w:after="0" w:line="240" w:lineRule="auto"/>
      </w:pPr>
      <w:r w:rsidRPr="00662433">
        <w:t xml:space="preserve">jurisprudence.search </w:t>
      </w:r>
      <w:r w:rsidRPr="00662433">
        <w:rPr>
          <w:rFonts w:ascii="Segoe UI Emoji" w:hAnsi="Segoe UI Emoji" w:cs="Segoe UI Emoji"/>
        </w:rPr>
        <w:t>✅</w:t>
      </w:r>
    </w:p>
    <w:p w:rsidRPr="00662433" w:rsidR="00662433" w:rsidP="005E3371" w:rsidRDefault="00662433" w14:paraId="0530189C" w14:textId="77777777">
      <w:pPr>
        <w:numPr>
          <w:ilvl w:val="0"/>
          <w:numId w:val="25"/>
        </w:numPr>
        <w:spacing w:after="0" w:line="240" w:lineRule="auto"/>
      </w:pPr>
      <w:r w:rsidRPr="00662433">
        <w:t>benefits.navigator</w:t>
      </w:r>
    </w:p>
    <w:p w:rsidRPr="00662433" w:rsidR="00662433" w:rsidP="005E3371" w:rsidRDefault="00662433" w14:paraId="212CD1D8" w14:textId="77777777">
      <w:pPr>
        <w:spacing w:after="0" w:line="240" w:lineRule="auto"/>
      </w:pPr>
      <w:r w:rsidRPr="00662433">
        <w:t xml:space="preserve">Routing result: </w:t>
      </w:r>
      <w:r w:rsidRPr="00662433">
        <w:rPr>
          <w:b/>
          <w:bCs/>
        </w:rPr>
        <w:t>jurisprudence.search</w:t>
      </w:r>
    </w:p>
    <w:p w:rsidRPr="00662433" w:rsidR="00662433" w:rsidP="005E3371" w:rsidRDefault="001A1CB3" w14:paraId="4F7B15A6" w14:textId="77777777">
      <w:pPr>
        <w:spacing w:after="0" w:line="240" w:lineRule="auto"/>
      </w:pPr>
      <w:r>
        <w:pict w14:anchorId="11F2DC2E">
          <v:rect id="_x0000_i1044" style="width:0;height:1.5pt" o:hr="t" o:hrstd="t" o:hralign="center" fillcolor="#a0a0a0" stroked="f"/>
        </w:pict>
      </w:r>
    </w:p>
    <w:p w:rsidRPr="00662433" w:rsidR="00662433" w:rsidP="005E3371" w:rsidRDefault="00662433" w14:paraId="3FFA5467" w14:textId="77777777">
      <w:pPr>
        <w:spacing w:after="0" w:line="240" w:lineRule="auto"/>
        <w:rPr>
          <w:b/>
          <w:bCs/>
        </w:rPr>
      </w:pPr>
      <w:r w:rsidRPr="00662433">
        <w:rPr>
          <w:rFonts w:ascii="Segoe UI Emoji" w:hAnsi="Segoe UI Emoji" w:cs="Segoe UI Emoji"/>
          <w:b/>
          <w:bCs/>
        </w:rPr>
        <w:t>⚙️</w:t>
      </w:r>
      <w:r w:rsidRPr="00662433">
        <w:rPr>
          <w:b/>
          <w:bCs/>
        </w:rPr>
        <w:t xml:space="preserve"> Sample Classification Rules</w:t>
      </w:r>
    </w:p>
    <w:p w:rsidRPr="00662433" w:rsidR="00662433" w:rsidP="005E3371" w:rsidRDefault="00662433" w14:paraId="0184B7C2" w14:textId="77777777">
      <w:pPr>
        <w:spacing w:after="0" w:line="240" w:lineRule="auto"/>
      </w:pPr>
      <w:r w:rsidRPr="00662433">
        <w:t>if "translate" in query.lower() and "french" in query.lower():</w:t>
      </w:r>
    </w:p>
    <w:p w:rsidRPr="00662433" w:rsidR="00662433" w:rsidP="005E3371" w:rsidRDefault="00662433" w14:paraId="5B8A33C3" w14:textId="77777777">
      <w:pPr>
        <w:spacing w:after="0" w:line="240" w:lineRule="auto"/>
      </w:pPr>
      <w:r w:rsidRPr="00662433">
        <w:t xml:space="preserve">    return "translate.en-fr"</w:t>
      </w:r>
    </w:p>
    <w:p w:rsidRPr="00662433" w:rsidR="00662433" w:rsidP="005E3371" w:rsidRDefault="00662433" w14:paraId="5FF0B913" w14:textId="77777777">
      <w:pPr>
        <w:spacing w:after="0" w:line="240" w:lineRule="auto"/>
      </w:pPr>
      <w:r w:rsidRPr="00662433">
        <w:t>elif "cppd" in query.lower() or "severe and prolonged" in query:</w:t>
      </w:r>
    </w:p>
    <w:p w:rsidRPr="00662433" w:rsidR="00662433" w:rsidP="005E3371" w:rsidRDefault="00662433" w14:paraId="30F8EF29" w14:textId="77777777">
      <w:pPr>
        <w:spacing w:after="0" w:line="240" w:lineRule="auto"/>
      </w:pPr>
      <w:r w:rsidRPr="00662433">
        <w:t xml:space="preserve">    return "cppd.adjudication"</w:t>
      </w:r>
    </w:p>
    <w:p w:rsidRPr="00662433" w:rsidR="00662433" w:rsidP="005E3371" w:rsidRDefault="00662433" w14:paraId="58FBC8E4" w14:textId="77777777">
      <w:pPr>
        <w:spacing w:after="0" w:line="240" w:lineRule="auto"/>
      </w:pPr>
      <w:r w:rsidRPr="00662433">
        <w:t>elif "investment case" in query.lower():</w:t>
      </w:r>
    </w:p>
    <w:p w:rsidRPr="00662433" w:rsidR="00662433" w:rsidP="005E3371" w:rsidRDefault="00662433" w14:paraId="4E56BA3B" w14:textId="77777777">
      <w:pPr>
        <w:spacing w:after="0" w:line="240" w:lineRule="auto"/>
      </w:pPr>
      <w:r w:rsidRPr="00662433">
        <w:t xml:space="preserve">    return "bdm.synthesizer"</w:t>
      </w:r>
    </w:p>
    <w:p w:rsidRPr="00662433" w:rsidR="00662433" w:rsidP="005E3371" w:rsidRDefault="00662433" w14:paraId="70333662" w14:textId="77777777">
      <w:pPr>
        <w:spacing w:after="0" w:line="240" w:lineRule="auto"/>
      </w:pPr>
      <w:r w:rsidRPr="00662433">
        <w:t>When the rules are inconclusive, EVA computes embedding similarity or sends the query to a lightweight prompt-based classifier for a confident match.</w:t>
      </w:r>
    </w:p>
    <w:p w:rsidRPr="00662433" w:rsidR="00662433" w:rsidP="005E3371" w:rsidRDefault="001A1CB3" w14:paraId="77BA3C58" w14:textId="77777777">
      <w:pPr>
        <w:spacing w:after="0" w:line="240" w:lineRule="auto"/>
      </w:pPr>
      <w:r>
        <w:pict w14:anchorId="2CF589CF">
          <v:rect id="_x0000_i1045" style="width:0;height:1.5pt" o:hr="t" o:hrstd="t" o:hralign="center" fillcolor="#a0a0a0" stroked="f"/>
        </w:pict>
      </w:r>
    </w:p>
    <w:p w:rsidRPr="00662433" w:rsidR="00662433" w:rsidP="005E3371" w:rsidRDefault="00662433" w14:paraId="3EA9E7CA" w14:textId="77777777">
      <w:pPr>
        <w:spacing w:after="0" w:line="240" w:lineRule="auto"/>
        <w:rPr>
          <w:b/>
          <w:bCs/>
        </w:rPr>
      </w:pPr>
      <w:r w:rsidRPr="00662433">
        <w:rPr>
          <w:rFonts w:ascii="Segoe UI Emoji" w:hAnsi="Segoe UI Emoji" w:cs="Segoe UI Emoji"/>
          <w:b/>
          <w:bCs/>
        </w:rPr>
        <w:t>🎯</w:t>
      </w:r>
      <w:r w:rsidRPr="00662433">
        <w:rPr>
          <w:b/>
          <w:bCs/>
        </w:rPr>
        <w:t xml:space="preserve"> Continuous Improvement</w:t>
      </w:r>
    </w:p>
    <w:p w:rsidRPr="00662433" w:rsidR="00662433" w:rsidP="005E3371" w:rsidRDefault="00662433" w14:paraId="172E18E9" w14:textId="77777777">
      <w:pPr>
        <w:spacing w:after="0" w:line="240" w:lineRule="auto"/>
      </w:pPr>
      <w:r w:rsidRPr="00662433">
        <w:t>Classification accuracy is critical. EVA supports:</w:t>
      </w:r>
    </w:p>
    <w:p w:rsidRPr="00662433" w:rsidR="00662433" w:rsidP="005E3371" w:rsidRDefault="00662433" w14:paraId="5E7E6508" w14:textId="77777777">
      <w:pPr>
        <w:numPr>
          <w:ilvl w:val="0"/>
          <w:numId w:val="26"/>
        </w:numPr>
        <w:spacing w:after="0" w:line="240" w:lineRule="auto"/>
      </w:pPr>
      <w:r w:rsidRPr="00662433">
        <w:rPr>
          <w:b/>
          <w:bCs/>
        </w:rPr>
        <w:t>Logging of all classification attempts</w:t>
      </w:r>
    </w:p>
    <w:p w:rsidRPr="00662433" w:rsidR="00662433" w:rsidP="005E3371" w:rsidRDefault="00662433" w14:paraId="31F6BB33" w14:textId="77777777">
      <w:pPr>
        <w:numPr>
          <w:ilvl w:val="0"/>
          <w:numId w:val="26"/>
        </w:numPr>
        <w:spacing w:after="0" w:line="240" w:lineRule="auto"/>
      </w:pPr>
      <w:r w:rsidRPr="00662433">
        <w:rPr>
          <w:b/>
          <w:bCs/>
        </w:rPr>
        <w:t>Feedback signals</w:t>
      </w:r>
      <w:r w:rsidRPr="00662433">
        <w:t xml:space="preserve"> from fallback flows (e.g., “Did you mean…”)</w:t>
      </w:r>
    </w:p>
    <w:p w:rsidRPr="00662433" w:rsidR="00662433" w:rsidP="005E3371" w:rsidRDefault="00662433" w14:paraId="61785E74" w14:textId="77777777">
      <w:pPr>
        <w:numPr>
          <w:ilvl w:val="0"/>
          <w:numId w:val="26"/>
        </w:numPr>
        <w:spacing w:after="0" w:line="240" w:lineRule="auto"/>
      </w:pPr>
      <w:r w:rsidRPr="00662433">
        <w:rPr>
          <w:b/>
          <w:bCs/>
        </w:rPr>
        <w:t>Auditability</w:t>
      </w:r>
      <w:r w:rsidRPr="00662433">
        <w:t xml:space="preserve"> of classification history per user</w:t>
      </w:r>
    </w:p>
    <w:p w:rsidRPr="00662433" w:rsidR="00662433" w:rsidP="005E3371" w:rsidRDefault="00662433" w14:paraId="61CC7A8E" w14:textId="77777777">
      <w:pPr>
        <w:numPr>
          <w:ilvl w:val="0"/>
          <w:numId w:val="26"/>
        </w:numPr>
        <w:spacing w:after="0" w:line="240" w:lineRule="auto"/>
      </w:pPr>
      <w:r w:rsidRPr="00662433">
        <w:rPr>
          <w:b/>
          <w:bCs/>
        </w:rPr>
        <w:t>CSAT correlation</w:t>
      </w:r>
      <w:r w:rsidRPr="00662433">
        <w:t xml:space="preserve"> to identify weak classifications</w:t>
      </w:r>
    </w:p>
    <w:p w:rsidRPr="00662433" w:rsidR="00662433" w:rsidP="005E3371" w:rsidRDefault="00662433" w14:paraId="7C86816F" w14:textId="77777777">
      <w:pPr>
        <w:spacing w:after="0" w:line="240" w:lineRule="auto"/>
      </w:pPr>
      <w:r w:rsidRPr="00662433">
        <w:t>EVA can also monitor intent misfires and suggest improvements to routing logic or training examples over time.</w:t>
      </w:r>
    </w:p>
    <w:p w:rsidRPr="00662433" w:rsidR="00662433" w:rsidP="005E3371" w:rsidRDefault="001A1CB3" w14:paraId="4F207616" w14:textId="77777777">
      <w:pPr>
        <w:spacing w:after="0" w:line="240" w:lineRule="auto"/>
      </w:pPr>
      <w:r>
        <w:pict w14:anchorId="62B48D68">
          <v:rect id="_x0000_i1046" style="width:0;height:1.5pt" o:hr="t" o:hrstd="t" o:hralign="center" fillcolor="#a0a0a0" stroked="f"/>
        </w:pict>
      </w:r>
    </w:p>
    <w:p w:rsidRPr="00662433" w:rsidR="00662433" w:rsidP="005E3371" w:rsidRDefault="00662433" w14:paraId="2B5F0016" w14:textId="77777777">
      <w:pPr>
        <w:spacing w:after="0" w:line="240" w:lineRule="auto"/>
        <w:rPr>
          <w:b/>
          <w:bCs/>
        </w:rPr>
      </w:pPr>
      <w:r w:rsidRPr="00662433">
        <w:rPr>
          <w:rFonts w:ascii="Segoe UI Emoji" w:hAnsi="Segoe UI Emoji" w:cs="Segoe UI Emoji"/>
          <w:b/>
          <w:bCs/>
        </w:rPr>
        <w:t>🧩</w:t>
      </w:r>
      <w:r w:rsidRPr="00662433">
        <w:rPr>
          <w:b/>
          <w:bCs/>
        </w:rPr>
        <w:t xml:space="preserve"> Why It Matters</w:t>
      </w:r>
    </w:p>
    <w:p w:rsidRPr="00662433" w:rsidR="00662433" w:rsidP="005E3371" w:rsidRDefault="00662433" w14:paraId="76931A84" w14:textId="77777777">
      <w:pPr>
        <w:numPr>
          <w:ilvl w:val="0"/>
          <w:numId w:val="27"/>
        </w:numPr>
        <w:spacing w:after="0" w:line="240" w:lineRule="auto"/>
      </w:pPr>
      <w:r w:rsidRPr="00662433">
        <w:rPr>
          <w:b/>
          <w:bCs/>
        </w:rPr>
        <w:t>Enables natural interaction</w:t>
      </w:r>
      <w:r w:rsidRPr="00662433">
        <w:t xml:space="preserve"> — users don’t need to choose a skill manually</w:t>
      </w:r>
    </w:p>
    <w:p w:rsidRPr="00662433" w:rsidR="00662433" w:rsidP="005E3371" w:rsidRDefault="00662433" w14:paraId="046D2195" w14:textId="77777777">
      <w:pPr>
        <w:numPr>
          <w:ilvl w:val="0"/>
          <w:numId w:val="27"/>
        </w:numPr>
        <w:spacing w:after="0" w:line="240" w:lineRule="auto"/>
      </w:pPr>
      <w:r w:rsidRPr="00662433">
        <w:rPr>
          <w:b/>
          <w:bCs/>
        </w:rPr>
        <w:t>Supports plug-and-play scale</w:t>
      </w:r>
      <w:r w:rsidRPr="00662433">
        <w:t xml:space="preserve"> — new skills are just new intents</w:t>
      </w:r>
    </w:p>
    <w:p w:rsidRPr="00662433" w:rsidR="00662433" w:rsidP="005E3371" w:rsidRDefault="00662433" w14:paraId="69AE0CB2" w14:textId="77777777">
      <w:pPr>
        <w:numPr>
          <w:ilvl w:val="0"/>
          <w:numId w:val="27"/>
        </w:numPr>
        <w:spacing w:after="0" w:line="240" w:lineRule="auto"/>
      </w:pPr>
      <w:r w:rsidRPr="00662433">
        <w:rPr>
          <w:b/>
          <w:bCs/>
        </w:rPr>
        <w:t>Keeps the platform flexible</w:t>
      </w:r>
      <w:r w:rsidRPr="00662433">
        <w:t xml:space="preserve"> — classification logic can evolve independently of the skills themselves</w:t>
      </w:r>
    </w:p>
    <w:p w:rsidRPr="00662433" w:rsidR="00662433" w:rsidP="005E3371" w:rsidRDefault="00662433" w14:paraId="5529F203" w14:textId="77777777">
      <w:pPr>
        <w:numPr>
          <w:ilvl w:val="0"/>
          <w:numId w:val="27"/>
        </w:numPr>
        <w:spacing w:after="0" w:line="240" w:lineRule="auto"/>
      </w:pPr>
      <w:r w:rsidRPr="00662433">
        <w:rPr>
          <w:b/>
          <w:bCs/>
        </w:rPr>
        <w:t>Improves response quality</w:t>
      </w:r>
      <w:r w:rsidRPr="00662433">
        <w:t xml:space="preserve"> — by ensuring the right skill handles each request</w:t>
      </w:r>
    </w:p>
    <w:p w:rsidR="005E3371" w:rsidP="005E3371" w:rsidRDefault="005E3371" w14:paraId="714E27E0" w14:textId="77777777">
      <w:pPr>
        <w:spacing w:after="0" w:line="240" w:lineRule="auto"/>
      </w:pPr>
    </w:p>
    <w:p w:rsidRPr="00662433" w:rsidR="00662433" w:rsidP="005E3371" w:rsidRDefault="00662433" w14:paraId="453645C4" w14:textId="03A52376">
      <w:pPr>
        <w:spacing w:after="0" w:line="240" w:lineRule="auto"/>
      </w:pPr>
      <w:r w:rsidRPr="00662433">
        <w:t>Intent classification is the glue that makes the entire plug-and-play architecture work — it’s the decision-maker that connects people to the right knowledge, every time.</w:t>
      </w:r>
    </w:p>
    <w:p w:rsidR="00662433" w:rsidP="005E3371" w:rsidRDefault="00662433" w14:paraId="5477343D" w14:textId="2848405F">
      <w:pPr>
        <w:spacing w:after="0" w:line="240" w:lineRule="auto"/>
      </w:pPr>
      <w:r>
        <w:br w:type="page"/>
      </w:r>
    </w:p>
    <w:p w:rsidRPr="00662433" w:rsidR="00662433" w:rsidP="005E3371" w:rsidRDefault="00662433" w14:paraId="719793F0" w14:textId="77777777">
      <w:pPr>
        <w:pStyle w:val="Heading2"/>
        <w:spacing w:before="0" w:after="0" w:line="240" w:lineRule="auto"/>
      </w:pPr>
      <w:bookmarkStart w:name="_Toc195970320" w:id="8"/>
      <w:r w:rsidRPr="00662433">
        <w:t>8. Shared Infrastructure and Governance</w:t>
      </w:r>
      <w:bookmarkEnd w:id="8"/>
    </w:p>
    <w:p w:rsidR="00662433" w:rsidP="005E3371" w:rsidRDefault="00662433" w14:paraId="5F135206" w14:textId="77777777">
      <w:pPr>
        <w:spacing w:after="0" w:line="240" w:lineRule="auto"/>
      </w:pPr>
      <w:r w:rsidRPr="00662433">
        <w:t xml:space="preserve">As EVA expands to support more skills and domains, </w:t>
      </w:r>
      <w:r w:rsidRPr="00662433">
        <w:rPr>
          <w:b/>
          <w:bCs/>
        </w:rPr>
        <w:t>governance and infrastructure</w:t>
      </w:r>
      <w:r w:rsidRPr="00662433">
        <w:t xml:space="preserve"> become just as important as retrieval accuracy or prompt design. The power of EVA’s architecture lies in the fact that all skills — no matter how different in purpose — share a common runtime, logging framework, and access control model.</w:t>
      </w:r>
    </w:p>
    <w:p w:rsidRPr="00662433" w:rsidR="005E3371" w:rsidP="005E3371" w:rsidRDefault="005E3371" w14:paraId="26E0A9C2" w14:textId="77777777">
      <w:pPr>
        <w:spacing w:after="0" w:line="240" w:lineRule="auto"/>
      </w:pPr>
    </w:p>
    <w:p w:rsidRPr="00662433" w:rsidR="00662433" w:rsidP="005E3371" w:rsidRDefault="00662433" w14:paraId="033EA97E" w14:textId="77777777">
      <w:pPr>
        <w:spacing w:after="0" w:line="240" w:lineRule="auto"/>
      </w:pPr>
      <w:r w:rsidRPr="00662433">
        <w:t>This ensures that EVA remains secure, traceable, and cost-effective, even as it scales to support dozens (or eventually hundreds) of use cases across the department.</w:t>
      </w:r>
    </w:p>
    <w:p w:rsidRPr="00662433" w:rsidR="00662433" w:rsidP="005E3371" w:rsidRDefault="001A1CB3" w14:paraId="15F8FD2D" w14:textId="77777777">
      <w:pPr>
        <w:spacing w:after="0" w:line="240" w:lineRule="auto"/>
      </w:pPr>
      <w:r>
        <w:pict w14:anchorId="540BADBA">
          <v:rect id="_x0000_i1047" style="width:0;height:1.5pt" o:hr="t" o:hrstd="t" o:hralign="center" fillcolor="#a0a0a0" stroked="f"/>
        </w:pict>
      </w:r>
    </w:p>
    <w:p w:rsidR="005E3371" w:rsidP="005E3371" w:rsidRDefault="005E3371" w14:paraId="2A2C9D21" w14:textId="77777777">
      <w:pPr>
        <w:spacing w:after="0" w:line="240" w:lineRule="auto"/>
        <w:rPr>
          <w:rFonts w:ascii="Segoe UI Emoji" w:hAnsi="Segoe UI Emoji" w:cs="Segoe UI Emoji"/>
          <w:b/>
          <w:bCs/>
        </w:rPr>
      </w:pPr>
    </w:p>
    <w:p w:rsidRPr="00662433" w:rsidR="00662433" w:rsidP="005E3371" w:rsidRDefault="00662433" w14:paraId="0C1555E2" w14:textId="13DD41A9">
      <w:pPr>
        <w:spacing w:after="0" w:line="240" w:lineRule="auto"/>
        <w:rPr>
          <w:b/>
          <w:bCs/>
        </w:rPr>
      </w:pPr>
      <w:r w:rsidRPr="00662433">
        <w:rPr>
          <w:rFonts w:ascii="Segoe UI Emoji" w:hAnsi="Segoe UI Emoji" w:cs="Segoe UI Emoji"/>
          <w:b/>
          <w:bCs/>
        </w:rPr>
        <w:t>🧠</w:t>
      </w:r>
      <w:r w:rsidRPr="00662433">
        <w:rPr>
          <w:b/>
          <w:bCs/>
        </w:rPr>
        <w:t xml:space="preserve"> Centralized Retrieval Infrastructure</w:t>
      </w:r>
    </w:p>
    <w:p w:rsidRPr="00662433" w:rsidR="00662433" w:rsidP="005E3371" w:rsidRDefault="00662433" w14:paraId="298C81DD" w14:textId="77777777">
      <w:pPr>
        <w:spacing w:after="0" w:line="240" w:lineRule="auto"/>
      </w:pPr>
      <w:r w:rsidRPr="00662433">
        <w:t>All EVA skills use a shared retrieval engine — typically Azure Cognitive Search or a vector store like FAISS — with skill-specific indexes and filters.</w:t>
      </w:r>
    </w:p>
    <w:p w:rsidRPr="00662433" w:rsidR="00662433" w:rsidP="005E3371" w:rsidRDefault="00662433" w14:paraId="0E5ECF0F" w14:textId="77777777">
      <w:pPr>
        <w:spacing w:after="0" w:line="240" w:lineRule="auto"/>
      </w:pPr>
      <w:r w:rsidRPr="00662433">
        <w:t>Each skill config references:</w:t>
      </w:r>
    </w:p>
    <w:p w:rsidRPr="00662433" w:rsidR="00662433" w:rsidP="005E3371" w:rsidRDefault="00662433" w14:paraId="663A28C5" w14:textId="77777777">
      <w:pPr>
        <w:numPr>
          <w:ilvl w:val="0"/>
          <w:numId w:val="28"/>
        </w:numPr>
        <w:spacing w:after="0" w:line="240" w:lineRule="auto"/>
      </w:pPr>
      <w:r w:rsidRPr="00662433">
        <w:t xml:space="preserve">Its own </w:t>
      </w:r>
      <w:r w:rsidRPr="00662433">
        <w:rPr>
          <w:b/>
          <w:bCs/>
        </w:rPr>
        <w:t>target index</w:t>
      </w:r>
      <w:r w:rsidRPr="00662433">
        <w:t xml:space="preserve"> (e.g., jurisprudence_index, cppd_index)</w:t>
      </w:r>
    </w:p>
    <w:p w:rsidRPr="00662433" w:rsidR="00662433" w:rsidP="005E3371" w:rsidRDefault="00662433" w14:paraId="603B01DA" w14:textId="77777777">
      <w:pPr>
        <w:numPr>
          <w:ilvl w:val="0"/>
          <w:numId w:val="28"/>
        </w:numPr>
        <w:spacing w:after="0" w:line="240" w:lineRule="auto"/>
      </w:pPr>
      <w:r w:rsidRPr="00662433">
        <w:t xml:space="preserve">Optional </w:t>
      </w:r>
      <w:r w:rsidRPr="00662433">
        <w:rPr>
          <w:b/>
          <w:bCs/>
        </w:rPr>
        <w:t>retrieval filters</w:t>
      </w:r>
      <w:r w:rsidRPr="00662433">
        <w:t xml:space="preserve"> (e.g., classification=Protected B, language=fr)</w:t>
      </w:r>
    </w:p>
    <w:p w:rsidRPr="00662433" w:rsidR="00662433" w:rsidP="005E3371" w:rsidRDefault="00662433" w14:paraId="52C304CD" w14:textId="77777777">
      <w:pPr>
        <w:numPr>
          <w:ilvl w:val="0"/>
          <w:numId w:val="28"/>
        </w:numPr>
        <w:spacing w:after="0" w:line="240" w:lineRule="auto"/>
      </w:pPr>
      <w:r w:rsidRPr="00662433">
        <w:t xml:space="preserve">A </w:t>
      </w:r>
      <w:r w:rsidRPr="00662433">
        <w:rPr>
          <w:b/>
          <w:bCs/>
        </w:rPr>
        <w:t>retrieval strategy</w:t>
      </w:r>
      <w:r w:rsidRPr="00662433">
        <w:t xml:space="preserve"> (keyword, semantic, or hybrid)</w:t>
      </w:r>
    </w:p>
    <w:p w:rsidRPr="00662433" w:rsidR="00662433" w:rsidP="005E3371" w:rsidRDefault="00662433" w14:paraId="1E9C08F0" w14:textId="77777777">
      <w:pPr>
        <w:spacing w:after="0" w:line="240" w:lineRule="auto"/>
      </w:pPr>
      <w:r w:rsidRPr="00662433">
        <w:rPr>
          <w:rFonts w:ascii="Segoe UI Emoji" w:hAnsi="Segoe UI Emoji" w:cs="Segoe UI Emoji"/>
        </w:rPr>
        <w:t>✅</w:t>
      </w:r>
      <w:r w:rsidRPr="00662433">
        <w:t xml:space="preserve"> The infrastructure is centralized — but content access is strictly scoped by config.</w:t>
      </w:r>
    </w:p>
    <w:p w:rsidRPr="00662433" w:rsidR="00662433" w:rsidP="005E3371" w:rsidRDefault="001A1CB3" w14:paraId="630F9835" w14:textId="77777777">
      <w:pPr>
        <w:spacing w:after="0" w:line="240" w:lineRule="auto"/>
      </w:pPr>
      <w:r>
        <w:pict w14:anchorId="5F148CA3">
          <v:rect id="_x0000_i1048" style="width:0;height:1.5pt" o:hr="t" o:hrstd="t" o:hralign="center" fillcolor="#a0a0a0" stroked="f"/>
        </w:pict>
      </w:r>
    </w:p>
    <w:p w:rsidR="005E3371" w:rsidP="005E3371" w:rsidRDefault="005E3371" w14:paraId="417C9FCE" w14:textId="77777777">
      <w:pPr>
        <w:spacing w:after="0" w:line="240" w:lineRule="auto"/>
        <w:rPr>
          <w:rFonts w:ascii="Segoe UI Emoji" w:hAnsi="Segoe UI Emoji" w:cs="Segoe UI Emoji"/>
          <w:b/>
          <w:bCs/>
        </w:rPr>
      </w:pPr>
    </w:p>
    <w:p w:rsidRPr="00662433" w:rsidR="00662433" w:rsidP="005E3371" w:rsidRDefault="00662433" w14:paraId="684F0BDB" w14:textId="0C94BF54">
      <w:pPr>
        <w:spacing w:after="0" w:line="240" w:lineRule="auto"/>
        <w:rPr>
          <w:b/>
          <w:bCs/>
        </w:rPr>
      </w:pPr>
      <w:r w:rsidRPr="00662433">
        <w:rPr>
          <w:rFonts w:ascii="Segoe UI Emoji" w:hAnsi="Segoe UI Emoji" w:cs="Segoe UI Emoji"/>
          <w:b/>
          <w:bCs/>
        </w:rPr>
        <w:t>🔐</w:t>
      </w:r>
      <w:r w:rsidRPr="00662433">
        <w:rPr>
          <w:b/>
          <w:bCs/>
        </w:rPr>
        <w:t xml:space="preserve"> Role-Based Access Control (RBAC)</w:t>
      </w:r>
    </w:p>
    <w:p w:rsidRPr="00662433" w:rsidR="00662433" w:rsidP="005E3371" w:rsidRDefault="00662433" w14:paraId="3B86D243" w14:textId="77777777">
      <w:pPr>
        <w:spacing w:after="0" w:line="240" w:lineRule="auto"/>
      </w:pPr>
      <w:r w:rsidRPr="00662433">
        <w:t>EVA enforces access rules per skill and per index using:</w:t>
      </w:r>
    </w:p>
    <w:p w:rsidRPr="00662433" w:rsidR="00662433" w:rsidP="005E3371" w:rsidRDefault="00662433" w14:paraId="3E3D17ED" w14:textId="77777777">
      <w:pPr>
        <w:numPr>
          <w:ilvl w:val="0"/>
          <w:numId w:val="29"/>
        </w:numPr>
        <w:spacing w:after="0" w:line="240" w:lineRule="auto"/>
      </w:pPr>
      <w:r w:rsidRPr="00662433">
        <w:t>Azure Active Directory groups</w:t>
      </w:r>
    </w:p>
    <w:p w:rsidRPr="00662433" w:rsidR="00662433" w:rsidP="005E3371" w:rsidRDefault="00662433" w14:paraId="48CBB2CB" w14:textId="77777777">
      <w:pPr>
        <w:numPr>
          <w:ilvl w:val="0"/>
          <w:numId w:val="29"/>
        </w:numPr>
        <w:spacing w:after="0" w:line="240" w:lineRule="auto"/>
      </w:pPr>
      <w:r w:rsidRPr="00662433">
        <w:t>Role-based permissions in skill configs</w:t>
      </w:r>
    </w:p>
    <w:p w:rsidRPr="00662433" w:rsidR="00662433" w:rsidP="005E3371" w:rsidRDefault="00662433" w14:paraId="4996EB77" w14:textId="77777777">
      <w:pPr>
        <w:numPr>
          <w:ilvl w:val="0"/>
          <w:numId w:val="29"/>
        </w:numPr>
        <w:spacing w:after="0" w:line="240" w:lineRule="auto"/>
      </w:pPr>
      <w:r w:rsidRPr="00662433">
        <w:t>Optional cost center attribution for usage tracking</w:t>
      </w:r>
    </w:p>
    <w:p w:rsidRPr="00662433" w:rsidR="00662433" w:rsidP="005E3371" w:rsidRDefault="00662433" w14:paraId="3DD40647" w14:textId="77777777">
      <w:pPr>
        <w:spacing w:after="0" w:line="240" w:lineRule="auto"/>
      </w:pPr>
      <w:r w:rsidRPr="00662433">
        <w:t>This allows:</w:t>
      </w:r>
    </w:p>
    <w:p w:rsidRPr="00662433" w:rsidR="00662433" w:rsidP="005E3371" w:rsidRDefault="00662433" w14:paraId="0A01A7AA" w14:textId="77777777">
      <w:pPr>
        <w:numPr>
          <w:ilvl w:val="0"/>
          <w:numId w:val="30"/>
        </w:numPr>
        <w:spacing w:after="0" w:line="240" w:lineRule="auto"/>
      </w:pPr>
      <w:r w:rsidRPr="00662433">
        <w:t>Public skills (e.g., faq.general, translate.en-fr) to be widely accessible</w:t>
      </w:r>
    </w:p>
    <w:p w:rsidRPr="00662433" w:rsidR="00662433" w:rsidP="005E3371" w:rsidRDefault="00662433" w14:paraId="7C89DE60" w14:textId="77777777">
      <w:pPr>
        <w:numPr>
          <w:ilvl w:val="0"/>
          <w:numId w:val="30"/>
        </w:numPr>
        <w:spacing w:after="0" w:line="240" w:lineRule="auto"/>
      </w:pPr>
      <w:r w:rsidRPr="00662433">
        <w:t>Private or high-stakes skills (e.g., cppd.adjudication, jurisprudence.search) to be restricted</w:t>
      </w:r>
    </w:p>
    <w:p w:rsidRPr="00662433" w:rsidR="00662433" w:rsidP="005E3371" w:rsidRDefault="001A1CB3" w14:paraId="5024FCDD" w14:textId="77777777">
      <w:pPr>
        <w:spacing w:after="0" w:line="240" w:lineRule="auto"/>
      </w:pPr>
      <w:r>
        <w:pict w14:anchorId="326441C7">
          <v:rect id="_x0000_i1049" style="width:0;height:1.5pt" o:hr="t" o:hrstd="t" o:hralign="center" fillcolor="#a0a0a0" stroked="f"/>
        </w:pict>
      </w:r>
    </w:p>
    <w:p w:rsidRPr="00662433" w:rsidR="00662433" w:rsidP="005E3371" w:rsidRDefault="00662433" w14:paraId="36058B05" w14:textId="77777777">
      <w:pPr>
        <w:spacing w:after="0" w:line="240" w:lineRule="auto"/>
        <w:rPr>
          <w:b/>
          <w:bCs/>
        </w:rPr>
      </w:pPr>
      <w:r w:rsidRPr="00662433">
        <w:rPr>
          <w:rFonts w:ascii="Segoe UI Emoji" w:hAnsi="Segoe UI Emoji" w:cs="Segoe UI Emoji"/>
          <w:b/>
          <w:bCs/>
        </w:rPr>
        <w:t>📈</w:t>
      </w:r>
      <w:r w:rsidRPr="00662433">
        <w:rPr>
          <w:b/>
          <w:bCs/>
        </w:rPr>
        <w:t xml:space="preserve"> Logging, Tracing, and Observability</w:t>
      </w:r>
    </w:p>
    <w:p w:rsidRPr="00662433" w:rsidR="00662433" w:rsidP="005E3371" w:rsidRDefault="00662433" w14:paraId="0DB30567" w14:textId="77777777">
      <w:pPr>
        <w:spacing w:after="0" w:line="240" w:lineRule="auto"/>
      </w:pPr>
      <w:r w:rsidRPr="00662433">
        <w:t>Every request to EVA is logged centrally — regardless of skill — enabling:</w:t>
      </w:r>
    </w:p>
    <w:p w:rsidRPr="00662433" w:rsidR="00662433" w:rsidP="005E3371" w:rsidRDefault="00662433" w14:paraId="27E2F7F1" w14:textId="77777777">
      <w:pPr>
        <w:numPr>
          <w:ilvl w:val="0"/>
          <w:numId w:val="31"/>
        </w:numPr>
        <w:spacing w:after="0" w:line="240" w:lineRule="auto"/>
      </w:pPr>
      <w:r w:rsidRPr="00662433">
        <w:t>Audit trails by user, skill, or document source</w:t>
      </w:r>
    </w:p>
    <w:p w:rsidRPr="00662433" w:rsidR="00662433" w:rsidP="005E3371" w:rsidRDefault="00662433" w14:paraId="494EA2E1" w14:textId="77777777">
      <w:pPr>
        <w:numPr>
          <w:ilvl w:val="0"/>
          <w:numId w:val="31"/>
        </w:numPr>
        <w:spacing w:after="0" w:line="240" w:lineRule="auto"/>
      </w:pPr>
      <w:r w:rsidRPr="00662433">
        <w:t>Token usage tracking per prompt, domain, or cost center</w:t>
      </w:r>
    </w:p>
    <w:p w:rsidRPr="00662433" w:rsidR="00662433" w:rsidP="005E3371" w:rsidRDefault="00662433" w14:paraId="68CB72C5" w14:textId="77777777">
      <w:pPr>
        <w:numPr>
          <w:ilvl w:val="0"/>
          <w:numId w:val="31"/>
        </w:numPr>
        <w:spacing w:after="0" w:line="240" w:lineRule="auto"/>
      </w:pPr>
      <w:r w:rsidRPr="00662433">
        <w:t>CSAT score correlation with response and classification quality</w:t>
      </w:r>
    </w:p>
    <w:p w:rsidRPr="00662433" w:rsidR="00662433" w:rsidP="005E3371" w:rsidRDefault="00662433" w14:paraId="5FFED205" w14:textId="77777777">
      <w:pPr>
        <w:numPr>
          <w:ilvl w:val="0"/>
          <w:numId w:val="31"/>
        </w:numPr>
        <w:spacing w:after="0" w:line="240" w:lineRule="auto"/>
      </w:pPr>
      <w:r w:rsidRPr="00662433">
        <w:t>Monitoring of fallback events and misclassified intents</w:t>
      </w:r>
    </w:p>
    <w:p w:rsidRPr="00662433" w:rsidR="00662433" w:rsidP="005E3371" w:rsidRDefault="00662433" w14:paraId="4DCBFD95" w14:textId="77777777">
      <w:pPr>
        <w:spacing w:after="0" w:line="240" w:lineRule="auto"/>
      </w:pPr>
      <w:r w:rsidRPr="00662433">
        <w:t xml:space="preserve">All logs feed into a </w:t>
      </w:r>
      <w:r w:rsidRPr="00662433">
        <w:rPr>
          <w:b/>
          <w:bCs/>
        </w:rPr>
        <w:t>shared observability pipeline</w:t>
      </w:r>
      <w:r w:rsidRPr="00662433">
        <w:t>, enabling governance dashboards and health checks at scale.</w:t>
      </w:r>
    </w:p>
    <w:p w:rsidRPr="00662433" w:rsidR="00662433" w:rsidP="005E3371" w:rsidRDefault="001A1CB3" w14:paraId="25CC08F5" w14:textId="77777777">
      <w:pPr>
        <w:spacing w:after="0" w:line="240" w:lineRule="auto"/>
      </w:pPr>
      <w:r>
        <w:pict w14:anchorId="4B3C2CBC">
          <v:rect id="_x0000_i1050" style="width:0;height:1.5pt" o:hr="t" o:hrstd="t" o:hralign="center" fillcolor="#a0a0a0" stroked="f"/>
        </w:pict>
      </w:r>
    </w:p>
    <w:p w:rsidR="005E3371" w:rsidP="005E3371" w:rsidRDefault="005E3371" w14:paraId="0389198D" w14:textId="77777777">
      <w:pPr>
        <w:spacing w:after="0" w:line="240" w:lineRule="auto"/>
        <w:rPr>
          <w:rFonts w:ascii="Segoe UI Emoji" w:hAnsi="Segoe UI Emoji" w:cs="Segoe UI Emoji"/>
          <w:b/>
          <w:bCs/>
        </w:rPr>
      </w:pPr>
    </w:p>
    <w:p w:rsidRPr="00662433" w:rsidR="00662433" w:rsidP="005E3371" w:rsidRDefault="00662433" w14:paraId="1F8071F4" w14:textId="650B74B4">
      <w:pPr>
        <w:spacing w:after="0" w:line="240" w:lineRule="auto"/>
        <w:rPr>
          <w:b/>
          <w:bCs/>
        </w:rPr>
      </w:pPr>
      <w:r w:rsidRPr="00662433">
        <w:rPr>
          <w:rFonts w:ascii="Segoe UI Emoji" w:hAnsi="Segoe UI Emoji" w:cs="Segoe UI Emoji"/>
          <w:b/>
          <w:bCs/>
        </w:rPr>
        <w:t>📋</w:t>
      </w:r>
      <w:r w:rsidRPr="00662433">
        <w:rPr>
          <w:b/>
          <w:bCs/>
        </w:rPr>
        <w:t xml:space="preserve"> Governance and Review Process</w:t>
      </w:r>
    </w:p>
    <w:p w:rsidRPr="00662433" w:rsidR="00662433" w:rsidP="005E3371" w:rsidRDefault="00662433" w14:paraId="1DA0540A" w14:textId="77777777">
      <w:pPr>
        <w:spacing w:after="0" w:line="240" w:lineRule="auto"/>
      </w:pPr>
      <w:r w:rsidRPr="00662433">
        <w:t>Each skill goes through standardized checkpoints:</w:t>
      </w:r>
    </w:p>
    <w:p w:rsidRPr="00662433" w:rsidR="00662433" w:rsidP="005E3371" w:rsidRDefault="00662433" w14:paraId="2AC4D887" w14:textId="77777777">
      <w:pPr>
        <w:numPr>
          <w:ilvl w:val="0"/>
          <w:numId w:val="32"/>
        </w:numPr>
        <w:spacing w:after="0" w:line="240" w:lineRule="auto"/>
      </w:pPr>
      <w:r w:rsidRPr="00662433">
        <w:rPr>
          <w:rFonts w:ascii="Segoe UI Emoji" w:hAnsi="Segoe UI Emoji" w:cs="Segoe UI Emoji"/>
        </w:rPr>
        <w:t>✅</w:t>
      </w:r>
      <w:r w:rsidRPr="00662433">
        <w:t xml:space="preserve"> Intake form and config review</w:t>
      </w:r>
    </w:p>
    <w:p w:rsidRPr="00662433" w:rsidR="00662433" w:rsidP="005E3371" w:rsidRDefault="00662433" w14:paraId="5CB3852A" w14:textId="77777777">
      <w:pPr>
        <w:numPr>
          <w:ilvl w:val="0"/>
          <w:numId w:val="32"/>
        </w:numPr>
        <w:spacing w:after="0" w:line="240" w:lineRule="auto"/>
      </w:pPr>
      <w:r w:rsidRPr="00662433">
        <w:rPr>
          <w:rFonts w:ascii="Segoe UI Emoji" w:hAnsi="Segoe UI Emoji" w:cs="Segoe UI Emoji"/>
        </w:rPr>
        <w:t>✅</w:t>
      </w:r>
      <w:r w:rsidRPr="00662433">
        <w:t xml:space="preserve"> Prompt risk and alignment check</w:t>
      </w:r>
    </w:p>
    <w:p w:rsidRPr="00662433" w:rsidR="00662433" w:rsidP="005E3371" w:rsidRDefault="00662433" w14:paraId="6E087917" w14:textId="77777777">
      <w:pPr>
        <w:numPr>
          <w:ilvl w:val="0"/>
          <w:numId w:val="32"/>
        </w:numPr>
        <w:spacing w:after="0" w:line="240" w:lineRule="auto"/>
      </w:pPr>
      <w:r w:rsidRPr="00662433">
        <w:rPr>
          <w:rFonts w:ascii="Segoe UI Emoji" w:hAnsi="Segoe UI Emoji" w:cs="Segoe UI Emoji"/>
        </w:rPr>
        <w:t>✅</w:t>
      </w:r>
      <w:r w:rsidRPr="00662433">
        <w:t xml:space="preserve"> Data source validation</w:t>
      </w:r>
    </w:p>
    <w:p w:rsidRPr="00662433" w:rsidR="00662433" w:rsidP="005E3371" w:rsidRDefault="00662433" w14:paraId="561A6994" w14:textId="77777777">
      <w:pPr>
        <w:numPr>
          <w:ilvl w:val="0"/>
          <w:numId w:val="32"/>
        </w:numPr>
        <w:spacing w:after="0" w:line="240" w:lineRule="auto"/>
      </w:pPr>
      <w:r w:rsidRPr="00662433">
        <w:rPr>
          <w:rFonts w:ascii="Segoe UI Emoji" w:hAnsi="Segoe UI Emoji" w:cs="Segoe UI Emoji"/>
        </w:rPr>
        <w:t>✅</w:t>
      </w:r>
      <w:r w:rsidRPr="00662433">
        <w:t xml:space="preserve"> Access control review</w:t>
      </w:r>
    </w:p>
    <w:p w:rsidRPr="00662433" w:rsidR="00662433" w:rsidP="005E3371" w:rsidRDefault="00662433" w14:paraId="4E514747" w14:textId="77777777">
      <w:pPr>
        <w:numPr>
          <w:ilvl w:val="0"/>
          <w:numId w:val="32"/>
        </w:numPr>
        <w:spacing w:after="0" w:line="240" w:lineRule="auto"/>
      </w:pPr>
      <w:r w:rsidRPr="00662433">
        <w:rPr>
          <w:rFonts w:ascii="Segoe UI Emoji" w:hAnsi="Segoe UI Emoji" w:cs="Segoe UI Emoji"/>
        </w:rPr>
        <w:t>✅</w:t>
      </w:r>
      <w:r w:rsidRPr="00662433">
        <w:t xml:space="preserve"> Logging and fallback configuration</w:t>
      </w:r>
    </w:p>
    <w:p w:rsidRPr="00662433" w:rsidR="00662433" w:rsidP="005E3371" w:rsidRDefault="00662433" w14:paraId="1F2859F1" w14:textId="77777777">
      <w:pPr>
        <w:spacing w:after="0" w:line="240" w:lineRule="auto"/>
      </w:pPr>
      <w:r w:rsidRPr="00662433">
        <w:t>This ensures every skill adheres to:</w:t>
      </w:r>
    </w:p>
    <w:p w:rsidRPr="00662433" w:rsidR="00662433" w:rsidP="005E3371" w:rsidRDefault="00662433" w14:paraId="6A0F42A6" w14:textId="77777777">
      <w:pPr>
        <w:numPr>
          <w:ilvl w:val="0"/>
          <w:numId w:val="33"/>
        </w:numPr>
        <w:spacing w:after="0" w:line="240" w:lineRule="auto"/>
      </w:pPr>
      <w:r w:rsidRPr="00662433">
        <w:t>ESDC values and ethics</w:t>
      </w:r>
    </w:p>
    <w:p w:rsidRPr="00662433" w:rsidR="00662433" w:rsidP="005E3371" w:rsidRDefault="00662433" w14:paraId="667CBACF" w14:textId="77777777">
      <w:pPr>
        <w:numPr>
          <w:ilvl w:val="0"/>
          <w:numId w:val="33"/>
        </w:numPr>
        <w:spacing w:after="0" w:line="240" w:lineRule="auto"/>
      </w:pPr>
      <w:r w:rsidRPr="00662433">
        <w:t>TBS Responsible Use of AI guidance</w:t>
      </w:r>
    </w:p>
    <w:p w:rsidRPr="00662433" w:rsidR="00662433" w:rsidP="005E3371" w:rsidRDefault="00662433" w14:paraId="5A17959A" w14:textId="77777777">
      <w:pPr>
        <w:numPr>
          <w:ilvl w:val="0"/>
          <w:numId w:val="33"/>
        </w:numPr>
        <w:spacing w:after="0" w:line="240" w:lineRule="auto"/>
      </w:pPr>
      <w:r w:rsidRPr="00662433">
        <w:t>Privacy, classification, and accessibility standards</w:t>
      </w:r>
    </w:p>
    <w:p w:rsidRPr="00662433" w:rsidR="00662433" w:rsidP="005E3371" w:rsidRDefault="001A1CB3" w14:paraId="55D31F31" w14:textId="77777777">
      <w:pPr>
        <w:spacing w:after="0" w:line="240" w:lineRule="auto"/>
      </w:pPr>
      <w:r>
        <w:pict w14:anchorId="5E8D0009">
          <v:rect id="_x0000_i1051" style="width:0;height:1.5pt" o:hr="t" o:hrstd="t" o:hralign="center" fillcolor="#a0a0a0" stroked="f"/>
        </w:pict>
      </w:r>
    </w:p>
    <w:p w:rsidRPr="00662433" w:rsidR="00662433" w:rsidP="005E3371" w:rsidRDefault="00662433" w14:paraId="1F608A5F" w14:textId="77777777">
      <w:pPr>
        <w:spacing w:after="0" w:line="240" w:lineRule="auto"/>
        <w:rPr>
          <w:b/>
          <w:bCs/>
        </w:rPr>
      </w:pPr>
      <w:r w:rsidRPr="00662433">
        <w:rPr>
          <w:rFonts w:ascii="Segoe UI Emoji" w:hAnsi="Segoe UI Emoji" w:cs="Segoe UI Emoji"/>
          <w:b/>
          <w:bCs/>
        </w:rPr>
        <w:t>📌</w:t>
      </w:r>
      <w:r w:rsidRPr="00662433">
        <w:rPr>
          <w:b/>
          <w:bCs/>
        </w:rPr>
        <w:t xml:space="preserve"> Why This Matters</w:t>
      </w:r>
    </w:p>
    <w:p w:rsidRPr="00662433" w:rsidR="00662433" w:rsidP="005E3371" w:rsidRDefault="00662433" w14:paraId="55A923BF" w14:textId="77777777">
      <w:pPr>
        <w:numPr>
          <w:ilvl w:val="0"/>
          <w:numId w:val="34"/>
        </w:numPr>
        <w:spacing w:after="0" w:line="240" w:lineRule="auto"/>
      </w:pPr>
      <w:r w:rsidRPr="00662433">
        <w:rPr>
          <w:b/>
          <w:bCs/>
        </w:rPr>
        <w:t>Security</w:t>
      </w:r>
      <w:r w:rsidRPr="00662433">
        <w:t>: Ensures only the right users access the right skills and content</w:t>
      </w:r>
    </w:p>
    <w:p w:rsidRPr="00662433" w:rsidR="00662433" w:rsidP="005E3371" w:rsidRDefault="00662433" w14:paraId="54CD29EE" w14:textId="77777777">
      <w:pPr>
        <w:numPr>
          <w:ilvl w:val="0"/>
          <w:numId w:val="34"/>
        </w:numPr>
        <w:spacing w:after="0" w:line="240" w:lineRule="auto"/>
      </w:pPr>
      <w:r w:rsidRPr="00662433">
        <w:rPr>
          <w:b/>
          <w:bCs/>
        </w:rPr>
        <w:t>Traceability</w:t>
      </w:r>
      <w:r w:rsidRPr="00662433">
        <w:t>: Everything can be traced, reviewed, and improved over time</w:t>
      </w:r>
    </w:p>
    <w:p w:rsidRPr="00662433" w:rsidR="00662433" w:rsidP="005E3371" w:rsidRDefault="00662433" w14:paraId="5DCE7D9B" w14:textId="77777777">
      <w:pPr>
        <w:numPr>
          <w:ilvl w:val="0"/>
          <w:numId w:val="34"/>
        </w:numPr>
        <w:spacing w:after="0" w:line="240" w:lineRule="auto"/>
      </w:pPr>
      <w:r w:rsidRPr="00662433">
        <w:rPr>
          <w:b/>
          <w:bCs/>
        </w:rPr>
        <w:t>Sustainability</w:t>
      </w:r>
      <w:r w:rsidRPr="00662433">
        <w:t>: Shared infrastructure avoids duplication and technical drift</w:t>
      </w:r>
    </w:p>
    <w:p w:rsidRPr="00662433" w:rsidR="00662433" w:rsidP="005E3371" w:rsidRDefault="00662433" w14:paraId="55B57D99" w14:textId="77777777">
      <w:pPr>
        <w:numPr>
          <w:ilvl w:val="0"/>
          <w:numId w:val="34"/>
        </w:numPr>
        <w:spacing w:after="0" w:line="240" w:lineRule="auto"/>
      </w:pPr>
      <w:r w:rsidRPr="00662433">
        <w:rPr>
          <w:b/>
          <w:bCs/>
        </w:rPr>
        <w:t>Accountability</w:t>
      </w:r>
      <w:r w:rsidRPr="00662433">
        <w:t>: Aligns EVA with GC-wide principles of responsible AI adoption</w:t>
      </w:r>
    </w:p>
    <w:p w:rsidR="005E3371" w:rsidP="005E3371" w:rsidRDefault="005E3371" w14:paraId="20E3AB20" w14:textId="77777777">
      <w:pPr>
        <w:spacing w:after="0" w:line="240" w:lineRule="auto"/>
      </w:pPr>
    </w:p>
    <w:p w:rsidRPr="00662433" w:rsidR="00662433" w:rsidP="005E3371" w:rsidRDefault="00662433" w14:paraId="2EA02BB4" w14:textId="3DA5E8E0">
      <w:pPr>
        <w:spacing w:after="0" w:line="240" w:lineRule="auto"/>
      </w:pPr>
      <w:r w:rsidRPr="00662433">
        <w:t xml:space="preserve">In short, shared infrastructure allows EVA to </w:t>
      </w:r>
      <w:r w:rsidRPr="00662433">
        <w:rPr>
          <w:b/>
          <w:bCs/>
        </w:rPr>
        <w:t>scale like a platform</w:t>
      </w:r>
      <w:r w:rsidRPr="00662433">
        <w:t>, not a pilot — and to do so responsibly, efficiently, and securely.</w:t>
      </w:r>
    </w:p>
    <w:p w:rsidR="00662433" w:rsidP="005E3371" w:rsidRDefault="00662433" w14:paraId="76DA3FCB" w14:textId="0E61EE79">
      <w:pPr>
        <w:spacing w:after="0" w:line="240" w:lineRule="auto"/>
      </w:pPr>
      <w:r>
        <w:br w:type="page"/>
      </w:r>
    </w:p>
    <w:p w:rsidRPr="00662433" w:rsidR="00662433" w:rsidP="005E3371" w:rsidRDefault="00662433" w14:paraId="67D702A0" w14:textId="77777777">
      <w:pPr>
        <w:pStyle w:val="Heading2"/>
        <w:spacing w:before="0" w:after="0" w:line="240" w:lineRule="auto"/>
      </w:pPr>
      <w:bookmarkStart w:name="_Toc195970321" w:id="9"/>
      <w:r w:rsidRPr="00662433">
        <w:t>9. Onboarding New Skills: The Process</w:t>
      </w:r>
      <w:bookmarkEnd w:id="9"/>
    </w:p>
    <w:p w:rsidRPr="00662433" w:rsidR="00662433" w:rsidP="005E3371" w:rsidRDefault="00662433" w14:paraId="3E8CAA5D" w14:textId="77777777">
      <w:pPr>
        <w:spacing w:after="0" w:line="240" w:lineRule="auto"/>
      </w:pPr>
      <w:r w:rsidRPr="00662433">
        <w:t xml:space="preserve">One of EVA’s greatest strengths is how quickly it can support new use cases — not by creating new applications, but by configuring new skills. The AI Centre of Enablement has designed a </w:t>
      </w:r>
      <w:r w:rsidRPr="00662433">
        <w:rPr>
          <w:b/>
          <w:bCs/>
        </w:rPr>
        <w:t>structured onboarding process</w:t>
      </w:r>
      <w:r w:rsidRPr="00662433">
        <w:t xml:space="preserve"> to ensure that each skill is scalable, governable, and aligned with departmental priorities.</w:t>
      </w:r>
    </w:p>
    <w:p w:rsidRPr="00662433" w:rsidR="00662433" w:rsidP="005E3371" w:rsidRDefault="00662433" w14:paraId="35707D64" w14:textId="77777777">
      <w:pPr>
        <w:spacing w:after="0" w:line="240" w:lineRule="auto"/>
      </w:pPr>
      <w:r w:rsidRPr="00662433">
        <w:t xml:space="preserve">The goal is to make onboarding as </w:t>
      </w:r>
      <w:r w:rsidRPr="00662433">
        <w:rPr>
          <w:b/>
          <w:bCs/>
        </w:rPr>
        <w:t>lightweight for business teams</w:t>
      </w:r>
      <w:r w:rsidRPr="00662433">
        <w:t xml:space="preserve"> as possible — while preserving </w:t>
      </w:r>
      <w:r w:rsidRPr="00662433">
        <w:rPr>
          <w:b/>
          <w:bCs/>
        </w:rPr>
        <w:t>quality, traceability, and compliance</w:t>
      </w:r>
      <w:r w:rsidRPr="00662433">
        <w:t>.</w:t>
      </w:r>
    </w:p>
    <w:p w:rsidRPr="00662433" w:rsidR="00662433" w:rsidP="005E3371" w:rsidRDefault="001A1CB3" w14:paraId="3787235F" w14:textId="77777777">
      <w:pPr>
        <w:spacing w:after="0" w:line="240" w:lineRule="auto"/>
      </w:pPr>
      <w:r>
        <w:pict w14:anchorId="63E60D55">
          <v:rect id="_x0000_i1052" style="width:0;height:1.5pt" o:hr="t" o:hrstd="t" o:hralign="center" fillcolor="#a0a0a0" stroked="f"/>
        </w:pict>
      </w:r>
    </w:p>
    <w:p w:rsidRPr="00662433" w:rsidR="00662433" w:rsidP="005E3371" w:rsidRDefault="00662433" w14:paraId="5664B646" w14:textId="77777777">
      <w:pPr>
        <w:spacing w:after="0" w:line="240" w:lineRule="auto"/>
        <w:rPr>
          <w:b/>
          <w:bCs/>
        </w:rPr>
      </w:pPr>
      <w:r w:rsidRPr="00662433">
        <w:rPr>
          <w:rFonts w:ascii="Segoe UI Emoji" w:hAnsi="Segoe UI Emoji" w:cs="Segoe UI Emoji"/>
          <w:b/>
          <w:bCs/>
        </w:rPr>
        <w:t>📥</w:t>
      </w:r>
      <w:r w:rsidRPr="00662433">
        <w:rPr>
          <w:b/>
          <w:bCs/>
        </w:rPr>
        <w:t xml:space="preserve"> Intake and Discovery</w:t>
      </w:r>
    </w:p>
    <w:p w:rsidRPr="00662433" w:rsidR="00662433" w:rsidP="005E3371" w:rsidRDefault="00662433" w14:paraId="70B16F32" w14:textId="77777777">
      <w:pPr>
        <w:spacing w:after="0" w:line="240" w:lineRule="auto"/>
      </w:pPr>
      <w:r w:rsidRPr="00662433">
        <w:t>New skills begin with a collaborative discovery session between the program team and the AI COE. Together, they define:</w:t>
      </w:r>
    </w:p>
    <w:p w:rsidRPr="00662433" w:rsidR="00662433" w:rsidP="005E3371" w:rsidRDefault="00662433" w14:paraId="6203D436" w14:textId="77777777">
      <w:pPr>
        <w:numPr>
          <w:ilvl w:val="0"/>
          <w:numId w:val="35"/>
        </w:numPr>
        <w:spacing w:after="0" w:line="240" w:lineRule="auto"/>
      </w:pPr>
      <w:r w:rsidRPr="00662433">
        <w:t xml:space="preserve">The </w:t>
      </w:r>
      <w:r w:rsidRPr="00662433">
        <w:rPr>
          <w:b/>
          <w:bCs/>
        </w:rPr>
        <w:t>intent and use case</w:t>
      </w:r>
      <w:r w:rsidRPr="00662433">
        <w:t xml:space="preserve"> (e.g., summarize tribunal decisions, assess medical reports)</w:t>
      </w:r>
    </w:p>
    <w:p w:rsidRPr="00662433" w:rsidR="00662433" w:rsidP="005E3371" w:rsidRDefault="00662433" w14:paraId="47F10FFB" w14:textId="77777777">
      <w:pPr>
        <w:numPr>
          <w:ilvl w:val="0"/>
          <w:numId w:val="35"/>
        </w:numPr>
        <w:spacing w:after="0" w:line="240" w:lineRule="auto"/>
      </w:pPr>
      <w:r w:rsidRPr="00662433">
        <w:t xml:space="preserve">The </w:t>
      </w:r>
      <w:r w:rsidRPr="00662433">
        <w:rPr>
          <w:b/>
          <w:bCs/>
        </w:rPr>
        <w:t>audience and access level</w:t>
      </w:r>
      <w:r w:rsidRPr="00662433">
        <w:t xml:space="preserve"> (e.g., open to all or limited to adjudicators)</w:t>
      </w:r>
    </w:p>
    <w:p w:rsidRPr="00662433" w:rsidR="00662433" w:rsidP="005E3371" w:rsidRDefault="00662433" w14:paraId="05FEED66" w14:textId="77777777">
      <w:pPr>
        <w:numPr>
          <w:ilvl w:val="0"/>
          <w:numId w:val="35"/>
        </w:numPr>
        <w:spacing w:after="0" w:line="240" w:lineRule="auto"/>
      </w:pPr>
      <w:r w:rsidRPr="00662433">
        <w:t xml:space="preserve">The </w:t>
      </w:r>
      <w:r w:rsidRPr="00662433">
        <w:rPr>
          <w:b/>
          <w:bCs/>
        </w:rPr>
        <w:t>inputs</w:t>
      </w:r>
      <w:r w:rsidRPr="00662433">
        <w:t xml:space="preserve"> (query, document, uploaded form)</w:t>
      </w:r>
    </w:p>
    <w:p w:rsidRPr="00662433" w:rsidR="00662433" w:rsidP="005E3371" w:rsidRDefault="00662433" w14:paraId="1FE61409" w14:textId="77777777">
      <w:pPr>
        <w:numPr>
          <w:ilvl w:val="0"/>
          <w:numId w:val="35"/>
        </w:numPr>
        <w:spacing w:after="0" w:line="240" w:lineRule="auto"/>
      </w:pPr>
      <w:r w:rsidRPr="00662433">
        <w:t xml:space="preserve">The </w:t>
      </w:r>
      <w:r w:rsidRPr="00662433">
        <w:rPr>
          <w:b/>
          <w:bCs/>
        </w:rPr>
        <w:t>expected outputs</w:t>
      </w:r>
      <w:r w:rsidRPr="00662433">
        <w:t xml:space="preserve"> (bullet points, bilingual text, risk rating, etc.)</w:t>
      </w:r>
    </w:p>
    <w:p w:rsidRPr="00662433" w:rsidR="00662433" w:rsidP="005E3371" w:rsidRDefault="00662433" w14:paraId="589B56AA" w14:textId="77777777">
      <w:pPr>
        <w:numPr>
          <w:ilvl w:val="0"/>
          <w:numId w:val="35"/>
        </w:numPr>
        <w:spacing w:after="0" w:line="240" w:lineRule="auto"/>
      </w:pPr>
      <w:r w:rsidRPr="00662433">
        <w:t xml:space="preserve">The </w:t>
      </w:r>
      <w:r w:rsidRPr="00662433">
        <w:rPr>
          <w:b/>
          <w:bCs/>
        </w:rPr>
        <w:t>source material</w:t>
      </w:r>
      <w:r w:rsidRPr="00662433">
        <w:t xml:space="preserve"> (documents to ingest or link to)</w:t>
      </w:r>
    </w:p>
    <w:p w:rsidR="005E3371" w:rsidP="005E3371" w:rsidRDefault="005E3371" w14:paraId="074031DF" w14:textId="77777777">
      <w:pPr>
        <w:spacing w:after="0" w:line="240" w:lineRule="auto"/>
      </w:pPr>
    </w:p>
    <w:p w:rsidRPr="00662433" w:rsidR="00662433" w:rsidP="005E3371" w:rsidRDefault="00662433" w14:paraId="5A5896D7" w14:textId="5928A49E">
      <w:pPr>
        <w:spacing w:after="0" w:line="240" w:lineRule="auto"/>
      </w:pPr>
      <w:r w:rsidRPr="00662433">
        <w:t xml:space="preserve">Business areas are encouraged to complete a </w:t>
      </w:r>
      <w:r w:rsidRPr="00662433">
        <w:rPr>
          <w:b/>
          <w:bCs/>
        </w:rPr>
        <w:t>Skill Intake Template</w:t>
      </w:r>
      <w:r w:rsidRPr="00662433">
        <w:t>, which includes:</w:t>
      </w:r>
    </w:p>
    <w:p w:rsidRPr="00662433" w:rsidR="00662433" w:rsidP="005E3371" w:rsidRDefault="00662433" w14:paraId="139FA334" w14:textId="77777777">
      <w:pPr>
        <w:numPr>
          <w:ilvl w:val="0"/>
          <w:numId w:val="36"/>
        </w:numPr>
        <w:spacing w:after="0" w:line="240" w:lineRule="auto"/>
      </w:pPr>
      <w:r w:rsidRPr="00662433">
        <w:t>Use case description and sample prompts</w:t>
      </w:r>
    </w:p>
    <w:p w:rsidRPr="00662433" w:rsidR="00662433" w:rsidP="005E3371" w:rsidRDefault="00662433" w14:paraId="6E44C759" w14:textId="77777777">
      <w:pPr>
        <w:numPr>
          <w:ilvl w:val="0"/>
          <w:numId w:val="36"/>
        </w:numPr>
        <w:spacing w:after="0" w:line="240" w:lineRule="auto"/>
      </w:pPr>
      <w:r w:rsidRPr="00662433">
        <w:t>Source documents for ingestion or indexing</w:t>
      </w:r>
    </w:p>
    <w:p w:rsidRPr="00662433" w:rsidR="00662433" w:rsidP="005E3371" w:rsidRDefault="00662433" w14:paraId="5FA089C8" w14:textId="77777777">
      <w:pPr>
        <w:numPr>
          <w:ilvl w:val="0"/>
          <w:numId w:val="36"/>
        </w:numPr>
        <w:spacing w:after="0" w:line="240" w:lineRule="auto"/>
      </w:pPr>
      <w:r w:rsidRPr="00662433">
        <w:t>Desired output format and tone</w:t>
      </w:r>
    </w:p>
    <w:p w:rsidRPr="00662433" w:rsidR="00662433" w:rsidP="005E3371" w:rsidRDefault="00662433" w14:paraId="2CD29F97" w14:textId="77777777">
      <w:pPr>
        <w:numPr>
          <w:ilvl w:val="0"/>
          <w:numId w:val="36"/>
        </w:numPr>
        <w:spacing w:after="0" w:line="240" w:lineRule="auto"/>
      </w:pPr>
      <w:r w:rsidRPr="00662433">
        <w:t>Any risks or sensitivity flags</w:t>
      </w:r>
    </w:p>
    <w:p w:rsidRPr="00662433" w:rsidR="00662433" w:rsidP="005E3371" w:rsidRDefault="00662433" w14:paraId="274126D8" w14:textId="77777777">
      <w:pPr>
        <w:numPr>
          <w:ilvl w:val="0"/>
          <w:numId w:val="36"/>
        </w:numPr>
        <w:spacing w:after="0" w:line="240" w:lineRule="auto"/>
      </w:pPr>
      <w:r w:rsidRPr="00662433">
        <w:t>Classification level and access restrictions</w:t>
      </w:r>
    </w:p>
    <w:p w:rsidRPr="00662433" w:rsidR="00662433" w:rsidP="005E3371" w:rsidRDefault="001A1CB3" w14:paraId="097BEEC9" w14:textId="77777777">
      <w:pPr>
        <w:spacing w:after="0" w:line="240" w:lineRule="auto"/>
      </w:pPr>
      <w:r>
        <w:pict w14:anchorId="0B9A64A0">
          <v:rect id="_x0000_i1053" style="width:0;height:1.5pt" o:hr="t" o:hrstd="t" o:hralign="center" fillcolor="#a0a0a0" stroked="f"/>
        </w:pict>
      </w:r>
    </w:p>
    <w:p w:rsidR="005E3371" w:rsidP="005E3371" w:rsidRDefault="005E3371" w14:paraId="75D9E3BF" w14:textId="77777777">
      <w:pPr>
        <w:spacing w:after="0" w:line="240" w:lineRule="auto"/>
        <w:rPr>
          <w:rFonts w:ascii="Segoe UI Emoji" w:hAnsi="Segoe UI Emoji" w:cs="Segoe UI Emoji"/>
          <w:b/>
          <w:bCs/>
        </w:rPr>
      </w:pPr>
    </w:p>
    <w:p w:rsidRPr="00662433" w:rsidR="00662433" w:rsidP="005E3371" w:rsidRDefault="00662433" w14:paraId="72843EFA" w14:textId="44C5DDC7">
      <w:pPr>
        <w:spacing w:after="0" w:line="240" w:lineRule="auto"/>
        <w:rPr>
          <w:b/>
          <w:bCs/>
        </w:rPr>
      </w:pPr>
      <w:r w:rsidRPr="00662433">
        <w:rPr>
          <w:rFonts w:ascii="Segoe UI Emoji" w:hAnsi="Segoe UI Emoji" w:cs="Segoe UI Emoji"/>
          <w:b/>
          <w:bCs/>
        </w:rPr>
        <w:t>⚙️</w:t>
      </w:r>
      <w:r w:rsidRPr="00662433">
        <w:rPr>
          <w:b/>
          <w:bCs/>
        </w:rPr>
        <w:t xml:space="preserve"> Configuration and Testing</w:t>
      </w:r>
    </w:p>
    <w:p w:rsidRPr="00662433" w:rsidR="00662433" w:rsidP="005E3371" w:rsidRDefault="00662433" w14:paraId="5670F23B" w14:textId="77777777">
      <w:pPr>
        <w:spacing w:after="0" w:line="240" w:lineRule="auto"/>
      </w:pPr>
      <w:r w:rsidRPr="00662433">
        <w:t>Once the use case is defined, the AI COE team supports:</w:t>
      </w:r>
    </w:p>
    <w:p w:rsidRPr="00662433" w:rsidR="00662433" w:rsidP="005E3371" w:rsidRDefault="00662433" w14:paraId="4609B38D" w14:textId="77777777">
      <w:pPr>
        <w:numPr>
          <w:ilvl w:val="0"/>
          <w:numId w:val="37"/>
        </w:numPr>
        <w:spacing w:after="0" w:line="240" w:lineRule="auto"/>
      </w:pPr>
      <w:r w:rsidRPr="00662433">
        <w:t>Drafting the skill configuration (yaml or json)</w:t>
      </w:r>
    </w:p>
    <w:p w:rsidRPr="00662433" w:rsidR="00662433" w:rsidP="005E3371" w:rsidRDefault="00662433" w14:paraId="7D39F432" w14:textId="77777777">
      <w:pPr>
        <w:numPr>
          <w:ilvl w:val="0"/>
          <w:numId w:val="37"/>
        </w:numPr>
        <w:spacing w:after="0" w:line="240" w:lineRule="auto"/>
      </w:pPr>
      <w:r w:rsidRPr="00662433">
        <w:t>Preparing ingestion config for any new content</w:t>
      </w:r>
    </w:p>
    <w:p w:rsidRPr="00662433" w:rsidR="00662433" w:rsidP="005E3371" w:rsidRDefault="00662433" w14:paraId="335A2969" w14:textId="77777777">
      <w:pPr>
        <w:numPr>
          <w:ilvl w:val="0"/>
          <w:numId w:val="37"/>
        </w:numPr>
        <w:spacing w:after="0" w:line="240" w:lineRule="auto"/>
      </w:pPr>
      <w:r w:rsidRPr="00662433">
        <w:t>Defining the system prompt and fallback behavior</w:t>
      </w:r>
    </w:p>
    <w:p w:rsidRPr="00662433" w:rsidR="00662433" w:rsidP="005E3371" w:rsidRDefault="00662433" w14:paraId="24F375BE" w14:textId="77777777">
      <w:pPr>
        <w:numPr>
          <w:ilvl w:val="0"/>
          <w:numId w:val="37"/>
        </w:numPr>
        <w:spacing w:after="0" w:line="240" w:lineRule="auto"/>
      </w:pPr>
      <w:r w:rsidRPr="00662433">
        <w:t>Testing with real inputs using an internal staging environment</w:t>
      </w:r>
    </w:p>
    <w:p w:rsidRPr="00662433" w:rsidR="00662433" w:rsidP="005E3371" w:rsidRDefault="00662433" w14:paraId="2AF8B046" w14:textId="77777777">
      <w:pPr>
        <w:spacing w:after="0" w:line="240" w:lineRule="auto"/>
      </w:pPr>
      <w:r w:rsidRPr="00662433">
        <w:t xml:space="preserve">Skills are developed in </w:t>
      </w:r>
      <w:r w:rsidRPr="00662433">
        <w:rPr>
          <w:b/>
          <w:bCs/>
        </w:rPr>
        <w:t>parallel with intent classification training</w:t>
      </w:r>
      <w:r w:rsidRPr="00662433">
        <w:t>, so the routing engine can correctly detect and direct user input to the new skill.</w:t>
      </w:r>
    </w:p>
    <w:p w:rsidRPr="00662433" w:rsidR="00662433" w:rsidP="005E3371" w:rsidRDefault="001A1CB3" w14:paraId="218F3464" w14:textId="77777777">
      <w:pPr>
        <w:spacing w:after="0" w:line="240" w:lineRule="auto"/>
      </w:pPr>
      <w:r>
        <w:pict w14:anchorId="3D13136F">
          <v:rect id="_x0000_i1054" style="width:0;height:1.5pt" o:hr="t" o:hrstd="t" o:hralign="center" fillcolor="#a0a0a0" stroked="f"/>
        </w:pict>
      </w:r>
    </w:p>
    <w:p w:rsidRPr="00662433" w:rsidR="00662433" w:rsidP="005E3371" w:rsidRDefault="00662433" w14:paraId="0DD99455" w14:textId="77777777">
      <w:pPr>
        <w:spacing w:after="0" w:line="240" w:lineRule="auto"/>
        <w:rPr>
          <w:b/>
          <w:bCs/>
        </w:rPr>
      </w:pPr>
      <w:r w:rsidRPr="00662433">
        <w:rPr>
          <w:rFonts w:ascii="Segoe UI Emoji" w:hAnsi="Segoe UI Emoji" w:cs="Segoe UI Emoji"/>
          <w:b/>
          <w:bCs/>
        </w:rPr>
        <w:t>✅</w:t>
      </w:r>
      <w:r w:rsidRPr="00662433">
        <w:rPr>
          <w:b/>
          <w:bCs/>
        </w:rPr>
        <w:t xml:space="preserve"> Governance and Deployment</w:t>
      </w:r>
    </w:p>
    <w:p w:rsidRPr="00662433" w:rsidR="00662433" w:rsidP="005E3371" w:rsidRDefault="00662433" w14:paraId="6F1C369A" w14:textId="77777777">
      <w:pPr>
        <w:spacing w:after="0" w:line="240" w:lineRule="auto"/>
      </w:pPr>
      <w:r w:rsidRPr="00662433">
        <w:t xml:space="preserve">Before a skill goes live, it passes through a </w:t>
      </w:r>
      <w:r w:rsidRPr="00662433">
        <w:rPr>
          <w:b/>
          <w:bCs/>
        </w:rPr>
        <w:t>standard review pipeline</w:t>
      </w:r>
      <w:r w:rsidRPr="00662433">
        <w:t>:</w:t>
      </w:r>
    </w:p>
    <w:p w:rsidRPr="00662433" w:rsidR="00662433" w:rsidP="005E3371" w:rsidRDefault="00662433" w14:paraId="286794DA" w14:textId="77777777">
      <w:pPr>
        <w:numPr>
          <w:ilvl w:val="0"/>
          <w:numId w:val="38"/>
        </w:numPr>
        <w:spacing w:after="0" w:line="240" w:lineRule="auto"/>
      </w:pPr>
      <w:r w:rsidRPr="00662433">
        <w:t>Privacy and classification check</w:t>
      </w:r>
    </w:p>
    <w:p w:rsidRPr="00662433" w:rsidR="00662433" w:rsidP="005E3371" w:rsidRDefault="00662433" w14:paraId="28C6400B" w14:textId="77777777">
      <w:pPr>
        <w:numPr>
          <w:ilvl w:val="0"/>
          <w:numId w:val="38"/>
        </w:numPr>
        <w:spacing w:after="0" w:line="240" w:lineRule="auto"/>
      </w:pPr>
      <w:r w:rsidRPr="00662433">
        <w:t>Prompt and retrieval validation</w:t>
      </w:r>
    </w:p>
    <w:p w:rsidRPr="00662433" w:rsidR="00662433" w:rsidP="005E3371" w:rsidRDefault="00662433" w14:paraId="5893BF76" w14:textId="77777777">
      <w:pPr>
        <w:numPr>
          <w:ilvl w:val="0"/>
          <w:numId w:val="38"/>
        </w:numPr>
        <w:spacing w:after="0" w:line="240" w:lineRule="auto"/>
      </w:pPr>
      <w:r w:rsidRPr="00662433">
        <w:t>Access control and RBAC verification</w:t>
      </w:r>
    </w:p>
    <w:p w:rsidRPr="00662433" w:rsidR="00662433" w:rsidP="005E3371" w:rsidRDefault="00662433" w14:paraId="3724E710" w14:textId="77777777">
      <w:pPr>
        <w:numPr>
          <w:ilvl w:val="0"/>
          <w:numId w:val="38"/>
        </w:numPr>
        <w:spacing w:after="0" w:line="240" w:lineRule="auto"/>
      </w:pPr>
      <w:r w:rsidRPr="00662433">
        <w:t>Logging and CSAT instrumentation</w:t>
      </w:r>
    </w:p>
    <w:p w:rsidRPr="00662433" w:rsidR="00662433" w:rsidP="005E3371" w:rsidRDefault="00662433" w14:paraId="1DC11872" w14:textId="77777777">
      <w:pPr>
        <w:numPr>
          <w:ilvl w:val="0"/>
          <w:numId w:val="38"/>
        </w:numPr>
        <w:spacing w:after="0" w:line="240" w:lineRule="auto"/>
      </w:pPr>
      <w:r w:rsidRPr="00662433">
        <w:t>Naming and intent registration</w:t>
      </w:r>
    </w:p>
    <w:p w:rsidRPr="00662433" w:rsidR="00662433" w:rsidP="005E3371" w:rsidRDefault="00662433" w14:paraId="13D399C5" w14:textId="77777777">
      <w:pPr>
        <w:spacing w:after="0" w:line="240" w:lineRule="auto"/>
      </w:pPr>
      <w:r w:rsidRPr="00662433">
        <w:t>Once approved, the skill is published to the shared EVA environment — available immediately to authorized users.</w:t>
      </w:r>
    </w:p>
    <w:p w:rsidRPr="00662433" w:rsidR="00662433" w:rsidP="005E3371" w:rsidRDefault="001A1CB3" w14:paraId="37BED191" w14:textId="77777777">
      <w:pPr>
        <w:spacing w:after="0" w:line="240" w:lineRule="auto"/>
      </w:pPr>
      <w:r>
        <w:pict w14:anchorId="1FDD63D7">
          <v:rect id="_x0000_i1055" style="width:0;height:1.5pt" o:hr="t" o:hrstd="t" o:hralign="center" fillcolor="#a0a0a0" stroked="f"/>
        </w:pict>
      </w:r>
    </w:p>
    <w:p w:rsidRPr="00662433" w:rsidR="00662433" w:rsidP="005E3371" w:rsidRDefault="00662433" w14:paraId="2E7A6797" w14:textId="77777777">
      <w:pPr>
        <w:spacing w:after="0" w:line="240" w:lineRule="auto"/>
        <w:rPr>
          <w:b/>
          <w:bCs/>
        </w:rPr>
      </w:pPr>
      <w:r w:rsidRPr="00662433">
        <w:rPr>
          <w:rFonts w:ascii="Segoe UI Emoji" w:hAnsi="Segoe UI Emoji" w:cs="Segoe UI Emoji"/>
          <w:b/>
          <w:bCs/>
        </w:rPr>
        <w:t>🔁</w:t>
      </w:r>
      <w:r w:rsidRPr="00662433">
        <w:rPr>
          <w:b/>
          <w:bCs/>
        </w:rPr>
        <w:t xml:space="preserve"> Lifecycle and Updates</w:t>
      </w:r>
    </w:p>
    <w:p w:rsidRPr="00662433" w:rsidR="00662433" w:rsidP="005E3371" w:rsidRDefault="00662433" w14:paraId="28E4E360" w14:textId="77777777">
      <w:pPr>
        <w:spacing w:after="0" w:line="240" w:lineRule="auto"/>
      </w:pPr>
      <w:r w:rsidRPr="00662433">
        <w:t>Skills can be updated at any time by modifying:</w:t>
      </w:r>
    </w:p>
    <w:p w:rsidRPr="00662433" w:rsidR="00662433" w:rsidP="005E3371" w:rsidRDefault="00662433" w14:paraId="6FF39358" w14:textId="77777777">
      <w:pPr>
        <w:numPr>
          <w:ilvl w:val="0"/>
          <w:numId w:val="39"/>
        </w:numPr>
        <w:spacing w:after="0" w:line="240" w:lineRule="auto"/>
      </w:pPr>
      <w:r w:rsidRPr="00662433">
        <w:t>Prompt logic</w:t>
      </w:r>
    </w:p>
    <w:p w:rsidRPr="00662433" w:rsidR="00662433" w:rsidP="005E3371" w:rsidRDefault="00662433" w14:paraId="6E687D05" w14:textId="77777777">
      <w:pPr>
        <w:numPr>
          <w:ilvl w:val="0"/>
          <w:numId w:val="39"/>
        </w:numPr>
        <w:spacing w:after="0" w:line="240" w:lineRule="auto"/>
      </w:pPr>
      <w:r w:rsidRPr="00662433">
        <w:t>Retrieval filters or index reference</w:t>
      </w:r>
    </w:p>
    <w:p w:rsidRPr="00662433" w:rsidR="00662433" w:rsidP="005E3371" w:rsidRDefault="00662433" w14:paraId="399111F1" w14:textId="77777777">
      <w:pPr>
        <w:numPr>
          <w:ilvl w:val="0"/>
          <w:numId w:val="39"/>
        </w:numPr>
        <w:spacing w:after="0" w:line="240" w:lineRule="auto"/>
      </w:pPr>
      <w:r w:rsidRPr="00662433">
        <w:t>Output formatting</w:t>
      </w:r>
    </w:p>
    <w:p w:rsidRPr="00662433" w:rsidR="00662433" w:rsidP="005E3371" w:rsidRDefault="00662433" w14:paraId="0D6A1E66" w14:textId="77777777">
      <w:pPr>
        <w:numPr>
          <w:ilvl w:val="0"/>
          <w:numId w:val="39"/>
        </w:numPr>
        <w:spacing w:after="0" w:line="240" w:lineRule="auto"/>
      </w:pPr>
      <w:r w:rsidRPr="00662433">
        <w:t>Language and accessibility features</w:t>
      </w:r>
    </w:p>
    <w:p w:rsidRPr="00662433" w:rsidR="00662433" w:rsidP="005E3371" w:rsidRDefault="00662433" w14:paraId="3B1CEC59" w14:textId="77777777">
      <w:pPr>
        <w:spacing w:after="0" w:line="240" w:lineRule="auto"/>
      </w:pPr>
      <w:r w:rsidRPr="00662433">
        <w:t>All skill configs are version-controlled and traceable — enabling audits, rollback, and impact analysis.</w:t>
      </w:r>
    </w:p>
    <w:p w:rsidRPr="00662433" w:rsidR="00662433" w:rsidP="005E3371" w:rsidRDefault="001A1CB3" w14:paraId="5FA3DC23" w14:textId="77777777">
      <w:pPr>
        <w:spacing w:after="0" w:line="240" w:lineRule="auto"/>
      </w:pPr>
      <w:r>
        <w:pict w14:anchorId="0B4BF2C5">
          <v:rect id="_x0000_i1056" style="width:0;height:1.5pt" o:hr="t" o:hrstd="t" o:hralign="center" fillcolor="#a0a0a0" stroked="f"/>
        </w:pict>
      </w:r>
    </w:p>
    <w:p w:rsidRPr="00662433" w:rsidR="00662433" w:rsidP="005E3371" w:rsidRDefault="00662433" w14:paraId="2C410155" w14:textId="77777777">
      <w:pPr>
        <w:spacing w:after="0" w:line="240" w:lineRule="auto"/>
        <w:rPr>
          <w:b/>
          <w:bCs/>
        </w:rPr>
      </w:pPr>
      <w:r w:rsidRPr="00662433">
        <w:rPr>
          <w:rFonts w:ascii="Segoe UI Emoji" w:hAnsi="Segoe UI Emoji" w:cs="Segoe UI Emoji"/>
          <w:b/>
          <w:bCs/>
        </w:rPr>
        <w:t>🔄</w:t>
      </w:r>
      <w:r w:rsidRPr="00662433">
        <w:rPr>
          <w:b/>
          <w:bCs/>
        </w:rPr>
        <w:t xml:space="preserve"> AI COE Support Roles</w:t>
      </w:r>
    </w:p>
    <w:p w:rsidRPr="00662433" w:rsidR="00662433" w:rsidP="005E3371" w:rsidRDefault="00662433" w14:paraId="54DCF2D1" w14:textId="77777777">
      <w:pPr>
        <w:spacing w:after="0" w:line="240" w:lineRule="auto"/>
      </w:pPr>
      <w:r w:rsidRPr="00662433">
        <w:t>The AI COE offers:</w:t>
      </w:r>
    </w:p>
    <w:p w:rsidRPr="00662433" w:rsidR="00662433" w:rsidP="005E3371" w:rsidRDefault="00662433" w14:paraId="3B5C2D11" w14:textId="77777777">
      <w:pPr>
        <w:numPr>
          <w:ilvl w:val="0"/>
          <w:numId w:val="40"/>
        </w:numPr>
        <w:spacing w:after="0" w:line="240" w:lineRule="auto"/>
      </w:pPr>
      <w:r w:rsidRPr="00662433">
        <w:t>Architecture and ingestion design</w:t>
      </w:r>
    </w:p>
    <w:p w:rsidRPr="00662433" w:rsidR="00662433" w:rsidP="005E3371" w:rsidRDefault="00662433" w14:paraId="5A39C9A7" w14:textId="77777777">
      <w:pPr>
        <w:numPr>
          <w:ilvl w:val="0"/>
          <w:numId w:val="40"/>
        </w:numPr>
        <w:spacing w:after="0" w:line="240" w:lineRule="auto"/>
      </w:pPr>
      <w:r w:rsidRPr="00662433">
        <w:t>Prompt engineering and safety review</w:t>
      </w:r>
    </w:p>
    <w:p w:rsidRPr="00662433" w:rsidR="00662433" w:rsidP="005E3371" w:rsidRDefault="00662433" w14:paraId="75F9FBC2" w14:textId="77777777">
      <w:pPr>
        <w:numPr>
          <w:ilvl w:val="0"/>
          <w:numId w:val="40"/>
        </w:numPr>
        <w:spacing w:after="0" w:line="240" w:lineRule="auto"/>
      </w:pPr>
      <w:r w:rsidRPr="00662433">
        <w:t>Indexing and retrieval tuning</w:t>
      </w:r>
    </w:p>
    <w:p w:rsidRPr="00662433" w:rsidR="00662433" w:rsidP="005E3371" w:rsidRDefault="00662433" w14:paraId="123C377E" w14:textId="77777777">
      <w:pPr>
        <w:numPr>
          <w:ilvl w:val="0"/>
          <w:numId w:val="40"/>
        </w:numPr>
        <w:spacing w:after="0" w:line="240" w:lineRule="auto"/>
      </w:pPr>
      <w:r w:rsidRPr="00662433">
        <w:t>Governance coordination</w:t>
      </w:r>
    </w:p>
    <w:p w:rsidRPr="00662433" w:rsidR="00662433" w:rsidP="005E3371" w:rsidRDefault="00662433" w14:paraId="2B29938C" w14:textId="77777777">
      <w:pPr>
        <w:numPr>
          <w:ilvl w:val="0"/>
          <w:numId w:val="40"/>
        </w:numPr>
        <w:spacing w:after="0" w:line="240" w:lineRule="auto"/>
      </w:pPr>
      <w:r w:rsidRPr="00662433">
        <w:t>Deployment, monitoring, and optimization</w:t>
      </w:r>
    </w:p>
    <w:p w:rsidRPr="00662433" w:rsidR="00662433" w:rsidP="005E3371" w:rsidRDefault="00662433" w14:paraId="750E333B" w14:textId="77777777">
      <w:pPr>
        <w:spacing w:after="0" w:line="240" w:lineRule="auto"/>
      </w:pPr>
      <w:r w:rsidRPr="00662433">
        <w:t>Program areas are responsible for:</w:t>
      </w:r>
    </w:p>
    <w:p w:rsidRPr="00662433" w:rsidR="00662433" w:rsidP="005E3371" w:rsidRDefault="00662433" w14:paraId="3CD04250" w14:textId="77777777">
      <w:pPr>
        <w:numPr>
          <w:ilvl w:val="0"/>
          <w:numId w:val="41"/>
        </w:numPr>
        <w:spacing w:after="0" w:line="240" w:lineRule="auto"/>
      </w:pPr>
      <w:r w:rsidRPr="00662433">
        <w:t>Use case validation</w:t>
      </w:r>
    </w:p>
    <w:p w:rsidRPr="00662433" w:rsidR="00662433" w:rsidP="005E3371" w:rsidRDefault="00662433" w14:paraId="1C8CD5D9" w14:textId="77777777">
      <w:pPr>
        <w:numPr>
          <w:ilvl w:val="0"/>
          <w:numId w:val="41"/>
        </w:numPr>
        <w:spacing w:after="0" w:line="240" w:lineRule="auto"/>
      </w:pPr>
      <w:r w:rsidRPr="00662433">
        <w:t>Data classification</w:t>
      </w:r>
    </w:p>
    <w:p w:rsidRPr="00662433" w:rsidR="00662433" w:rsidP="005E3371" w:rsidRDefault="00662433" w14:paraId="61F4B70D" w14:textId="77777777">
      <w:pPr>
        <w:numPr>
          <w:ilvl w:val="0"/>
          <w:numId w:val="41"/>
        </w:numPr>
        <w:spacing w:after="0" w:line="240" w:lineRule="auto"/>
      </w:pPr>
      <w:r w:rsidRPr="00662433">
        <w:t>User access management</w:t>
      </w:r>
    </w:p>
    <w:p w:rsidRPr="00662433" w:rsidR="00662433" w:rsidP="005E3371" w:rsidRDefault="00662433" w14:paraId="041F6A08" w14:textId="77777777">
      <w:pPr>
        <w:numPr>
          <w:ilvl w:val="0"/>
          <w:numId w:val="41"/>
        </w:numPr>
        <w:spacing w:after="0" w:line="240" w:lineRule="auto"/>
      </w:pPr>
      <w:r w:rsidRPr="00662433">
        <w:t>Feedback and iteration</w:t>
      </w:r>
    </w:p>
    <w:p w:rsidRPr="00662433" w:rsidR="00662433" w:rsidP="005E3371" w:rsidRDefault="00662433" w14:paraId="4433757F" w14:textId="77777777">
      <w:pPr>
        <w:spacing w:after="0" w:line="240" w:lineRule="auto"/>
      </w:pPr>
      <w:r w:rsidRPr="00662433">
        <w:rPr>
          <w:rFonts w:ascii="Segoe UI Emoji" w:hAnsi="Segoe UI Emoji" w:cs="Segoe UI Emoji"/>
        </w:rPr>
        <w:t>🔐</w:t>
      </w:r>
      <w:r w:rsidRPr="00662433">
        <w:t xml:space="preserve"> Skills must remain aligned with ESDC values, privacy policy, and TBS guidance on the use of generative AI.</w:t>
      </w:r>
    </w:p>
    <w:p w:rsidRPr="00662433" w:rsidR="00662433" w:rsidP="005E3371" w:rsidRDefault="001A1CB3" w14:paraId="052F52A5" w14:textId="77777777">
      <w:pPr>
        <w:spacing w:after="0" w:line="240" w:lineRule="auto"/>
      </w:pPr>
      <w:r>
        <w:pict w14:anchorId="7BAD23DD">
          <v:rect id="_x0000_i1057" style="width:0;height:1.5pt" o:hr="t" o:hrstd="t" o:hralign="center" fillcolor="#a0a0a0" stroked="f"/>
        </w:pict>
      </w:r>
    </w:p>
    <w:p w:rsidRPr="00662433" w:rsidR="00662433" w:rsidP="005E3371" w:rsidRDefault="00662433" w14:paraId="03823EB0" w14:textId="77777777">
      <w:pPr>
        <w:spacing w:after="0" w:line="240" w:lineRule="auto"/>
      </w:pPr>
      <w:r w:rsidRPr="00662433">
        <w:t>EVA’s onboarding model is what turns generative AI from a set of experiments into a trusted, repeatable enterprise capability — one skill at a time.</w:t>
      </w:r>
    </w:p>
    <w:p w:rsidR="00662433" w:rsidP="005E3371" w:rsidRDefault="00662433" w14:paraId="5E065865" w14:textId="0BB8FC77">
      <w:pPr>
        <w:spacing w:after="0" w:line="240" w:lineRule="auto"/>
      </w:pPr>
      <w:r>
        <w:br w:type="page"/>
      </w:r>
    </w:p>
    <w:p w:rsidRPr="00662433" w:rsidR="00662433" w:rsidP="005E3371" w:rsidRDefault="00662433" w14:paraId="790A4F67" w14:textId="77777777">
      <w:pPr>
        <w:pStyle w:val="Heading2"/>
        <w:spacing w:before="0" w:after="0" w:line="240" w:lineRule="auto"/>
      </w:pPr>
      <w:bookmarkStart w:name="_Toc195970322" w:id="10"/>
      <w:r w:rsidRPr="00662433">
        <w:t>10. Pros and Limitations of the Approach</w:t>
      </w:r>
      <w:bookmarkEnd w:id="10"/>
    </w:p>
    <w:p w:rsidR="00662433" w:rsidP="005E3371" w:rsidRDefault="00662433" w14:paraId="1B950806" w14:textId="77777777">
      <w:pPr>
        <w:spacing w:after="0" w:line="240" w:lineRule="auto"/>
      </w:pPr>
      <w:r w:rsidRPr="00662433">
        <w:t>EVA’s plug-and-play RAG architecture offers a compelling solution to a complex problem: how to scale generative AI across a large organization without fragmenting infrastructure, duplicating effort, or creating governance blind spots. By decoupling domain-specific skills from the core engine, EVA becomes modular, extensible, and highly maintainable.</w:t>
      </w:r>
    </w:p>
    <w:p w:rsidRPr="00662433" w:rsidR="005E3371" w:rsidP="005E3371" w:rsidRDefault="005E3371" w14:paraId="667E2815" w14:textId="77777777">
      <w:pPr>
        <w:spacing w:after="0" w:line="240" w:lineRule="auto"/>
      </w:pPr>
    </w:p>
    <w:p w:rsidRPr="00662433" w:rsidR="00662433" w:rsidP="005E3371" w:rsidRDefault="00662433" w14:paraId="3F618D58" w14:textId="77777777">
      <w:pPr>
        <w:spacing w:after="0" w:line="240" w:lineRule="auto"/>
      </w:pPr>
      <w:r w:rsidRPr="00662433">
        <w:t xml:space="preserve">But as with any architecture, this approach brings trade-offs. Understanding both the </w:t>
      </w:r>
      <w:r w:rsidRPr="00662433">
        <w:rPr>
          <w:b/>
          <w:bCs/>
        </w:rPr>
        <w:t>strengths</w:t>
      </w:r>
      <w:r w:rsidRPr="00662433">
        <w:t xml:space="preserve"> and the </w:t>
      </w:r>
      <w:r w:rsidRPr="00662433">
        <w:rPr>
          <w:b/>
          <w:bCs/>
        </w:rPr>
        <w:t>challenges</w:t>
      </w:r>
      <w:r w:rsidRPr="00662433">
        <w:t xml:space="preserve"> is key to supporting its successful adoption and evolution.</w:t>
      </w:r>
    </w:p>
    <w:p w:rsidRPr="00662433" w:rsidR="00662433" w:rsidP="005E3371" w:rsidRDefault="001A1CB3" w14:paraId="1C784788" w14:textId="77777777">
      <w:pPr>
        <w:spacing w:after="0" w:line="240" w:lineRule="auto"/>
      </w:pPr>
      <w:r>
        <w:pict w14:anchorId="3789BC1F">
          <v:rect id="_x0000_i1058" style="width:0;height:1.5pt" o:hr="t" o:hrstd="t" o:hralign="center" fillcolor="#a0a0a0" stroked="f"/>
        </w:pict>
      </w:r>
    </w:p>
    <w:p w:rsidRPr="00662433" w:rsidR="00662433" w:rsidP="005E3371" w:rsidRDefault="00662433" w14:paraId="4D5CE8B9" w14:textId="77777777">
      <w:pPr>
        <w:spacing w:after="0" w:line="240" w:lineRule="auto"/>
        <w:rPr>
          <w:b/>
          <w:bCs/>
        </w:rPr>
      </w:pPr>
      <w:r w:rsidRPr="00662433">
        <w:rPr>
          <w:rFonts w:ascii="Segoe UI Emoji" w:hAnsi="Segoe UI Emoji" w:cs="Segoe UI Emoji"/>
          <w:b/>
          <w:bCs/>
        </w:rPr>
        <w:t>✅</w:t>
      </w:r>
      <w:r w:rsidRPr="00662433">
        <w:rPr>
          <w:b/>
          <w:bCs/>
        </w:rPr>
        <w:t xml:space="preserve"> Key Strengths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243"/>
        <w:gridCol w:w="7107"/>
      </w:tblGrid>
      <w:tr w:rsidRPr="00662433" w:rsidR="00662433" w:rsidTr="005E3371" w14:paraId="0C5922F2" w14:textId="77777777">
        <w:trPr>
          <w:tblHeader/>
          <w:tblCellSpacing w:w="15" w:type="dxa"/>
        </w:trPr>
        <w:tc>
          <w:tcPr>
            <w:tcW w:w="0" w:type="auto"/>
            <w:vAlign w:val="center"/>
            <w:hideMark/>
          </w:tcPr>
          <w:p w:rsidRPr="00662433" w:rsidR="00662433" w:rsidP="005E3371" w:rsidRDefault="00662433" w14:paraId="0058E384" w14:textId="77777777">
            <w:pPr>
              <w:spacing w:after="0" w:line="240" w:lineRule="auto"/>
              <w:rPr>
                <w:b/>
                <w:bCs/>
              </w:rPr>
            </w:pPr>
            <w:r w:rsidRPr="00662433">
              <w:rPr>
                <w:b/>
                <w:bCs/>
              </w:rPr>
              <w:t>Benefit</w:t>
            </w:r>
          </w:p>
        </w:tc>
        <w:tc>
          <w:tcPr>
            <w:tcW w:w="0" w:type="auto"/>
            <w:vAlign w:val="center"/>
            <w:hideMark/>
          </w:tcPr>
          <w:p w:rsidRPr="00662433" w:rsidR="00662433" w:rsidP="005E3371" w:rsidRDefault="00662433" w14:paraId="6D1CFE6A" w14:textId="77777777">
            <w:pPr>
              <w:spacing w:after="0" w:line="240" w:lineRule="auto"/>
              <w:rPr>
                <w:b/>
                <w:bCs/>
              </w:rPr>
            </w:pPr>
            <w:r w:rsidRPr="00662433">
              <w:rPr>
                <w:b/>
                <w:bCs/>
              </w:rPr>
              <w:t>Description</w:t>
            </w:r>
          </w:p>
        </w:tc>
      </w:tr>
      <w:tr w:rsidRPr="00662433" w:rsidR="00662433" w:rsidTr="005E3371" w14:paraId="0896828E" w14:textId="77777777">
        <w:trPr>
          <w:tblCellSpacing w:w="15" w:type="dxa"/>
        </w:trPr>
        <w:tc>
          <w:tcPr>
            <w:tcW w:w="0" w:type="auto"/>
            <w:vAlign w:val="center"/>
            <w:hideMark/>
          </w:tcPr>
          <w:p w:rsidRPr="00662433" w:rsidR="00662433" w:rsidP="005E3371" w:rsidRDefault="00662433" w14:paraId="529E5822" w14:textId="77777777">
            <w:pPr>
              <w:spacing w:after="0" w:line="240" w:lineRule="auto"/>
            </w:pPr>
            <w:r w:rsidRPr="00662433">
              <w:rPr>
                <w:b/>
                <w:bCs/>
              </w:rPr>
              <w:t>Scalability</w:t>
            </w:r>
          </w:p>
        </w:tc>
        <w:tc>
          <w:tcPr>
            <w:tcW w:w="0" w:type="auto"/>
            <w:vAlign w:val="center"/>
            <w:hideMark/>
          </w:tcPr>
          <w:p w:rsidRPr="00662433" w:rsidR="00662433" w:rsidP="005E3371" w:rsidRDefault="00662433" w14:paraId="1FA7EF5D" w14:textId="77777777">
            <w:pPr>
              <w:spacing w:after="0" w:line="240" w:lineRule="auto"/>
            </w:pPr>
            <w:r w:rsidRPr="00662433">
              <w:t>Multiple skills can be added and updated independently without touching the core engine. One platform supports many domains.</w:t>
            </w:r>
          </w:p>
        </w:tc>
      </w:tr>
      <w:tr w:rsidRPr="00662433" w:rsidR="00662433" w:rsidTr="005E3371" w14:paraId="479E442A" w14:textId="77777777">
        <w:trPr>
          <w:tblCellSpacing w:w="15" w:type="dxa"/>
        </w:trPr>
        <w:tc>
          <w:tcPr>
            <w:tcW w:w="0" w:type="auto"/>
            <w:vAlign w:val="center"/>
            <w:hideMark/>
          </w:tcPr>
          <w:p w:rsidRPr="00662433" w:rsidR="00662433" w:rsidP="005E3371" w:rsidRDefault="00662433" w14:paraId="111B24CE" w14:textId="77777777">
            <w:pPr>
              <w:spacing w:after="0" w:line="240" w:lineRule="auto"/>
            </w:pPr>
            <w:r w:rsidRPr="00662433">
              <w:rPr>
                <w:b/>
                <w:bCs/>
              </w:rPr>
              <w:t>Maintainability</w:t>
            </w:r>
          </w:p>
        </w:tc>
        <w:tc>
          <w:tcPr>
            <w:tcW w:w="0" w:type="auto"/>
            <w:vAlign w:val="center"/>
            <w:hideMark/>
          </w:tcPr>
          <w:p w:rsidRPr="00662433" w:rsidR="00662433" w:rsidP="005E3371" w:rsidRDefault="00662433" w14:paraId="595FB48C" w14:textId="77777777">
            <w:pPr>
              <w:spacing w:after="0" w:line="240" w:lineRule="auto"/>
            </w:pPr>
            <w:r w:rsidRPr="00662433">
              <w:t>Centralized logic means improvements to prompts, tracing, or retrieval instantly benefit all skills.</w:t>
            </w:r>
          </w:p>
        </w:tc>
      </w:tr>
      <w:tr w:rsidRPr="00662433" w:rsidR="00662433" w:rsidTr="005E3371" w14:paraId="70B51E1E" w14:textId="77777777">
        <w:trPr>
          <w:tblCellSpacing w:w="15" w:type="dxa"/>
        </w:trPr>
        <w:tc>
          <w:tcPr>
            <w:tcW w:w="0" w:type="auto"/>
            <w:vAlign w:val="center"/>
            <w:hideMark/>
          </w:tcPr>
          <w:p w:rsidRPr="00662433" w:rsidR="00662433" w:rsidP="005E3371" w:rsidRDefault="00662433" w14:paraId="1DA9C8EA" w14:textId="77777777">
            <w:pPr>
              <w:spacing w:after="0" w:line="240" w:lineRule="auto"/>
            </w:pPr>
            <w:r w:rsidRPr="00662433">
              <w:rPr>
                <w:b/>
                <w:bCs/>
              </w:rPr>
              <w:t>Governance</w:t>
            </w:r>
          </w:p>
        </w:tc>
        <w:tc>
          <w:tcPr>
            <w:tcW w:w="0" w:type="auto"/>
            <w:vAlign w:val="center"/>
            <w:hideMark/>
          </w:tcPr>
          <w:p w:rsidRPr="00662433" w:rsidR="00662433" w:rsidP="005E3371" w:rsidRDefault="00662433" w14:paraId="158D81B1" w14:textId="77777777">
            <w:pPr>
              <w:spacing w:after="0" w:line="240" w:lineRule="auto"/>
            </w:pPr>
            <w:r w:rsidRPr="00662433">
              <w:t>Central logging, access controls, and versioning ensure accountability and auditability across all use cases.</w:t>
            </w:r>
          </w:p>
        </w:tc>
      </w:tr>
      <w:tr w:rsidRPr="00662433" w:rsidR="00662433" w:rsidTr="005E3371" w14:paraId="60BDD96E" w14:textId="77777777">
        <w:trPr>
          <w:tblCellSpacing w:w="15" w:type="dxa"/>
        </w:trPr>
        <w:tc>
          <w:tcPr>
            <w:tcW w:w="0" w:type="auto"/>
            <w:vAlign w:val="center"/>
            <w:hideMark/>
          </w:tcPr>
          <w:p w:rsidRPr="00662433" w:rsidR="00662433" w:rsidP="005E3371" w:rsidRDefault="00662433" w14:paraId="6F51554A" w14:textId="77777777">
            <w:pPr>
              <w:spacing w:after="0" w:line="240" w:lineRule="auto"/>
            </w:pPr>
            <w:r w:rsidRPr="00662433">
              <w:rPr>
                <w:b/>
                <w:bCs/>
              </w:rPr>
              <w:t>Rapid Onboarding</w:t>
            </w:r>
          </w:p>
        </w:tc>
        <w:tc>
          <w:tcPr>
            <w:tcW w:w="0" w:type="auto"/>
            <w:vAlign w:val="center"/>
            <w:hideMark/>
          </w:tcPr>
          <w:p w:rsidRPr="00662433" w:rsidR="00662433" w:rsidP="005E3371" w:rsidRDefault="00662433" w14:paraId="1E41E368" w14:textId="77777777">
            <w:pPr>
              <w:spacing w:after="0" w:line="240" w:lineRule="auto"/>
            </w:pPr>
            <w:r w:rsidRPr="00662433">
              <w:t>Skills can be configured quickly via YAML/JSON, reducing the need for dedicated developer teams or new infrastructure.</w:t>
            </w:r>
          </w:p>
        </w:tc>
      </w:tr>
      <w:tr w:rsidRPr="00662433" w:rsidR="00662433" w:rsidTr="005E3371" w14:paraId="5AA4D118" w14:textId="77777777">
        <w:trPr>
          <w:tblCellSpacing w:w="15" w:type="dxa"/>
        </w:trPr>
        <w:tc>
          <w:tcPr>
            <w:tcW w:w="0" w:type="auto"/>
            <w:vAlign w:val="center"/>
            <w:hideMark/>
          </w:tcPr>
          <w:p w:rsidRPr="00662433" w:rsidR="00662433" w:rsidP="005E3371" w:rsidRDefault="00662433" w14:paraId="6E4B4A31" w14:textId="77777777">
            <w:pPr>
              <w:spacing w:after="0" w:line="240" w:lineRule="auto"/>
            </w:pPr>
            <w:r w:rsidRPr="00662433">
              <w:rPr>
                <w:b/>
                <w:bCs/>
              </w:rPr>
              <w:t>Flexibility</w:t>
            </w:r>
          </w:p>
        </w:tc>
        <w:tc>
          <w:tcPr>
            <w:tcW w:w="0" w:type="auto"/>
            <w:vAlign w:val="center"/>
            <w:hideMark/>
          </w:tcPr>
          <w:p w:rsidRPr="00662433" w:rsidR="00662433" w:rsidP="005E3371" w:rsidRDefault="00662433" w14:paraId="596A35F5" w14:textId="77777777">
            <w:pPr>
              <w:spacing w:after="0" w:line="240" w:lineRule="auto"/>
            </w:pPr>
            <w:r w:rsidRPr="00662433">
              <w:t>Each skill can use its own retrieval strategy, prompt style, and access model — while still running on shared services.</w:t>
            </w:r>
          </w:p>
        </w:tc>
      </w:tr>
      <w:tr w:rsidRPr="00662433" w:rsidR="00662433" w:rsidTr="005E3371" w14:paraId="5362F2DE" w14:textId="77777777">
        <w:trPr>
          <w:tblCellSpacing w:w="15" w:type="dxa"/>
        </w:trPr>
        <w:tc>
          <w:tcPr>
            <w:tcW w:w="0" w:type="auto"/>
            <w:vAlign w:val="center"/>
            <w:hideMark/>
          </w:tcPr>
          <w:p w:rsidRPr="00662433" w:rsidR="00662433" w:rsidP="005E3371" w:rsidRDefault="00662433" w14:paraId="7FF65E6E" w14:textId="77777777">
            <w:pPr>
              <w:spacing w:after="0" w:line="240" w:lineRule="auto"/>
            </w:pPr>
            <w:r w:rsidRPr="00662433">
              <w:rPr>
                <w:b/>
                <w:bCs/>
              </w:rPr>
              <w:t>Alignment with GC Policy</w:t>
            </w:r>
          </w:p>
        </w:tc>
        <w:tc>
          <w:tcPr>
            <w:tcW w:w="0" w:type="auto"/>
            <w:vAlign w:val="center"/>
            <w:hideMark/>
          </w:tcPr>
          <w:p w:rsidRPr="00662433" w:rsidR="00662433" w:rsidP="005E3371" w:rsidRDefault="00662433" w14:paraId="2991A490" w14:textId="77777777">
            <w:pPr>
              <w:spacing w:after="0" w:line="240" w:lineRule="auto"/>
            </w:pPr>
            <w:r w:rsidRPr="00662433">
              <w:t>Designed with ESDC values, AI transparency, and TBS AI usage guidance in mind.</w:t>
            </w:r>
          </w:p>
        </w:tc>
      </w:tr>
    </w:tbl>
    <w:p w:rsidRPr="00662433" w:rsidR="00662433" w:rsidP="005E3371" w:rsidRDefault="001A1CB3" w14:paraId="160BFE3A" w14:textId="77777777">
      <w:pPr>
        <w:spacing w:after="0" w:line="240" w:lineRule="auto"/>
      </w:pPr>
      <w:r>
        <w:pict w14:anchorId="3A02CA0D">
          <v:rect id="_x0000_i1059" style="width:0;height:1.5pt" o:hr="t" o:hrstd="t" o:hralign="center" fillcolor="#a0a0a0" stroked="f"/>
        </w:pict>
      </w:r>
    </w:p>
    <w:p w:rsidRPr="00662433" w:rsidR="00662433" w:rsidP="005E3371" w:rsidRDefault="00662433" w14:paraId="6524A6CC" w14:textId="77777777">
      <w:pPr>
        <w:spacing w:after="0" w:line="240" w:lineRule="auto"/>
        <w:rPr>
          <w:b/>
          <w:bCs/>
        </w:rPr>
      </w:pPr>
      <w:r w:rsidRPr="00662433">
        <w:rPr>
          <w:rFonts w:ascii="Segoe UI Emoji" w:hAnsi="Segoe UI Emoji" w:cs="Segoe UI Emoji"/>
          <w:b/>
          <w:bCs/>
        </w:rPr>
        <w:t>⚠️</w:t>
      </w:r>
      <w:r w:rsidRPr="00662433">
        <w:rPr>
          <w:b/>
          <w:bCs/>
        </w:rPr>
        <w:t xml:space="preserve"> Key Limitations and Challenges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127"/>
        <w:gridCol w:w="7223"/>
      </w:tblGrid>
      <w:tr w:rsidRPr="00662433" w:rsidR="00662433" w:rsidTr="005E3371" w14:paraId="719E4632" w14:textId="77777777">
        <w:trPr>
          <w:tblHeader/>
          <w:tblCellSpacing w:w="15" w:type="dxa"/>
        </w:trPr>
        <w:tc>
          <w:tcPr>
            <w:tcW w:w="0" w:type="auto"/>
            <w:vAlign w:val="center"/>
            <w:hideMark/>
          </w:tcPr>
          <w:p w:rsidRPr="00662433" w:rsidR="00662433" w:rsidP="005E3371" w:rsidRDefault="00662433" w14:paraId="4A1FD4FF" w14:textId="77777777">
            <w:pPr>
              <w:spacing w:after="0" w:line="240" w:lineRule="auto"/>
              <w:rPr>
                <w:b/>
                <w:bCs/>
              </w:rPr>
            </w:pPr>
            <w:r w:rsidRPr="00662433">
              <w:rPr>
                <w:b/>
                <w:bCs/>
              </w:rPr>
              <w:t>Limitation</w:t>
            </w:r>
          </w:p>
        </w:tc>
        <w:tc>
          <w:tcPr>
            <w:tcW w:w="0" w:type="auto"/>
            <w:vAlign w:val="center"/>
            <w:hideMark/>
          </w:tcPr>
          <w:p w:rsidRPr="00662433" w:rsidR="00662433" w:rsidP="005E3371" w:rsidRDefault="00662433" w14:paraId="423B2243" w14:textId="77777777">
            <w:pPr>
              <w:spacing w:after="0" w:line="240" w:lineRule="auto"/>
              <w:rPr>
                <w:b/>
                <w:bCs/>
              </w:rPr>
            </w:pPr>
            <w:r w:rsidRPr="00662433">
              <w:rPr>
                <w:b/>
                <w:bCs/>
              </w:rPr>
              <w:t>Description</w:t>
            </w:r>
          </w:p>
        </w:tc>
      </w:tr>
      <w:tr w:rsidRPr="00662433" w:rsidR="00662433" w:rsidTr="005E3371" w14:paraId="77AAC810" w14:textId="77777777">
        <w:trPr>
          <w:tblCellSpacing w:w="15" w:type="dxa"/>
        </w:trPr>
        <w:tc>
          <w:tcPr>
            <w:tcW w:w="0" w:type="auto"/>
            <w:vAlign w:val="center"/>
            <w:hideMark/>
          </w:tcPr>
          <w:p w:rsidRPr="00662433" w:rsidR="00662433" w:rsidP="005E3371" w:rsidRDefault="00662433" w14:paraId="5FF7CE8B" w14:textId="77777777">
            <w:pPr>
              <w:spacing w:after="0" w:line="240" w:lineRule="auto"/>
            </w:pPr>
            <w:r w:rsidRPr="00662433">
              <w:rPr>
                <w:b/>
                <w:bCs/>
              </w:rPr>
              <w:t>Classifier Precision</w:t>
            </w:r>
          </w:p>
        </w:tc>
        <w:tc>
          <w:tcPr>
            <w:tcW w:w="0" w:type="auto"/>
            <w:vAlign w:val="center"/>
            <w:hideMark/>
          </w:tcPr>
          <w:p w:rsidRPr="00662433" w:rsidR="00662433" w:rsidP="005E3371" w:rsidRDefault="00662433" w14:paraId="40BB975E" w14:textId="77777777">
            <w:pPr>
              <w:spacing w:after="0" w:line="240" w:lineRule="auto"/>
            </w:pPr>
            <w:r w:rsidRPr="00662433">
              <w:t>Intent misclassification can route queries to the wrong skill. Continuous training, feedback, and fallback strategies are needed.</w:t>
            </w:r>
          </w:p>
        </w:tc>
      </w:tr>
      <w:tr w:rsidRPr="00662433" w:rsidR="00662433" w:rsidTr="005E3371" w14:paraId="45028294" w14:textId="77777777">
        <w:trPr>
          <w:tblCellSpacing w:w="15" w:type="dxa"/>
        </w:trPr>
        <w:tc>
          <w:tcPr>
            <w:tcW w:w="0" w:type="auto"/>
            <w:vAlign w:val="center"/>
            <w:hideMark/>
          </w:tcPr>
          <w:p w:rsidRPr="00662433" w:rsidR="00662433" w:rsidP="005E3371" w:rsidRDefault="00662433" w14:paraId="6DCA02A0" w14:textId="77777777">
            <w:pPr>
              <w:spacing w:after="0" w:line="240" w:lineRule="auto"/>
            </w:pPr>
            <w:r w:rsidRPr="00662433">
              <w:rPr>
                <w:b/>
                <w:bCs/>
              </w:rPr>
              <w:t>Skill Fragmentation Risk</w:t>
            </w:r>
          </w:p>
        </w:tc>
        <w:tc>
          <w:tcPr>
            <w:tcW w:w="0" w:type="auto"/>
            <w:vAlign w:val="center"/>
            <w:hideMark/>
          </w:tcPr>
          <w:p w:rsidRPr="00662433" w:rsidR="00662433" w:rsidP="005E3371" w:rsidRDefault="00662433" w14:paraId="79D394DB" w14:textId="77777777">
            <w:pPr>
              <w:spacing w:after="0" w:line="240" w:lineRule="auto"/>
            </w:pPr>
            <w:r w:rsidRPr="00662433">
              <w:t>Poorly scoped or overlapping skill definitions can lead to duplication or confusion if governance is not tight.</w:t>
            </w:r>
          </w:p>
        </w:tc>
      </w:tr>
      <w:tr w:rsidRPr="00662433" w:rsidR="00662433" w:rsidTr="005E3371" w14:paraId="69E9B664" w14:textId="77777777">
        <w:trPr>
          <w:tblCellSpacing w:w="15" w:type="dxa"/>
        </w:trPr>
        <w:tc>
          <w:tcPr>
            <w:tcW w:w="0" w:type="auto"/>
            <w:vAlign w:val="center"/>
            <w:hideMark/>
          </w:tcPr>
          <w:p w:rsidRPr="00662433" w:rsidR="00662433" w:rsidP="005E3371" w:rsidRDefault="00662433" w14:paraId="0C584CB3" w14:textId="77777777">
            <w:pPr>
              <w:spacing w:after="0" w:line="240" w:lineRule="auto"/>
            </w:pPr>
            <w:r w:rsidRPr="00662433">
              <w:rPr>
                <w:b/>
                <w:bCs/>
              </w:rPr>
              <w:t>Prompt Quality Variability</w:t>
            </w:r>
          </w:p>
        </w:tc>
        <w:tc>
          <w:tcPr>
            <w:tcW w:w="0" w:type="auto"/>
            <w:vAlign w:val="center"/>
            <w:hideMark/>
          </w:tcPr>
          <w:p w:rsidRPr="00662433" w:rsidR="00662433" w:rsidP="005E3371" w:rsidRDefault="00662433" w14:paraId="328315D7" w14:textId="77777777">
            <w:pPr>
              <w:spacing w:after="0" w:line="240" w:lineRule="auto"/>
            </w:pPr>
            <w:r w:rsidRPr="00662433">
              <w:t>The quality of each skill depends heavily on the quality of its prompt and the domain knowledge behind it. Prompt engineering must be thoughtful and reviewed.</w:t>
            </w:r>
          </w:p>
        </w:tc>
      </w:tr>
      <w:tr w:rsidRPr="00662433" w:rsidR="00662433" w:rsidTr="005E3371" w14:paraId="68B733A7" w14:textId="77777777">
        <w:trPr>
          <w:tblCellSpacing w:w="15" w:type="dxa"/>
        </w:trPr>
        <w:tc>
          <w:tcPr>
            <w:tcW w:w="0" w:type="auto"/>
            <w:vAlign w:val="center"/>
            <w:hideMark/>
          </w:tcPr>
          <w:p w:rsidRPr="00662433" w:rsidR="00662433" w:rsidP="005E3371" w:rsidRDefault="00662433" w14:paraId="4606F9A3" w14:textId="77777777">
            <w:pPr>
              <w:spacing w:after="0" w:line="240" w:lineRule="auto"/>
            </w:pPr>
            <w:r w:rsidRPr="00662433">
              <w:rPr>
                <w:b/>
                <w:bCs/>
              </w:rPr>
              <w:t>Retrieval Accuracy</w:t>
            </w:r>
          </w:p>
        </w:tc>
        <w:tc>
          <w:tcPr>
            <w:tcW w:w="0" w:type="auto"/>
            <w:vAlign w:val="center"/>
            <w:hideMark/>
          </w:tcPr>
          <w:p w:rsidRPr="00662433" w:rsidR="00662433" w:rsidP="005E3371" w:rsidRDefault="00662433" w14:paraId="14A3BDDB" w14:textId="77777777">
            <w:pPr>
              <w:spacing w:after="0" w:line="240" w:lineRule="auto"/>
            </w:pPr>
            <w:r w:rsidRPr="00662433">
              <w:t>If ingestion is incomplete or misaligned, RAG responses may miss key content. Proper chunking and metadata tagging are essential.</w:t>
            </w:r>
          </w:p>
        </w:tc>
      </w:tr>
      <w:tr w:rsidRPr="00662433" w:rsidR="00662433" w:rsidTr="005E3371" w14:paraId="527EA8FC" w14:textId="77777777">
        <w:trPr>
          <w:tblCellSpacing w:w="15" w:type="dxa"/>
        </w:trPr>
        <w:tc>
          <w:tcPr>
            <w:tcW w:w="0" w:type="auto"/>
            <w:vAlign w:val="center"/>
            <w:hideMark/>
          </w:tcPr>
          <w:p w:rsidRPr="00662433" w:rsidR="00662433" w:rsidP="005E3371" w:rsidRDefault="00662433" w14:paraId="5745773E" w14:textId="77777777">
            <w:pPr>
              <w:spacing w:after="0" w:line="240" w:lineRule="auto"/>
            </w:pPr>
            <w:r w:rsidRPr="00662433">
              <w:rPr>
                <w:b/>
                <w:bCs/>
              </w:rPr>
              <w:t>Overhead of Abstraction</w:t>
            </w:r>
          </w:p>
        </w:tc>
        <w:tc>
          <w:tcPr>
            <w:tcW w:w="0" w:type="auto"/>
            <w:vAlign w:val="center"/>
            <w:hideMark/>
          </w:tcPr>
          <w:p w:rsidRPr="00662433" w:rsidR="00662433" w:rsidP="005E3371" w:rsidRDefault="00662433" w14:paraId="1EFC5CBE" w14:textId="77777777">
            <w:pPr>
              <w:spacing w:after="0" w:line="240" w:lineRule="auto"/>
            </w:pPr>
            <w:r w:rsidRPr="00662433">
              <w:t>Some skills may be simpler to implement directly in a standalone tool. Forcing abstraction too early can slow innovation.</w:t>
            </w:r>
          </w:p>
        </w:tc>
      </w:tr>
      <w:tr w:rsidRPr="00662433" w:rsidR="00662433" w:rsidTr="005E3371" w14:paraId="60DF22B5" w14:textId="77777777">
        <w:trPr>
          <w:tblCellSpacing w:w="15" w:type="dxa"/>
        </w:trPr>
        <w:tc>
          <w:tcPr>
            <w:tcW w:w="0" w:type="auto"/>
            <w:vAlign w:val="center"/>
            <w:hideMark/>
          </w:tcPr>
          <w:p w:rsidRPr="00662433" w:rsidR="00662433" w:rsidP="005E3371" w:rsidRDefault="00662433" w14:paraId="60259BB8" w14:textId="77777777">
            <w:pPr>
              <w:spacing w:after="0" w:line="240" w:lineRule="auto"/>
            </w:pPr>
            <w:r w:rsidRPr="00662433">
              <w:rPr>
                <w:b/>
                <w:bCs/>
              </w:rPr>
              <w:t>No Agentic Behavior (Yet)</w:t>
            </w:r>
          </w:p>
        </w:tc>
        <w:tc>
          <w:tcPr>
            <w:tcW w:w="0" w:type="auto"/>
            <w:vAlign w:val="center"/>
            <w:hideMark/>
          </w:tcPr>
          <w:p w:rsidRPr="00662433" w:rsidR="00662433" w:rsidP="005E3371" w:rsidRDefault="00662433" w14:paraId="1DD3C952" w14:textId="77777777">
            <w:pPr>
              <w:spacing w:after="0" w:line="240" w:lineRule="auto"/>
            </w:pPr>
            <w:r w:rsidRPr="00662433">
              <w:t>Current EVA design supports single-step responses. More complex workflows (planning, memory, tool use) require future agentic enhancements.</w:t>
            </w:r>
          </w:p>
        </w:tc>
      </w:tr>
    </w:tbl>
    <w:p w:rsidRPr="00662433" w:rsidR="00662433" w:rsidP="005E3371" w:rsidRDefault="001A1CB3" w14:paraId="6B436460" w14:textId="77777777">
      <w:pPr>
        <w:spacing w:after="0" w:line="240" w:lineRule="auto"/>
      </w:pPr>
      <w:r>
        <w:pict w14:anchorId="180E37EE">
          <v:rect id="_x0000_i1060" style="width:0;height:1.5pt" o:hr="t" o:hrstd="t" o:hralign="center" fillcolor="#a0a0a0" stroked="f"/>
        </w:pict>
      </w:r>
    </w:p>
    <w:p w:rsidRPr="00662433" w:rsidR="00662433" w:rsidP="005E3371" w:rsidRDefault="00662433" w14:paraId="136EA2ED" w14:textId="77777777">
      <w:pPr>
        <w:spacing w:after="0" w:line="240" w:lineRule="auto"/>
        <w:rPr>
          <w:b/>
          <w:bCs/>
        </w:rPr>
      </w:pPr>
      <w:r w:rsidRPr="00662433">
        <w:rPr>
          <w:rFonts w:ascii="Segoe UI Emoji" w:hAnsi="Segoe UI Emoji" w:cs="Segoe UI Emoji"/>
          <w:b/>
          <w:bCs/>
        </w:rPr>
        <w:t>🎯</w:t>
      </w:r>
      <w:r w:rsidRPr="00662433">
        <w:rPr>
          <w:b/>
          <w:bCs/>
        </w:rPr>
        <w:t xml:space="preserve"> Mitigation Strategies</w:t>
      </w:r>
    </w:p>
    <w:p w:rsidRPr="00662433" w:rsidR="00662433" w:rsidP="005E3371" w:rsidRDefault="00662433" w14:paraId="166D0EE1" w14:textId="77777777">
      <w:pPr>
        <w:numPr>
          <w:ilvl w:val="0"/>
          <w:numId w:val="42"/>
        </w:numPr>
        <w:spacing w:after="0" w:line="240" w:lineRule="auto"/>
      </w:pPr>
      <w:r w:rsidRPr="00662433">
        <w:t xml:space="preserve">Use </w:t>
      </w:r>
      <w:r w:rsidRPr="00662433">
        <w:rPr>
          <w:b/>
          <w:bCs/>
        </w:rPr>
        <w:t>classification fallback logic</w:t>
      </w:r>
      <w:r w:rsidRPr="00662433">
        <w:t xml:space="preserve"> and CSAT feedback to improve routing</w:t>
      </w:r>
    </w:p>
    <w:p w:rsidRPr="00662433" w:rsidR="00662433" w:rsidP="005E3371" w:rsidRDefault="00662433" w14:paraId="70E08ABA" w14:textId="77777777">
      <w:pPr>
        <w:numPr>
          <w:ilvl w:val="0"/>
          <w:numId w:val="42"/>
        </w:numPr>
        <w:spacing w:after="0" w:line="240" w:lineRule="auto"/>
      </w:pPr>
      <w:r w:rsidRPr="00662433">
        <w:t xml:space="preserve">Establish </w:t>
      </w:r>
      <w:r w:rsidRPr="00662433">
        <w:rPr>
          <w:b/>
          <w:bCs/>
        </w:rPr>
        <w:t>skill governance playbooks</w:t>
      </w:r>
      <w:r w:rsidRPr="00662433">
        <w:t xml:space="preserve"> to avoid overlap and bloat</w:t>
      </w:r>
    </w:p>
    <w:p w:rsidRPr="00662433" w:rsidR="00662433" w:rsidP="005E3371" w:rsidRDefault="00662433" w14:paraId="7136FC3A" w14:textId="77777777">
      <w:pPr>
        <w:numPr>
          <w:ilvl w:val="0"/>
          <w:numId w:val="42"/>
        </w:numPr>
        <w:spacing w:after="0" w:line="240" w:lineRule="auto"/>
      </w:pPr>
      <w:r w:rsidRPr="00662433">
        <w:t xml:space="preserve">Provide </w:t>
      </w:r>
      <w:r w:rsidRPr="00662433">
        <w:rPr>
          <w:b/>
          <w:bCs/>
        </w:rPr>
        <w:t>prompt engineering support</w:t>
      </w:r>
      <w:r w:rsidRPr="00662433">
        <w:t xml:space="preserve"> through AI COE or trained analysts</w:t>
      </w:r>
    </w:p>
    <w:p w:rsidRPr="00662433" w:rsidR="00662433" w:rsidP="005E3371" w:rsidRDefault="00662433" w14:paraId="6577243F" w14:textId="77777777">
      <w:pPr>
        <w:numPr>
          <w:ilvl w:val="0"/>
          <w:numId w:val="42"/>
        </w:numPr>
        <w:spacing w:after="0" w:line="240" w:lineRule="auto"/>
      </w:pPr>
      <w:r w:rsidRPr="00662433">
        <w:t xml:space="preserve">Treat ingestion as a </w:t>
      </w:r>
      <w:r w:rsidRPr="00662433">
        <w:rPr>
          <w:b/>
          <w:bCs/>
        </w:rPr>
        <w:t>co-development step</w:t>
      </w:r>
      <w:r w:rsidRPr="00662433">
        <w:t>, not an afterthought</w:t>
      </w:r>
    </w:p>
    <w:p w:rsidRPr="00662433" w:rsidR="00662433" w:rsidP="005E3371" w:rsidRDefault="00662433" w14:paraId="26B66360" w14:textId="77777777">
      <w:pPr>
        <w:numPr>
          <w:ilvl w:val="0"/>
          <w:numId w:val="42"/>
        </w:numPr>
        <w:spacing w:after="0" w:line="240" w:lineRule="auto"/>
      </w:pPr>
      <w:r w:rsidRPr="00662433">
        <w:t>Be strategic: not all use cases need to be abstracted into plug-and-play format</w:t>
      </w:r>
    </w:p>
    <w:p w:rsidRPr="00662433" w:rsidR="00662433" w:rsidP="005E3371" w:rsidRDefault="00662433" w14:paraId="3E0F0F39" w14:textId="77777777">
      <w:pPr>
        <w:numPr>
          <w:ilvl w:val="0"/>
          <w:numId w:val="42"/>
        </w:numPr>
        <w:spacing w:after="0" w:line="240" w:lineRule="auto"/>
      </w:pPr>
      <w:r w:rsidRPr="00662433">
        <w:t xml:space="preserve">Plan for </w:t>
      </w:r>
      <w:r w:rsidRPr="00662433">
        <w:rPr>
          <w:b/>
          <w:bCs/>
        </w:rPr>
        <w:t>agentic skill pilots</w:t>
      </w:r>
      <w:r w:rsidRPr="00662433">
        <w:t xml:space="preserve"> where multi-step reasoning is required</w:t>
      </w:r>
    </w:p>
    <w:p w:rsidRPr="00662433" w:rsidR="00662433" w:rsidP="005E3371" w:rsidRDefault="001A1CB3" w14:paraId="62C7E422" w14:textId="77777777">
      <w:pPr>
        <w:spacing w:after="0" w:line="240" w:lineRule="auto"/>
      </w:pPr>
      <w:r>
        <w:pict w14:anchorId="74846BD1">
          <v:rect id="_x0000_i1061" style="width:0;height:1.5pt" o:hr="t" o:hrstd="t" o:hralign="center" fillcolor="#a0a0a0" stroked="f"/>
        </w:pict>
      </w:r>
    </w:p>
    <w:p w:rsidRPr="00662433" w:rsidR="00662433" w:rsidP="005E3371" w:rsidRDefault="00662433" w14:paraId="2987D1CE" w14:textId="77777777">
      <w:pPr>
        <w:spacing w:after="0" w:line="240" w:lineRule="auto"/>
      </w:pPr>
      <w:r w:rsidRPr="00662433">
        <w:t>The modular architecture enables powerful reuse — but only if matched with clear governance, continuous feedback, and strategic implementation discipline.</w:t>
      </w:r>
    </w:p>
    <w:p w:rsidR="00662433" w:rsidP="005E3371" w:rsidRDefault="00662433" w14:paraId="52BA1B4D" w14:textId="496B66CB">
      <w:pPr>
        <w:spacing w:after="0" w:line="240" w:lineRule="auto"/>
      </w:pPr>
      <w:r>
        <w:br w:type="page"/>
      </w:r>
    </w:p>
    <w:p w:rsidRPr="00662433" w:rsidR="00662433" w:rsidP="005E3371" w:rsidRDefault="00662433" w14:paraId="41FE5AE8" w14:textId="216C5058">
      <w:pPr>
        <w:pStyle w:val="Heading2"/>
        <w:spacing w:before="0" w:after="0" w:line="240" w:lineRule="auto"/>
      </w:pPr>
      <w:bookmarkStart w:name="_Toc195970323" w:id="11"/>
      <w:r w:rsidRPr="00662433">
        <w:t>11. RAG Use Case Portfolio</w:t>
      </w:r>
      <w:bookmarkEnd w:id="11"/>
    </w:p>
    <w:p w:rsidR="00662433" w:rsidP="005E3371" w:rsidRDefault="00662433" w14:paraId="55F2566A" w14:textId="77777777">
      <w:pPr>
        <w:spacing w:after="0" w:line="240" w:lineRule="auto"/>
      </w:pPr>
      <w:r w:rsidRPr="00662433">
        <w:t>EVA’s plug-and-play architecture allows the platform to grow horizontally, supporting a wide range of intelligent assistants — each operating within a different domain, but all sharing the same infrastructure, governance, and orchestration engine.</w:t>
      </w:r>
    </w:p>
    <w:p w:rsidRPr="00662433" w:rsidR="005E3371" w:rsidP="005E3371" w:rsidRDefault="005E3371" w14:paraId="48EFC3A1" w14:textId="77777777">
      <w:pPr>
        <w:spacing w:after="0" w:line="240" w:lineRule="auto"/>
      </w:pPr>
    </w:p>
    <w:p w:rsidRPr="00662433" w:rsidR="00662433" w:rsidP="005E3371" w:rsidRDefault="00662433" w14:paraId="4CE9FC12" w14:textId="77777777">
      <w:pPr>
        <w:spacing w:after="0" w:line="240" w:lineRule="auto"/>
      </w:pPr>
      <w:r w:rsidRPr="00662433">
        <w:t xml:space="preserve">The following portfolio highlights the </w:t>
      </w:r>
      <w:r w:rsidRPr="00662433">
        <w:rPr>
          <w:b/>
          <w:bCs/>
        </w:rPr>
        <w:t>active and proposed RAG skills</w:t>
      </w:r>
      <w:r w:rsidRPr="00662433">
        <w:t xml:space="preserve"> aligned with departmental priorities and innovation projects. These are not hypothetical — each use case is tied to a real operational or programmatic need.</w:t>
      </w:r>
    </w:p>
    <w:p w:rsidRPr="00662433" w:rsidR="00662433" w:rsidP="005E3371" w:rsidRDefault="001A1CB3" w14:paraId="47781707" w14:textId="77777777">
      <w:pPr>
        <w:spacing w:after="0" w:line="240" w:lineRule="auto"/>
      </w:pPr>
      <w:r>
        <w:pict w14:anchorId="1E6931A2">
          <v:rect id="_x0000_i1062" style="width:0;height:1.5pt" o:hr="t" o:hrstd="t" o:hralign="center" fillcolor="#a0a0a0" stroked="f"/>
        </w:pict>
      </w:r>
    </w:p>
    <w:p w:rsidRPr="00662433" w:rsidR="00662433" w:rsidP="005E3371" w:rsidRDefault="00662433" w14:paraId="6518553C" w14:textId="77777777">
      <w:pPr>
        <w:spacing w:after="0" w:line="240" w:lineRule="auto"/>
        <w:rPr>
          <w:b/>
          <w:bCs/>
        </w:rPr>
      </w:pPr>
      <w:r w:rsidRPr="00662433">
        <w:rPr>
          <w:rFonts w:ascii="Segoe UI Emoji" w:hAnsi="Segoe UI Emoji" w:cs="Segoe UI Emoji"/>
          <w:b/>
          <w:bCs/>
        </w:rPr>
        <w:t>🎯</w:t>
      </w:r>
      <w:r w:rsidRPr="00662433">
        <w:rPr>
          <w:b/>
          <w:bCs/>
        </w:rPr>
        <w:t xml:space="preserve"> Core Skills in Production or Development</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299"/>
        <w:gridCol w:w="3440"/>
        <w:gridCol w:w="1314"/>
        <w:gridCol w:w="2297"/>
      </w:tblGrid>
      <w:tr w:rsidRPr="00662433" w:rsidR="005E3371" w:rsidTr="564448E7" w14:paraId="2D94FE0B" w14:textId="77777777">
        <w:trPr>
          <w:tblHeader/>
          <w:tblCellSpacing w:w="15" w:type="dxa"/>
        </w:trPr>
        <w:tc>
          <w:tcPr>
            <w:tcW w:w="0" w:type="auto"/>
            <w:tcMar/>
            <w:vAlign w:val="center"/>
            <w:hideMark/>
          </w:tcPr>
          <w:p w:rsidRPr="00662433" w:rsidR="005E3371" w:rsidP="005E3371" w:rsidRDefault="005E3371" w14:paraId="718ADC00" w14:textId="77777777">
            <w:pPr>
              <w:spacing w:after="0" w:line="240" w:lineRule="auto"/>
              <w:rPr>
                <w:b/>
                <w:bCs/>
              </w:rPr>
            </w:pPr>
            <w:r w:rsidRPr="00662433">
              <w:rPr>
                <w:b/>
                <w:bCs/>
              </w:rPr>
              <w:t>Skill Intent</w:t>
            </w:r>
          </w:p>
        </w:tc>
        <w:tc>
          <w:tcPr>
            <w:tcW w:w="0" w:type="auto"/>
            <w:tcMar/>
            <w:vAlign w:val="center"/>
            <w:hideMark/>
          </w:tcPr>
          <w:p w:rsidRPr="00662433" w:rsidR="005E3371" w:rsidP="005E3371" w:rsidRDefault="005E3371" w14:paraId="7726D9D8" w14:textId="77777777">
            <w:pPr>
              <w:spacing w:after="0" w:line="240" w:lineRule="auto"/>
              <w:rPr>
                <w:b/>
                <w:bCs/>
              </w:rPr>
            </w:pPr>
            <w:r w:rsidRPr="00662433">
              <w:rPr>
                <w:b/>
                <w:bCs/>
              </w:rPr>
              <w:t>Description</w:t>
            </w:r>
          </w:p>
        </w:tc>
        <w:tc>
          <w:tcPr>
            <w:tcW w:w="0" w:type="auto"/>
            <w:tcMar/>
            <w:vAlign w:val="center"/>
            <w:hideMark/>
          </w:tcPr>
          <w:p w:rsidRPr="00662433" w:rsidR="005E3371" w:rsidP="005E3371" w:rsidRDefault="005E3371" w14:paraId="28801866" w14:textId="77777777">
            <w:pPr>
              <w:spacing w:after="0" w:line="240" w:lineRule="auto"/>
              <w:rPr>
                <w:b/>
                <w:bCs/>
              </w:rPr>
            </w:pPr>
            <w:r w:rsidRPr="00662433">
              <w:rPr>
                <w:b/>
                <w:bCs/>
              </w:rPr>
              <w:t>Input Type</w:t>
            </w:r>
          </w:p>
        </w:tc>
        <w:tc>
          <w:tcPr>
            <w:tcW w:w="0" w:type="auto"/>
            <w:tcMar/>
            <w:vAlign w:val="center"/>
            <w:hideMark/>
          </w:tcPr>
          <w:p w:rsidRPr="00662433" w:rsidR="005E3371" w:rsidP="005E3371" w:rsidRDefault="005E3371" w14:paraId="5534CE4E" w14:textId="77777777">
            <w:pPr>
              <w:spacing w:after="0" w:line="240" w:lineRule="auto"/>
              <w:rPr>
                <w:b/>
                <w:bCs/>
              </w:rPr>
            </w:pPr>
            <w:r w:rsidRPr="00662433">
              <w:rPr>
                <w:b/>
                <w:bCs/>
              </w:rPr>
              <w:t>Output Format</w:t>
            </w:r>
          </w:p>
        </w:tc>
      </w:tr>
      <w:tr w:rsidRPr="00662433" w:rsidR="005E3371" w:rsidTr="564448E7" w14:paraId="74A2B847" w14:textId="77777777">
        <w:trPr>
          <w:tblCellSpacing w:w="15" w:type="dxa"/>
        </w:trPr>
        <w:tc>
          <w:tcPr>
            <w:tcW w:w="0" w:type="auto"/>
            <w:tcMar/>
            <w:vAlign w:val="center"/>
            <w:hideMark/>
          </w:tcPr>
          <w:p w:rsidRPr="00662433" w:rsidR="005E3371" w:rsidP="005E3371" w:rsidRDefault="005E3371" w14:paraId="47E2C802" w14:textId="77777777">
            <w:pPr>
              <w:spacing w:after="0" w:line="240" w:lineRule="auto"/>
            </w:pPr>
            <w:r w:rsidRPr="00662433">
              <w:t>jurisprudence.search</w:t>
            </w:r>
          </w:p>
        </w:tc>
        <w:tc>
          <w:tcPr>
            <w:tcW w:w="0" w:type="auto"/>
            <w:tcMar/>
            <w:vAlign w:val="center"/>
            <w:hideMark/>
          </w:tcPr>
          <w:p w:rsidRPr="00662433" w:rsidR="005E3371" w:rsidP="005E3371" w:rsidRDefault="005E3371" w14:paraId="621FD0A9" w14:textId="77777777">
            <w:pPr>
              <w:spacing w:after="0" w:line="240" w:lineRule="auto"/>
            </w:pPr>
            <w:r w:rsidRPr="00662433">
              <w:t>Summarizes tribunal decisions and identifies EI legal precedent</w:t>
            </w:r>
          </w:p>
        </w:tc>
        <w:tc>
          <w:tcPr>
            <w:tcW w:w="0" w:type="auto"/>
            <w:tcMar/>
            <w:vAlign w:val="center"/>
            <w:hideMark/>
          </w:tcPr>
          <w:p w:rsidRPr="00662433" w:rsidR="005E3371" w:rsidP="005E3371" w:rsidRDefault="005E3371" w14:paraId="7994DEB9" w14:textId="77777777">
            <w:pPr>
              <w:spacing w:after="0" w:line="240" w:lineRule="auto"/>
            </w:pPr>
            <w:r w:rsidRPr="00662433">
              <w:t>Text query</w:t>
            </w:r>
          </w:p>
        </w:tc>
        <w:tc>
          <w:tcPr>
            <w:tcW w:w="0" w:type="auto"/>
            <w:tcMar/>
            <w:vAlign w:val="center"/>
            <w:hideMark/>
          </w:tcPr>
          <w:p w:rsidRPr="00662433" w:rsidR="005E3371" w:rsidP="005E3371" w:rsidRDefault="005E3371" w14:paraId="5F315EA9" w14:textId="77777777">
            <w:pPr>
              <w:spacing w:after="0" w:line="240" w:lineRule="auto"/>
            </w:pPr>
            <w:r w:rsidRPr="00662433">
              <w:t>Structured summary</w:t>
            </w:r>
          </w:p>
        </w:tc>
      </w:tr>
      <w:tr w:rsidRPr="00662433" w:rsidR="005E3371" w:rsidTr="564448E7" w14:paraId="11B89B6E" w14:textId="77777777">
        <w:trPr>
          <w:tblCellSpacing w:w="15" w:type="dxa"/>
        </w:trPr>
        <w:tc>
          <w:tcPr>
            <w:tcW w:w="0" w:type="auto"/>
            <w:tcMar/>
            <w:vAlign w:val="center"/>
            <w:hideMark/>
          </w:tcPr>
          <w:p w:rsidRPr="00662433" w:rsidR="005E3371" w:rsidP="005E3371" w:rsidRDefault="005E3371" w14:paraId="21846884" w14:textId="77777777">
            <w:pPr>
              <w:spacing w:after="0" w:line="240" w:lineRule="auto"/>
            </w:pPr>
            <w:commentRangeStart w:id="1365600135"/>
            <w:r w:rsidR="005E3371">
              <w:rPr/>
              <w:t>benefits.navigator</w:t>
            </w:r>
          </w:p>
        </w:tc>
        <w:tc>
          <w:tcPr>
            <w:tcW w:w="0" w:type="auto"/>
            <w:tcMar/>
            <w:vAlign w:val="center"/>
            <w:hideMark/>
          </w:tcPr>
          <w:p w:rsidRPr="00662433" w:rsidR="005E3371" w:rsidP="005E3371" w:rsidRDefault="005E3371" w14:paraId="6FAA5901" w14:textId="77777777">
            <w:pPr>
              <w:spacing w:after="0" w:line="240" w:lineRule="auto"/>
            </w:pPr>
            <w:r w:rsidRPr="00662433">
              <w:t>Suggests GC benefits based on user life event or profile descriptions</w:t>
            </w:r>
          </w:p>
        </w:tc>
        <w:tc>
          <w:tcPr>
            <w:tcW w:w="0" w:type="auto"/>
            <w:tcMar/>
            <w:vAlign w:val="center"/>
            <w:hideMark/>
          </w:tcPr>
          <w:p w:rsidRPr="00662433" w:rsidR="005E3371" w:rsidP="005E3371" w:rsidRDefault="005E3371" w14:paraId="75257F62" w14:textId="77777777">
            <w:pPr>
              <w:spacing w:after="0" w:line="240" w:lineRule="auto"/>
            </w:pPr>
            <w:r w:rsidRPr="00662433">
              <w:t>Natural language</w:t>
            </w:r>
          </w:p>
        </w:tc>
        <w:tc>
          <w:tcPr>
            <w:tcW w:w="0" w:type="auto"/>
            <w:tcMar/>
            <w:vAlign w:val="center"/>
            <w:hideMark/>
          </w:tcPr>
          <w:p w:rsidRPr="00662433" w:rsidR="005E3371" w:rsidP="005E3371" w:rsidRDefault="005E3371" w14:paraId="3A94D4E7" w14:textId="77777777">
            <w:pPr>
              <w:spacing w:after="0" w:line="240" w:lineRule="auto"/>
            </w:pPr>
            <w:r w:rsidR="005E3371">
              <w:rPr/>
              <w:t>Bilingual benefit list</w:t>
            </w:r>
            <w:commentRangeEnd w:id="1365600135"/>
            <w:r>
              <w:rPr>
                <w:rStyle w:val="CommentReference"/>
              </w:rPr>
              <w:commentReference w:id="1365600135"/>
            </w:r>
          </w:p>
        </w:tc>
      </w:tr>
      <w:tr w:rsidRPr="00662433" w:rsidR="005E3371" w:rsidTr="564448E7" w14:paraId="1FBD1D76" w14:textId="77777777">
        <w:trPr>
          <w:tblCellSpacing w:w="15" w:type="dxa"/>
        </w:trPr>
        <w:tc>
          <w:tcPr>
            <w:tcW w:w="0" w:type="auto"/>
            <w:tcMar/>
            <w:vAlign w:val="center"/>
            <w:hideMark/>
          </w:tcPr>
          <w:p w:rsidRPr="00662433" w:rsidR="005E3371" w:rsidP="005E3371" w:rsidRDefault="005E3371" w14:paraId="722F7957" w14:textId="77777777">
            <w:pPr>
              <w:spacing w:after="0" w:line="240" w:lineRule="auto"/>
            </w:pPr>
            <w:r w:rsidRPr="00662433">
              <w:t>translate.en-fr</w:t>
            </w:r>
          </w:p>
        </w:tc>
        <w:tc>
          <w:tcPr>
            <w:tcW w:w="0" w:type="auto"/>
            <w:tcMar/>
            <w:vAlign w:val="center"/>
            <w:hideMark/>
          </w:tcPr>
          <w:p w:rsidRPr="00662433" w:rsidR="005E3371" w:rsidP="005E3371" w:rsidRDefault="005E3371" w14:paraId="224EE928" w14:textId="77777777">
            <w:pPr>
              <w:spacing w:after="0" w:line="240" w:lineRule="auto"/>
            </w:pPr>
            <w:r w:rsidRPr="00662433">
              <w:t>Translates GC documents using bilingual glossaries and standard phrasing</w:t>
            </w:r>
          </w:p>
        </w:tc>
        <w:tc>
          <w:tcPr>
            <w:tcW w:w="0" w:type="auto"/>
            <w:tcMar/>
            <w:vAlign w:val="center"/>
            <w:hideMark/>
          </w:tcPr>
          <w:p w:rsidRPr="00662433" w:rsidR="005E3371" w:rsidP="005E3371" w:rsidRDefault="005E3371" w14:paraId="48536265" w14:textId="77777777">
            <w:pPr>
              <w:spacing w:after="0" w:line="240" w:lineRule="auto"/>
            </w:pPr>
            <w:r w:rsidRPr="00662433">
              <w:t>Upload or input text</w:t>
            </w:r>
          </w:p>
        </w:tc>
        <w:tc>
          <w:tcPr>
            <w:tcW w:w="0" w:type="auto"/>
            <w:tcMar/>
            <w:vAlign w:val="center"/>
            <w:hideMark/>
          </w:tcPr>
          <w:p w:rsidRPr="00662433" w:rsidR="005E3371" w:rsidP="005E3371" w:rsidRDefault="005E3371" w14:paraId="41F2A5BE" w14:textId="77777777">
            <w:pPr>
              <w:spacing w:after="0" w:line="240" w:lineRule="auto"/>
            </w:pPr>
            <w:r w:rsidRPr="00662433">
              <w:t>Formal bilingual response</w:t>
            </w:r>
          </w:p>
        </w:tc>
      </w:tr>
      <w:tr w:rsidRPr="00662433" w:rsidR="005E3371" w:rsidTr="564448E7" w14:paraId="359068EA" w14:textId="77777777">
        <w:trPr>
          <w:tblCellSpacing w:w="15" w:type="dxa"/>
        </w:trPr>
        <w:tc>
          <w:tcPr>
            <w:tcW w:w="0" w:type="auto"/>
            <w:tcMar/>
            <w:vAlign w:val="center"/>
            <w:hideMark/>
          </w:tcPr>
          <w:p w:rsidRPr="00662433" w:rsidR="005E3371" w:rsidP="005E3371" w:rsidRDefault="005E3371" w14:paraId="3520056B" w14:textId="77777777">
            <w:pPr>
              <w:spacing w:after="0" w:line="240" w:lineRule="auto"/>
            </w:pPr>
            <w:r w:rsidRPr="00662433">
              <w:t>cppd.adjudication</w:t>
            </w:r>
          </w:p>
        </w:tc>
        <w:tc>
          <w:tcPr>
            <w:tcW w:w="0" w:type="auto"/>
            <w:tcMar/>
            <w:vAlign w:val="center"/>
            <w:hideMark/>
          </w:tcPr>
          <w:p w:rsidRPr="00662433" w:rsidR="005E3371" w:rsidP="005E3371" w:rsidRDefault="005E3371" w14:paraId="287CB3A3" w14:textId="77777777">
            <w:pPr>
              <w:spacing w:after="0" w:line="240" w:lineRule="auto"/>
            </w:pPr>
            <w:r w:rsidRPr="00662433">
              <w:t>Assesses whether uploaded medical evidence supports CPPD eligibility</w:t>
            </w:r>
          </w:p>
        </w:tc>
        <w:tc>
          <w:tcPr>
            <w:tcW w:w="0" w:type="auto"/>
            <w:tcMar/>
            <w:vAlign w:val="center"/>
            <w:hideMark/>
          </w:tcPr>
          <w:p w:rsidRPr="00662433" w:rsidR="005E3371" w:rsidP="005E3371" w:rsidRDefault="005E3371" w14:paraId="53043EEB" w14:textId="77777777">
            <w:pPr>
              <w:spacing w:after="0" w:line="240" w:lineRule="auto"/>
            </w:pPr>
            <w:r w:rsidRPr="00662433">
              <w:t>Upload + question</w:t>
            </w:r>
          </w:p>
        </w:tc>
        <w:tc>
          <w:tcPr>
            <w:tcW w:w="0" w:type="auto"/>
            <w:tcMar/>
            <w:vAlign w:val="center"/>
            <w:hideMark/>
          </w:tcPr>
          <w:p w:rsidRPr="00662433" w:rsidR="005E3371" w:rsidP="005E3371" w:rsidRDefault="005E3371" w14:paraId="64EE9AE1" w14:textId="77777777">
            <w:pPr>
              <w:spacing w:after="0" w:line="240" w:lineRule="auto"/>
            </w:pPr>
            <w:r w:rsidRPr="00662433">
              <w:t>Policy-based explanation</w:t>
            </w:r>
          </w:p>
        </w:tc>
      </w:tr>
      <w:tr w:rsidRPr="00662433" w:rsidR="005E3371" w:rsidTr="564448E7" w14:paraId="634AB194" w14:textId="77777777">
        <w:trPr>
          <w:tblCellSpacing w:w="15" w:type="dxa"/>
        </w:trPr>
        <w:tc>
          <w:tcPr>
            <w:tcW w:w="0" w:type="auto"/>
            <w:tcMar/>
            <w:vAlign w:val="center"/>
            <w:hideMark/>
          </w:tcPr>
          <w:p w:rsidRPr="00662433" w:rsidR="005E3371" w:rsidP="005E3371" w:rsidRDefault="005E3371" w14:paraId="0015B998" w14:textId="77777777">
            <w:pPr>
              <w:spacing w:after="0" w:line="240" w:lineRule="auto"/>
            </w:pPr>
            <w:r w:rsidRPr="00662433">
              <w:t>bdm.synthesizer</w:t>
            </w:r>
          </w:p>
        </w:tc>
        <w:tc>
          <w:tcPr>
            <w:tcW w:w="0" w:type="auto"/>
            <w:tcMar/>
            <w:vAlign w:val="center"/>
            <w:hideMark/>
          </w:tcPr>
          <w:p w:rsidRPr="00662433" w:rsidR="005E3371" w:rsidP="005E3371" w:rsidRDefault="005E3371" w14:paraId="5C7DB4DD" w14:textId="77777777">
            <w:pPr>
              <w:spacing w:after="0" w:line="240" w:lineRule="auto"/>
            </w:pPr>
            <w:r w:rsidRPr="00662433">
              <w:t>Analyzes and summarizes investment cases, TB submissions, and planning docs</w:t>
            </w:r>
          </w:p>
        </w:tc>
        <w:tc>
          <w:tcPr>
            <w:tcW w:w="0" w:type="auto"/>
            <w:tcMar/>
            <w:vAlign w:val="center"/>
            <w:hideMark/>
          </w:tcPr>
          <w:p w:rsidRPr="00662433" w:rsidR="005E3371" w:rsidP="005E3371" w:rsidRDefault="005E3371" w14:paraId="5D90686A" w14:textId="77777777">
            <w:pPr>
              <w:spacing w:after="0" w:line="240" w:lineRule="auto"/>
            </w:pPr>
            <w:r w:rsidRPr="00662433">
              <w:t>Upload or text query</w:t>
            </w:r>
          </w:p>
        </w:tc>
        <w:tc>
          <w:tcPr>
            <w:tcW w:w="0" w:type="auto"/>
            <w:tcMar/>
            <w:vAlign w:val="center"/>
            <w:hideMark/>
          </w:tcPr>
          <w:p w:rsidRPr="00662433" w:rsidR="005E3371" w:rsidP="005E3371" w:rsidRDefault="005E3371" w14:paraId="080281BA" w14:textId="77777777">
            <w:pPr>
              <w:spacing w:after="0" w:line="240" w:lineRule="auto"/>
            </w:pPr>
            <w:r w:rsidRPr="00662433">
              <w:t>Summary or drafted content</w:t>
            </w:r>
          </w:p>
        </w:tc>
      </w:tr>
      <w:tr w:rsidRPr="00662433" w:rsidR="005E3371" w:rsidTr="564448E7" w14:paraId="0C88AD7A" w14:textId="77777777">
        <w:trPr>
          <w:tblCellSpacing w:w="15" w:type="dxa"/>
        </w:trPr>
        <w:tc>
          <w:tcPr>
            <w:tcW w:w="0" w:type="auto"/>
            <w:tcMar/>
            <w:vAlign w:val="center"/>
            <w:hideMark/>
          </w:tcPr>
          <w:p w:rsidRPr="00662433" w:rsidR="005E3371" w:rsidP="005E3371" w:rsidRDefault="005E3371" w14:paraId="438B623E" w14:textId="77777777">
            <w:pPr>
              <w:spacing w:after="0" w:line="240" w:lineRule="auto"/>
            </w:pPr>
            <w:commentRangeStart w:id="858893771"/>
            <w:r w:rsidR="005E3371">
              <w:rPr/>
              <w:t>knowledge.search</w:t>
            </w:r>
          </w:p>
        </w:tc>
        <w:tc>
          <w:tcPr>
            <w:tcW w:w="0" w:type="auto"/>
            <w:tcMar/>
            <w:vAlign w:val="center"/>
            <w:hideMark/>
          </w:tcPr>
          <w:p w:rsidRPr="00662433" w:rsidR="005E3371" w:rsidP="005E3371" w:rsidRDefault="005E3371" w14:paraId="5544B871" w14:textId="77777777">
            <w:pPr>
              <w:spacing w:after="0" w:line="240" w:lineRule="auto"/>
            </w:pPr>
            <w:r w:rsidRPr="00662433">
              <w:t>Retrieves insights from internal documentation and innovation records</w:t>
            </w:r>
          </w:p>
        </w:tc>
        <w:tc>
          <w:tcPr>
            <w:tcW w:w="0" w:type="auto"/>
            <w:tcMar/>
            <w:vAlign w:val="center"/>
            <w:hideMark/>
          </w:tcPr>
          <w:p w:rsidRPr="00662433" w:rsidR="005E3371" w:rsidP="005E3371" w:rsidRDefault="005E3371" w14:paraId="4864B1AC" w14:textId="77777777">
            <w:pPr>
              <w:spacing w:after="0" w:line="240" w:lineRule="auto"/>
            </w:pPr>
            <w:r w:rsidRPr="00662433">
              <w:t>Text query</w:t>
            </w:r>
          </w:p>
        </w:tc>
        <w:tc>
          <w:tcPr>
            <w:tcW w:w="0" w:type="auto"/>
            <w:tcMar/>
            <w:vAlign w:val="center"/>
            <w:hideMark/>
          </w:tcPr>
          <w:p w:rsidRPr="00662433" w:rsidR="005E3371" w:rsidP="005E3371" w:rsidRDefault="005E3371" w14:paraId="5A00FF88" w14:textId="77777777">
            <w:pPr>
              <w:spacing w:after="0" w:line="240" w:lineRule="auto"/>
            </w:pPr>
            <w:r w:rsidR="005E3371">
              <w:rPr/>
              <w:t>Document highlights or links</w:t>
            </w:r>
            <w:commentRangeEnd w:id="858893771"/>
            <w:r>
              <w:rPr>
                <w:rStyle w:val="CommentReference"/>
              </w:rPr>
              <w:commentReference w:id="858893771"/>
            </w:r>
          </w:p>
        </w:tc>
      </w:tr>
      <w:tr w:rsidRPr="00662433" w:rsidR="005E3371" w:rsidTr="564448E7" w14:paraId="06858EB9" w14:textId="77777777">
        <w:trPr>
          <w:tblCellSpacing w:w="15" w:type="dxa"/>
        </w:trPr>
        <w:tc>
          <w:tcPr>
            <w:tcW w:w="0" w:type="auto"/>
            <w:tcMar/>
            <w:vAlign w:val="center"/>
            <w:hideMark/>
          </w:tcPr>
          <w:p w:rsidRPr="00662433" w:rsidR="005E3371" w:rsidP="005E3371" w:rsidRDefault="005E3371" w14:paraId="7273D77E" w14:textId="77777777">
            <w:pPr>
              <w:spacing w:after="0" w:line="240" w:lineRule="auto"/>
            </w:pPr>
            <w:r w:rsidRPr="00662433">
              <w:t>code.assistant</w:t>
            </w:r>
          </w:p>
        </w:tc>
        <w:tc>
          <w:tcPr>
            <w:tcW w:w="0" w:type="auto"/>
            <w:tcMar/>
            <w:vAlign w:val="center"/>
            <w:hideMark/>
          </w:tcPr>
          <w:p w:rsidRPr="00662433" w:rsidR="005E3371" w:rsidP="005E3371" w:rsidRDefault="005E3371" w14:paraId="611EE320" w14:textId="77777777">
            <w:pPr>
              <w:spacing w:after="0" w:line="240" w:lineRule="auto"/>
            </w:pPr>
            <w:r w:rsidRPr="00662433">
              <w:t>Suggests improvements, documentation, and refactoring for code snippets</w:t>
            </w:r>
          </w:p>
        </w:tc>
        <w:tc>
          <w:tcPr>
            <w:tcW w:w="0" w:type="auto"/>
            <w:tcMar/>
            <w:vAlign w:val="center"/>
            <w:hideMark/>
          </w:tcPr>
          <w:p w:rsidRPr="00662433" w:rsidR="005E3371" w:rsidP="005E3371" w:rsidRDefault="005E3371" w14:paraId="78FC2142" w14:textId="77777777">
            <w:pPr>
              <w:spacing w:after="0" w:line="240" w:lineRule="auto"/>
            </w:pPr>
            <w:r w:rsidRPr="00662433">
              <w:t>Text or code input</w:t>
            </w:r>
          </w:p>
        </w:tc>
        <w:tc>
          <w:tcPr>
            <w:tcW w:w="0" w:type="auto"/>
            <w:tcMar/>
            <w:vAlign w:val="center"/>
            <w:hideMark/>
          </w:tcPr>
          <w:p w:rsidRPr="00662433" w:rsidR="005E3371" w:rsidP="005E3371" w:rsidRDefault="005E3371" w14:paraId="7B94CA9F" w14:textId="77777777">
            <w:pPr>
              <w:spacing w:after="0" w:line="240" w:lineRule="auto"/>
            </w:pPr>
            <w:r w:rsidRPr="00662433">
              <w:t>Structured recommendations</w:t>
            </w:r>
          </w:p>
        </w:tc>
      </w:tr>
    </w:tbl>
    <w:p w:rsidRPr="00662433" w:rsidR="00662433" w:rsidP="005E3371" w:rsidRDefault="001A1CB3" w14:paraId="4CC0F81E" w14:textId="77777777">
      <w:pPr>
        <w:spacing w:after="0" w:line="240" w:lineRule="auto"/>
      </w:pPr>
      <w:r>
        <w:pict w14:anchorId="44A1E7D9">
          <v:rect id="_x0000_i1063" style="width:0;height:1.5pt" o:hr="t" o:hrstd="t" o:hralign="center" fillcolor="#a0a0a0" stroked="f"/>
        </w:pict>
      </w:r>
    </w:p>
    <w:p w:rsidRPr="00662433" w:rsidR="00662433" w:rsidP="005E3371" w:rsidRDefault="00662433" w14:paraId="21FB777C" w14:textId="77777777">
      <w:pPr>
        <w:spacing w:after="0" w:line="240" w:lineRule="auto"/>
        <w:rPr>
          <w:b/>
          <w:bCs/>
        </w:rPr>
      </w:pPr>
      <w:r w:rsidRPr="00662433">
        <w:rPr>
          <w:rFonts w:ascii="Segoe UI Emoji" w:hAnsi="Segoe UI Emoji" w:cs="Segoe UI Emoji"/>
          <w:b/>
          <w:bCs/>
        </w:rPr>
        <w:t>✅</w:t>
      </w:r>
      <w:r w:rsidRPr="00662433">
        <w:rPr>
          <w:b/>
          <w:bCs/>
        </w:rPr>
        <w:t xml:space="preserve"> Alignment Highlights</w:t>
      </w:r>
    </w:p>
    <w:p w:rsidRPr="00662433" w:rsidR="00662433" w:rsidP="005E3371" w:rsidRDefault="00662433" w14:paraId="472388B1" w14:textId="6CCD38C1">
      <w:pPr>
        <w:numPr>
          <w:ilvl w:val="0"/>
          <w:numId w:val="43"/>
        </w:numPr>
        <w:spacing w:after="0" w:line="240" w:lineRule="auto"/>
        <w:rPr/>
      </w:pPr>
      <w:r w:rsidRPr="564448E7" w:rsidR="00662433">
        <w:rPr>
          <w:b w:val="1"/>
          <w:bCs w:val="1"/>
        </w:rPr>
        <w:t>Mapped to in-flight innovation projects</w:t>
      </w:r>
      <w:r w:rsidR="00662433">
        <w:rPr/>
        <w:t xml:space="preserve"> (e.g., CPPD AI support, Jurisprudence pilot)</w:t>
      </w:r>
    </w:p>
    <w:p w:rsidRPr="00662433" w:rsidR="00662433" w:rsidP="005E3371" w:rsidRDefault="00662433" w14:paraId="393FD46E" w14:textId="77777777">
      <w:pPr>
        <w:numPr>
          <w:ilvl w:val="0"/>
          <w:numId w:val="43"/>
        </w:numPr>
        <w:spacing w:after="0" w:line="240" w:lineRule="auto"/>
      </w:pPr>
      <w:r w:rsidRPr="00662433">
        <w:rPr>
          <w:b/>
          <w:bCs/>
        </w:rPr>
        <w:t>All follow the plug-and-play config model</w:t>
      </w:r>
      <w:r w:rsidRPr="00662433">
        <w:t xml:space="preserve"> (retriever, prompt, access, format)</w:t>
      </w:r>
    </w:p>
    <w:p w:rsidRPr="00662433" w:rsidR="00662433" w:rsidP="005E3371" w:rsidRDefault="00662433" w14:paraId="60C5498A" w14:textId="77777777">
      <w:pPr>
        <w:numPr>
          <w:ilvl w:val="0"/>
          <w:numId w:val="43"/>
        </w:numPr>
        <w:spacing w:after="0" w:line="240" w:lineRule="auto"/>
      </w:pPr>
      <w:r w:rsidRPr="00662433">
        <w:rPr>
          <w:b/>
          <w:bCs/>
        </w:rPr>
        <w:t>Support real operational goals</w:t>
      </w:r>
      <w:r w:rsidRPr="00662433">
        <w:t xml:space="preserve"> (program delivery, adjudication, service improvement)</w:t>
      </w:r>
    </w:p>
    <w:p w:rsidRPr="00662433" w:rsidR="00662433" w:rsidP="005E3371" w:rsidRDefault="00662433" w14:paraId="0BA31B36" w14:textId="77777777">
      <w:pPr>
        <w:numPr>
          <w:ilvl w:val="0"/>
          <w:numId w:val="43"/>
        </w:numPr>
        <w:spacing w:after="0" w:line="240" w:lineRule="auto"/>
      </w:pPr>
      <w:r w:rsidRPr="00662433">
        <w:rPr>
          <w:b/>
          <w:bCs/>
        </w:rPr>
        <w:t>Each skill introduces reusable ingestion and prompting patterns</w:t>
      </w:r>
    </w:p>
    <w:p w:rsidRPr="00662433" w:rsidR="00662433" w:rsidP="005E3371" w:rsidRDefault="001A1CB3" w14:paraId="0B57A58F" w14:textId="77777777">
      <w:pPr>
        <w:spacing w:after="0" w:line="240" w:lineRule="auto"/>
      </w:pPr>
      <w:r>
        <w:pict w14:anchorId="12483B10">
          <v:rect id="_x0000_i1064" style="width:0;height:1.5pt" o:hr="t" o:hrstd="t" o:hralign="center" fillcolor="#a0a0a0" stroked="f"/>
        </w:pict>
      </w:r>
    </w:p>
    <w:p w:rsidRPr="00662433" w:rsidR="00662433" w:rsidP="005E3371" w:rsidRDefault="00662433" w14:paraId="3C77289B" w14:textId="77777777">
      <w:pPr>
        <w:spacing w:after="0" w:line="240" w:lineRule="auto"/>
        <w:rPr>
          <w:b/>
          <w:bCs/>
        </w:rPr>
      </w:pPr>
      <w:r w:rsidRPr="00662433">
        <w:rPr>
          <w:rFonts w:ascii="Segoe UI Emoji" w:hAnsi="Segoe UI Emoji" w:cs="Segoe UI Emoji"/>
          <w:b/>
          <w:bCs/>
        </w:rPr>
        <w:t>📈</w:t>
      </w:r>
      <w:r w:rsidRPr="00662433">
        <w:rPr>
          <w:b/>
          <w:bCs/>
        </w:rPr>
        <w:t xml:space="preserve"> What This Portfolio Shows</w:t>
      </w:r>
    </w:p>
    <w:p w:rsidRPr="00662433" w:rsidR="00662433" w:rsidP="005E3371" w:rsidRDefault="00662433" w14:paraId="425D8AFD" w14:textId="77777777">
      <w:pPr>
        <w:numPr>
          <w:ilvl w:val="0"/>
          <w:numId w:val="44"/>
        </w:numPr>
        <w:spacing w:after="0" w:line="240" w:lineRule="auto"/>
      </w:pPr>
      <w:r w:rsidRPr="00662433">
        <w:t xml:space="preserve">EVA is </w:t>
      </w:r>
      <w:r w:rsidRPr="00662433">
        <w:rPr>
          <w:b/>
          <w:bCs/>
        </w:rPr>
        <w:t>no longer a single-purpose assistant</w:t>
      </w:r>
      <w:r w:rsidRPr="00662433">
        <w:t xml:space="preserve"> — it’s a department-wide capability layer.</w:t>
      </w:r>
    </w:p>
    <w:p w:rsidRPr="00662433" w:rsidR="00662433" w:rsidP="005E3371" w:rsidRDefault="00662433" w14:paraId="19A9ED18" w14:textId="77777777">
      <w:pPr>
        <w:numPr>
          <w:ilvl w:val="0"/>
          <w:numId w:val="44"/>
        </w:numPr>
        <w:spacing w:after="0" w:line="240" w:lineRule="auto"/>
      </w:pPr>
      <w:r w:rsidRPr="00662433">
        <w:t xml:space="preserve">The system is </w:t>
      </w:r>
      <w:r w:rsidRPr="00662433">
        <w:rPr>
          <w:b/>
          <w:bCs/>
        </w:rPr>
        <w:t>ready to support dozens of skills</w:t>
      </w:r>
      <w:r w:rsidRPr="00662433">
        <w:t xml:space="preserve"> — each with different users, tasks, and formats.</w:t>
      </w:r>
    </w:p>
    <w:p w:rsidRPr="00662433" w:rsidR="00662433" w:rsidP="005E3371" w:rsidRDefault="00662433" w14:paraId="26F97BC0" w14:textId="77777777">
      <w:pPr>
        <w:numPr>
          <w:ilvl w:val="0"/>
          <w:numId w:val="44"/>
        </w:numPr>
        <w:spacing w:after="0" w:line="240" w:lineRule="auto"/>
      </w:pPr>
      <w:r w:rsidRPr="00662433">
        <w:t xml:space="preserve">The model works for </w:t>
      </w:r>
      <w:r w:rsidRPr="00662433">
        <w:rPr>
          <w:b/>
          <w:bCs/>
        </w:rPr>
        <w:t>high-trust, Protected B content</w:t>
      </w:r>
      <w:r w:rsidRPr="00662433">
        <w:t xml:space="preserve"> (e.g., CPPD, jurisprudence).</w:t>
      </w:r>
    </w:p>
    <w:p w:rsidRPr="00662433" w:rsidR="00662433" w:rsidP="005E3371" w:rsidRDefault="00662433" w14:paraId="4C0D39E9" w14:textId="77777777">
      <w:pPr>
        <w:numPr>
          <w:ilvl w:val="0"/>
          <w:numId w:val="44"/>
        </w:numPr>
        <w:spacing w:after="0" w:line="240" w:lineRule="auto"/>
      </w:pPr>
      <w:r w:rsidRPr="00662433">
        <w:t xml:space="preserve">There is clear </w:t>
      </w:r>
      <w:r w:rsidRPr="00662433">
        <w:rPr>
          <w:b/>
          <w:bCs/>
        </w:rPr>
        <w:t>demand pull</w:t>
      </w:r>
      <w:r w:rsidRPr="00662433">
        <w:t xml:space="preserve"> across branches — this is not a theoretical architecture.</w:t>
      </w:r>
    </w:p>
    <w:p w:rsidR="00662433" w:rsidP="005E3371" w:rsidRDefault="00662433" w14:paraId="3853504A" w14:textId="3CFB1EB7">
      <w:pPr>
        <w:spacing w:after="0" w:line="240" w:lineRule="auto"/>
      </w:pPr>
      <w:r>
        <w:br w:type="page"/>
      </w:r>
    </w:p>
    <w:p w:rsidRPr="00662433" w:rsidR="00662433" w:rsidP="005E3371" w:rsidRDefault="00662433" w14:paraId="1EE69B7E" w14:textId="77777777">
      <w:pPr>
        <w:pStyle w:val="Heading2"/>
        <w:spacing w:before="0" w:after="0" w:line="240" w:lineRule="auto"/>
      </w:pPr>
      <w:bookmarkStart w:name="_Toc195970324" w:id="12"/>
      <w:r w:rsidRPr="00662433">
        <w:t>12. Roadmap: From Mono-Skill to Agentic EVA</w:t>
      </w:r>
      <w:bookmarkEnd w:id="12"/>
    </w:p>
    <w:p w:rsidRPr="00662433" w:rsidR="00662433" w:rsidP="005E3371" w:rsidRDefault="00662433" w14:paraId="0FE805E5" w14:textId="77777777">
      <w:pPr>
        <w:spacing w:after="0" w:line="240" w:lineRule="auto"/>
      </w:pPr>
      <w:r w:rsidRPr="00662433">
        <w:t>EVA began as a simple, targeted assistant — a prototype built to answer frequently asked questions using a single hardcoded prompt and retrieval pipeline. But over time, as use cases expanded and business areas asked for smarter, domain-specific capabilities, EVA needed to evolve.</w:t>
      </w:r>
    </w:p>
    <w:p w:rsidRPr="00662433" w:rsidR="00662433" w:rsidP="005E3371" w:rsidRDefault="00662433" w14:paraId="5336E2DB" w14:textId="77777777">
      <w:pPr>
        <w:spacing w:after="0" w:line="240" w:lineRule="auto"/>
      </w:pPr>
      <w:r w:rsidRPr="00662433">
        <w:t xml:space="preserve">This section outlines the </w:t>
      </w:r>
      <w:r w:rsidRPr="00662433">
        <w:rPr>
          <w:b/>
          <w:bCs/>
        </w:rPr>
        <w:t>strategic roadmap</w:t>
      </w:r>
      <w:r w:rsidRPr="00662433">
        <w:t xml:space="preserve"> for transforming EVA from a one-off RAG assistant into a reusable, intelligent, agent-ready platform. It breaks the journey into three maturity phases — each unlocking more capability, more reusability, and more alignment with departmental needs.</w:t>
      </w:r>
    </w:p>
    <w:p w:rsidRPr="00662433" w:rsidR="00662433" w:rsidP="005E3371" w:rsidRDefault="001A1CB3" w14:paraId="7BA9BC07" w14:textId="77777777">
      <w:pPr>
        <w:spacing w:after="0" w:line="240" w:lineRule="auto"/>
      </w:pPr>
      <w:r>
        <w:pict w14:anchorId="5F92AF64">
          <v:rect id="_x0000_i1065" style="width:0;height:1.5pt" o:hr="t" o:hrstd="t" o:hralign="center" fillcolor="#a0a0a0" stroked="f"/>
        </w:pict>
      </w:r>
    </w:p>
    <w:p w:rsidRPr="00662433" w:rsidR="00662433" w:rsidP="005E3371" w:rsidRDefault="00662433" w14:paraId="399F5BE5" w14:textId="77777777">
      <w:pPr>
        <w:spacing w:after="0" w:line="240" w:lineRule="auto"/>
        <w:rPr>
          <w:b/>
          <w:bCs/>
        </w:rPr>
      </w:pPr>
      <w:r w:rsidRPr="00662433">
        <w:rPr>
          <w:rFonts w:ascii="Segoe UI Emoji" w:hAnsi="Segoe UI Emoji" w:cs="Segoe UI Emoji"/>
          <w:b/>
          <w:bCs/>
        </w:rPr>
        <w:t>🔹</w:t>
      </w:r>
      <w:r w:rsidRPr="00662433">
        <w:rPr>
          <w:b/>
          <w:bCs/>
        </w:rPr>
        <w:t xml:space="preserve"> Phase 1: EVA 1.0 — Mono-Skill Orchestrator </w:t>
      </w:r>
      <w:r w:rsidRPr="00662433">
        <w:rPr>
          <w:b/>
          <w:bCs/>
          <w:i/>
          <w:iCs/>
        </w:rPr>
        <w:t>(Status: Complete)</w:t>
      </w:r>
    </w:p>
    <w:p w:rsidRPr="00662433" w:rsidR="00662433" w:rsidP="005E3371" w:rsidRDefault="00662433" w14:paraId="319523B4" w14:textId="77777777">
      <w:pPr>
        <w:numPr>
          <w:ilvl w:val="0"/>
          <w:numId w:val="45"/>
        </w:numPr>
        <w:spacing w:after="0" w:line="240" w:lineRule="auto"/>
      </w:pPr>
      <w:r w:rsidRPr="00662433">
        <w:t>Hardcoded FAQ logic</w:t>
      </w:r>
    </w:p>
    <w:p w:rsidRPr="00662433" w:rsidR="00662433" w:rsidP="005E3371" w:rsidRDefault="00662433" w14:paraId="41877D1E" w14:textId="77777777">
      <w:pPr>
        <w:numPr>
          <w:ilvl w:val="0"/>
          <w:numId w:val="45"/>
        </w:numPr>
        <w:spacing w:after="0" w:line="240" w:lineRule="auto"/>
      </w:pPr>
      <w:r w:rsidRPr="00662433">
        <w:t>One retrieval source</w:t>
      </w:r>
    </w:p>
    <w:p w:rsidRPr="00662433" w:rsidR="00662433" w:rsidP="005E3371" w:rsidRDefault="00662433" w14:paraId="05D7C1BE" w14:textId="77777777">
      <w:pPr>
        <w:numPr>
          <w:ilvl w:val="0"/>
          <w:numId w:val="45"/>
        </w:numPr>
        <w:spacing w:after="0" w:line="240" w:lineRule="auto"/>
      </w:pPr>
      <w:r w:rsidRPr="00662433">
        <w:t>Static system prompt</w:t>
      </w:r>
    </w:p>
    <w:p w:rsidRPr="00662433" w:rsidR="00662433" w:rsidP="005E3371" w:rsidRDefault="00662433" w14:paraId="41304155" w14:textId="77777777">
      <w:pPr>
        <w:numPr>
          <w:ilvl w:val="0"/>
          <w:numId w:val="45"/>
        </w:numPr>
        <w:spacing w:after="0" w:line="240" w:lineRule="auto"/>
      </w:pPr>
      <w:r w:rsidRPr="00662433">
        <w:t>No skill routing</w:t>
      </w:r>
    </w:p>
    <w:p w:rsidRPr="00662433" w:rsidR="00662433" w:rsidP="005E3371" w:rsidRDefault="00662433" w14:paraId="73473344" w14:textId="77777777">
      <w:pPr>
        <w:numPr>
          <w:ilvl w:val="0"/>
          <w:numId w:val="45"/>
        </w:numPr>
        <w:spacing w:after="0" w:line="240" w:lineRule="auto"/>
      </w:pPr>
      <w:r w:rsidRPr="00662433">
        <w:t>Minimal reuse of components</w:t>
      </w:r>
    </w:p>
    <w:p w:rsidRPr="00662433" w:rsidR="00662433" w:rsidP="005E3371" w:rsidRDefault="00662433" w14:paraId="0D86AC4C" w14:textId="77777777">
      <w:pPr>
        <w:spacing w:after="0" w:line="240" w:lineRule="auto"/>
      </w:pPr>
      <w:r w:rsidRPr="00662433">
        <w:rPr>
          <w:b/>
          <w:bCs/>
        </w:rPr>
        <w:t>Purpose:</w:t>
      </w:r>
      <w:r w:rsidRPr="00662433">
        <w:t xml:space="preserve"> Prove the RAG concept and provide basic value quickly.</w:t>
      </w:r>
      <w:r w:rsidRPr="00662433">
        <w:br/>
      </w:r>
      <w:r w:rsidRPr="00662433">
        <w:rPr>
          <w:b/>
          <w:bCs/>
        </w:rPr>
        <w:t>Limitations:</w:t>
      </w:r>
      <w:r w:rsidRPr="00662433">
        <w:t xml:space="preserve"> Couldn’t scale, couldn’t generalize, required manual support per use case.</w:t>
      </w:r>
    </w:p>
    <w:p w:rsidRPr="00662433" w:rsidR="00662433" w:rsidP="005E3371" w:rsidRDefault="001A1CB3" w14:paraId="028C8501" w14:textId="77777777">
      <w:pPr>
        <w:spacing w:after="0" w:line="240" w:lineRule="auto"/>
      </w:pPr>
      <w:r>
        <w:pict w14:anchorId="195F77C8">
          <v:rect id="_x0000_i1066" style="width:0;height:1.5pt" o:hr="t" o:hrstd="t" o:hralign="center" fillcolor="#a0a0a0" stroked="f"/>
        </w:pict>
      </w:r>
    </w:p>
    <w:p w:rsidRPr="00662433" w:rsidR="00662433" w:rsidP="005E3371" w:rsidRDefault="00662433" w14:paraId="63D71CFA" w14:textId="5F6009FE">
      <w:pPr>
        <w:spacing w:after="0" w:line="240" w:lineRule="auto"/>
        <w:rPr>
          <w:b w:val="1"/>
          <w:bCs w:val="1"/>
        </w:rPr>
      </w:pPr>
      <w:r w:rsidRPr="564448E7" w:rsidR="00662433">
        <w:rPr>
          <w:rFonts w:ascii="Segoe UI Emoji" w:hAnsi="Segoe UI Emoji" w:cs="Segoe UI Emoji"/>
          <w:b w:val="1"/>
          <w:bCs w:val="1"/>
        </w:rPr>
        <w:t>🟡</w:t>
      </w:r>
      <w:r w:rsidRPr="564448E7" w:rsidR="00662433">
        <w:rPr>
          <w:b w:val="1"/>
          <w:bCs w:val="1"/>
        </w:rPr>
        <w:t xml:space="preserve"> </w:t>
      </w:r>
      <w:commentRangeStart w:id="782433440"/>
      <w:r w:rsidRPr="564448E7" w:rsidR="00662433">
        <w:rPr>
          <w:b w:val="1"/>
          <w:bCs w:val="1"/>
        </w:rPr>
        <w:t xml:space="preserve">Phase 2: EVA 2.0 — </w:t>
      </w:r>
      <w:commentRangeStart w:id="581063581"/>
      <w:r w:rsidRPr="564448E7" w:rsidR="00662433">
        <w:rPr>
          <w:b w:val="1"/>
          <w:bCs w:val="1"/>
        </w:rPr>
        <w:t>Modular</w:t>
      </w:r>
      <w:commentRangeEnd w:id="581063581"/>
      <w:r>
        <w:rPr>
          <w:rStyle w:val="CommentReference"/>
        </w:rPr>
        <w:commentReference w:id="581063581"/>
      </w:r>
      <w:r w:rsidRPr="564448E7" w:rsidR="00662433">
        <w:rPr>
          <w:b w:val="1"/>
          <w:bCs w:val="1"/>
        </w:rPr>
        <w:t xml:space="preserve"> Plug-and-Play Platform </w:t>
      </w:r>
      <w:r w:rsidRPr="564448E7" w:rsidR="00662433">
        <w:rPr>
          <w:b w:val="1"/>
          <w:bCs w:val="1"/>
          <w:i w:val="1"/>
          <w:iCs w:val="1"/>
        </w:rPr>
        <w:t>(</w:t>
      </w:r>
      <w:r w:rsidRPr="564448E7" w:rsidR="00122103">
        <w:rPr>
          <w:b w:val="1"/>
          <w:bCs w:val="1"/>
          <w:i w:val="1"/>
          <w:iCs w:val="1"/>
        </w:rPr>
        <w:t>Target</w:t>
      </w:r>
      <w:r w:rsidRPr="564448E7" w:rsidR="00662433">
        <w:rPr>
          <w:b w:val="1"/>
          <w:bCs w:val="1"/>
          <w:i w:val="1"/>
          <w:iCs w:val="1"/>
        </w:rPr>
        <w:t xml:space="preserve">: </w:t>
      </w:r>
      <w:r w:rsidRPr="564448E7" w:rsidR="00122103">
        <w:rPr>
          <w:b w:val="1"/>
          <w:bCs w:val="1"/>
          <w:i w:val="1"/>
          <w:iCs w:val="1"/>
        </w:rPr>
        <w:t>next 6-12 months</w:t>
      </w:r>
      <w:r w:rsidRPr="564448E7" w:rsidR="00662433">
        <w:rPr>
          <w:b w:val="1"/>
          <w:bCs w:val="1"/>
          <w:i w:val="1"/>
          <w:iCs w:val="1"/>
        </w:rPr>
        <w:t>)</w:t>
      </w:r>
      <w:commentRangeEnd w:id="782433440"/>
      <w:r>
        <w:rPr>
          <w:rStyle w:val="CommentReference"/>
        </w:rPr>
        <w:commentReference w:id="782433440"/>
      </w:r>
    </w:p>
    <w:p w:rsidRPr="00662433" w:rsidR="00662433" w:rsidP="005E3371" w:rsidRDefault="00662433" w14:paraId="4E7F83B4" w14:textId="77777777">
      <w:pPr>
        <w:numPr>
          <w:ilvl w:val="0"/>
          <w:numId w:val="46"/>
        </w:numPr>
        <w:spacing w:after="0" w:line="240" w:lineRule="auto"/>
      </w:pPr>
      <w:r w:rsidRPr="00662433">
        <w:t>Skill configurations (YAML/JSON)</w:t>
      </w:r>
    </w:p>
    <w:p w:rsidRPr="00662433" w:rsidR="00662433" w:rsidP="005E3371" w:rsidRDefault="00662433" w14:paraId="0CEC7BEB" w14:textId="77777777">
      <w:pPr>
        <w:numPr>
          <w:ilvl w:val="0"/>
          <w:numId w:val="46"/>
        </w:numPr>
        <w:spacing w:after="0" w:line="240" w:lineRule="auto"/>
      </w:pPr>
      <w:r w:rsidRPr="00662433">
        <w:t>Shared RAG engine (retrieval, generation, output)</w:t>
      </w:r>
    </w:p>
    <w:p w:rsidRPr="00662433" w:rsidR="00662433" w:rsidP="005E3371" w:rsidRDefault="00662433" w14:paraId="675A8C95" w14:textId="77777777">
      <w:pPr>
        <w:numPr>
          <w:ilvl w:val="0"/>
          <w:numId w:val="46"/>
        </w:numPr>
        <w:spacing w:after="0" w:line="240" w:lineRule="auto"/>
      </w:pPr>
      <w:r w:rsidRPr="00662433">
        <w:t>Intent classification and fallback routing</w:t>
      </w:r>
    </w:p>
    <w:p w:rsidRPr="00662433" w:rsidR="00662433" w:rsidP="005E3371" w:rsidRDefault="00662433" w14:paraId="17D02266" w14:textId="77777777">
      <w:pPr>
        <w:numPr>
          <w:ilvl w:val="0"/>
          <w:numId w:val="46"/>
        </w:numPr>
        <w:spacing w:after="0" w:line="240" w:lineRule="auto"/>
      </w:pPr>
      <w:r w:rsidRPr="00662433">
        <w:t>Configurable ingestion and retrieval</w:t>
      </w:r>
    </w:p>
    <w:p w:rsidRPr="00662433" w:rsidR="00662433" w:rsidP="005E3371" w:rsidRDefault="00662433" w14:paraId="26C4569B" w14:textId="77777777">
      <w:pPr>
        <w:numPr>
          <w:ilvl w:val="0"/>
          <w:numId w:val="46"/>
        </w:numPr>
        <w:spacing w:after="0" w:line="240" w:lineRule="auto"/>
      </w:pPr>
      <w:r w:rsidRPr="00662433">
        <w:t>Per-skill permissions, formats, and CSAT feedback</w:t>
      </w:r>
    </w:p>
    <w:p w:rsidRPr="00662433" w:rsidR="00662433" w:rsidP="005E3371" w:rsidRDefault="00662433" w14:paraId="553B50F3" w14:textId="77777777">
      <w:pPr>
        <w:numPr>
          <w:ilvl w:val="0"/>
          <w:numId w:val="46"/>
        </w:numPr>
        <w:spacing w:after="0" w:line="240" w:lineRule="auto"/>
      </w:pPr>
      <w:r w:rsidRPr="00662433">
        <w:t>Logging, versioning, and observability per skill</w:t>
      </w:r>
    </w:p>
    <w:p w:rsidRPr="00662433" w:rsidR="00662433" w:rsidP="005E3371" w:rsidRDefault="00662433" w14:paraId="5F9D4F8B" w14:textId="77777777">
      <w:pPr>
        <w:spacing w:after="0" w:line="240" w:lineRule="auto"/>
      </w:pPr>
      <w:r w:rsidRPr="564448E7" w:rsidR="00662433">
        <w:rPr>
          <w:b w:val="1"/>
          <w:bCs w:val="1"/>
        </w:rPr>
        <w:t>Purpose:</w:t>
      </w:r>
      <w:r w:rsidR="00662433">
        <w:rPr/>
        <w:t xml:space="preserve"> Support many domain-specific assistants with one code base and runtime.</w:t>
      </w:r>
      <w:r>
        <w:br/>
      </w:r>
      <w:r w:rsidRPr="564448E7" w:rsidR="00662433">
        <w:rPr>
          <w:b w:val="1"/>
          <w:bCs w:val="1"/>
        </w:rPr>
        <w:t>Impact:</w:t>
      </w:r>
      <w:r w:rsidR="00662433">
        <w:rPr/>
        <w:t xml:space="preserve"> </w:t>
      </w:r>
      <w:commentRangeStart w:id="45728194"/>
      <w:r w:rsidR="00662433">
        <w:rPr/>
        <w:t>Reduces cost, increases trust, accelerates onboarding, improves governance.</w:t>
      </w:r>
      <w:commentRangeEnd w:id="45728194"/>
      <w:r>
        <w:rPr>
          <w:rStyle w:val="CommentReference"/>
        </w:rPr>
        <w:commentReference w:id="45728194"/>
      </w:r>
    </w:p>
    <w:p w:rsidRPr="00662433" w:rsidR="00662433" w:rsidP="005E3371" w:rsidRDefault="001A1CB3" w14:paraId="31017C76" w14:textId="77777777">
      <w:pPr>
        <w:spacing w:after="0" w:line="240" w:lineRule="auto"/>
      </w:pPr>
      <w:r>
        <w:pict w14:anchorId="7E82EF12">
          <v:rect id="_x0000_i1067" style="width:0;height:1.5pt" o:hr="t" o:hrstd="t" o:hralign="center" fillcolor="#a0a0a0" stroked="f"/>
        </w:pict>
      </w:r>
    </w:p>
    <w:p w:rsidRPr="00662433" w:rsidR="00662433" w:rsidP="005E3371" w:rsidRDefault="00662433" w14:paraId="2110831A" w14:textId="605676DD">
      <w:pPr>
        <w:spacing w:after="0" w:line="240" w:lineRule="auto"/>
        <w:rPr>
          <w:b/>
          <w:bCs/>
        </w:rPr>
      </w:pPr>
      <w:r w:rsidRPr="00662433">
        <w:rPr>
          <w:rFonts w:ascii="Segoe UI Emoji" w:hAnsi="Segoe UI Emoji" w:cs="Segoe UI Emoji"/>
          <w:b/>
          <w:bCs/>
        </w:rPr>
        <w:t>🔵</w:t>
      </w:r>
      <w:r w:rsidRPr="00662433">
        <w:rPr>
          <w:b/>
          <w:bCs/>
        </w:rPr>
        <w:t xml:space="preserve"> Phase 3: EVA 3.0 — Agentic Intelligence </w:t>
      </w:r>
      <w:r w:rsidRPr="00662433">
        <w:rPr>
          <w:b/>
          <w:bCs/>
          <w:i/>
          <w:iCs/>
        </w:rPr>
        <w:t xml:space="preserve">(Target: </w:t>
      </w:r>
      <w:r w:rsidR="00122103">
        <w:rPr>
          <w:b/>
          <w:bCs/>
          <w:i/>
          <w:iCs/>
        </w:rPr>
        <w:t>next fiscal</w:t>
      </w:r>
      <w:r w:rsidRPr="00662433">
        <w:rPr>
          <w:b/>
          <w:bCs/>
          <w:i/>
          <w:iCs/>
        </w:rPr>
        <w:t>)</w:t>
      </w:r>
    </w:p>
    <w:p w:rsidRPr="00662433" w:rsidR="00662433" w:rsidP="005E3371" w:rsidRDefault="00662433" w14:paraId="118233D2" w14:textId="77777777">
      <w:pPr>
        <w:numPr>
          <w:ilvl w:val="0"/>
          <w:numId w:val="47"/>
        </w:numPr>
        <w:spacing w:after="0" w:line="240" w:lineRule="auto"/>
      </w:pPr>
      <w:r w:rsidRPr="00662433">
        <w:t>Agent planner that can break down complex tasks</w:t>
      </w:r>
    </w:p>
    <w:p w:rsidRPr="00662433" w:rsidR="00662433" w:rsidP="005E3371" w:rsidRDefault="00662433" w14:paraId="4B0ABBAE" w14:textId="77777777">
      <w:pPr>
        <w:numPr>
          <w:ilvl w:val="0"/>
          <w:numId w:val="47"/>
        </w:numPr>
        <w:spacing w:after="0" w:line="240" w:lineRule="auto"/>
      </w:pPr>
      <w:r w:rsidRPr="00662433">
        <w:t>Multi-step execution and tool-calling</w:t>
      </w:r>
    </w:p>
    <w:p w:rsidRPr="00662433" w:rsidR="00662433" w:rsidP="005E3371" w:rsidRDefault="00662433" w14:paraId="75CEEB7B" w14:textId="77777777">
      <w:pPr>
        <w:numPr>
          <w:ilvl w:val="0"/>
          <w:numId w:val="47"/>
        </w:numPr>
        <w:spacing w:after="0" w:line="240" w:lineRule="auto"/>
      </w:pPr>
      <w:r w:rsidRPr="00662433">
        <w:t>Memory and context chaining</w:t>
      </w:r>
    </w:p>
    <w:p w:rsidRPr="00662433" w:rsidR="00662433" w:rsidP="005E3371" w:rsidRDefault="00662433" w14:paraId="1E2CD5C1" w14:textId="77777777">
      <w:pPr>
        <w:numPr>
          <w:ilvl w:val="0"/>
          <w:numId w:val="47"/>
        </w:numPr>
        <w:spacing w:after="0" w:line="240" w:lineRule="auto"/>
      </w:pPr>
      <w:r w:rsidRPr="00662433">
        <w:t>LLMs with ability to ask clarifying questions</w:t>
      </w:r>
    </w:p>
    <w:p w:rsidRPr="00662433" w:rsidR="00662433" w:rsidP="005E3371" w:rsidRDefault="00662433" w14:paraId="3911218F" w14:textId="77777777">
      <w:pPr>
        <w:numPr>
          <w:ilvl w:val="0"/>
          <w:numId w:val="47"/>
        </w:numPr>
        <w:spacing w:after="0" w:line="240" w:lineRule="auto"/>
      </w:pPr>
      <w:r w:rsidRPr="00662433">
        <w:t>Example: CPPD assistant reviews docs, finds missing info, recommends next step</w:t>
      </w:r>
    </w:p>
    <w:p w:rsidRPr="00662433" w:rsidR="00662433" w:rsidP="005E3371" w:rsidRDefault="00662433" w14:paraId="6141399F" w14:textId="77777777">
      <w:pPr>
        <w:spacing w:after="0" w:line="240" w:lineRule="auto"/>
      </w:pPr>
      <w:r w:rsidRPr="00662433">
        <w:rPr>
          <w:b/>
          <w:bCs/>
        </w:rPr>
        <w:t>Purpose:</w:t>
      </w:r>
      <w:r w:rsidRPr="00662433">
        <w:t xml:space="preserve"> Enable reasoning-heavy workflows and automate knowledge-intensive tasks.</w:t>
      </w:r>
      <w:r w:rsidRPr="00662433">
        <w:br/>
      </w:r>
      <w:r w:rsidRPr="00662433">
        <w:rPr>
          <w:b/>
          <w:bCs/>
        </w:rPr>
        <w:t>Caution:</w:t>
      </w:r>
      <w:r w:rsidRPr="00662433">
        <w:t xml:space="preserve"> Agentic logic introduces higher complexity, new governance needs, and more human-in-the-loop design.</w:t>
      </w:r>
    </w:p>
    <w:p w:rsidRPr="00662433" w:rsidR="00662433" w:rsidP="005E3371" w:rsidRDefault="001A1CB3" w14:paraId="1E4C7E54" w14:textId="77777777">
      <w:pPr>
        <w:spacing w:after="0" w:line="240" w:lineRule="auto"/>
      </w:pPr>
      <w:r>
        <w:pict w14:anchorId="001A8752">
          <v:rect id="_x0000_i1068" style="width:0;height:1.5pt" o:hr="t" o:hrstd="t" o:hralign="center" fillcolor="#a0a0a0" stroked="f"/>
        </w:pict>
      </w:r>
    </w:p>
    <w:p w:rsidRPr="00662433" w:rsidR="00662433" w:rsidP="005E3371" w:rsidRDefault="00662433" w14:paraId="77970FC3" w14:textId="77777777">
      <w:pPr>
        <w:spacing w:after="0" w:line="240" w:lineRule="auto"/>
        <w:rPr>
          <w:b/>
          <w:bCs/>
        </w:rPr>
      </w:pPr>
      <w:r w:rsidRPr="00662433">
        <w:rPr>
          <w:rFonts w:ascii="Segoe UI Emoji" w:hAnsi="Segoe UI Emoji" w:cs="Segoe UI Emoji"/>
          <w:b/>
          <w:bCs/>
        </w:rPr>
        <w:t>📈</w:t>
      </w:r>
      <w:r w:rsidRPr="00662433">
        <w:rPr>
          <w:b/>
          <w:bCs/>
        </w:rPr>
        <w:t xml:space="preserve"> Strategic Themes by Phase</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43"/>
        <w:gridCol w:w="1243"/>
        <w:gridCol w:w="1405"/>
        <w:gridCol w:w="3048"/>
      </w:tblGrid>
      <w:tr w:rsidRPr="00662433" w:rsidR="00662433" w:rsidTr="00122103" w14:paraId="78F83C86" w14:textId="77777777">
        <w:trPr>
          <w:tblHeader/>
          <w:tblCellSpacing w:w="15" w:type="dxa"/>
        </w:trPr>
        <w:tc>
          <w:tcPr>
            <w:tcW w:w="0" w:type="auto"/>
            <w:vAlign w:val="center"/>
            <w:hideMark/>
          </w:tcPr>
          <w:p w:rsidRPr="00662433" w:rsidR="00662433" w:rsidP="005E3371" w:rsidRDefault="00662433" w14:paraId="7944B555" w14:textId="77777777">
            <w:pPr>
              <w:spacing w:after="0" w:line="240" w:lineRule="auto"/>
              <w:rPr>
                <w:b/>
                <w:bCs/>
              </w:rPr>
            </w:pPr>
            <w:r w:rsidRPr="00662433">
              <w:rPr>
                <w:b/>
                <w:bCs/>
              </w:rPr>
              <w:t>Capability</w:t>
            </w:r>
          </w:p>
        </w:tc>
        <w:tc>
          <w:tcPr>
            <w:tcW w:w="0" w:type="auto"/>
            <w:vAlign w:val="center"/>
            <w:hideMark/>
          </w:tcPr>
          <w:p w:rsidRPr="00662433" w:rsidR="00662433" w:rsidP="005E3371" w:rsidRDefault="00662433" w14:paraId="5BED63B5" w14:textId="77777777">
            <w:pPr>
              <w:spacing w:after="0" w:line="240" w:lineRule="auto"/>
              <w:rPr>
                <w:b/>
                <w:bCs/>
              </w:rPr>
            </w:pPr>
            <w:r w:rsidRPr="00662433">
              <w:rPr>
                <w:b/>
                <w:bCs/>
              </w:rPr>
              <w:t>EVA 1.0</w:t>
            </w:r>
          </w:p>
        </w:tc>
        <w:tc>
          <w:tcPr>
            <w:tcW w:w="0" w:type="auto"/>
            <w:vAlign w:val="center"/>
            <w:hideMark/>
          </w:tcPr>
          <w:p w:rsidRPr="00662433" w:rsidR="00662433" w:rsidP="005E3371" w:rsidRDefault="00662433" w14:paraId="3D16EAE6" w14:textId="77777777">
            <w:pPr>
              <w:spacing w:after="0" w:line="240" w:lineRule="auto"/>
              <w:rPr>
                <w:b/>
                <w:bCs/>
              </w:rPr>
            </w:pPr>
            <w:r w:rsidRPr="00662433">
              <w:rPr>
                <w:b/>
                <w:bCs/>
              </w:rPr>
              <w:t>EVA 2.0</w:t>
            </w:r>
          </w:p>
        </w:tc>
        <w:tc>
          <w:tcPr>
            <w:tcW w:w="0" w:type="auto"/>
            <w:vAlign w:val="center"/>
            <w:hideMark/>
          </w:tcPr>
          <w:p w:rsidRPr="00662433" w:rsidR="00662433" w:rsidP="005E3371" w:rsidRDefault="00662433" w14:paraId="333E52B8" w14:textId="77777777">
            <w:pPr>
              <w:spacing w:after="0" w:line="240" w:lineRule="auto"/>
              <w:rPr>
                <w:b/>
                <w:bCs/>
              </w:rPr>
            </w:pPr>
            <w:r w:rsidRPr="00662433">
              <w:rPr>
                <w:b/>
                <w:bCs/>
              </w:rPr>
              <w:t>EVA 3.0</w:t>
            </w:r>
          </w:p>
        </w:tc>
      </w:tr>
      <w:tr w:rsidRPr="00662433" w:rsidR="00662433" w:rsidTr="00122103" w14:paraId="4C697BB8" w14:textId="77777777">
        <w:trPr>
          <w:tblCellSpacing w:w="15" w:type="dxa"/>
        </w:trPr>
        <w:tc>
          <w:tcPr>
            <w:tcW w:w="0" w:type="auto"/>
            <w:vAlign w:val="center"/>
            <w:hideMark/>
          </w:tcPr>
          <w:p w:rsidRPr="00662433" w:rsidR="00662433" w:rsidP="005E3371" w:rsidRDefault="00662433" w14:paraId="6636DF28" w14:textId="77777777">
            <w:pPr>
              <w:spacing w:after="0" w:line="240" w:lineRule="auto"/>
            </w:pPr>
            <w:r w:rsidRPr="00662433">
              <w:t>Codebase reuse</w:t>
            </w:r>
          </w:p>
        </w:tc>
        <w:tc>
          <w:tcPr>
            <w:tcW w:w="0" w:type="auto"/>
            <w:vAlign w:val="center"/>
            <w:hideMark/>
          </w:tcPr>
          <w:p w:rsidRPr="00662433" w:rsidR="00662433" w:rsidP="005E3371" w:rsidRDefault="00662433" w14:paraId="621BF2BF" w14:textId="77777777">
            <w:pPr>
              <w:spacing w:after="0" w:line="240" w:lineRule="auto"/>
            </w:pPr>
            <w:r w:rsidRPr="00662433">
              <w:rPr>
                <w:rFonts w:ascii="Segoe UI Emoji" w:hAnsi="Segoe UI Emoji" w:cs="Segoe UI Emoji"/>
              </w:rPr>
              <w:t>❌</w:t>
            </w:r>
          </w:p>
        </w:tc>
        <w:tc>
          <w:tcPr>
            <w:tcW w:w="0" w:type="auto"/>
            <w:vAlign w:val="center"/>
            <w:hideMark/>
          </w:tcPr>
          <w:p w:rsidRPr="00662433" w:rsidR="00662433" w:rsidP="005E3371" w:rsidRDefault="00662433" w14:paraId="653C74D5" w14:textId="77777777">
            <w:pPr>
              <w:spacing w:after="0" w:line="240" w:lineRule="auto"/>
            </w:pPr>
            <w:r w:rsidRPr="00662433">
              <w:rPr>
                <w:rFonts w:ascii="Segoe UI Emoji" w:hAnsi="Segoe UI Emoji" w:cs="Segoe UI Emoji"/>
              </w:rPr>
              <w:t>✅</w:t>
            </w:r>
          </w:p>
        </w:tc>
        <w:tc>
          <w:tcPr>
            <w:tcW w:w="0" w:type="auto"/>
            <w:vAlign w:val="center"/>
            <w:hideMark/>
          </w:tcPr>
          <w:p w:rsidRPr="00662433" w:rsidR="00662433" w:rsidP="005E3371" w:rsidRDefault="00662433" w14:paraId="5B5AFB59" w14:textId="77777777">
            <w:pPr>
              <w:spacing w:after="0" w:line="240" w:lineRule="auto"/>
            </w:pPr>
            <w:r w:rsidRPr="00662433">
              <w:rPr>
                <w:rFonts w:ascii="Segoe UI Emoji" w:hAnsi="Segoe UI Emoji" w:cs="Segoe UI Emoji"/>
              </w:rPr>
              <w:t>✅</w:t>
            </w:r>
          </w:p>
        </w:tc>
      </w:tr>
      <w:tr w:rsidRPr="00662433" w:rsidR="00662433" w:rsidTr="00122103" w14:paraId="18E6F418" w14:textId="77777777">
        <w:trPr>
          <w:tblCellSpacing w:w="15" w:type="dxa"/>
        </w:trPr>
        <w:tc>
          <w:tcPr>
            <w:tcW w:w="0" w:type="auto"/>
            <w:vAlign w:val="center"/>
            <w:hideMark/>
          </w:tcPr>
          <w:p w:rsidRPr="00662433" w:rsidR="00662433" w:rsidP="005E3371" w:rsidRDefault="00662433" w14:paraId="05BC1B63" w14:textId="77777777">
            <w:pPr>
              <w:spacing w:after="0" w:line="240" w:lineRule="auto"/>
            </w:pPr>
            <w:r w:rsidRPr="00662433">
              <w:t>Skill onboarding</w:t>
            </w:r>
          </w:p>
        </w:tc>
        <w:tc>
          <w:tcPr>
            <w:tcW w:w="0" w:type="auto"/>
            <w:vAlign w:val="center"/>
            <w:hideMark/>
          </w:tcPr>
          <w:p w:rsidRPr="00662433" w:rsidR="00662433" w:rsidP="005E3371" w:rsidRDefault="00662433" w14:paraId="1C735AC4" w14:textId="77777777">
            <w:pPr>
              <w:spacing w:after="0" w:line="240" w:lineRule="auto"/>
            </w:pPr>
            <w:r w:rsidRPr="00662433">
              <w:t>Manual</w:t>
            </w:r>
          </w:p>
        </w:tc>
        <w:tc>
          <w:tcPr>
            <w:tcW w:w="0" w:type="auto"/>
            <w:vAlign w:val="center"/>
            <w:hideMark/>
          </w:tcPr>
          <w:p w:rsidRPr="00662433" w:rsidR="00662433" w:rsidP="005E3371" w:rsidRDefault="00662433" w14:paraId="106DD4B7" w14:textId="77777777">
            <w:pPr>
              <w:spacing w:after="0" w:line="240" w:lineRule="auto"/>
            </w:pPr>
            <w:r w:rsidRPr="00662433">
              <w:t>Config</w:t>
            </w:r>
          </w:p>
        </w:tc>
        <w:tc>
          <w:tcPr>
            <w:tcW w:w="0" w:type="auto"/>
            <w:vAlign w:val="center"/>
            <w:hideMark/>
          </w:tcPr>
          <w:p w:rsidRPr="00662433" w:rsidR="00662433" w:rsidP="005E3371" w:rsidRDefault="00662433" w14:paraId="60863D35" w14:textId="77777777">
            <w:pPr>
              <w:spacing w:after="0" w:line="240" w:lineRule="auto"/>
            </w:pPr>
            <w:r w:rsidRPr="00662433">
              <w:t>Agent-assisted</w:t>
            </w:r>
          </w:p>
        </w:tc>
      </w:tr>
      <w:tr w:rsidRPr="00662433" w:rsidR="00662433" w:rsidTr="00122103" w14:paraId="7506D8FB" w14:textId="77777777">
        <w:trPr>
          <w:tblCellSpacing w:w="15" w:type="dxa"/>
        </w:trPr>
        <w:tc>
          <w:tcPr>
            <w:tcW w:w="0" w:type="auto"/>
            <w:vAlign w:val="center"/>
            <w:hideMark/>
          </w:tcPr>
          <w:p w:rsidRPr="00662433" w:rsidR="00662433" w:rsidP="005E3371" w:rsidRDefault="00662433" w14:paraId="6F2F0E63" w14:textId="77777777">
            <w:pPr>
              <w:spacing w:after="0" w:line="240" w:lineRule="auto"/>
            </w:pPr>
            <w:r w:rsidRPr="00662433">
              <w:t>Prompting</w:t>
            </w:r>
          </w:p>
        </w:tc>
        <w:tc>
          <w:tcPr>
            <w:tcW w:w="0" w:type="auto"/>
            <w:vAlign w:val="center"/>
            <w:hideMark/>
          </w:tcPr>
          <w:p w:rsidRPr="00662433" w:rsidR="00662433" w:rsidP="005E3371" w:rsidRDefault="00662433" w14:paraId="7B47EBB7" w14:textId="77777777">
            <w:pPr>
              <w:spacing w:after="0" w:line="240" w:lineRule="auto"/>
            </w:pPr>
            <w:r w:rsidRPr="00662433">
              <w:t>Static</w:t>
            </w:r>
          </w:p>
        </w:tc>
        <w:tc>
          <w:tcPr>
            <w:tcW w:w="0" w:type="auto"/>
            <w:vAlign w:val="center"/>
            <w:hideMark/>
          </w:tcPr>
          <w:p w:rsidRPr="00662433" w:rsidR="00662433" w:rsidP="005E3371" w:rsidRDefault="00662433" w14:paraId="112AC026" w14:textId="77777777">
            <w:pPr>
              <w:spacing w:after="0" w:line="240" w:lineRule="auto"/>
            </w:pPr>
            <w:r w:rsidRPr="00662433">
              <w:t>Modular</w:t>
            </w:r>
          </w:p>
        </w:tc>
        <w:tc>
          <w:tcPr>
            <w:tcW w:w="0" w:type="auto"/>
            <w:vAlign w:val="center"/>
            <w:hideMark/>
          </w:tcPr>
          <w:p w:rsidRPr="00662433" w:rsidR="00662433" w:rsidP="005E3371" w:rsidRDefault="00662433" w14:paraId="301A1E3D" w14:textId="77777777">
            <w:pPr>
              <w:spacing w:after="0" w:line="240" w:lineRule="auto"/>
            </w:pPr>
            <w:r w:rsidRPr="00662433">
              <w:t>Reflective &amp; adaptive</w:t>
            </w:r>
          </w:p>
        </w:tc>
      </w:tr>
      <w:tr w:rsidRPr="00662433" w:rsidR="00662433" w:rsidTr="00122103" w14:paraId="2CC0EDF6" w14:textId="77777777">
        <w:trPr>
          <w:tblCellSpacing w:w="15" w:type="dxa"/>
        </w:trPr>
        <w:tc>
          <w:tcPr>
            <w:tcW w:w="0" w:type="auto"/>
            <w:vAlign w:val="center"/>
            <w:hideMark/>
          </w:tcPr>
          <w:p w:rsidRPr="00662433" w:rsidR="00662433" w:rsidP="005E3371" w:rsidRDefault="00662433" w14:paraId="22BF18AF" w14:textId="77777777">
            <w:pPr>
              <w:spacing w:after="0" w:line="240" w:lineRule="auto"/>
            </w:pPr>
            <w:r w:rsidRPr="00662433">
              <w:t>Retrieval routing</w:t>
            </w:r>
          </w:p>
        </w:tc>
        <w:tc>
          <w:tcPr>
            <w:tcW w:w="0" w:type="auto"/>
            <w:vAlign w:val="center"/>
            <w:hideMark/>
          </w:tcPr>
          <w:p w:rsidRPr="00662433" w:rsidR="00662433" w:rsidP="005E3371" w:rsidRDefault="00662433" w14:paraId="1822C306" w14:textId="77777777">
            <w:pPr>
              <w:spacing w:after="0" w:line="240" w:lineRule="auto"/>
            </w:pPr>
            <w:r w:rsidRPr="00662433">
              <w:t>Hardcoded</w:t>
            </w:r>
          </w:p>
        </w:tc>
        <w:tc>
          <w:tcPr>
            <w:tcW w:w="0" w:type="auto"/>
            <w:vAlign w:val="center"/>
            <w:hideMark/>
          </w:tcPr>
          <w:p w:rsidRPr="00662433" w:rsidR="00662433" w:rsidP="005E3371" w:rsidRDefault="00662433" w14:paraId="08A081AB" w14:textId="77777777">
            <w:pPr>
              <w:spacing w:after="0" w:line="240" w:lineRule="auto"/>
            </w:pPr>
            <w:r w:rsidRPr="00662433">
              <w:t>Intent-based</w:t>
            </w:r>
          </w:p>
        </w:tc>
        <w:tc>
          <w:tcPr>
            <w:tcW w:w="0" w:type="auto"/>
            <w:vAlign w:val="center"/>
            <w:hideMark/>
          </w:tcPr>
          <w:p w:rsidRPr="00662433" w:rsidR="00662433" w:rsidP="005E3371" w:rsidRDefault="00662433" w14:paraId="109B3159" w14:textId="77777777">
            <w:pPr>
              <w:spacing w:after="0" w:line="240" w:lineRule="auto"/>
            </w:pPr>
            <w:r w:rsidRPr="00662433">
              <w:t>Task-planned</w:t>
            </w:r>
          </w:p>
        </w:tc>
      </w:tr>
      <w:tr w:rsidRPr="00662433" w:rsidR="00662433" w:rsidTr="00122103" w14:paraId="5E7B64F1" w14:textId="77777777">
        <w:trPr>
          <w:tblCellSpacing w:w="15" w:type="dxa"/>
        </w:trPr>
        <w:tc>
          <w:tcPr>
            <w:tcW w:w="0" w:type="auto"/>
            <w:vAlign w:val="center"/>
            <w:hideMark/>
          </w:tcPr>
          <w:p w:rsidRPr="00662433" w:rsidR="00662433" w:rsidP="005E3371" w:rsidRDefault="00662433" w14:paraId="0075CCEA" w14:textId="77777777">
            <w:pPr>
              <w:spacing w:after="0" w:line="240" w:lineRule="auto"/>
            </w:pPr>
            <w:r w:rsidRPr="00662433">
              <w:t>User interaction</w:t>
            </w:r>
          </w:p>
        </w:tc>
        <w:tc>
          <w:tcPr>
            <w:tcW w:w="0" w:type="auto"/>
            <w:vAlign w:val="center"/>
            <w:hideMark/>
          </w:tcPr>
          <w:p w:rsidRPr="00662433" w:rsidR="00662433" w:rsidP="005E3371" w:rsidRDefault="00662433" w14:paraId="4242D89E" w14:textId="77777777">
            <w:pPr>
              <w:spacing w:after="0" w:line="240" w:lineRule="auto"/>
            </w:pPr>
            <w:r w:rsidRPr="00662433">
              <w:t>FAQ-style</w:t>
            </w:r>
          </w:p>
        </w:tc>
        <w:tc>
          <w:tcPr>
            <w:tcW w:w="0" w:type="auto"/>
            <w:vAlign w:val="center"/>
            <w:hideMark/>
          </w:tcPr>
          <w:p w:rsidRPr="00662433" w:rsidR="00662433" w:rsidP="005E3371" w:rsidRDefault="00662433" w14:paraId="197CF44D" w14:textId="77777777">
            <w:pPr>
              <w:spacing w:after="0" w:line="240" w:lineRule="auto"/>
            </w:pPr>
            <w:r w:rsidRPr="00662433">
              <w:t>Multi-format</w:t>
            </w:r>
          </w:p>
        </w:tc>
        <w:tc>
          <w:tcPr>
            <w:tcW w:w="0" w:type="auto"/>
            <w:vAlign w:val="center"/>
            <w:hideMark/>
          </w:tcPr>
          <w:p w:rsidRPr="00662433" w:rsidR="00662433" w:rsidP="005E3371" w:rsidRDefault="00662433" w14:paraId="69B4F72D" w14:textId="77777777">
            <w:pPr>
              <w:spacing w:after="0" w:line="240" w:lineRule="auto"/>
            </w:pPr>
            <w:r w:rsidRPr="00662433">
              <w:t>Conversational + goal-driven</w:t>
            </w:r>
          </w:p>
        </w:tc>
      </w:tr>
      <w:tr w:rsidRPr="00662433" w:rsidR="00662433" w:rsidTr="00122103" w14:paraId="27EB2945" w14:textId="77777777">
        <w:trPr>
          <w:tblCellSpacing w:w="15" w:type="dxa"/>
        </w:trPr>
        <w:tc>
          <w:tcPr>
            <w:tcW w:w="0" w:type="auto"/>
            <w:vAlign w:val="center"/>
            <w:hideMark/>
          </w:tcPr>
          <w:p w:rsidRPr="00662433" w:rsidR="00662433" w:rsidP="005E3371" w:rsidRDefault="00662433" w14:paraId="3EDC6B76" w14:textId="77777777">
            <w:pPr>
              <w:spacing w:after="0" w:line="240" w:lineRule="auto"/>
            </w:pPr>
            <w:r w:rsidRPr="00662433">
              <w:t>Governance</w:t>
            </w:r>
          </w:p>
        </w:tc>
        <w:tc>
          <w:tcPr>
            <w:tcW w:w="0" w:type="auto"/>
            <w:vAlign w:val="center"/>
            <w:hideMark/>
          </w:tcPr>
          <w:p w:rsidRPr="00662433" w:rsidR="00662433" w:rsidP="005E3371" w:rsidRDefault="00662433" w14:paraId="291355A6" w14:textId="77777777">
            <w:pPr>
              <w:spacing w:after="0" w:line="240" w:lineRule="auto"/>
            </w:pPr>
            <w:r w:rsidRPr="00662433">
              <w:t>Light</w:t>
            </w:r>
          </w:p>
        </w:tc>
        <w:tc>
          <w:tcPr>
            <w:tcW w:w="0" w:type="auto"/>
            <w:vAlign w:val="center"/>
            <w:hideMark/>
          </w:tcPr>
          <w:p w:rsidRPr="00662433" w:rsidR="00662433" w:rsidP="005E3371" w:rsidRDefault="00662433" w14:paraId="65C99B97" w14:textId="77777777">
            <w:pPr>
              <w:spacing w:after="0" w:line="240" w:lineRule="auto"/>
            </w:pPr>
            <w:r w:rsidRPr="00662433">
              <w:t>Centralized</w:t>
            </w:r>
          </w:p>
        </w:tc>
        <w:tc>
          <w:tcPr>
            <w:tcW w:w="0" w:type="auto"/>
            <w:vAlign w:val="center"/>
            <w:hideMark/>
          </w:tcPr>
          <w:p w:rsidRPr="00662433" w:rsidR="00662433" w:rsidP="005E3371" w:rsidRDefault="00662433" w14:paraId="0262EB57" w14:textId="77777777">
            <w:pPr>
              <w:spacing w:after="0" w:line="240" w:lineRule="auto"/>
            </w:pPr>
            <w:r w:rsidRPr="00662433">
              <w:t>Dynamic with escalation</w:t>
            </w:r>
          </w:p>
        </w:tc>
      </w:tr>
      <w:tr w:rsidRPr="00662433" w:rsidR="00662433" w:rsidTr="00122103" w14:paraId="20BF6E1A" w14:textId="77777777">
        <w:trPr>
          <w:tblCellSpacing w:w="15" w:type="dxa"/>
        </w:trPr>
        <w:tc>
          <w:tcPr>
            <w:tcW w:w="0" w:type="auto"/>
            <w:vAlign w:val="center"/>
            <w:hideMark/>
          </w:tcPr>
          <w:p w:rsidRPr="00662433" w:rsidR="00662433" w:rsidP="005E3371" w:rsidRDefault="00662433" w14:paraId="039B0C8C" w14:textId="77777777">
            <w:pPr>
              <w:spacing w:after="0" w:line="240" w:lineRule="auto"/>
            </w:pPr>
            <w:r w:rsidRPr="00662433">
              <w:t>UI dependencies</w:t>
            </w:r>
          </w:p>
        </w:tc>
        <w:tc>
          <w:tcPr>
            <w:tcW w:w="0" w:type="auto"/>
            <w:vAlign w:val="center"/>
            <w:hideMark/>
          </w:tcPr>
          <w:p w:rsidRPr="00662433" w:rsidR="00662433" w:rsidP="005E3371" w:rsidRDefault="00662433" w14:paraId="6E3CFE1F" w14:textId="77777777">
            <w:pPr>
              <w:spacing w:after="0" w:line="240" w:lineRule="auto"/>
            </w:pPr>
            <w:r w:rsidRPr="00662433">
              <w:t>Tight</w:t>
            </w:r>
          </w:p>
        </w:tc>
        <w:tc>
          <w:tcPr>
            <w:tcW w:w="0" w:type="auto"/>
            <w:vAlign w:val="center"/>
            <w:hideMark/>
          </w:tcPr>
          <w:p w:rsidRPr="00662433" w:rsidR="00662433" w:rsidP="005E3371" w:rsidRDefault="00662433" w14:paraId="34EDCBFF" w14:textId="77777777">
            <w:pPr>
              <w:spacing w:after="0" w:line="240" w:lineRule="auto"/>
            </w:pPr>
            <w:r w:rsidRPr="00662433">
              <w:t>Decoupled</w:t>
            </w:r>
          </w:p>
        </w:tc>
        <w:tc>
          <w:tcPr>
            <w:tcW w:w="0" w:type="auto"/>
            <w:vAlign w:val="center"/>
            <w:hideMark/>
          </w:tcPr>
          <w:p w:rsidRPr="00662433" w:rsidR="00662433" w:rsidP="005E3371" w:rsidRDefault="00662433" w14:paraId="21B7BC4C" w14:textId="77777777">
            <w:pPr>
              <w:spacing w:after="0" w:line="240" w:lineRule="auto"/>
            </w:pPr>
            <w:r w:rsidRPr="00662433">
              <w:t>API-based, context-aware</w:t>
            </w:r>
          </w:p>
        </w:tc>
      </w:tr>
    </w:tbl>
    <w:p w:rsidRPr="00662433" w:rsidR="00662433" w:rsidP="005E3371" w:rsidRDefault="001A1CB3" w14:paraId="6AEFA1A7" w14:textId="77777777">
      <w:pPr>
        <w:spacing w:after="0" w:line="240" w:lineRule="auto"/>
      </w:pPr>
      <w:r>
        <w:pict w14:anchorId="14C5F8FB">
          <v:rect id="_x0000_i1069" style="width:0;height:1.5pt" o:hr="t" o:hrstd="t" o:hralign="center" fillcolor="#a0a0a0" stroked="f"/>
        </w:pict>
      </w:r>
    </w:p>
    <w:p w:rsidRPr="00662433" w:rsidR="00662433" w:rsidP="005E3371" w:rsidRDefault="00662433" w14:paraId="06196514" w14:textId="77777777">
      <w:pPr>
        <w:spacing w:after="0" w:line="240" w:lineRule="auto"/>
        <w:rPr>
          <w:b/>
          <w:bCs/>
        </w:rPr>
      </w:pPr>
      <w:r w:rsidRPr="00662433">
        <w:rPr>
          <w:rFonts w:ascii="Segoe UI Emoji" w:hAnsi="Segoe UI Emoji" w:cs="Segoe UI Emoji"/>
          <w:b/>
          <w:bCs/>
        </w:rPr>
        <w:t>🧭</w:t>
      </w:r>
      <w:r w:rsidRPr="00662433">
        <w:rPr>
          <w:b/>
          <w:bCs/>
        </w:rPr>
        <w:t xml:space="preserve"> Evolution Path</w:t>
      </w:r>
    </w:p>
    <w:p w:rsidRPr="00662433" w:rsidR="00662433" w:rsidP="005E3371" w:rsidRDefault="00662433" w14:paraId="174768D7" w14:textId="77777777">
      <w:pPr>
        <w:spacing w:after="0" w:line="240" w:lineRule="auto"/>
      </w:pPr>
      <w:r w:rsidRPr="00662433">
        <w:t xml:space="preserve">The goal isn’t to jump into agentic AI immediately. Instead, EVA’s roadmap supports a </w:t>
      </w:r>
      <w:r w:rsidRPr="00662433">
        <w:rPr>
          <w:b/>
          <w:bCs/>
        </w:rPr>
        <w:t>controlled evolution</w:t>
      </w:r>
      <w:r w:rsidRPr="00662433">
        <w:t xml:space="preserve">, where the core stays stable and reusable, while advanced use cases can opt-in to complexity </w:t>
      </w:r>
      <w:r w:rsidRPr="00662433">
        <w:rPr>
          <w:b/>
          <w:bCs/>
        </w:rPr>
        <w:t>only when they’re ready</w:t>
      </w:r>
      <w:r w:rsidRPr="00662433">
        <w:t>.</w:t>
      </w:r>
    </w:p>
    <w:p w:rsidRPr="00662433" w:rsidR="00662433" w:rsidP="005E3371" w:rsidRDefault="00662433" w14:paraId="298DB8E7" w14:textId="77777777">
      <w:pPr>
        <w:spacing w:after="0" w:line="240" w:lineRule="auto"/>
      </w:pPr>
      <w:r w:rsidRPr="00662433">
        <w:t>This roadmap ensures that EVA remains:</w:t>
      </w:r>
    </w:p>
    <w:p w:rsidRPr="00662433" w:rsidR="00662433" w:rsidP="005E3371" w:rsidRDefault="00662433" w14:paraId="3CFB439E" w14:textId="77777777">
      <w:pPr>
        <w:numPr>
          <w:ilvl w:val="0"/>
          <w:numId w:val="48"/>
        </w:numPr>
        <w:spacing w:after="0" w:line="240" w:lineRule="auto"/>
      </w:pPr>
      <w:r w:rsidRPr="00662433">
        <w:t>Sustainable</w:t>
      </w:r>
    </w:p>
    <w:p w:rsidRPr="00662433" w:rsidR="00662433" w:rsidP="005E3371" w:rsidRDefault="00662433" w14:paraId="0E5DEC1A" w14:textId="77777777">
      <w:pPr>
        <w:numPr>
          <w:ilvl w:val="0"/>
          <w:numId w:val="48"/>
        </w:numPr>
        <w:spacing w:after="0" w:line="240" w:lineRule="auto"/>
      </w:pPr>
      <w:r w:rsidRPr="00662433">
        <w:t>Extensible</w:t>
      </w:r>
    </w:p>
    <w:p w:rsidRPr="00662433" w:rsidR="00662433" w:rsidP="005E3371" w:rsidRDefault="00662433" w14:paraId="443763E8" w14:textId="77777777">
      <w:pPr>
        <w:numPr>
          <w:ilvl w:val="0"/>
          <w:numId w:val="48"/>
        </w:numPr>
        <w:spacing w:after="0" w:line="240" w:lineRule="auto"/>
      </w:pPr>
      <w:r w:rsidRPr="00662433">
        <w:t>Secure</w:t>
      </w:r>
    </w:p>
    <w:p w:rsidRPr="00662433" w:rsidR="00662433" w:rsidP="005E3371" w:rsidRDefault="00662433" w14:paraId="1C00998B" w14:textId="77777777">
      <w:pPr>
        <w:numPr>
          <w:ilvl w:val="0"/>
          <w:numId w:val="48"/>
        </w:numPr>
        <w:spacing w:after="0" w:line="240" w:lineRule="auto"/>
      </w:pPr>
      <w:r w:rsidRPr="00662433">
        <w:t>GC-compliant</w:t>
      </w:r>
    </w:p>
    <w:p w:rsidRPr="00662433" w:rsidR="00662433" w:rsidP="005E3371" w:rsidRDefault="00662433" w14:paraId="5E0F304D" w14:textId="77777777">
      <w:pPr>
        <w:numPr>
          <w:ilvl w:val="0"/>
          <w:numId w:val="48"/>
        </w:numPr>
        <w:spacing w:after="0" w:line="240" w:lineRule="auto"/>
      </w:pPr>
      <w:r w:rsidRPr="00662433">
        <w:t>And human-centered</w:t>
      </w:r>
    </w:p>
    <w:p w:rsidR="00662433" w:rsidP="005E3371" w:rsidRDefault="00662433" w14:paraId="08D63371" w14:textId="4CAEBEC5">
      <w:pPr>
        <w:spacing w:after="0" w:line="240" w:lineRule="auto"/>
      </w:pPr>
      <w:r>
        <w:br w:type="page"/>
      </w:r>
    </w:p>
    <w:p w:rsidRPr="00662433" w:rsidR="00662433" w:rsidP="005E3371" w:rsidRDefault="00662433" w14:paraId="5CE277E8" w14:textId="063AC42E">
      <w:pPr>
        <w:pStyle w:val="Heading2"/>
        <w:spacing w:before="0" w:after="0" w:line="240" w:lineRule="auto"/>
      </w:pPr>
      <w:bookmarkStart w:name="_Toc195970325" w:id="13"/>
      <w:r w:rsidRPr="00662433">
        <w:t>13. Appendices</w:t>
      </w:r>
      <w:bookmarkEnd w:id="13"/>
    </w:p>
    <w:p w:rsidR="00662433" w:rsidP="005E3371" w:rsidRDefault="00662433" w14:paraId="771EEDCC" w14:textId="77777777">
      <w:pPr>
        <w:spacing w:after="0" w:line="240" w:lineRule="auto"/>
      </w:pPr>
      <w:r w:rsidRPr="00662433">
        <w:t xml:space="preserve">These appendices offer concrete examples and implementation references to support the modular architecture described in this paper. Each one is designed to be </w:t>
      </w:r>
      <w:r w:rsidRPr="00662433">
        <w:rPr>
          <w:b/>
          <w:bCs/>
        </w:rPr>
        <w:t>reusable</w:t>
      </w:r>
      <w:r w:rsidRPr="00662433">
        <w:t xml:space="preserve">, </w:t>
      </w:r>
      <w:r w:rsidRPr="00662433">
        <w:rPr>
          <w:b/>
          <w:bCs/>
        </w:rPr>
        <w:t>auditable</w:t>
      </w:r>
      <w:r w:rsidRPr="00662433">
        <w:t xml:space="preserve">, and </w:t>
      </w:r>
      <w:r w:rsidRPr="00662433">
        <w:rPr>
          <w:b/>
          <w:bCs/>
        </w:rPr>
        <w:t>configurable</w:t>
      </w:r>
      <w:r w:rsidRPr="00662433">
        <w:t>, consistent with the EVA plug-and-play model.</w:t>
      </w:r>
    </w:p>
    <w:p w:rsidRPr="00662433" w:rsidR="00122103" w:rsidP="005E3371" w:rsidRDefault="00122103" w14:paraId="730AB147" w14:textId="77777777">
      <w:pPr>
        <w:spacing w:after="0" w:line="240" w:lineRule="auto"/>
      </w:pPr>
    </w:p>
    <w:p w:rsidRPr="00662433" w:rsidR="00662433" w:rsidP="005E3371" w:rsidRDefault="001A1CB3" w14:paraId="7895A83D" w14:textId="77777777">
      <w:pPr>
        <w:spacing w:after="0" w:line="240" w:lineRule="auto"/>
      </w:pPr>
      <w:r>
        <w:pict w14:anchorId="2A6DEA13">
          <v:rect id="_x0000_i1070" style="width:0;height:1.5pt" o:hr="t" o:hrstd="t" o:hralign="center" fillcolor="#a0a0a0" stroked="f"/>
        </w:pict>
      </w:r>
    </w:p>
    <w:p w:rsidRPr="00662433" w:rsidR="00662433" w:rsidP="005E3371" w:rsidRDefault="00662433" w14:paraId="20641330" w14:textId="77777777">
      <w:pPr>
        <w:spacing w:after="0" w:line="240" w:lineRule="auto"/>
        <w:rPr>
          <w:b/>
          <w:bCs/>
        </w:rPr>
      </w:pPr>
      <w:r w:rsidRPr="00662433">
        <w:rPr>
          <w:b/>
          <w:bCs/>
        </w:rPr>
        <w:t>Appendix A: Sample Skill Configuration File</w:t>
      </w:r>
    </w:p>
    <w:p w:rsidRPr="00662433" w:rsidR="00662433" w:rsidP="005E3371" w:rsidRDefault="00662433" w14:paraId="3A40E8FC" w14:textId="77777777">
      <w:pPr>
        <w:spacing w:after="0" w:line="240" w:lineRule="auto"/>
      </w:pPr>
      <w:r w:rsidRPr="00662433">
        <w:t>Example: cppd.adjudication</w:t>
      </w:r>
    </w:p>
    <w:p w:rsidRPr="00662433" w:rsidR="00662433" w:rsidP="005E3371" w:rsidRDefault="00662433" w14:paraId="6736EF80" w14:textId="77777777">
      <w:pPr>
        <w:spacing w:after="0" w:line="240" w:lineRule="auto"/>
      </w:pPr>
      <w:r w:rsidRPr="00662433">
        <w:t>intent: cppd.adjudication</w:t>
      </w:r>
    </w:p>
    <w:p w:rsidRPr="00662433" w:rsidR="00662433" w:rsidP="005E3371" w:rsidRDefault="00662433" w14:paraId="418EE72E" w14:textId="77777777">
      <w:pPr>
        <w:spacing w:after="0" w:line="240" w:lineRule="auto"/>
      </w:pPr>
      <w:r w:rsidRPr="00662433">
        <w:t>title: "CPPD Medical Adjudication Assistant"</w:t>
      </w:r>
    </w:p>
    <w:p w:rsidRPr="00662433" w:rsidR="00662433" w:rsidP="005E3371" w:rsidRDefault="00662433" w14:paraId="224795D9" w14:textId="77777777">
      <w:pPr>
        <w:spacing w:after="0" w:line="240" w:lineRule="auto"/>
      </w:pPr>
      <w:r w:rsidRPr="00662433">
        <w:t>description: "Supports analysts in interpreting medical documents against CPPD eligibility policy."</w:t>
      </w:r>
    </w:p>
    <w:p w:rsidRPr="00662433" w:rsidR="00662433" w:rsidP="005E3371" w:rsidRDefault="00662433" w14:paraId="2F4C59E9" w14:textId="77777777">
      <w:pPr>
        <w:spacing w:after="0" w:line="240" w:lineRule="auto"/>
      </w:pPr>
    </w:p>
    <w:p w:rsidRPr="00662433" w:rsidR="00662433" w:rsidP="005E3371" w:rsidRDefault="00662433" w14:paraId="1F21FC57" w14:textId="77777777">
      <w:pPr>
        <w:spacing w:after="0" w:line="240" w:lineRule="auto"/>
      </w:pPr>
      <w:r w:rsidRPr="00662433">
        <w:t>system_prompt: |</w:t>
      </w:r>
    </w:p>
    <w:p w:rsidRPr="00662433" w:rsidR="00662433" w:rsidP="005E3371" w:rsidRDefault="00662433" w14:paraId="75DA4E06" w14:textId="77777777">
      <w:pPr>
        <w:spacing w:after="0" w:line="240" w:lineRule="auto"/>
      </w:pPr>
      <w:r w:rsidRPr="00662433">
        <w:t xml:space="preserve">  You are an expert CPPD assistant. Review the retrieved guidelines and explain whether the uploaded medical report supports the definition of severe and prolonged disability. Do not provide diagnoses.</w:t>
      </w:r>
    </w:p>
    <w:p w:rsidRPr="00662433" w:rsidR="00662433" w:rsidP="005E3371" w:rsidRDefault="00662433" w14:paraId="52F033C4" w14:textId="77777777">
      <w:pPr>
        <w:spacing w:after="0" w:line="240" w:lineRule="auto"/>
      </w:pPr>
    </w:p>
    <w:p w:rsidRPr="00662433" w:rsidR="00662433" w:rsidP="005E3371" w:rsidRDefault="00662433" w14:paraId="63FEBC25" w14:textId="77777777">
      <w:pPr>
        <w:spacing w:after="0" w:line="240" w:lineRule="auto"/>
      </w:pPr>
      <w:r w:rsidRPr="00662433">
        <w:t>retriever:</w:t>
      </w:r>
    </w:p>
    <w:p w:rsidRPr="00662433" w:rsidR="00662433" w:rsidP="005E3371" w:rsidRDefault="00662433" w14:paraId="3E84BE65" w14:textId="77777777">
      <w:pPr>
        <w:spacing w:after="0" w:line="240" w:lineRule="auto"/>
      </w:pPr>
      <w:r w:rsidRPr="00662433">
        <w:t xml:space="preserve">  index: cppd_index</w:t>
      </w:r>
    </w:p>
    <w:p w:rsidRPr="00662433" w:rsidR="00662433" w:rsidP="005E3371" w:rsidRDefault="00662433" w14:paraId="0588F233" w14:textId="77777777">
      <w:pPr>
        <w:spacing w:after="0" w:line="240" w:lineRule="auto"/>
      </w:pPr>
      <w:r w:rsidRPr="00662433">
        <w:t xml:space="preserve">  search_type: hybrid</w:t>
      </w:r>
    </w:p>
    <w:p w:rsidRPr="00662433" w:rsidR="00662433" w:rsidP="005E3371" w:rsidRDefault="00662433" w14:paraId="71C04945" w14:textId="77777777">
      <w:pPr>
        <w:spacing w:after="0" w:line="240" w:lineRule="auto"/>
      </w:pPr>
      <w:r w:rsidRPr="00662433">
        <w:t xml:space="preserve">  filters:</w:t>
      </w:r>
    </w:p>
    <w:p w:rsidRPr="00662433" w:rsidR="00662433" w:rsidP="005E3371" w:rsidRDefault="00662433" w14:paraId="78C7C57D" w14:textId="77777777">
      <w:pPr>
        <w:spacing w:after="0" w:line="240" w:lineRule="auto"/>
      </w:pPr>
      <w:r w:rsidRPr="00662433">
        <w:t xml:space="preserve">    - domain: cppd</w:t>
      </w:r>
    </w:p>
    <w:p w:rsidRPr="00662433" w:rsidR="00662433" w:rsidP="005E3371" w:rsidRDefault="00662433" w14:paraId="22F03C21" w14:textId="77777777">
      <w:pPr>
        <w:spacing w:after="0" w:line="240" w:lineRule="auto"/>
      </w:pPr>
      <w:r w:rsidRPr="00662433">
        <w:t xml:space="preserve">    - doc_type: policy_criteria</w:t>
      </w:r>
    </w:p>
    <w:p w:rsidRPr="00662433" w:rsidR="00662433" w:rsidP="005E3371" w:rsidRDefault="00662433" w14:paraId="753F913B" w14:textId="77777777">
      <w:pPr>
        <w:spacing w:after="0" w:line="240" w:lineRule="auto"/>
      </w:pPr>
    </w:p>
    <w:p w:rsidRPr="00662433" w:rsidR="00662433" w:rsidP="005E3371" w:rsidRDefault="00662433" w14:paraId="22B37D12" w14:textId="77777777">
      <w:pPr>
        <w:spacing w:after="0" w:line="240" w:lineRule="auto"/>
      </w:pPr>
      <w:r w:rsidRPr="00662433">
        <w:t>response_format: policy_explanation</w:t>
      </w:r>
    </w:p>
    <w:p w:rsidRPr="00662433" w:rsidR="00662433" w:rsidP="005E3371" w:rsidRDefault="00662433" w14:paraId="5AD1E019" w14:textId="77777777">
      <w:pPr>
        <w:spacing w:after="0" w:line="240" w:lineRule="auto"/>
      </w:pPr>
    </w:p>
    <w:p w:rsidRPr="00662433" w:rsidR="00662433" w:rsidP="005E3371" w:rsidRDefault="00662433" w14:paraId="408F00A4" w14:textId="77777777">
      <w:pPr>
        <w:spacing w:after="0" w:line="240" w:lineRule="auto"/>
      </w:pPr>
      <w:r w:rsidRPr="00662433">
        <w:t>permissions:</w:t>
      </w:r>
    </w:p>
    <w:p w:rsidRPr="00662433" w:rsidR="00662433" w:rsidP="005E3371" w:rsidRDefault="00662433" w14:paraId="49185A16" w14:textId="77777777">
      <w:pPr>
        <w:spacing w:after="0" w:line="240" w:lineRule="auto"/>
      </w:pPr>
      <w:r w:rsidRPr="00662433">
        <w:t xml:space="preserve">  visibility: restricted</w:t>
      </w:r>
    </w:p>
    <w:p w:rsidRPr="00662433" w:rsidR="00662433" w:rsidP="005E3371" w:rsidRDefault="00662433" w14:paraId="4644D4E9" w14:textId="77777777">
      <w:pPr>
        <w:spacing w:after="0" w:line="240" w:lineRule="auto"/>
      </w:pPr>
      <w:r w:rsidRPr="00662433">
        <w:t xml:space="preserve">  allowed_roles: [MedicalAnalyst, ProgramAdvisor]</w:t>
      </w:r>
    </w:p>
    <w:p w:rsidRPr="00662433" w:rsidR="00662433" w:rsidP="005E3371" w:rsidRDefault="00662433" w14:paraId="59A8BD18" w14:textId="77777777">
      <w:pPr>
        <w:spacing w:after="0" w:line="240" w:lineRule="auto"/>
      </w:pPr>
    </w:p>
    <w:p w:rsidRPr="00662433" w:rsidR="00662433" w:rsidP="005E3371" w:rsidRDefault="00662433" w14:paraId="396B2261" w14:textId="77777777">
      <w:pPr>
        <w:spacing w:after="0" w:line="240" w:lineRule="auto"/>
      </w:pPr>
      <w:r w:rsidRPr="00662433">
        <w:t>language: bilingual</w:t>
      </w:r>
    </w:p>
    <w:p w:rsidRPr="00662433" w:rsidR="00662433" w:rsidP="005E3371" w:rsidRDefault="001A1CB3" w14:paraId="5E12A2DA" w14:textId="77777777">
      <w:pPr>
        <w:spacing w:after="0" w:line="240" w:lineRule="auto"/>
      </w:pPr>
      <w:r>
        <w:pict w14:anchorId="55B9A24F">
          <v:rect id="_x0000_i1071" style="width:0;height:1.5pt" o:hr="t" o:hrstd="t" o:hralign="center" fillcolor="#a0a0a0" stroked="f"/>
        </w:pict>
      </w:r>
    </w:p>
    <w:p w:rsidRPr="00662433" w:rsidR="00662433" w:rsidP="005E3371" w:rsidRDefault="00662433" w14:paraId="0BFE6734" w14:textId="77777777">
      <w:pPr>
        <w:spacing w:after="0" w:line="240" w:lineRule="auto"/>
        <w:rPr>
          <w:b/>
          <w:bCs/>
        </w:rPr>
      </w:pPr>
      <w:r w:rsidRPr="00662433">
        <w:rPr>
          <w:b/>
          <w:bCs/>
        </w:rPr>
        <w:t>Appendix B: Sample Ingestion Configuration</w:t>
      </w:r>
    </w:p>
    <w:p w:rsidRPr="00662433" w:rsidR="00662433" w:rsidP="005E3371" w:rsidRDefault="00662433" w14:paraId="39C9FFD8" w14:textId="77777777">
      <w:pPr>
        <w:spacing w:after="0" w:line="240" w:lineRule="auto"/>
      </w:pPr>
      <w:r w:rsidRPr="00662433">
        <w:t>Example: bdm.synthesizer</w:t>
      </w:r>
    </w:p>
    <w:p w:rsidRPr="00662433" w:rsidR="00662433" w:rsidP="005E3371" w:rsidRDefault="00662433" w14:paraId="1568E607" w14:textId="77777777">
      <w:pPr>
        <w:spacing w:after="0" w:line="240" w:lineRule="auto"/>
      </w:pPr>
      <w:r w:rsidRPr="00662433">
        <w:t>skill: bdm.synthesizer</w:t>
      </w:r>
    </w:p>
    <w:p w:rsidRPr="00662433" w:rsidR="00662433" w:rsidP="005E3371" w:rsidRDefault="00662433" w14:paraId="744D44E0" w14:textId="77777777">
      <w:pPr>
        <w:spacing w:after="0" w:line="240" w:lineRule="auto"/>
      </w:pPr>
      <w:r w:rsidRPr="00662433">
        <w:t>source_path: /mnt/bdm/gcdocs/</w:t>
      </w:r>
    </w:p>
    <w:p w:rsidRPr="00662433" w:rsidR="00662433" w:rsidP="005E3371" w:rsidRDefault="00662433" w14:paraId="53583744" w14:textId="77777777">
      <w:pPr>
        <w:spacing w:after="0" w:line="240" w:lineRule="auto"/>
      </w:pPr>
      <w:r w:rsidRPr="00662433">
        <w:t>formats_supported: [pdf, docx]</w:t>
      </w:r>
    </w:p>
    <w:p w:rsidRPr="00662433" w:rsidR="00662433" w:rsidP="005E3371" w:rsidRDefault="00662433" w14:paraId="7A4D0923" w14:textId="77777777">
      <w:pPr>
        <w:spacing w:after="0" w:line="240" w:lineRule="auto"/>
      </w:pPr>
      <w:r w:rsidRPr="00662433">
        <w:t>chunking:</w:t>
      </w:r>
    </w:p>
    <w:p w:rsidRPr="00662433" w:rsidR="00662433" w:rsidP="005E3371" w:rsidRDefault="00662433" w14:paraId="786470F5" w14:textId="77777777">
      <w:pPr>
        <w:spacing w:after="0" w:line="240" w:lineRule="auto"/>
      </w:pPr>
      <w:r w:rsidRPr="00662433">
        <w:t xml:space="preserve">  method: by_heading</w:t>
      </w:r>
    </w:p>
    <w:p w:rsidRPr="00662433" w:rsidR="00662433" w:rsidP="005E3371" w:rsidRDefault="00662433" w14:paraId="404E60EA" w14:textId="77777777">
      <w:pPr>
        <w:spacing w:after="0" w:line="240" w:lineRule="auto"/>
      </w:pPr>
      <w:r w:rsidRPr="00662433">
        <w:t xml:space="preserve">  max_tokens: 600</w:t>
      </w:r>
    </w:p>
    <w:p w:rsidRPr="00662433" w:rsidR="00662433" w:rsidP="005E3371" w:rsidRDefault="00662433" w14:paraId="19E8B8DE" w14:textId="77777777">
      <w:pPr>
        <w:spacing w:after="0" w:line="240" w:lineRule="auto"/>
      </w:pPr>
      <w:r w:rsidRPr="00662433">
        <w:t xml:space="preserve">  preserve_headings: true</w:t>
      </w:r>
    </w:p>
    <w:p w:rsidRPr="00662433" w:rsidR="00662433" w:rsidP="005E3371" w:rsidRDefault="00662433" w14:paraId="1008D78C" w14:textId="77777777">
      <w:pPr>
        <w:spacing w:after="0" w:line="240" w:lineRule="auto"/>
      </w:pPr>
    </w:p>
    <w:p w:rsidRPr="00662433" w:rsidR="00662433" w:rsidP="005E3371" w:rsidRDefault="00662433" w14:paraId="3E41C07E" w14:textId="77777777">
      <w:pPr>
        <w:spacing w:after="0" w:line="240" w:lineRule="auto"/>
      </w:pPr>
      <w:r w:rsidRPr="00662433">
        <w:t>metadata:</w:t>
      </w:r>
    </w:p>
    <w:p w:rsidRPr="00662433" w:rsidR="00662433" w:rsidP="005E3371" w:rsidRDefault="00662433" w14:paraId="7B82892C" w14:textId="77777777">
      <w:pPr>
        <w:spacing w:after="0" w:line="240" w:lineRule="auto"/>
      </w:pPr>
      <w:r w:rsidRPr="00662433">
        <w:t xml:space="preserve">  extract_from: [file_name, heading]</w:t>
      </w:r>
    </w:p>
    <w:p w:rsidRPr="00662433" w:rsidR="00662433" w:rsidP="005E3371" w:rsidRDefault="00662433" w14:paraId="59D5504C" w14:textId="77777777">
      <w:pPr>
        <w:spacing w:after="0" w:line="240" w:lineRule="auto"/>
      </w:pPr>
      <w:r w:rsidRPr="00662433">
        <w:t xml:space="preserve">  static_tags:</w:t>
      </w:r>
    </w:p>
    <w:p w:rsidRPr="00662433" w:rsidR="00662433" w:rsidP="005E3371" w:rsidRDefault="00662433" w14:paraId="6776626D" w14:textId="77777777">
      <w:pPr>
        <w:spacing w:after="0" w:line="240" w:lineRule="auto"/>
      </w:pPr>
      <w:r w:rsidRPr="00662433">
        <w:t xml:space="preserve">    domain: investment_cases</w:t>
      </w:r>
    </w:p>
    <w:p w:rsidRPr="00662433" w:rsidR="00662433" w:rsidP="005E3371" w:rsidRDefault="00662433" w14:paraId="43AAE23D" w14:textId="77777777">
      <w:pPr>
        <w:spacing w:after="0" w:line="240" w:lineRule="auto"/>
      </w:pPr>
      <w:r w:rsidRPr="00662433">
        <w:t xml:space="preserve">    classification: Protected B</w:t>
      </w:r>
    </w:p>
    <w:p w:rsidRPr="00662433" w:rsidR="00662433" w:rsidP="005E3371" w:rsidRDefault="00662433" w14:paraId="0DB6148E" w14:textId="77777777">
      <w:pPr>
        <w:spacing w:after="0" w:line="240" w:lineRule="auto"/>
      </w:pPr>
    </w:p>
    <w:p w:rsidRPr="00662433" w:rsidR="00662433" w:rsidP="005E3371" w:rsidRDefault="00662433" w14:paraId="1D3F4FA0" w14:textId="77777777">
      <w:pPr>
        <w:spacing w:after="0" w:line="240" w:lineRule="auto"/>
      </w:pPr>
      <w:r w:rsidRPr="00662433">
        <w:t>language_detection: true</w:t>
      </w:r>
    </w:p>
    <w:p w:rsidRPr="00662433" w:rsidR="00662433" w:rsidP="005E3371" w:rsidRDefault="00662433" w14:paraId="20DE5DE8" w14:textId="77777777">
      <w:pPr>
        <w:spacing w:after="0" w:line="240" w:lineRule="auto"/>
      </w:pPr>
      <w:r w:rsidRPr="00662433">
        <w:t>embedding_model: text-embedding-ada-002</w:t>
      </w:r>
    </w:p>
    <w:p w:rsidRPr="00662433" w:rsidR="00662433" w:rsidP="005E3371" w:rsidRDefault="00662433" w14:paraId="0DC54A47" w14:textId="77777777">
      <w:pPr>
        <w:spacing w:after="0" w:line="240" w:lineRule="auto"/>
      </w:pPr>
      <w:r w:rsidRPr="00662433">
        <w:t>index_name: bdm_index</w:t>
      </w:r>
    </w:p>
    <w:p w:rsidRPr="00662433" w:rsidR="00662433" w:rsidP="005E3371" w:rsidRDefault="00662433" w14:paraId="64BF33B9" w14:textId="77777777">
      <w:pPr>
        <w:spacing w:after="0" w:line="240" w:lineRule="auto"/>
      </w:pPr>
      <w:r w:rsidRPr="00662433">
        <w:t>retention_policy: versioned</w:t>
      </w:r>
    </w:p>
    <w:p w:rsidRPr="00662433" w:rsidR="00662433" w:rsidP="005E3371" w:rsidRDefault="001A1CB3" w14:paraId="16302750" w14:textId="77777777">
      <w:pPr>
        <w:spacing w:after="0" w:line="240" w:lineRule="auto"/>
      </w:pPr>
      <w:r>
        <w:pict w14:anchorId="4D948E82">
          <v:rect id="_x0000_i1072" style="width:0;height:1.5pt" o:hr="t" o:hrstd="t" o:hralign="center" fillcolor="#a0a0a0" stroked="f"/>
        </w:pict>
      </w:r>
    </w:p>
    <w:p w:rsidRPr="00662433" w:rsidR="00662433" w:rsidP="005E3371" w:rsidRDefault="00662433" w14:paraId="5060D924" w14:textId="77777777">
      <w:pPr>
        <w:spacing w:after="0" w:line="240" w:lineRule="auto"/>
        <w:rPr>
          <w:b/>
          <w:bCs/>
        </w:rPr>
      </w:pPr>
      <w:r w:rsidRPr="00662433">
        <w:rPr>
          <w:b/>
          <w:bCs/>
        </w:rPr>
        <w:t>Appendix C: Intent Classification Examples</w:t>
      </w:r>
    </w:p>
    <w:p w:rsidRPr="00662433" w:rsidR="00662433" w:rsidP="005E3371" w:rsidRDefault="00662433" w14:paraId="2E7712F2" w14:textId="77777777">
      <w:pPr>
        <w:spacing w:after="0" w:line="240" w:lineRule="auto"/>
        <w:rPr>
          <w:b/>
          <w:bCs/>
        </w:rPr>
      </w:pPr>
      <w:r w:rsidRPr="00662433">
        <w:rPr>
          <w:rFonts w:ascii="Segoe UI Emoji" w:hAnsi="Segoe UI Emoji" w:cs="Segoe UI Emoji"/>
          <w:b/>
          <w:bCs/>
        </w:rPr>
        <w:t>🔹</w:t>
      </w:r>
      <w:r w:rsidRPr="00662433">
        <w:rPr>
          <w:b/>
          <w:bCs/>
        </w:rPr>
        <w:t xml:space="preserve"> Rules-Based Classifier</w:t>
      </w:r>
    </w:p>
    <w:p w:rsidRPr="00662433" w:rsidR="00662433" w:rsidP="005E3371" w:rsidRDefault="00662433" w14:paraId="291E91BA" w14:textId="77777777">
      <w:pPr>
        <w:spacing w:after="0" w:line="240" w:lineRule="auto"/>
      </w:pPr>
      <w:r w:rsidRPr="00662433">
        <w:t>if "translate" in query.lower() and "french" in query:</w:t>
      </w:r>
    </w:p>
    <w:p w:rsidRPr="00662433" w:rsidR="00662433" w:rsidP="005E3371" w:rsidRDefault="00662433" w14:paraId="14C94ECF" w14:textId="77777777">
      <w:pPr>
        <w:spacing w:after="0" w:line="240" w:lineRule="auto"/>
      </w:pPr>
      <w:r w:rsidRPr="00662433">
        <w:t xml:space="preserve">    return "translate.en-fr"</w:t>
      </w:r>
    </w:p>
    <w:p w:rsidRPr="00662433" w:rsidR="00662433" w:rsidP="005E3371" w:rsidRDefault="00662433" w14:paraId="09E1248F" w14:textId="77777777">
      <w:pPr>
        <w:spacing w:after="0" w:line="240" w:lineRule="auto"/>
      </w:pPr>
      <w:r w:rsidRPr="00662433">
        <w:t>elif "cppd" in query or "severe and prolonged" in query:</w:t>
      </w:r>
    </w:p>
    <w:p w:rsidRPr="00662433" w:rsidR="00662433" w:rsidP="005E3371" w:rsidRDefault="00662433" w14:paraId="1D442EC2" w14:textId="77777777">
      <w:pPr>
        <w:spacing w:after="0" w:line="240" w:lineRule="auto"/>
      </w:pPr>
      <w:r w:rsidRPr="00662433">
        <w:t xml:space="preserve">    return "cppd.adjudication"</w:t>
      </w:r>
    </w:p>
    <w:p w:rsidRPr="00662433" w:rsidR="00662433" w:rsidP="005E3371" w:rsidRDefault="00662433" w14:paraId="5BC293C7" w14:textId="77777777">
      <w:pPr>
        <w:spacing w:after="0" w:line="240" w:lineRule="auto"/>
      </w:pPr>
      <w:r w:rsidRPr="00662433">
        <w:t>elif "jurisprudence" in query or "tribunal" in query:</w:t>
      </w:r>
    </w:p>
    <w:p w:rsidRPr="00662433" w:rsidR="00662433" w:rsidP="005E3371" w:rsidRDefault="00662433" w14:paraId="52AC2830" w14:textId="77777777">
      <w:pPr>
        <w:spacing w:after="0" w:line="240" w:lineRule="auto"/>
      </w:pPr>
      <w:r w:rsidRPr="00662433">
        <w:t xml:space="preserve">    return "jurisprudence.search"</w:t>
      </w:r>
    </w:p>
    <w:p w:rsidRPr="00662433" w:rsidR="00662433" w:rsidP="005E3371" w:rsidRDefault="00662433" w14:paraId="318E8CAF" w14:textId="77777777">
      <w:pPr>
        <w:spacing w:after="0" w:line="240" w:lineRule="auto"/>
      </w:pPr>
      <w:r w:rsidRPr="00662433">
        <w:t>elif "tb submission" in query or "investment case" in query:</w:t>
      </w:r>
    </w:p>
    <w:p w:rsidRPr="00662433" w:rsidR="00662433" w:rsidP="005E3371" w:rsidRDefault="00662433" w14:paraId="44B7E7D8" w14:textId="77777777">
      <w:pPr>
        <w:spacing w:after="0" w:line="240" w:lineRule="auto"/>
      </w:pPr>
      <w:r w:rsidRPr="00662433">
        <w:t xml:space="preserve">    return "bdm.synthesizer"</w:t>
      </w:r>
    </w:p>
    <w:p w:rsidRPr="00662433" w:rsidR="00662433" w:rsidP="005E3371" w:rsidRDefault="00662433" w14:paraId="5E46343D" w14:textId="77777777">
      <w:pPr>
        <w:spacing w:after="0" w:line="240" w:lineRule="auto"/>
        <w:rPr>
          <w:b/>
          <w:bCs/>
        </w:rPr>
      </w:pPr>
      <w:r w:rsidRPr="00662433">
        <w:rPr>
          <w:rFonts w:ascii="Segoe UI Emoji" w:hAnsi="Segoe UI Emoji" w:cs="Segoe UI Emoji"/>
          <w:b/>
          <w:bCs/>
        </w:rPr>
        <w:t>🔹</w:t>
      </w:r>
      <w:r w:rsidRPr="00662433">
        <w:rPr>
          <w:b/>
          <w:bCs/>
        </w:rPr>
        <w:t xml:space="preserve"> LLM-Based Few-Shot Example</w:t>
      </w:r>
    </w:p>
    <w:p w:rsidRPr="00662433" w:rsidR="00662433" w:rsidP="005E3371" w:rsidRDefault="00662433" w14:paraId="464F0225" w14:textId="77777777">
      <w:pPr>
        <w:spacing w:after="0" w:line="240" w:lineRule="auto"/>
      </w:pPr>
      <w:r w:rsidRPr="00662433">
        <w:t>Prompt:</w:t>
      </w:r>
    </w:p>
    <w:p w:rsidRPr="00662433" w:rsidR="00662433" w:rsidP="005E3371" w:rsidRDefault="00662433" w14:paraId="60121430" w14:textId="77777777">
      <w:pPr>
        <w:spacing w:after="0" w:line="240" w:lineRule="auto"/>
      </w:pPr>
      <w:r w:rsidRPr="00662433">
        <w:t>User Request: "Can you summarize this investment planning document and give me key takeaways?"</w:t>
      </w:r>
    </w:p>
    <w:p w:rsidRPr="00662433" w:rsidR="00662433" w:rsidP="005E3371" w:rsidRDefault="00662433" w14:paraId="309D71F8" w14:textId="77777777">
      <w:pPr>
        <w:spacing w:after="0" w:line="240" w:lineRule="auto"/>
      </w:pPr>
    </w:p>
    <w:p w:rsidRPr="00662433" w:rsidR="00662433" w:rsidP="005E3371" w:rsidRDefault="00662433" w14:paraId="232A0C97" w14:textId="77777777">
      <w:pPr>
        <w:spacing w:after="0" w:line="240" w:lineRule="auto"/>
      </w:pPr>
      <w:r w:rsidRPr="00662433">
        <w:t>Available Skills:</w:t>
      </w:r>
    </w:p>
    <w:p w:rsidRPr="00662433" w:rsidR="00662433" w:rsidP="005E3371" w:rsidRDefault="00662433" w14:paraId="1F31BA00" w14:textId="77777777">
      <w:pPr>
        <w:spacing w:after="0" w:line="240" w:lineRule="auto"/>
      </w:pPr>
      <w:r w:rsidRPr="00662433">
        <w:t>- translate.en-fr</w:t>
      </w:r>
    </w:p>
    <w:p w:rsidRPr="00662433" w:rsidR="00662433" w:rsidP="005E3371" w:rsidRDefault="00662433" w14:paraId="51B94DDE" w14:textId="77777777">
      <w:pPr>
        <w:spacing w:after="0" w:line="240" w:lineRule="auto"/>
      </w:pPr>
      <w:r w:rsidRPr="00662433">
        <w:t>- cppd.adjudication</w:t>
      </w:r>
    </w:p>
    <w:p w:rsidRPr="00662433" w:rsidR="00662433" w:rsidP="005E3371" w:rsidRDefault="00662433" w14:paraId="4CED1C82" w14:textId="77777777">
      <w:pPr>
        <w:spacing w:after="0" w:line="240" w:lineRule="auto"/>
      </w:pPr>
      <w:r w:rsidRPr="00662433">
        <w:t>- jurisprudence.search</w:t>
      </w:r>
    </w:p>
    <w:p w:rsidRPr="00662433" w:rsidR="00662433" w:rsidP="005E3371" w:rsidRDefault="00662433" w14:paraId="3F6B7F6B" w14:textId="77777777">
      <w:pPr>
        <w:spacing w:after="0" w:line="240" w:lineRule="auto"/>
      </w:pPr>
      <w:r w:rsidRPr="00662433">
        <w:t>- bdm.synthesizer</w:t>
      </w:r>
    </w:p>
    <w:p w:rsidRPr="00662433" w:rsidR="00662433" w:rsidP="005E3371" w:rsidRDefault="00662433" w14:paraId="1A03FDB2" w14:textId="77777777">
      <w:pPr>
        <w:spacing w:after="0" w:line="240" w:lineRule="auto"/>
      </w:pPr>
    </w:p>
    <w:p w:rsidRPr="00662433" w:rsidR="00662433" w:rsidP="005E3371" w:rsidRDefault="00662433" w14:paraId="262856A1" w14:textId="77777777">
      <w:pPr>
        <w:spacing w:after="0" w:line="240" w:lineRule="auto"/>
      </w:pPr>
      <w:r w:rsidRPr="00662433">
        <w:t>Answer: bdm.synthesizer</w:t>
      </w:r>
    </w:p>
    <w:p w:rsidRPr="00662433" w:rsidR="00662433" w:rsidP="005E3371" w:rsidRDefault="001A1CB3" w14:paraId="74902478" w14:textId="77777777">
      <w:pPr>
        <w:spacing w:after="0" w:line="240" w:lineRule="auto"/>
      </w:pPr>
      <w:r>
        <w:pict w14:anchorId="572BFAF3">
          <v:rect id="_x0000_i1073" style="width:0;height:1.5pt" o:hr="t" o:hrstd="t" o:hralign="center" fillcolor="#a0a0a0" stroked="f"/>
        </w:pict>
      </w:r>
    </w:p>
    <w:p w:rsidRPr="00662433" w:rsidR="00662433" w:rsidP="005E3371" w:rsidRDefault="00662433" w14:paraId="58D40275" w14:textId="77777777">
      <w:pPr>
        <w:spacing w:after="0" w:line="240" w:lineRule="auto"/>
        <w:rPr>
          <w:b/>
          <w:bCs/>
        </w:rPr>
      </w:pPr>
      <w:r w:rsidRPr="00662433">
        <w:rPr>
          <w:b/>
          <w:bCs/>
        </w:rPr>
        <w:t>Appendix D: Governance Metrics and Dashboards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505"/>
        <w:gridCol w:w="4777"/>
        <w:gridCol w:w="2068"/>
      </w:tblGrid>
      <w:tr w:rsidRPr="00662433" w:rsidR="00662433" w:rsidTr="00122103" w14:paraId="5EC6D8C4" w14:textId="77777777">
        <w:trPr>
          <w:tblHeader/>
          <w:tblCellSpacing w:w="15" w:type="dxa"/>
        </w:trPr>
        <w:tc>
          <w:tcPr>
            <w:tcW w:w="0" w:type="auto"/>
            <w:vAlign w:val="center"/>
            <w:hideMark/>
          </w:tcPr>
          <w:p w:rsidRPr="00662433" w:rsidR="00662433" w:rsidP="005E3371" w:rsidRDefault="00662433" w14:paraId="586F2DE0" w14:textId="77777777">
            <w:pPr>
              <w:spacing w:after="0" w:line="240" w:lineRule="auto"/>
              <w:rPr>
                <w:b/>
                <w:bCs/>
              </w:rPr>
            </w:pPr>
            <w:r w:rsidRPr="00662433">
              <w:rPr>
                <w:b/>
                <w:bCs/>
              </w:rPr>
              <w:t>Metric</w:t>
            </w:r>
          </w:p>
        </w:tc>
        <w:tc>
          <w:tcPr>
            <w:tcW w:w="0" w:type="auto"/>
            <w:vAlign w:val="center"/>
            <w:hideMark/>
          </w:tcPr>
          <w:p w:rsidRPr="00662433" w:rsidR="00662433" w:rsidP="005E3371" w:rsidRDefault="00662433" w14:paraId="3C3FCF61" w14:textId="77777777">
            <w:pPr>
              <w:spacing w:after="0" w:line="240" w:lineRule="auto"/>
              <w:rPr>
                <w:b/>
                <w:bCs/>
              </w:rPr>
            </w:pPr>
            <w:r w:rsidRPr="00662433">
              <w:rPr>
                <w:b/>
                <w:bCs/>
              </w:rPr>
              <w:t>Description</w:t>
            </w:r>
          </w:p>
        </w:tc>
        <w:tc>
          <w:tcPr>
            <w:tcW w:w="0" w:type="auto"/>
            <w:vAlign w:val="center"/>
            <w:hideMark/>
          </w:tcPr>
          <w:p w:rsidRPr="00662433" w:rsidR="00662433" w:rsidP="005E3371" w:rsidRDefault="00662433" w14:paraId="77039061" w14:textId="77777777">
            <w:pPr>
              <w:spacing w:after="0" w:line="240" w:lineRule="auto"/>
              <w:rPr>
                <w:b/>
                <w:bCs/>
              </w:rPr>
            </w:pPr>
            <w:r w:rsidRPr="00662433">
              <w:rPr>
                <w:b/>
                <w:bCs/>
              </w:rPr>
              <w:t>Applies To</w:t>
            </w:r>
          </w:p>
        </w:tc>
      </w:tr>
      <w:tr w:rsidRPr="00662433" w:rsidR="00662433" w:rsidTr="00122103" w14:paraId="4BB95909" w14:textId="77777777">
        <w:trPr>
          <w:tblCellSpacing w:w="15" w:type="dxa"/>
        </w:trPr>
        <w:tc>
          <w:tcPr>
            <w:tcW w:w="0" w:type="auto"/>
            <w:vAlign w:val="center"/>
            <w:hideMark/>
          </w:tcPr>
          <w:p w:rsidRPr="00662433" w:rsidR="00662433" w:rsidP="005E3371" w:rsidRDefault="00662433" w14:paraId="0D76B70A" w14:textId="77777777">
            <w:pPr>
              <w:spacing w:after="0" w:line="240" w:lineRule="auto"/>
            </w:pPr>
            <w:r w:rsidRPr="00662433">
              <w:t>Query volume by skill</w:t>
            </w:r>
          </w:p>
        </w:tc>
        <w:tc>
          <w:tcPr>
            <w:tcW w:w="0" w:type="auto"/>
            <w:vAlign w:val="center"/>
            <w:hideMark/>
          </w:tcPr>
          <w:p w:rsidRPr="00662433" w:rsidR="00662433" w:rsidP="005E3371" w:rsidRDefault="00662433" w14:paraId="1E58BA53" w14:textId="77777777">
            <w:pPr>
              <w:spacing w:after="0" w:line="240" w:lineRule="auto"/>
            </w:pPr>
            <w:r w:rsidRPr="00662433">
              <w:t>Track usage and adoption by intent</w:t>
            </w:r>
          </w:p>
        </w:tc>
        <w:tc>
          <w:tcPr>
            <w:tcW w:w="0" w:type="auto"/>
            <w:vAlign w:val="center"/>
            <w:hideMark/>
          </w:tcPr>
          <w:p w:rsidRPr="00662433" w:rsidR="00662433" w:rsidP="005E3371" w:rsidRDefault="00662433" w14:paraId="4CF0C4C3" w14:textId="77777777">
            <w:pPr>
              <w:spacing w:after="0" w:line="240" w:lineRule="auto"/>
            </w:pPr>
            <w:r w:rsidRPr="00662433">
              <w:t>All skills</w:t>
            </w:r>
          </w:p>
        </w:tc>
      </w:tr>
      <w:tr w:rsidRPr="00662433" w:rsidR="00662433" w:rsidTr="00122103" w14:paraId="52B52228" w14:textId="77777777">
        <w:trPr>
          <w:tblCellSpacing w:w="15" w:type="dxa"/>
        </w:trPr>
        <w:tc>
          <w:tcPr>
            <w:tcW w:w="0" w:type="auto"/>
            <w:vAlign w:val="center"/>
            <w:hideMark/>
          </w:tcPr>
          <w:p w:rsidRPr="00662433" w:rsidR="00662433" w:rsidP="005E3371" w:rsidRDefault="00662433" w14:paraId="20999333" w14:textId="77777777">
            <w:pPr>
              <w:spacing w:after="0" w:line="240" w:lineRule="auto"/>
            </w:pPr>
            <w:r w:rsidRPr="00662433">
              <w:t>Classification accuracy</w:t>
            </w:r>
          </w:p>
        </w:tc>
        <w:tc>
          <w:tcPr>
            <w:tcW w:w="0" w:type="auto"/>
            <w:vAlign w:val="center"/>
            <w:hideMark/>
          </w:tcPr>
          <w:p w:rsidRPr="00662433" w:rsidR="00662433" w:rsidP="005E3371" w:rsidRDefault="00662433" w14:paraId="3EB0D8B4" w14:textId="77777777">
            <w:pPr>
              <w:spacing w:after="0" w:line="240" w:lineRule="auto"/>
            </w:pPr>
            <w:r w:rsidRPr="00662433">
              <w:t>Intent match rate, fallback count</w:t>
            </w:r>
          </w:p>
        </w:tc>
        <w:tc>
          <w:tcPr>
            <w:tcW w:w="0" w:type="auto"/>
            <w:vAlign w:val="center"/>
            <w:hideMark/>
          </w:tcPr>
          <w:p w:rsidRPr="00662433" w:rsidR="00662433" w:rsidP="005E3371" w:rsidRDefault="00662433" w14:paraId="21764EAE" w14:textId="77777777">
            <w:pPr>
              <w:spacing w:after="0" w:line="240" w:lineRule="auto"/>
            </w:pPr>
            <w:r w:rsidRPr="00662433">
              <w:t>Classifier engine</w:t>
            </w:r>
          </w:p>
        </w:tc>
      </w:tr>
      <w:tr w:rsidRPr="00662433" w:rsidR="00662433" w:rsidTr="00122103" w14:paraId="5698F452" w14:textId="77777777">
        <w:trPr>
          <w:tblCellSpacing w:w="15" w:type="dxa"/>
        </w:trPr>
        <w:tc>
          <w:tcPr>
            <w:tcW w:w="0" w:type="auto"/>
            <w:vAlign w:val="center"/>
            <w:hideMark/>
          </w:tcPr>
          <w:p w:rsidRPr="00662433" w:rsidR="00662433" w:rsidP="005E3371" w:rsidRDefault="00662433" w14:paraId="09EC342C" w14:textId="77777777">
            <w:pPr>
              <w:spacing w:after="0" w:line="240" w:lineRule="auto"/>
            </w:pPr>
            <w:r w:rsidRPr="00662433">
              <w:t>Retrieval precision</w:t>
            </w:r>
          </w:p>
        </w:tc>
        <w:tc>
          <w:tcPr>
            <w:tcW w:w="0" w:type="auto"/>
            <w:vAlign w:val="center"/>
            <w:hideMark/>
          </w:tcPr>
          <w:p w:rsidRPr="00662433" w:rsidR="00662433" w:rsidP="005E3371" w:rsidRDefault="00662433" w14:paraId="459A3514" w14:textId="77777777">
            <w:pPr>
              <w:spacing w:after="0" w:line="240" w:lineRule="auto"/>
            </w:pPr>
            <w:r w:rsidRPr="00662433">
              <w:t>Percent of successful document fetches</w:t>
            </w:r>
          </w:p>
        </w:tc>
        <w:tc>
          <w:tcPr>
            <w:tcW w:w="0" w:type="auto"/>
            <w:vAlign w:val="center"/>
            <w:hideMark/>
          </w:tcPr>
          <w:p w:rsidRPr="00662433" w:rsidR="00662433" w:rsidP="005E3371" w:rsidRDefault="00662433" w14:paraId="47F329D7" w14:textId="77777777">
            <w:pPr>
              <w:spacing w:after="0" w:line="240" w:lineRule="auto"/>
            </w:pPr>
            <w:r w:rsidRPr="00662433">
              <w:t>Retrieval layer</w:t>
            </w:r>
          </w:p>
        </w:tc>
      </w:tr>
      <w:tr w:rsidRPr="00662433" w:rsidR="00662433" w:rsidTr="00122103" w14:paraId="7DD3D65A" w14:textId="77777777">
        <w:trPr>
          <w:tblCellSpacing w:w="15" w:type="dxa"/>
        </w:trPr>
        <w:tc>
          <w:tcPr>
            <w:tcW w:w="0" w:type="auto"/>
            <w:vAlign w:val="center"/>
            <w:hideMark/>
          </w:tcPr>
          <w:p w:rsidRPr="00662433" w:rsidR="00662433" w:rsidP="005E3371" w:rsidRDefault="00662433" w14:paraId="44E1D81D" w14:textId="77777777">
            <w:pPr>
              <w:spacing w:after="0" w:line="240" w:lineRule="auto"/>
            </w:pPr>
            <w:r w:rsidRPr="00662433">
              <w:t>CSAT score distribution</w:t>
            </w:r>
          </w:p>
        </w:tc>
        <w:tc>
          <w:tcPr>
            <w:tcW w:w="0" w:type="auto"/>
            <w:vAlign w:val="center"/>
            <w:hideMark/>
          </w:tcPr>
          <w:p w:rsidRPr="00662433" w:rsidR="00662433" w:rsidP="005E3371" w:rsidRDefault="00662433" w14:paraId="272CA0B6" w14:textId="77777777">
            <w:pPr>
              <w:spacing w:after="0" w:line="240" w:lineRule="auto"/>
            </w:pPr>
            <w:r w:rsidRPr="00662433">
              <w:t>Multi-dimension user feedback</w:t>
            </w:r>
          </w:p>
        </w:tc>
        <w:tc>
          <w:tcPr>
            <w:tcW w:w="0" w:type="auto"/>
            <w:vAlign w:val="center"/>
            <w:hideMark/>
          </w:tcPr>
          <w:p w:rsidRPr="00662433" w:rsidR="00662433" w:rsidP="005E3371" w:rsidRDefault="00662433" w14:paraId="761E273A" w14:textId="77777777">
            <w:pPr>
              <w:spacing w:after="0" w:line="240" w:lineRule="auto"/>
            </w:pPr>
            <w:r w:rsidRPr="00662433">
              <w:t>Skill-level analytics</w:t>
            </w:r>
          </w:p>
        </w:tc>
      </w:tr>
      <w:tr w:rsidRPr="00662433" w:rsidR="00662433" w:rsidTr="00122103" w14:paraId="364F4196" w14:textId="77777777">
        <w:trPr>
          <w:tblCellSpacing w:w="15" w:type="dxa"/>
        </w:trPr>
        <w:tc>
          <w:tcPr>
            <w:tcW w:w="0" w:type="auto"/>
            <w:vAlign w:val="center"/>
            <w:hideMark/>
          </w:tcPr>
          <w:p w:rsidRPr="00662433" w:rsidR="00662433" w:rsidP="005E3371" w:rsidRDefault="00662433" w14:paraId="42D32552" w14:textId="77777777">
            <w:pPr>
              <w:spacing w:after="0" w:line="240" w:lineRule="auto"/>
            </w:pPr>
            <w:r w:rsidRPr="00662433">
              <w:t>Prompt drift detection</w:t>
            </w:r>
          </w:p>
        </w:tc>
        <w:tc>
          <w:tcPr>
            <w:tcW w:w="0" w:type="auto"/>
            <w:vAlign w:val="center"/>
            <w:hideMark/>
          </w:tcPr>
          <w:p w:rsidRPr="00662433" w:rsidR="00662433" w:rsidP="005E3371" w:rsidRDefault="00662433" w14:paraId="394B808C" w14:textId="77777777">
            <w:pPr>
              <w:spacing w:after="0" w:line="240" w:lineRule="auto"/>
            </w:pPr>
            <w:r w:rsidRPr="00662433">
              <w:t>Checks for hallucinations or format mismatch</w:t>
            </w:r>
          </w:p>
        </w:tc>
        <w:tc>
          <w:tcPr>
            <w:tcW w:w="0" w:type="auto"/>
            <w:vAlign w:val="center"/>
            <w:hideMark/>
          </w:tcPr>
          <w:p w:rsidRPr="00662433" w:rsidR="00662433" w:rsidP="005E3371" w:rsidRDefault="00662433" w14:paraId="208F58D2" w14:textId="77777777">
            <w:pPr>
              <w:spacing w:after="0" w:line="240" w:lineRule="auto"/>
            </w:pPr>
            <w:r w:rsidRPr="00662433">
              <w:t>Generation layer</w:t>
            </w:r>
          </w:p>
        </w:tc>
      </w:tr>
      <w:tr w:rsidRPr="00662433" w:rsidR="00662433" w:rsidTr="00122103" w14:paraId="56E33293" w14:textId="77777777">
        <w:trPr>
          <w:tblCellSpacing w:w="15" w:type="dxa"/>
        </w:trPr>
        <w:tc>
          <w:tcPr>
            <w:tcW w:w="0" w:type="auto"/>
            <w:vAlign w:val="center"/>
            <w:hideMark/>
          </w:tcPr>
          <w:p w:rsidRPr="00662433" w:rsidR="00662433" w:rsidP="005E3371" w:rsidRDefault="00662433" w14:paraId="1993F468" w14:textId="77777777">
            <w:pPr>
              <w:spacing w:after="0" w:line="240" w:lineRule="auto"/>
            </w:pPr>
            <w:r w:rsidRPr="00662433">
              <w:t>Access audit logs</w:t>
            </w:r>
          </w:p>
        </w:tc>
        <w:tc>
          <w:tcPr>
            <w:tcW w:w="0" w:type="auto"/>
            <w:vAlign w:val="center"/>
            <w:hideMark/>
          </w:tcPr>
          <w:p w:rsidRPr="00662433" w:rsidR="00662433" w:rsidP="005E3371" w:rsidRDefault="00662433" w14:paraId="5C13F63F" w14:textId="77777777">
            <w:pPr>
              <w:spacing w:after="0" w:line="240" w:lineRule="auto"/>
            </w:pPr>
            <w:r w:rsidRPr="00662433">
              <w:t>Tracks who accessed what and when</w:t>
            </w:r>
          </w:p>
        </w:tc>
        <w:tc>
          <w:tcPr>
            <w:tcW w:w="0" w:type="auto"/>
            <w:vAlign w:val="center"/>
            <w:hideMark/>
          </w:tcPr>
          <w:p w:rsidRPr="00662433" w:rsidR="00662433" w:rsidP="005E3371" w:rsidRDefault="00662433" w14:paraId="04DABF22" w14:textId="77777777">
            <w:pPr>
              <w:spacing w:after="0" w:line="240" w:lineRule="auto"/>
            </w:pPr>
            <w:r w:rsidRPr="00662433">
              <w:t>All secure domains</w:t>
            </w:r>
          </w:p>
        </w:tc>
      </w:tr>
    </w:tbl>
    <w:p w:rsidRPr="00662433" w:rsidR="00662433" w:rsidP="005E3371" w:rsidRDefault="001A1CB3" w14:paraId="65180638" w14:textId="77777777">
      <w:pPr>
        <w:spacing w:after="0" w:line="240" w:lineRule="auto"/>
      </w:pPr>
      <w:r>
        <w:pict w14:anchorId="4D47216E">
          <v:rect id="_x0000_i1074" style="width:0;height:1.5pt" o:hr="t" o:hrstd="t" o:hralign="center" fillcolor="#a0a0a0" stroked="f"/>
        </w:pict>
      </w:r>
    </w:p>
    <w:p w:rsidRPr="00662433" w:rsidR="00662433" w:rsidP="005E3371" w:rsidRDefault="00662433" w14:paraId="65B383DC" w14:textId="77777777">
      <w:pPr>
        <w:spacing w:after="0" w:line="240" w:lineRule="auto"/>
        <w:rPr>
          <w:b/>
          <w:bCs/>
        </w:rPr>
      </w:pPr>
      <w:r w:rsidRPr="00662433">
        <w:rPr>
          <w:b/>
          <w:bCs/>
        </w:rPr>
        <w:t>Appendix E: Prompt Library Structure and Versioning</w:t>
      </w:r>
    </w:p>
    <w:p w:rsidRPr="00662433" w:rsidR="00662433" w:rsidP="005E3371" w:rsidRDefault="00662433" w14:paraId="32D66FE1" w14:textId="77777777">
      <w:pPr>
        <w:spacing w:after="0" w:line="240" w:lineRule="auto"/>
      </w:pPr>
      <w:r w:rsidRPr="00662433">
        <w:t>/prompt-library/</w:t>
      </w:r>
    </w:p>
    <w:p w:rsidRPr="00662433" w:rsidR="00662433" w:rsidP="005E3371" w:rsidRDefault="00662433" w14:paraId="678EE639" w14:textId="77777777">
      <w:pPr>
        <w:spacing w:after="0" w:line="240" w:lineRule="auto"/>
      </w:pPr>
      <w:r w:rsidRPr="00662433">
        <w:rPr>
          <w:rFonts w:hint="eastAsia" w:ascii="Malgun Gothic" w:hAnsi="Malgun Gothic" w:eastAsia="Malgun Gothic" w:cs="Malgun Gothic"/>
        </w:rPr>
        <w:t>├</w:t>
      </w:r>
      <w:r w:rsidRPr="00662433">
        <w:rPr>
          <w:rFonts w:ascii="Aptos" w:hAnsi="Aptos" w:cs="Aptos"/>
        </w:rPr>
        <w:t>──</w:t>
      </w:r>
      <w:r w:rsidRPr="00662433">
        <w:t xml:space="preserve"> cppd.adjudication/</w:t>
      </w:r>
    </w:p>
    <w:p w:rsidRPr="00662433" w:rsidR="00662433" w:rsidP="005E3371" w:rsidRDefault="00662433" w14:paraId="70231097" w14:textId="77777777">
      <w:pPr>
        <w:spacing w:after="0" w:line="240" w:lineRule="auto"/>
      </w:pPr>
      <w:r w:rsidRPr="00662433">
        <w:t xml:space="preserve">│   </w:t>
      </w:r>
      <w:r w:rsidRPr="00662433">
        <w:rPr>
          <w:rFonts w:hint="eastAsia" w:ascii="Malgun Gothic" w:hAnsi="Malgun Gothic" w:eastAsia="Malgun Gothic" w:cs="Malgun Gothic"/>
        </w:rPr>
        <w:t>├</w:t>
      </w:r>
      <w:r w:rsidRPr="00662433">
        <w:rPr>
          <w:rFonts w:ascii="Aptos" w:hAnsi="Aptos" w:cs="Aptos"/>
        </w:rPr>
        <w:t>──</w:t>
      </w:r>
      <w:r w:rsidRPr="00662433">
        <w:t xml:space="preserve"> v1.0.yaml</w:t>
      </w:r>
    </w:p>
    <w:p w:rsidRPr="00662433" w:rsidR="00662433" w:rsidP="005E3371" w:rsidRDefault="00662433" w14:paraId="0C4062AD" w14:textId="77777777">
      <w:pPr>
        <w:spacing w:after="0" w:line="240" w:lineRule="auto"/>
      </w:pPr>
      <w:r w:rsidRPr="00662433">
        <w:t xml:space="preserve">│   </w:t>
      </w:r>
      <w:r w:rsidRPr="00662433">
        <w:rPr>
          <w:rFonts w:hint="eastAsia" w:ascii="Malgun Gothic" w:hAnsi="Malgun Gothic" w:eastAsia="Malgun Gothic" w:cs="Malgun Gothic"/>
        </w:rPr>
        <w:t>├</w:t>
      </w:r>
      <w:r w:rsidRPr="00662433">
        <w:rPr>
          <w:rFonts w:ascii="Aptos" w:hAnsi="Aptos" w:cs="Aptos"/>
        </w:rPr>
        <w:t>──</w:t>
      </w:r>
      <w:r w:rsidRPr="00662433">
        <w:t xml:space="preserve"> v1.1.yaml</w:t>
      </w:r>
    </w:p>
    <w:p w:rsidRPr="00662433" w:rsidR="00662433" w:rsidP="005E3371" w:rsidRDefault="00662433" w14:paraId="1D163707" w14:textId="77777777">
      <w:pPr>
        <w:spacing w:after="0" w:line="240" w:lineRule="auto"/>
      </w:pPr>
      <w:r w:rsidRPr="00662433">
        <w:t>│   └── changelog.md</w:t>
      </w:r>
    </w:p>
    <w:p w:rsidRPr="00662433" w:rsidR="00662433" w:rsidP="005E3371" w:rsidRDefault="00662433" w14:paraId="7849D983" w14:textId="77777777">
      <w:pPr>
        <w:spacing w:after="0" w:line="240" w:lineRule="auto"/>
      </w:pPr>
      <w:r w:rsidRPr="00662433">
        <w:rPr>
          <w:rFonts w:hint="eastAsia" w:ascii="Malgun Gothic" w:hAnsi="Malgun Gothic" w:eastAsia="Malgun Gothic" w:cs="Malgun Gothic"/>
        </w:rPr>
        <w:t>├</w:t>
      </w:r>
      <w:r w:rsidRPr="00662433">
        <w:rPr>
          <w:rFonts w:ascii="Aptos" w:hAnsi="Aptos" w:cs="Aptos"/>
        </w:rPr>
        <w:t>──</w:t>
      </w:r>
      <w:r w:rsidRPr="00662433">
        <w:t xml:space="preserve"> bdm.synthesizer/</w:t>
      </w:r>
    </w:p>
    <w:p w:rsidRPr="00662433" w:rsidR="00662433" w:rsidP="005E3371" w:rsidRDefault="00662433" w14:paraId="442A6BDA" w14:textId="77777777">
      <w:pPr>
        <w:spacing w:after="0" w:line="240" w:lineRule="auto"/>
      </w:pPr>
      <w:r w:rsidRPr="00662433">
        <w:t xml:space="preserve">│   </w:t>
      </w:r>
      <w:r w:rsidRPr="00662433">
        <w:rPr>
          <w:rFonts w:hint="eastAsia" w:ascii="Malgun Gothic" w:hAnsi="Malgun Gothic" w:eastAsia="Malgun Gothic" w:cs="Malgun Gothic"/>
        </w:rPr>
        <w:t>├</w:t>
      </w:r>
      <w:r w:rsidRPr="00662433">
        <w:rPr>
          <w:rFonts w:ascii="Aptos" w:hAnsi="Aptos" w:cs="Aptos"/>
        </w:rPr>
        <w:t>──</w:t>
      </w:r>
      <w:r w:rsidRPr="00662433">
        <w:t xml:space="preserve"> v1.0.yaml</w:t>
      </w:r>
    </w:p>
    <w:p w:rsidRPr="00662433" w:rsidR="00662433" w:rsidP="005E3371" w:rsidRDefault="00662433" w14:paraId="2A786E60" w14:textId="77777777">
      <w:pPr>
        <w:spacing w:after="0" w:line="240" w:lineRule="auto"/>
      </w:pPr>
      <w:r w:rsidRPr="00662433">
        <w:t>│   └── changelog.md</w:t>
      </w:r>
    </w:p>
    <w:p w:rsidRPr="00662433" w:rsidR="00662433" w:rsidP="005E3371" w:rsidRDefault="00662433" w14:paraId="692F2D18" w14:textId="77777777">
      <w:pPr>
        <w:spacing w:after="0" w:line="240" w:lineRule="auto"/>
      </w:pPr>
      <w:r w:rsidRPr="00662433">
        <w:rPr>
          <w:rFonts w:hint="eastAsia" w:ascii="Malgun Gothic" w:hAnsi="Malgun Gothic" w:eastAsia="Malgun Gothic" w:cs="Malgun Gothic"/>
        </w:rPr>
        <w:t>├</w:t>
      </w:r>
      <w:r w:rsidRPr="00662433">
        <w:rPr>
          <w:rFonts w:ascii="Aptos" w:hAnsi="Aptos" w:cs="Aptos"/>
        </w:rPr>
        <w:t>──</w:t>
      </w:r>
      <w:r w:rsidRPr="00662433">
        <w:t xml:space="preserve"> jurisprudence.search/</w:t>
      </w:r>
    </w:p>
    <w:p w:rsidRPr="00662433" w:rsidR="00662433" w:rsidP="005E3371" w:rsidRDefault="00662433" w14:paraId="51E1D1DA" w14:textId="77777777">
      <w:pPr>
        <w:spacing w:after="0" w:line="240" w:lineRule="auto"/>
      </w:pPr>
      <w:r w:rsidRPr="00662433">
        <w:t>│   └── v1.0.yaml</w:t>
      </w:r>
    </w:p>
    <w:p w:rsidRPr="00662433" w:rsidR="00662433" w:rsidP="005E3371" w:rsidRDefault="00662433" w14:paraId="5F3C73C2" w14:textId="77777777">
      <w:pPr>
        <w:spacing w:after="0" w:line="240" w:lineRule="auto"/>
      </w:pPr>
      <w:r w:rsidRPr="00662433">
        <w:rPr>
          <w:rFonts w:hint="eastAsia" w:ascii="Malgun Gothic" w:hAnsi="Malgun Gothic" w:eastAsia="Malgun Gothic" w:cs="Malgun Gothic"/>
        </w:rPr>
        <w:t>├</w:t>
      </w:r>
      <w:r w:rsidRPr="00662433">
        <w:rPr>
          <w:rFonts w:ascii="Aptos" w:hAnsi="Aptos" w:cs="Aptos"/>
        </w:rPr>
        <w:t>──</w:t>
      </w:r>
      <w:r w:rsidRPr="00662433">
        <w:t xml:space="preserve"> translate.en-fr/</w:t>
      </w:r>
    </w:p>
    <w:p w:rsidRPr="00662433" w:rsidR="00662433" w:rsidP="005E3371" w:rsidRDefault="00662433" w14:paraId="2D31B1F8" w14:textId="77777777">
      <w:pPr>
        <w:spacing w:after="0" w:line="240" w:lineRule="auto"/>
      </w:pPr>
      <w:r w:rsidRPr="00662433">
        <w:t>│   └── bilingual_rules.md</w:t>
      </w:r>
    </w:p>
    <w:p w:rsidRPr="00662433" w:rsidR="00662433" w:rsidP="005E3371" w:rsidRDefault="00662433" w14:paraId="66853E6C" w14:textId="77777777">
      <w:pPr>
        <w:numPr>
          <w:ilvl w:val="0"/>
          <w:numId w:val="49"/>
        </w:numPr>
        <w:spacing w:after="0" w:line="240" w:lineRule="auto"/>
      </w:pPr>
      <w:r w:rsidRPr="00662433">
        <w:t xml:space="preserve">Prompts are </w:t>
      </w:r>
      <w:r w:rsidRPr="00662433">
        <w:rPr>
          <w:b/>
          <w:bCs/>
        </w:rPr>
        <w:t>version-controlled</w:t>
      </w:r>
    </w:p>
    <w:p w:rsidRPr="00662433" w:rsidR="00662433" w:rsidP="005E3371" w:rsidRDefault="00662433" w14:paraId="20B8B271" w14:textId="77777777">
      <w:pPr>
        <w:numPr>
          <w:ilvl w:val="0"/>
          <w:numId w:val="49"/>
        </w:numPr>
        <w:spacing w:after="0" w:line="240" w:lineRule="auto"/>
      </w:pPr>
      <w:r w:rsidRPr="00662433">
        <w:t xml:space="preserve">Changes are </w:t>
      </w:r>
      <w:r w:rsidRPr="00662433">
        <w:rPr>
          <w:b/>
          <w:bCs/>
        </w:rPr>
        <w:t>audited and reviewable</w:t>
      </w:r>
    </w:p>
    <w:p w:rsidRPr="00662433" w:rsidR="00662433" w:rsidP="005E3371" w:rsidRDefault="00662433" w14:paraId="68A26088" w14:textId="77777777">
      <w:pPr>
        <w:numPr>
          <w:ilvl w:val="0"/>
          <w:numId w:val="49"/>
        </w:numPr>
        <w:spacing w:after="0" w:line="240" w:lineRule="auto"/>
      </w:pPr>
      <w:r w:rsidRPr="00662433">
        <w:t xml:space="preserve">Tagged with </w:t>
      </w:r>
      <w:r w:rsidRPr="00662433">
        <w:rPr>
          <w:b/>
          <w:bCs/>
        </w:rPr>
        <w:t>alignment review</w:t>
      </w:r>
      <w:r w:rsidRPr="00662433">
        <w:t xml:space="preserve"> (e.g. accessibility-reviewed, legal-reviewed)</w:t>
      </w:r>
    </w:p>
    <w:p w:rsidR="00662433" w:rsidP="005E3371" w:rsidRDefault="00662433" w14:paraId="66D976C9" w14:textId="43431A8C">
      <w:pPr>
        <w:spacing w:after="0" w:line="240" w:lineRule="auto"/>
      </w:pPr>
      <w:r>
        <w:br w:type="page"/>
      </w:r>
    </w:p>
    <w:p w:rsidRPr="002F3820" w:rsidR="002F3820" w:rsidP="00122103" w:rsidRDefault="00EA70FA" w14:paraId="07A2DDC0" w14:textId="41B19693">
      <w:pPr>
        <w:pStyle w:val="Heading2"/>
      </w:pPr>
      <w:bookmarkStart w:name="_Toc195970326" w:id="14"/>
      <w:r>
        <w:t>14. Effort Estimation</w:t>
      </w:r>
      <w:bookmarkEnd w:id="14"/>
    </w:p>
    <w:p w:rsidR="002F3820" w:rsidP="005E3371" w:rsidRDefault="002F3820" w14:paraId="317D9098" w14:textId="77777777">
      <w:pPr>
        <w:spacing w:after="0" w:line="240" w:lineRule="auto"/>
      </w:pPr>
      <w:r w:rsidRPr="002F3820">
        <w:t>Transforming EVA into a scalable, multi-skill RAG platform involves modernizing its backend architecture, improving orchestration and governance, and delivering new collaborative and evaluative user features. The effort is manageable, staged, and essential for enabling both short-term reuse and long-term AI maturity.</w:t>
      </w:r>
    </w:p>
    <w:p w:rsidRPr="002F3820" w:rsidR="000A5B10" w:rsidP="005E3371" w:rsidRDefault="000A5B10" w14:paraId="3554AC41" w14:textId="77777777">
      <w:pPr>
        <w:spacing w:after="0" w:line="240" w:lineRule="auto"/>
      </w:pPr>
    </w:p>
    <w:p w:rsidRPr="002F3820" w:rsidR="002F3820" w:rsidP="005E3371" w:rsidRDefault="001A1CB3" w14:paraId="3920EB70" w14:textId="77777777">
      <w:pPr>
        <w:spacing w:after="0" w:line="240" w:lineRule="auto"/>
      </w:pPr>
      <w:r>
        <w:pict w14:anchorId="7DA304F7">
          <v:rect id="_x0000_i1075" style="width:0;height:1.5pt" o:hr="t" o:hrstd="t" o:hralign="center" fillcolor="#a0a0a0" stroked="f"/>
        </w:pict>
      </w:r>
    </w:p>
    <w:p w:rsidRPr="002F3820" w:rsidR="002F3820" w:rsidP="005E3371" w:rsidRDefault="002F3820" w14:paraId="3EF507D2" w14:textId="77777777">
      <w:pPr>
        <w:spacing w:after="0" w:line="240" w:lineRule="auto"/>
        <w:rPr>
          <w:b/>
          <w:bCs/>
        </w:rPr>
      </w:pPr>
      <w:r w:rsidRPr="002F3820">
        <w:rPr>
          <w:rFonts w:ascii="Segoe UI Emoji" w:hAnsi="Segoe UI Emoji" w:cs="Segoe UI Emoji"/>
          <w:b/>
          <w:bCs/>
        </w:rPr>
        <w:t>🔢</w:t>
      </w:r>
      <w:r w:rsidRPr="002F3820">
        <w:rPr>
          <w:b/>
          <w:bCs/>
        </w:rPr>
        <w:t xml:space="preserve"> Estimated Total Effort: ~1,050 to 1,450 person-hours</w:t>
      </w:r>
    </w:p>
    <w:p w:rsidRPr="002F3820" w:rsidR="002F3820" w:rsidP="005E3371" w:rsidRDefault="002F3820" w14:paraId="5939DEDA" w14:textId="77777777">
      <w:pPr>
        <w:spacing w:after="0" w:line="240" w:lineRule="auto"/>
      </w:pPr>
      <w:r w:rsidRPr="002F3820">
        <w:t>Equivalent to 3–5 months of work with a small cross-functional team</w:t>
      </w:r>
    </w:p>
    <w:p w:rsidRPr="002F3820" w:rsidR="002F3820" w:rsidP="005E3371" w:rsidRDefault="001A1CB3" w14:paraId="1C2729B0" w14:textId="77777777">
      <w:pPr>
        <w:spacing w:after="0" w:line="240" w:lineRule="auto"/>
      </w:pPr>
      <w:r>
        <w:pict w14:anchorId="72027921">
          <v:rect id="_x0000_i1076" style="width:0;height:1.5pt" o:hr="t" o:hrstd="t" o:hralign="center" fillcolor="#a0a0a0" stroked="f"/>
        </w:pict>
      </w:r>
    </w:p>
    <w:p w:rsidRPr="002F3820" w:rsidR="002F3820" w:rsidP="005E3371" w:rsidRDefault="002F3820" w14:paraId="25770C45" w14:textId="77777777">
      <w:pPr>
        <w:spacing w:after="0" w:line="240" w:lineRule="auto"/>
        <w:rPr>
          <w:b/>
          <w:bCs/>
        </w:rPr>
      </w:pPr>
      <w:r w:rsidRPr="002F3820">
        <w:rPr>
          <w:rFonts w:ascii="Segoe UI Emoji" w:hAnsi="Segoe UI Emoji" w:cs="Segoe UI Emoji"/>
          <w:b/>
          <w:bCs/>
        </w:rPr>
        <w:t>🧱</w:t>
      </w:r>
      <w:r w:rsidRPr="002F3820">
        <w:rPr>
          <w:b/>
          <w:bCs/>
        </w:rPr>
        <w:t xml:space="preserve"> Core Platform Development</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858"/>
        <w:gridCol w:w="5373"/>
        <w:gridCol w:w="1119"/>
      </w:tblGrid>
      <w:tr w:rsidRPr="002F3820" w:rsidR="002F3820" w:rsidTr="002F3820" w14:paraId="2326B406" w14:textId="77777777">
        <w:trPr>
          <w:tblHeader/>
          <w:tblCellSpacing w:w="15" w:type="dxa"/>
        </w:trPr>
        <w:tc>
          <w:tcPr>
            <w:tcW w:w="0" w:type="auto"/>
            <w:vAlign w:val="center"/>
            <w:hideMark/>
          </w:tcPr>
          <w:p w:rsidRPr="002F3820" w:rsidR="002F3820" w:rsidP="005E3371" w:rsidRDefault="002F3820" w14:paraId="631E89E8" w14:textId="77777777">
            <w:pPr>
              <w:spacing w:after="0" w:line="240" w:lineRule="auto"/>
              <w:rPr>
                <w:b/>
                <w:bCs/>
              </w:rPr>
            </w:pPr>
            <w:r w:rsidRPr="002F3820">
              <w:rPr>
                <w:b/>
                <w:bCs/>
              </w:rPr>
              <w:t>Area</w:t>
            </w:r>
          </w:p>
        </w:tc>
        <w:tc>
          <w:tcPr>
            <w:tcW w:w="0" w:type="auto"/>
            <w:vAlign w:val="center"/>
            <w:hideMark/>
          </w:tcPr>
          <w:p w:rsidRPr="002F3820" w:rsidR="002F3820" w:rsidP="005E3371" w:rsidRDefault="002F3820" w14:paraId="259D7721" w14:textId="77777777">
            <w:pPr>
              <w:spacing w:after="0" w:line="240" w:lineRule="auto"/>
              <w:rPr>
                <w:b/>
                <w:bCs/>
              </w:rPr>
            </w:pPr>
            <w:r w:rsidRPr="002F3820">
              <w:rPr>
                <w:b/>
                <w:bCs/>
              </w:rPr>
              <w:t>Description</w:t>
            </w:r>
          </w:p>
        </w:tc>
        <w:tc>
          <w:tcPr>
            <w:tcW w:w="0" w:type="auto"/>
            <w:vAlign w:val="center"/>
            <w:hideMark/>
          </w:tcPr>
          <w:p w:rsidRPr="002F3820" w:rsidR="002F3820" w:rsidP="005E3371" w:rsidRDefault="002F3820" w14:paraId="24EFEB68" w14:textId="77777777">
            <w:pPr>
              <w:spacing w:after="0" w:line="240" w:lineRule="auto"/>
              <w:rPr>
                <w:b/>
                <w:bCs/>
              </w:rPr>
            </w:pPr>
            <w:r w:rsidRPr="002F3820">
              <w:rPr>
                <w:b/>
                <w:bCs/>
              </w:rPr>
              <w:t>Est. Hours</w:t>
            </w:r>
          </w:p>
        </w:tc>
      </w:tr>
      <w:tr w:rsidRPr="002F3820" w:rsidR="002F3820" w:rsidTr="002F3820" w14:paraId="4A7A4F96" w14:textId="77777777">
        <w:trPr>
          <w:tblCellSpacing w:w="15" w:type="dxa"/>
        </w:trPr>
        <w:tc>
          <w:tcPr>
            <w:tcW w:w="0" w:type="auto"/>
            <w:vAlign w:val="center"/>
            <w:hideMark/>
          </w:tcPr>
          <w:p w:rsidRPr="002F3820" w:rsidR="002F3820" w:rsidP="005E3371" w:rsidRDefault="002F3820" w14:paraId="1ED50959" w14:textId="77777777">
            <w:pPr>
              <w:spacing w:after="0" w:line="240" w:lineRule="auto"/>
            </w:pPr>
            <w:r w:rsidRPr="002F3820">
              <w:t>Skill Configuration Engine</w:t>
            </w:r>
          </w:p>
        </w:tc>
        <w:tc>
          <w:tcPr>
            <w:tcW w:w="0" w:type="auto"/>
            <w:vAlign w:val="center"/>
            <w:hideMark/>
          </w:tcPr>
          <w:p w:rsidRPr="002F3820" w:rsidR="002F3820" w:rsidP="005E3371" w:rsidRDefault="002F3820" w14:paraId="6DD45387" w14:textId="77777777">
            <w:pPr>
              <w:spacing w:after="0" w:line="240" w:lineRule="auto"/>
            </w:pPr>
            <w:r w:rsidRPr="002F3820">
              <w:t>Config schema, validation, runtime binding (YAML/JSON)</w:t>
            </w:r>
          </w:p>
        </w:tc>
        <w:tc>
          <w:tcPr>
            <w:tcW w:w="0" w:type="auto"/>
            <w:vAlign w:val="center"/>
            <w:hideMark/>
          </w:tcPr>
          <w:p w:rsidRPr="002F3820" w:rsidR="002F3820" w:rsidP="005E3371" w:rsidRDefault="002F3820" w14:paraId="059544BA" w14:textId="77777777">
            <w:pPr>
              <w:spacing w:after="0" w:line="240" w:lineRule="auto"/>
            </w:pPr>
            <w:r w:rsidRPr="002F3820">
              <w:t>60–100</w:t>
            </w:r>
          </w:p>
        </w:tc>
      </w:tr>
      <w:tr w:rsidRPr="002F3820" w:rsidR="002F3820" w:rsidTr="002F3820" w14:paraId="1BDE0BB6" w14:textId="77777777">
        <w:trPr>
          <w:tblCellSpacing w:w="15" w:type="dxa"/>
        </w:trPr>
        <w:tc>
          <w:tcPr>
            <w:tcW w:w="0" w:type="auto"/>
            <w:vAlign w:val="center"/>
            <w:hideMark/>
          </w:tcPr>
          <w:p w:rsidRPr="002F3820" w:rsidR="002F3820" w:rsidP="005E3371" w:rsidRDefault="002F3820" w14:paraId="514C1A4A" w14:textId="77777777">
            <w:pPr>
              <w:spacing w:after="0" w:line="240" w:lineRule="auto"/>
            </w:pPr>
            <w:r w:rsidRPr="002F3820">
              <w:t>Intent Classification Engine</w:t>
            </w:r>
          </w:p>
        </w:tc>
        <w:tc>
          <w:tcPr>
            <w:tcW w:w="0" w:type="auto"/>
            <w:vAlign w:val="center"/>
            <w:hideMark/>
          </w:tcPr>
          <w:p w:rsidRPr="002F3820" w:rsidR="002F3820" w:rsidP="005E3371" w:rsidRDefault="002F3820" w14:paraId="6F9958D4" w14:textId="77777777">
            <w:pPr>
              <w:spacing w:after="0" w:line="240" w:lineRule="auto"/>
            </w:pPr>
            <w:r w:rsidRPr="002F3820">
              <w:t>Rule, embedding, and fallback routing logic</w:t>
            </w:r>
          </w:p>
        </w:tc>
        <w:tc>
          <w:tcPr>
            <w:tcW w:w="0" w:type="auto"/>
            <w:vAlign w:val="center"/>
            <w:hideMark/>
          </w:tcPr>
          <w:p w:rsidRPr="002F3820" w:rsidR="002F3820" w:rsidP="005E3371" w:rsidRDefault="002F3820" w14:paraId="68F1B5F3" w14:textId="77777777">
            <w:pPr>
              <w:spacing w:after="0" w:line="240" w:lineRule="auto"/>
            </w:pPr>
            <w:r w:rsidRPr="002F3820">
              <w:t>100–150</w:t>
            </w:r>
          </w:p>
        </w:tc>
      </w:tr>
      <w:tr w:rsidRPr="002F3820" w:rsidR="002F3820" w:rsidTr="002F3820" w14:paraId="7EAF96A8" w14:textId="77777777">
        <w:trPr>
          <w:tblCellSpacing w:w="15" w:type="dxa"/>
        </w:trPr>
        <w:tc>
          <w:tcPr>
            <w:tcW w:w="0" w:type="auto"/>
            <w:vAlign w:val="center"/>
            <w:hideMark/>
          </w:tcPr>
          <w:p w:rsidRPr="002F3820" w:rsidR="002F3820" w:rsidP="005E3371" w:rsidRDefault="002F3820" w14:paraId="30741631" w14:textId="77777777">
            <w:pPr>
              <w:spacing w:after="0" w:line="240" w:lineRule="auto"/>
            </w:pPr>
            <w:r w:rsidRPr="002F3820">
              <w:t>Retrieval Orchestration Layer</w:t>
            </w:r>
          </w:p>
        </w:tc>
        <w:tc>
          <w:tcPr>
            <w:tcW w:w="0" w:type="auto"/>
            <w:vAlign w:val="center"/>
            <w:hideMark/>
          </w:tcPr>
          <w:p w:rsidRPr="002F3820" w:rsidR="002F3820" w:rsidP="005E3371" w:rsidRDefault="002F3820" w14:paraId="70841DCE" w14:textId="77777777">
            <w:pPr>
              <w:spacing w:after="0" w:line="240" w:lineRule="auto"/>
            </w:pPr>
            <w:r w:rsidRPr="002F3820">
              <w:t>Index routing, hybrid search, filters</w:t>
            </w:r>
          </w:p>
        </w:tc>
        <w:tc>
          <w:tcPr>
            <w:tcW w:w="0" w:type="auto"/>
            <w:vAlign w:val="center"/>
            <w:hideMark/>
          </w:tcPr>
          <w:p w:rsidRPr="002F3820" w:rsidR="002F3820" w:rsidP="005E3371" w:rsidRDefault="002F3820" w14:paraId="17785708" w14:textId="77777777">
            <w:pPr>
              <w:spacing w:after="0" w:line="240" w:lineRule="auto"/>
            </w:pPr>
            <w:r w:rsidRPr="002F3820">
              <w:t>120–180</w:t>
            </w:r>
          </w:p>
        </w:tc>
      </w:tr>
      <w:tr w:rsidRPr="002F3820" w:rsidR="002F3820" w:rsidTr="002F3820" w14:paraId="6EE71E47" w14:textId="77777777">
        <w:trPr>
          <w:tblCellSpacing w:w="15" w:type="dxa"/>
        </w:trPr>
        <w:tc>
          <w:tcPr>
            <w:tcW w:w="0" w:type="auto"/>
            <w:vAlign w:val="center"/>
            <w:hideMark/>
          </w:tcPr>
          <w:p w:rsidRPr="002F3820" w:rsidR="002F3820" w:rsidP="005E3371" w:rsidRDefault="002F3820" w14:paraId="3133B98C" w14:textId="77777777">
            <w:pPr>
              <w:spacing w:after="0" w:line="240" w:lineRule="auto"/>
            </w:pPr>
            <w:r w:rsidRPr="002F3820">
              <w:t>System Prompt Management</w:t>
            </w:r>
          </w:p>
        </w:tc>
        <w:tc>
          <w:tcPr>
            <w:tcW w:w="0" w:type="auto"/>
            <w:vAlign w:val="center"/>
            <w:hideMark/>
          </w:tcPr>
          <w:p w:rsidRPr="002F3820" w:rsidR="002F3820" w:rsidP="005E3371" w:rsidRDefault="002F3820" w14:paraId="2861F5EB" w14:textId="77777777">
            <w:pPr>
              <w:spacing w:after="0" w:line="240" w:lineRule="auto"/>
            </w:pPr>
            <w:r w:rsidRPr="002F3820">
              <w:t>Prompt versioning, registry, audit trails</w:t>
            </w:r>
          </w:p>
        </w:tc>
        <w:tc>
          <w:tcPr>
            <w:tcW w:w="0" w:type="auto"/>
            <w:vAlign w:val="center"/>
            <w:hideMark/>
          </w:tcPr>
          <w:p w:rsidRPr="002F3820" w:rsidR="002F3820" w:rsidP="005E3371" w:rsidRDefault="002F3820" w14:paraId="51240BD7" w14:textId="77777777">
            <w:pPr>
              <w:spacing w:after="0" w:line="240" w:lineRule="auto"/>
            </w:pPr>
            <w:r w:rsidRPr="002F3820">
              <w:t>60–80</w:t>
            </w:r>
          </w:p>
        </w:tc>
      </w:tr>
      <w:tr w:rsidRPr="002F3820" w:rsidR="002F3820" w:rsidTr="002F3820" w14:paraId="05E041F4" w14:textId="77777777">
        <w:trPr>
          <w:tblCellSpacing w:w="15" w:type="dxa"/>
        </w:trPr>
        <w:tc>
          <w:tcPr>
            <w:tcW w:w="0" w:type="auto"/>
            <w:vAlign w:val="center"/>
            <w:hideMark/>
          </w:tcPr>
          <w:p w:rsidRPr="002F3820" w:rsidR="002F3820" w:rsidP="005E3371" w:rsidRDefault="002F3820" w14:paraId="33818E91" w14:textId="77777777">
            <w:pPr>
              <w:spacing w:after="0" w:line="240" w:lineRule="auto"/>
            </w:pPr>
            <w:r w:rsidRPr="002F3820">
              <w:t>Ingestion Framework</w:t>
            </w:r>
          </w:p>
        </w:tc>
        <w:tc>
          <w:tcPr>
            <w:tcW w:w="0" w:type="auto"/>
            <w:vAlign w:val="center"/>
            <w:hideMark/>
          </w:tcPr>
          <w:p w:rsidRPr="002F3820" w:rsidR="002F3820" w:rsidP="005E3371" w:rsidRDefault="002F3820" w14:paraId="0C47256C" w14:textId="77777777">
            <w:pPr>
              <w:spacing w:after="0" w:line="240" w:lineRule="auto"/>
            </w:pPr>
            <w:r w:rsidRPr="002F3820">
              <w:t>Configurable pipelines, metadata tagging, index loading</w:t>
            </w:r>
          </w:p>
        </w:tc>
        <w:tc>
          <w:tcPr>
            <w:tcW w:w="0" w:type="auto"/>
            <w:vAlign w:val="center"/>
            <w:hideMark/>
          </w:tcPr>
          <w:p w:rsidRPr="002F3820" w:rsidR="002F3820" w:rsidP="005E3371" w:rsidRDefault="002F3820" w14:paraId="2073646C" w14:textId="77777777">
            <w:pPr>
              <w:spacing w:after="0" w:line="240" w:lineRule="auto"/>
            </w:pPr>
            <w:r w:rsidRPr="002F3820">
              <w:t>80–120</w:t>
            </w:r>
          </w:p>
        </w:tc>
      </w:tr>
      <w:tr w:rsidRPr="002F3820" w:rsidR="002F3820" w:rsidTr="002F3820" w14:paraId="466264C8" w14:textId="77777777">
        <w:trPr>
          <w:tblCellSpacing w:w="15" w:type="dxa"/>
        </w:trPr>
        <w:tc>
          <w:tcPr>
            <w:tcW w:w="0" w:type="auto"/>
            <w:vAlign w:val="center"/>
            <w:hideMark/>
          </w:tcPr>
          <w:p w:rsidRPr="002F3820" w:rsidR="002F3820" w:rsidP="005E3371" w:rsidRDefault="002F3820" w14:paraId="074EE265" w14:textId="77777777">
            <w:pPr>
              <w:spacing w:after="0" w:line="240" w:lineRule="auto"/>
            </w:pPr>
            <w:r w:rsidRPr="002F3820">
              <w:t>Access Control + RBAC</w:t>
            </w:r>
          </w:p>
        </w:tc>
        <w:tc>
          <w:tcPr>
            <w:tcW w:w="0" w:type="auto"/>
            <w:vAlign w:val="center"/>
            <w:hideMark/>
          </w:tcPr>
          <w:p w:rsidRPr="002F3820" w:rsidR="002F3820" w:rsidP="005E3371" w:rsidRDefault="002F3820" w14:paraId="784FEB5E" w14:textId="77777777">
            <w:pPr>
              <w:spacing w:after="0" w:line="240" w:lineRule="auto"/>
            </w:pPr>
            <w:r w:rsidRPr="002F3820">
              <w:t>Per-skill visibility, index-level enforcement</w:t>
            </w:r>
          </w:p>
        </w:tc>
        <w:tc>
          <w:tcPr>
            <w:tcW w:w="0" w:type="auto"/>
            <w:vAlign w:val="center"/>
            <w:hideMark/>
          </w:tcPr>
          <w:p w:rsidRPr="002F3820" w:rsidR="002F3820" w:rsidP="005E3371" w:rsidRDefault="002F3820" w14:paraId="2D057B92" w14:textId="77777777">
            <w:pPr>
              <w:spacing w:after="0" w:line="240" w:lineRule="auto"/>
            </w:pPr>
            <w:r w:rsidRPr="002F3820">
              <w:t>40–60</w:t>
            </w:r>
          </w:p>
        </w:tc>
      </w:tr>
      <w:tr w:rsidRPr="002F3820" w:rsidR="002F3820" w:rsidTr="002F3820" w14:paraId="312D114C" w14:textId="77777777">
        <w:trPr>
          <w:tblCellSpacing w:w="15" w:type="dxa"/>
        </w:trPr>
        <w:tc>
          <w:tcPr>
            <w:tcW w:w="0" w:type="auto"/>
            <w:vAlign w:val="center"/>
            <w:hideMark/>
          </w:tcPr>
          <w:p w:rsidRPr="002F3820" w:rsidR="002F3820" w:rsidP="005E3371" w:rsidRDefault="002F3820" w14:paraId="47C13734" w14:textId="77777777">
            <w:pPr>
              <w:spacing w:after="0" w:line="240" w:lineRule="auto"/>
            </w:pPr>
            <w:r w:rsidRPr="002F3820">
              <w:t>Logging, Tracing, Observability</w:t>
            </w:r>
          </w:p>
        </w:tc>
        <w:tc>
          <w:tcPr>
            <w:tcW w:w="0" w:type="auto"/>
            <w:vAlign w:val="center"/>
            <w:hideMark/>
          </w:tcPr>
          <w:p w:rsidRPr="002F3820" w:rsidR="002F3820" w:rsidP="005E3371" w:rsidRDefault="002F3820" w14:paraId="5A6FAAF8" w14:textId="77777777">
            <w:pPr>
              <w:spacing w:after="0" w:line="240" w:lineRule="auto"/>
            </w:pPr>
            <w:r w:rsidRPr="002F3820">
              <w:t>Skill-level execution tracing, fallback logging, token monitoring</w:t>
            </w:r>
          </w:p>
        </w:tc>
        <w:tc>
          <w:tcPr>
            <w:tcW w:w="0" w:type="auto"/>
            <w:vAlign w:val="center"/>
            <w:hideMark/>
          </w:tcPr>
          <w:p w:rsidRPr="002F3820" w:rsidR="002F3820" w:rsidP="005E3371" w:rsidRDefault="002F3820" w14:paraId="08FEC736" w14:textId="77777777">
            <w:pPr>
              <w:spacing w:after="0" w:line="240" w:lineRule="auto"/>
            </w:pPr>
            <w:r w:rsidRPr="002F3820">
              <w:t>60–80</w:t>
            </w:r>
          </w:p>
        </w:tc>
      </w:tr>
      <w:tr w:rsidRPr="002F3820" w:rsidR="002F3820" w:rsidTr="002F3820" w14:paraId="50D128AD" w14:textId="77777777">
        <w:trPr>
          <w:tblCellSpacing w:w="15" w:type="dxa"/>
        </w:trPr>
        <w:tc>
          <w:tcPr>
            <w:tcW w:w="0" w:type="auto"/>
            <w:vAlign w:val="center"/>
            <w:hideMark/>
          </w:tcPr>
          <w:p w:rsidRPr="002F3820" w:rsidR="002F3820" w:rsidP="005E3371" w:rsidRDefault="002F3820" w14:paraId="28FD70AB" w14:textId="77777777">
            <w:pPr>
              <w:spacing w:after="0" w:line="240" w:lineRule="auto"/>
            </w:pPr>
            <w:r w:rsidRPr="002F3820">
              <w:t>Governance Tools + Templates</w:t>
            </w:r>
          </w:p>
        </w:tc>
        <w:tc>
          <w:tcPr>
            <w:tcW w:w="0" w:type="auto"/>
            <w:vAlign w:val="center"/>
            <w:hideMark/>
          </w:tcPr>
          <w:p w:rsidRPr="002F3820" w:rsidR="002F3820" w:rsidP="005E3371" w:rsidRDefault="002F3820" w14:paraId="1DD824B8" w14:textId="77777777">
            <w:pPr>
              <w:spacing w:after="0" w:line="240" w:lineRule="auto"/>
            </w:pPr>
            <w:r w:rsidRPr="002F3820">
              <w:t>Intake forms, metadata standards, review checkpoints</w:t>
            </w:r>
          </w:p>
        </w:tc>
        <w:tc>
          <w:tcPr>
            <w:tcW w:w="0" w:type="auto"/>
            <w:vAlign w:val="center"/>
            <w:hideMark/>
          </w:tcPr>
          <w:p w:rsidRPr="002F3820" w:rsidR="002F3820" w:rsidP="005E3371" w:rsidRDefault="002F3820" w14:paraId="08055D18" w14:textId="77777777">
            <w:pPr>
              <w:spacing w:after="0" w:line="240" w:lineRule="auto"/>
            </w:pPr>
            <w:r w:rsidRPr="002F3820">
              <w:t>40–60</w:t>
            </w:r>
          </w:p>
        </w:tc>
      </w:tr>
    </w:tbl>
    <w:p w:rsidRPr="002F3820" w:rsidR="002F3820" w:rsidP="005E3371" w:rsidRDefault="001A1CB3" w14:paraId="03124F37" w14:textId="77777777">
      <w:pPr>
        <w:spacing w:after="0" w:line="240" w:lineRule="auto"/>
      </w:pPr>
      <w:r>
        <w:pict w14:anchorId="63EDDB80">
          <v:rect id="_x0000_i1077" style="width:0;height:1.5pt" o:hr="t" o:hrstd="t" o:hralign="center" fillcolor="#a0a0a0" stroked="f"/>
        </w:pict>
      </w:r>
    </w:p>
    <w:p w:rsidRPr="002F3820" w:rsidR="002F3820" w:rsidP="005E3371" w:rsidRDefault="002F3820" w14:paraId="7075A6B4" w14:textId="77777777">
      <w:pPr>
        <w:spacing w:after="0" w:line="240" w:lineRule="auto"/>
        <w:rPr>
          <w:b/>
          <w:bCs/>
        </w:rPr>
      </w:pPr>
      <w:r w:rsidRPr="002F3820">
        <w:rPr>
          <w:rFonts w:ascii="Segoe UI Emoji" w:hAnsi="Segoe UI Emoji" w:cs="Segoe UI Emoji"/>
          <w:b/>
          <w:bCs/>
        </w:rPr>
        <w:t>📣</w:t>
      </w:r>
      <w:r w:rsidRPr="002F3820">
        <w:rPr>
          <w:b/>
          <w:bCs/>
        </w:rPr>
        <w:t xml:space="preserve"> User-Facing Enhancements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361"/>
        <w:gridCol w:w="4832"/>
        <w:gridCol w:w="1157"/>
      </w:tblGrid>
      <w:tr w:rsidRPr="002F3820" w:rsidR="002F3820" w:rsidTr="002F3820" w14:paraId="7A3E287B" w14:textId="77777777">
        <w:trPr>
          <w:tblHeader/>
          <w:tblCellSpacing w:w="15" w:type="dxa"/>
        </w:trPr>
        <w:tc>
          <w:tcPr>
            <w:tcW w:w="0" w:type="auto"/>
            <w:vAlign w:val="center"/>
            <w:hideMark/>
          </w:tcPr>
          <w:p w:rsidRPr="002F3820" w:rsidR="002F3820" w:rsidP="005E3371" w:rsidRDefault="002F3820" w14:paraId="6C892A4C" w14:textId="77777777">
            <w:pPr>
              <w:spacing w:after="0" w:line="240" w:lineRule="auto"/>
              <w:rPr>
                <w:b/>
                <w:bCs/>
              </w:rPr>
            </w:pPr>
            <w:r w:rsidRPr="002F3820">
              <w:rPr>
                <w:b/>
                <w:bCs/>
              </w:rPr>
              <w:t>Feature</w:t>
            </w:r>
          </w:p>
        </w:tc>
        <w:tc>
          <w:tcPr>
            <w:tcW w:w="0" w:type="auto"/>
            <w:vAlign w:val="center"/>
            <w:hideMark/>
          </w:tcPr>
          <w:p w:rsidRPr="002F3820" w:rsidR="002F3820" w:rsidP="005E3371" w:rsidRDefault="002F3820" w14:paraId="65288D88" w14:textId="77777777">
            <w:pPr>
              <w:spacing w:after="0" w:line="240" w:lineRule="auto"/>
              <w:rPr>
                <w:b/>
                <w:bCs/>
              </w:rPr>
            </w:pPr>
            <w:r w:rsidRPr="002F3820">
              <w:rPr>
                <w:b/>
                <w:bCs/>
              </w:rPr>
              <w:t>Description</w:t>
            </w:r>
          </w:p>
        </w:tc>
        <w:tc>
          <w:tcPr>
            <w:tcW w:w="0" w:type="auto"/>
            <w:vAlign w:val="center"/>
            <w:hideMark/>
          </w:tcPr>
          <w:p w:rsidRPr="002F3820" w:rsidR="002F3820" w:rsidP="005E3371" w:rsidRDefault="002F3820" w14:paraId="5FCA9836" w14:textId="77777777">
            <w:pPr>
              <w:spacing w:after="0" w:line="240" w:lineRule="auto"/>
              <w:rPr>
                <w:b/>
                <w:bCs/>
              </w:rPr>
            </w:pPr>
            <w:r w:rsidRPr="002F3820">
              <w:rPr>
                <w:b/>
                <w:bCs/>
              </w:rPr>
              <w:t>Est. Hours</w:t>
            </w:r>
          </w:p>
        </w:tc>
      </w:tr>
      <w:tr w:rsidRPr="002F3820" w:rsidR="002F3820" w:rsidTr="002F3820" w14:paraId="68FDB44F" w14:textId="77777777">
        <w:trPr>
          <w:tblCellSpacing w:w="15" w:type="dxa"/>
        </w:trPr>
        <w:tc>
          <w:tcPr>
            <w:tcW w:w="0" w:type="auto"/>
            <w:vAlign w:val="center"/>
            <w:hideMark/>
          </w:tcPr>
          <w:p w:rsidRPr="002F3820" w:rsidR="002F3820" w:rsidP="005E3371" w:rsidRDefault="002F3820" w14:paraId="3DA3E0DC" w14:textId="77777777">
            <w:pPr>
              <w:spacing w:after="0" w:line="240" w:lineRule="auto"/>
            </w:pPr>
            <w:r w:rsidRPr="002F3820">
              <w:rPr>
                <w:b/>
                <w:bCs/>
              </w:rPr>
              <w:t>Configurable Multi-Criteria CSAT</w:t>
            </w:r>
          </w:p>
        </w:tc>
        <w:tc>
          <w:tcPr>
            <w:tcW w:w="0" w:type="auto"/>
            <w:vAlign w:val="center"/>
            <w:hideMark/>
          </w:tcPr>
          <w:p w:rsidRPr="002F3820" w:rsidR="002F3820" w:rsidP="005E3371" w:rsidRDefault="002F3820" w14:paraId="52F61A3C" w14:textId="77777777">
            <w:pPr>
              <w:spacing w:after="0" w:line="240" w:lineRule="auto"/>
            </w:pPr>
            <w:r w:rsidRPr="002F3820">
              <w:t>Plug-and-play CSAT dimensions per skill via YAML</w:t>
            </w:r>
          </w:p>
        </w:tc>
        <w:tc>
          <w:tcPr>
            <w:tcW w:w="0" w:type="auto"/>
            <w:vAlign w:val="center"/>
            <w:hideMark/>
          </w:tcPr>
          <w:p w:rsidRPr="002F3820" w:rsidR="002F3820" w:rsidP="005E3371" w:rsidRDefault="002F3820" w14:paraId="4659401F" w14:textId="77777777">
            <w:pPr>
              <w:spacing w:after="0" w:line="240" w:lineRule="auto"/>
            </w:pPr>
            <w:r w:rsidRPr="002F3820">
              <w:t>80–110</w:t>
            </w:r>
          </w:p>
        </w:tc>
      </w:tr>
      <w:tr w:rsidRPr="002F3820" w:rsidR="002F3820" w:rsidTr="002F3820" w14:paraId="1527A3CB" w14:textId="77777777">
        <w:trPr>
          <w:tblCellSpacing w:w="15" w:type="dxa"/>
        </w:trPr>
        <w:tc>
          <w:tcPr>
            <w:tcW w:w="0" w:type="auto"/>
            <w:vAlign w:val="center"/>
            <w:hideMark/>
          </w:tcPr>
          <w:p w:rsidRPr="002F3820" w:rsidR="002F3820" w:rsidP="005E3371" w:rsidRDefault="002F3820" w14:paraId="67FB2CBD" w14:textId="77777777">
            <w:pPr>
              <w:spacing w:after="0" w:line="240" w:lineRule="auto"/>
            </w:pPr>
            <w:r w:rsidRPr="002F3820">
              <w:rPr>
                <w:b/>
                <w:bCs/>
              </w:rPr>
              <w:t>Team Collaboration in EVA Chat</w:t>
            </w:r>
          </w:p>
        </w:tc>
        <w:tc>
          <w:tcPr>
            <w:tcW w:w="0" w:type="auto"/>
            <w:vAlign w:val="center"/>
            <w:hideMark/>
          </w:tcPr>
          <w:p w:rsidRPr="002F3820" w:rsidR="002F3820" w:rsidP="005E3371" w:rsidRDefault="002F3820" w14:paraId="29F03A09" w14:textId="77777777">
            <w:pPr>
              <w:spacing w:after="0" w:line="240" w:lineRule="auto"/>
            </w:pPr>
            <w:r w:rsidRPr="002F3820">
              <w:t>Share chat sessions, invite users, real-time updates</w:t>
            </w:r>
          </w:p>
        </w:tc>
        <w:tc>
          <w:tcPr>
            <w:tcW w:w="0" w:type="auto"/>
            <w:vAlign w:val="center"/>
            <w:hideMark/>
          </w:tcPr>
          <w:p w:rsidRPr="002F3820" w:rsidR="002F3820" w:rsidP="005E3371" w:rsidRDefault="002F3820" w14:paraId="7FEF29E8" w14:textId="77777777">
            <w:pPr>
              <w:spacing w:after="0" w:line="240" w:lineRule="auto"/>
            </w:pPr>
            <w:r w:rsidRPr="002F3820">
              <w:t>120–160</w:t>
            </w:r>
          </w:p>
        </w:tc>
      </w:tr>
    </w:tbl>
    <w:p w:rsidRPr="002F3820" w:rsidR="002F3820" w:rsidP="005E3371" w:rsidRDefault="001A1CB3" w14:paraId="2CC355A0" w14:textId="77777777">
      <w:pPr>
        <w:spacing w:after="0" w:line="240" w:lineRule="auto"/>
      </w:pPr>
      <w:r>
        <w:pict w14:anchorId="370AA8B9">
          <v:rect id="_x0000_i1078" style="width:0;height:1.5pt" o:hr="t" o:hrstd="t" o:hralign="center" fillcolor="#a0a0a0" stroked="f"/>
        </w:pict>
      </w:r>
    </w:p>
    <w:p w:rsidRPr="002F3820" w:rsidR="002F3820" w:rsidP="005E3371" w:rsidRDefault="002F3820" w14:paraId="5CB89B69" w14:textId="77777777">
      <w:pPr>
        <w:spacing w:after="0" w:line="240" w:lineRule="auto"/>
        <w:rPr>
          <w:b/>
          <w:bCs/>
        </w:rPr>
      </w:pPr>
      <w:r w:rsidRPr="002F3820">
        <w:rPr>
          <w:rFonts w:ascii="Segoe UI Emoji" w:hAnsi="Segoe UI Emoji" w:cs="Segoe UI Emoji"/>
          <w:b/>
          <w:bCs/>
        </w:rPr>
        <w:t>➕</w:t>
      </w:r>
      <w:r w:rsidRPr="002F3820">
        <w:rPr>
          <w:b/>
          <w:bCs/>
        </w:rPr>
        <w:t xml:space="preserve"> Optional Add-Ons</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347"/>
        <w:gridCol w:w="4826"/>
        <w:gridCol w:w="1177"/>
      </w:tblGrid>
      <w:tr w:rsidRPr="002F3820" w:rsidR="002F3820" w:rsidTr="002F3820" w14:paraId="12108C9A" w14:textId="77777777">
        <w:trPr>
          <w:tblHeader/>
          <w:tblCellSpacing w:w="15" w:type="dxa"/>
        </w:trPr>
        <w:tc>
          <w:tcPr>
            <w:tcW w:w="0" w:type="auto"/>
            <w:vAlign w:val="center"/>
            <w:hideMark/>
          </w:tcPr>
          <w:p w:rsidRPr="002F3820" w:rsidR="002F3820" w:rsidP="005E3371" w:rsidRDefault="002F3820" w14:paraId="312F0581" w14:textId="77777777">
            <w:pPr>
              <w:spacing w:after="0" w:line="240" w:lineRule="auto"/>
              <w:rPr>
                <w:b/>
                <w:bCs/>
              </w:rPr>
            </w:pPr>
            <w:r w:rsidRPr="002F3820">
              <w:rPr>
                <w:b/>
                <w:bCs/>
              </w:rPr>
              <w:t>Optional Feature</w:t>
            </w:r>
          </w:p>
        </w:tc>
        <w:tc>
          <w:tcPr>
            <w:tcW w:w="0" w:type="auto"/>
            <w:vAlign w:val="center"/>
            <w:hideMark/>
          </w:tcPr>
          <w:p w:rsidRPr="002F3820" w:rsidR="002F3820" w:rsidP="005E3371" w:rsidRDefault="002F3820" w14:paraId="73F2F117" w14:textId="77777777">
            <w:pPr>
              <w:spacing w:after="0" w:line="240" w:lineRule="auto"/>
              <w:rPr>
                <w:b/>
                <w:bCs/>
              </w:rPr>
            </w:pPr>
            <w:r w:rsidRPr="002F3820">
              <w:rPr>
                <w:b/>
                <w:bCs/>
              </w:rPr>
              <w:t>Description</w:t>
            </w:r>
          </w:p>
        </w:tc>
        <w:tc>
          <w:tcPr>
            <w:tcW w:w="0" w:type="auto"/>
            <w:vAlign w:val="center"/>
            <w:hideMark/>
          </w:tcPr>
          <w:p w:rsidRPr="002F3820" w:rsidR="002F3820" w:rsidP="005E3371" w:rsidRDefault="002F3820" w14:paraId="4A17E748" w14:textId="77777777">
            <w:pPr>
              <w:spacing w:after="0" w:line="240" w:lineRule="auto"/>
              <w:rPr>
                <w:b/>
                <w:bCs/>
              </w:rPr>
            </w:pPr>
            <w:r w:rsidRPr="002F3820">
              <w:rPr>
                <w:b/>
                <w:bCs/>
              </w:rPr>
              <w:t>Est. Hours</w:t>
            </w:r>
          </w:p>
        </w:tc>
      </w:tr>
      <w:tr w:rsidRPr="002F3820" w:rsidR="002F3820" w:rsidTr="002F3820" w14:paraId="7CA6BA12" w14:textId="77777777">
        <w:trPr>
          <w:tblCellSpacing w:w="15" w:type="dxa"/>
        </w:trPr>
        <w:tc>
          <w:tcPr>
            <w:tcW w:w="0" w:type="auto"/>
            <w:vAlign w:val="center"/>
            <w:hideMark/>
          </w:tcPr>
          <w:p w:rsidRPr="002F3820" w:rsidR="002F3820" w:rsidP="005E3371" w:rsidRDefault="002F3820" w14:paraId="1FEEA273" w14:textId="77777777">
            <w:pPr>
              <w:spacing w:after="0" w:line="240" w:lineRule="auto"/>
            </w:pPr>
            <w:r w:rsidRPr="002F3820">
              <w:t>Self-Service Skill Upload Portal</w:t>
            </w:r>
          </w:p>
        </w:tc>
        <w:tc>
          <w:tcPr>
            <w:tcW w:w="0" w:type="auto"/>
            <w:vAlign w:val="center"/>
            <w:hideMark/>
          </w:tcPr>
          <w:p w:rsidRPr="002F3820" w:rsidR="002F3820" w:rsidP="005E3371" w:rsidRDefault="002F3820" w14:paraId="20DAD997" w14:textId="77777777">
            <w:pPr>
              <w:spacing w:after="0" w:line="240" w:lineRule="auto"/>
            </w:pPr>
            <w:r w:rsidRPr="002F3820">
              <w:t>Upload/test config, prompt preview, ingestion link</w:t>
            </w:r>
          </w:p>
        </w:tc>
        <w:tc>
          <w:tcPr>
            <w:tcW w:w="0" w:type="auto"/>
            <w:vAlign w:val="center"/>
            <w:hideMark/>
          </w:tcPr>
          <w:p w:rsidRPr="002F3820" w:rsidR="002F3820" w:rsidP="005E3371" w:rsidRDefault="002F3820" w14:paraId="06DA3819" w14:textId="77777777">
            <w:pPr>
              <w:spacing w:after="0" w:line="240" w:lineRule="auto"/>
            </w:pPr>
            <w:r w:rsidRPr="002F3820">
              <w:t>80–120</w:t>
            </w:r>
          </w:p>
        </w:tc>
      </w:tr>
      <w:tr w:rsidRPr="002F3820" w:rsidR="002F3820" w:rsidTr="002F3820" w14:paraId="2BB2F533" w14:textId="77777777">
        <w:trPr>
          <w:tblCellSpacing w:w="15" w:type="dxa"/>
        </w:trPr>
        <w:tc>
          <w:tcPr>
            <w:tcW w:w="0" w:type="auto"/>
            <w:vAlign w:val="center"/>
            <w:hideMark/>
          </w:tcPr>
          <w:p w:rsidRPr="002F3820" w:rsidR="002F3820" w:rsidP="005E3371" w:rsidRDefault="002F3820" w14:paraId="233D3E13" w14:textId="77777777">
            <w:pPr>
              <w:spacing w:after="0" w:line="240" w:lineRule="auto"/>
            </w:pPr>
            <w:r w:rsidRPr="002F3820">
              <w:t>LangSmith / PromptLayer Logging</w:t>
            </w:r>
          </w:p>
        </w:tc>
        <w:tc>
          <w:tcPr>
            <w:tcW w:w="0" w:type="auto"/>
            <w:vAlign w:val="center"/>
            <w:hideMark/>
          </w:tcPr>
          <w:p w:rsidRPr="002F3820" w:rsidR="002F3820" w:rsidP="005E3371" w:rsidRDefault="002F3820" w14:paraId="7F832A5A" w14:textId="77777777">
            <w:pPr>
              <w:spacing w:after="0" w:line="240" w:lineRule="auto"/>
            </w:pPr>
            <w:r w:rsidRPr="002F3820">
              <w:t>Deep prompt tracking, drift, test harnesses</w:t>
            </w:r>
          </w:p>
        </w:tc>
        <w:tc>
          <w:tcPr>
            <w:tcW w:w="0" w:type="auto"/>
            <w:vAlign w:val="center"/>
            <w:hideMark/>
          </w:tcPr>
          <w:p w:rsidRPr="002F3820" w:rsidR="002F3820" w:rsidP="005E3371" w:rsidRDefault="002F3820" w14:paraId="65FCBB86" w14:textId="77777777">
            <w:pPr>
              <w:spacing w:after="0" w:line="240" w:lineRule="auto"/>
            </w:pPr>
            <w:r w:rsidRPr="002F3820">
              <w:t>20–40</w:t>
            </w:r>
          </w:p>
        </w:tc>
      </w:tr>
      <w:tr w:rsidRPr="002F3820" w:rsidR="002F3820" w:rsidTr="002F3820" w14:paraId="5E2583E2" w14:textId="77777777">
        <w:trPr>
          <w:tblCellSpacing w:w="15" w:type="dxa"/>
        </w:trPr>
        <w:tc>
          <w:tcPr>
            <w:tcW w:w="0" w:type="auto"/>
            <w:vAlign w:val="center"/>
            <w:hideMark/>
          </w:tcPr>
          <w:p w:rsidRPr="002F3820" w:rsidR="002F3820" w:rsidP="005E3371" w:rsidRDefault="002F3820" w14:paraId="0B756020" w14:textId="77777777">
            <w:pPr>
              <w:spacing w:after="0" w:line="240" w:lineRule="auto"/>
            </w:pPr>
            <w:r w:rsidRPr="002F3820">
              <w:t>Internal Skill Catalog</w:t>
            </w:r>
          </w:p>
        </w:tc>
        <w:tc>
          <w:tcPr>
            <w:tcW w:w="0" w:type="auto"/>
            <w:vAlign w:val="center"/>
            <w:hideMark/>
          </w:tcPr>
          <w:p w:rsidRPr="002F3820" w:rsidR="002F3820" w:rsidP="005E3371" w:rsidRDefault="002F3820" w14:paraId="30F560C0" w14:textId="77777777">
            <w:pPr>
              <w:spacing w:after="0" w:line="240" w:lineRule="auto"/>
            </w:pPr>
            <w:r w:rsidRPr="002F3820">
              <w:t>Browse/test skills, promote from staging to prod</w:t>
            </w:r>
          </w:p>
        </w:tc>
        <w:tc>
          <w:tcPr>
            <w:tcW w:w="0" w:type="auto"/>
            <w:vAlign w:val="center"/>
            <w:hideMark/>
          </w:tcPr>
          <w:p w:rsidRPr="002F3820" w:rsidR="002F3820" w:rsidP="005E3371" w:rsidRDefault="002F3820" w14:paraId="508D7745" w14:textId="77777777">
            <w:pPr>
              <w:spacing w:after="0" w:line="240" w:lineRule="auto"/>
            </w:pPr>
            <w:r w:rsidRPr="002F3820">
              <w:t>60–80</w:t>
            </w:r>
          </w:p>
        </w:tc>
      </w:tr>
    </w:tbl>
    <w:p w:rsidR="002F3820" w:rsidP="005E3371" w:rsidRDefault="002F3820" w14:paraId="60414B91" w14:textId="61989108">
      <w:pPr>
        <w:spacing w:after="0" w:line="240" w:lineRule="auto"/>
      </w:pPr>
    </w:p>
    <w:p w:rsidRPr="002F3820" w:rsidR="002F3820" w:rsidP="005E3371" w:rsidRDefault="002F3820" w14:paraId="0979D276" w14:textId="0C611507">
      <w:pPr>
        <w:spacing w:after="0" w:line="240" w:lineRule="auto"/>
      </w:pPr>
    </w:p>
    <w:p w:rsidRPr="002F3820" w:rsidR="002F3820" w:rsidP="005E3371" w:rsidRDefault="002F3820" w14:paraId="218B9DBC" w14:textId="77777777">
      <w:pPr>
        <w:spacing w:after="0" w:line="240" w:lineRule="auto"/>
        <w:rPr>
          <w:b/>
          <w:bCs/>
        </w:rPr>
      </w:pPr>
      <w:r w:rsidRPr="002F3820">
        <w:rPr>
          <w:rFonts w:ascii="Segoe UI Emoji" w:hAnsi="Segoe UI Emoji" w:cs="Segoe UI Emoji"/>
          <w:b/>
          <w:bCs/>
        </w:rPr>
        <w:t>👥</w:t>
      </w:r>
      <w:r w:rsidRPr="002F3820">
        <w:rPr>
          <w:b/>
          <w:bCs/>
        </w:rPr>
        <w:t xml:space="preserve"> Team Composition and Engagement Duration</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993"/>
        <w:gridCol w:w="3852"/>
        <w:gridCol w:w="1130"/>
        <w:gridCol w:w="1171"/>
        <w:gridCol w:w="1204"/>
      </w:tblGrid>
      <w:tr w:rsidRPr="002F3820" w:rsidR="002F3820" w:rsidTr="002F3820" w14:paraId="5767FEB8" w14:textId="77777777">
        <w:trPr>
          <w:tblHeader/>
          <w:tblCellSpacing w:w="15" w:type="dxa"/>
        </w:trPr>
        <w:tc>
          <w:tcPr>
            <w:tcW w:w="0" w:type="auto"/>
            <w:vAlign w:val="center"/>
            <w:hideMark/>
          </w:tcPr>
          <w:p w:rsidRPr="002F3820" w:rsidR="002F3820" w:rsidP="005E3371" w:rsidRDefault="002F3820" w14:paraId="042EF6DD" w14:textId="77777777">
            <w:pPr>
              <w:spacing w:after="0" w:line="240" w:lineRule="auto"/>
              <w:rPr>
                <w:b/>
                <w:bCs/>
              </w:rPr>
            </w:pPr>
            <w:r w:rsidRPr="002F3820">
              <w:rPr>
                <w:b/>
                <w:bCs/>
              </w:rPr>
              <w:t>Role</w:t>
            </w:r>
          </w:p>
        </w:tc>
        <w:tc>
          <w:tcPr>
            <w:tcW w:w="0" w:type="auto"/>
            <w:vAlign w:val="center"/>
            <w:hideMark/>
          </w:tcPr>
          <w:p w:rsidRPr="002F3820" w:rsidR="002F3820" w:rsidP="005E3371" w:rsidRDefault="002F3820" w14:paraId="18C12D4A" w14:textId="77777777">
            <w:pPr>
              <w:spacing w:after="0" w:line="240" w:lineRule="auto"/>
              <w:rPr>
                <w:b/>
                <w:bCs/>
              </w:rPr>
            </w:pPr>
            <w:r w:rsidRPr="002F3820">
              <w:rPr>
                <w:b/>
                <w:bCs/>
              </w:rPr>
              <w:t>Focus Area</w:t>
            </w:r>
          </w:p>
        </w:tc>
        <w:tc>
          <w:tcPr>
            <w:tcW w:w="0" w:type="auto"/>
            <w:vAlign w:val="center"/>
            <w:hideMark/>
          </w:tcPr>
          <w:p w:rsidRPr="002F3820" w:rsidR="002F3820" w:rsidP="005E3371" w:rsidRDefault="002F3820" w14:paraId="45F341C8" w14:textId="77777777">
            <w:pPr>
              <w:spacing w:after="0" w:line="240" w:lineRule="auto"/>
              <w:rPr>
                <w:b/>
                <w:bCs/>
              </w:rPr>
            </w:pPr>
            <w:r w:rsidRPr="002F3820">
              <w:rPr>
                <w:b/>
                <w:bCs/>
              </w:rPr>
              <w:t>Weekly Effort</w:t>
            </w:r>
          </w:p>
        </w:tc>
        <w:tc>
          <w:tcPr>
            <w:tcW w:w="0" w:type="auto"/>
            <w:vAlign w:val="center"/>
            <w:hideMark/>
          </w:tcPr>
          <w:p w:rsidRPr="002F3820" w:rsidR="002F3820" w:rsidP="005E3371" w:rsidRDefault="002F3820" w14:paraId="202F5D97" w14:textId="77777777">
            <w:pPr>
              <w:spacing w:after="0" w:line="240" w:lineRule="auto"/>
              <w:rPr>
                <w:b/>
                <w:bCs/>
              </w:rPr>
            </w:pPr>
            <w:r w:rsidRPr="002F3820">
              <w:rPr>
                <w:b/>
                <w:bCs/>
              </w:rPr>
              <w:t>Duration</w:t>
            </w:r>
          </w:p>
        </w:tc>
        <w:tc>
          <w:tcPr>
            <w:tcW w:w="0" w:type="auto"/>
            <w:vAlign w:val="center"/>
            <w:hideMark/>
          </w:tcPr>
          <w:p w:rsidRPr="002F3820" w:rsidR="002F3820" w:rsidP="005E3371" w:rsidRDefault="002F3820" w14:paraId="54262BB7" w14:textId="77777777">
            <w:pPr>
              <w:spacing w:after="0" w:line="240" w:lineRule="auto"/>
              <w:rPr>
                <w:b/>
                <w:bCs/>
              </w:rPr>
            </w:pPr>
            <w:r w:rsidRPr="002F3820">
              <w:rPr>
                <w:b/>
                <w:bCs/>
              </w:rPr>
              <w:t>Total Hours (Est.)</w:t>
            </w:r>
          </w:p>
        </w:tc>
      </w:tr>
      <w:tr w:rsidRPr="002F3820" w:rsidR="002F3820" w:rsidTr="002F3820" w14:paraId="1765415C" w14:textId="77777777">
        <w:trPr>
          <w:tblCellSpacing w:w="15" w:type="dxa"/>
        </w:trPr>
        <w:tc>
          <w:tcPr>
            <w:tcW w:w="0" w:type="auto"/>
            <w:vAlign w:val="center"/>
            <w:hideMark/>
          </w:tcPr>
          <w:p w:rsidRPr="002F3820" w:rsidR="002F3820" w:rsidP="005E3371" w:rsidRDefault="002F3820" w14:paraId="4BA3C09E" w14:textId="77777777">
            <w:pPr>
              <w:spacing w:after="0" w:line="240" w:lineRule="auto"/>
            </w:pPr>
            <w:r w:rsidRPr="002F3820">
              <w:rPr>
                <w:b/>
                <w:bCs/>
              </w:rPr>
              <w:t>Architect / Lead</w:t>
            </w:r>
          </w:p>
        </w:tc>
        <w:tc>
          <w:tcPr>
            <w:tcW w:w="0" w:type="auto"/>
            <w:vAlign w:val="center"/>
            <w:hideMark/>
          </w:tcPr>
          <w:p w:rsidRPr="002F3820" w:rsidR="002F3820" w:rsidP="005E3371" w:rsidRDefault="002F3820" w14:paraId="64215D31" w14:textId="77777777">
            <w:pPr>
              <w:spacing w:after="0" w:line="240" w:lineRule="auto"/>
            </w:pPr>
            <w:r w:rsidRPr="002F3820">
              <w:t>System architecture, config schema, modular design, dev guidance</w:t>
            </w:r>
          </w:p>
        </w:tc>
        <w:tc>
          <w:tcPr>
            <w:tcW w:w="0" w:type="auto"/>
            <w:vAlign w:val="center"/>
            <w:hideMark/>
          </w:tcPr>
          <w:p w:rsidRPr="002F3820" w:rsidR="002F3820" w:rsidP="005E3371" w:rsidRDefault="002F3820" w14:paraId="6F00FAF0" w14:textId="77777777">
            <w:pPr>
              <w:spacing w:after="0" w:line="240" w:lineRule="auto"/>
            </w:pPr>
            <w:r w:rsidRPr="002F3820">
              <w:t>10–15 hrs</w:t>
            </w:r>
          </w:p>
        </w:tc>
        <w:tc>
          <w:tcPr>
            <w:tcW w:w="0" w:type="auto"/>
            <w:vAlign w:val="center"/>
            <w:hideMark/>
          </w:tcPr>
          <w:p w:rsidRPr="002F3820" w:rsidR="002F3820" w:rsidP="005E3371" w:rsidRDefault="002F3820" w14:paraId="13A7B6BC" w14:textId="77777777">
            <w:pPr>
              <w:spacing w:after="0" w:line="240" w:lineRule="auto"/>
            </w:pPr>
            <w:r w:rsidRPr="002F3820">
              <w:t>16–20 weeks</w:t>
            </w:r>
          </w:p>
        </w:tc>
        <w:tc>
          <w:tcPr>
            <w:tcW w:w="0" w:type="auto"/>
            <w:vAlign w:val="center"/>
            <w:hideMark/>
          </w:tcPr>
          <w:p w:rsidRPr="002F3820" w:rsidR="002F3820" w:rsidP="005E3371" w:rsidRDefault="002F3820" w14:paraId="241A135B" w14:textId="77777777">
            <w:pPr>
              <w:spacing w:after="0" w:line="240" w:lineRule="auto"/>
            </w:pPr>
            <w:r w:rsidRPr="002F3820">
              <w:t>160–300 hrs</w:t>
            </w:r>
          </w:p>
        </w:tc>
      </w:tr>
      <w:tr w:rsidRPr="002F3820" w:rsidR="002F3820" w:rsidTr="002F3820" w14:paraId="61BDDEA6" w14:textId="77777777">
        <w:trPr>
          <w:tblCellSpacing w:w="15" w:type="dxa"/>
        </w:trPr>
        <w:tc>
          <w:tcPr>
            <w:tcW w:w="0" w:type="auto"/>
            <w:vAlign w:val="center"/>
            <w:hideMark/>
          </w:tcPr>
          <w:p w:rsidRPr="002F3820" w:rsidR="002F3820" w:rsidP="005E3371" w:rsidRDefault="002F3820" w14:paraId="22891BD9" w14:textId="77777777">
            <w:pPr>
              <w:spacing w:after="0" w:line="240" w:lineRule="auto"/>
            </w:pPr>
            <w:r w:rsidRPr="002F3820">
              <w:rPr>
                <w:b/>
                <w:bCs/>
              </w:rPr>
              <w:t>RAG Engineer (Backend)</w:t>
            </w:r>
          </w:p>
        </w:tc>
        <w:tc>
          <w:tcPr>
            <w:tcW w:w="0" w:type="auto"/>
            <w:vAlign w:val="center"/>
            <w:hideMark/>
          </w:tcPr>
          <w:p w:rsidRPr="002F3820" w:rsidR="002F3820" w:rsidP="005E3371" w:rsidRDefault="002F3820" w14:paraId="00FE1ADE" w14:textId="77777777">
            <w:pPr>
              <w:spacing w:after="0" w:line="240" w:lineRule="auto"/>
            </w:pPr>
            <w:r w:rsidRPr="002F3820">
              <w:t>Orchestration logic, skill routing, ingestion pipeline, retriever integration</w:t>
            </w:r>
          </w:p>
        </w:tc>
        <w:tc>
          <w:tcPr>
            <w:tcW w:w="0" w:type="auto"/>
            <w:vAlign w:val="center"/>
            <w:hideMark/>
          </w:tcPr>
          <w:p w:rsidRPr="002F3820" w:rsidR="002F3820" w:rsidP="005E3371" w:rsidRDefault="002F3820" w14:paraId="2F59719E" w14:textId="77777777">
            <w:pPr>
              <w:spacing w:after="0" w:line="240" w:lineRule="auto"/>
            </w:pPr>
            <w:r w:rsidRPr="002F3820">
              <w:t>20–30 hrs</w:t>
            </w:r>
          </w:p>
        </w:tc>
        <w:tc>
          <w:tcPr>
            <w:tcW w:w="0" w:type="auto"/>
            <w:vAlign w:val="center"/>
            <w:hideMark/>
          </w:tcPr>
          <w:p w:rsidRPr="002F3820" w:rsidR="002F3820" w:rsidP="005E3371" w:rsidRDefault="002F3820" w14:paraId="1568925E" w14:textId="77777777">
            <w:pPr>
              <w:spacing w:after="0" w:line="240" w:lineRule="auto"/>
            </w:pPr>
            <w:r w:rsidRPr="002F3820">
              <w:t>14–18 weeks</w:t>
            </w:r>
          </w:p>
        </w:tc>
        <w:tc>
          <w:tcPr>
            <w:tcW w:w="0" w:type="auto"/>
            <w:vAlign w:val="center"/>
            <w:hideMark/>
          </w:tcPr>
          <w:p w:rsidRPr="002F3820" w:rsidR="002F3820" w:rsidP="005E3371" w:rsidRDefault="002F3820" w14:paraId="67C3E891" w14:textId="77777777">
            <w:pPr>
              <w:spacing w:after="0" w:line="240" w:lineRule="auto"/>
            </w:pPr>
            <w:r w:rsidRPr="002F3820">
              <w:t>280–540 hrs</w:t>
            </w:r>
          </w:p>
        </w:tc>
      </w:tr>
      <w:tr w:rsidRPr="002F3820" w:rsidR="002F3820" w:rsidTr="002F3820" w14:paraId="4ABBF408" w14:textId="77777777">
        <w:trPr>
          <w:tblCellSpacing w:w="15" w:type="dxa"/>
        </w:trPr>
        <w:tc>
          <w:tcPr>
            <w:tcW w:w="0" w:type="auto"/>
            <w:vAlign w:val="center"/>
            <w:hideMark/>
          </w:tcPr>
          <w:p w:rsidRPr="002F3820" w:rsidR="002F3820" w:rsidP="005E3371" w:rsidRDefault="002F3820" w14:paraId="4C1371E7" w14:textId="77777777">
            <w:pPr>
              <w:spacing w:after="0" w:line="240" w:lineRule="auto"/>
            </w:pPr>
            <w:r w:rsidRPr="002F3820">
              <w:rPr>
                <w:b/>
                <w:bCs/>
              </w:rPr>
              <w:t>Front-End Developer</w:t>
            </w:r>
          </w:p>
        </w:tc>
        <w:tc>
          <w:tcPr>
            <w:tcW w:w="0" w:type="auto"/>
            <w:vAlign w:val="center"/>
            <w:hideMark/>
          </w:tcPr>
          <w:p w:rsidRPr="002F3820" w:rsidR="002F3820" w:rsidP="005E3371" w:rsidRDefault="002F3820" w14:paraId="21057E77" w14:textId="77777777">
            <w:pPr>
              <w:spacing w:after="0" w:line="240" w:lineRule="auto"/>
            </w:pPr>
            <w:r w:rsidRPr="002F3820">
              <w:t>CSAT UI, team chat session list, config-based rendering</w:t>
            </w:r>
          </w:p>
        </w:tc>
        <w:tc>
          <w:tcPr>
            <w:tcW w:w="0" w:type="auto"/>
            <w:vAlign w:val="center"/>
            <w:hideMark/>
          </w:tcPr>
          <w:p w:rsidRPr="002F3820" w:rsidR="002F3820" w:rsidP="005E3371" w:rsidRDefault="002F3820" w14:paraId="6AD16302" w14:textId="77777777">
            <w:pPr>
              <w:spacing w:after="0" w:line="240" w:lineRule="auto"/>
            </w:pPr>
            <w:r w:rsidRPr="002F3820">
              <w:t>10–20 hrs</w:t>
            </w:r>
          </w:p>
        </w:tc>
        <w:tc>
          <w:tcPr>
            <w:tcW w:w="0" w:type="auto"/>
            <w:vAlign w:val="center"/>
            <w:hideMark/>
          </w:tcPr>
          <w:p w:rsidRPr="002F3820" w:rsidR="002F3820" w:rsidP="005E3371" w:rsidRDefault="002F3820" w14:paraId="7DD04460" w14:textId="77777777">
            <w:pPr>
              <w:spacing w:after="0" w:line="240" w:lineRule="auto"/>
            </w:pPr>
            <w:r w:rsidRPr="002F3820">
              <w:t>10–14 weeks</w:t>
            </w:r>
          </w:p>
        </w:tc>
        <w:tc>
          <w:tcPr>
            <w:tcW w:w="0" w:type="auto"/>
            <w:vAlign w:val="center"/>
            <w:hideMark/>
          </w:tcPr>
          <w:p w:rsidRPr="002F3820" w:rsidR="002F3820" w:rsidP="005E3371" w:rsidRDefault="002F3820" w14:paraId="39DC126F" w14:textId="77777777">
            <w:pPr>
              <w:spacing w:after="0" w:line="240" w:lineRule="auto"/>
            </w:pPr>
            <w:r w:rsidRPr="002F3820">
              <w:t>100–280 hrs</w:t>
            </w:r>
          </w:p>
        </w:tc>
      </w:tr>
      <w:tr w:rsidRPr="002F3820" w:rsidR="002F3820" w:rsidTr="002F3820" w14:paraId="111F5915" w14:textId="77777777">
        <w:trPr>
          <w:tblCellSpacing w:w="15" w:type="dxa"/>
        </w:trPr>
        <w:tc>
          <w:tcPr>
            <w:tcW w:w="0" w:type="auto"/>
            <w:vAlign w:val="center"/>
            <w:hideMark/>
          </w:tcPr>
          <w:p w:rsidRPr="002F3820" w:rsidR="002F3820" w:rsidP="005E3371" w:rsidRDefault="002F3820" w14:paraId="278DAA3A" w14:textId="77777777">
            <w:pPr>
              <w:spacing w:after="0" w:line="240" w:lineRule="auto"/>
            </w:pPr>
            <w:r w:rsidRPr="002F3820">
              <w:rPr>
                <w:b/>
                <w:bCs/>
              </w:rPr>
              <w:t>Prompt/UX Designer</w:t>
            </w:r>
          </w:p>
        </w:tc>
        <w:tc>
          <w:tcPr>
            <w:tcW w:w="0" w:type="auto"/>
            <w:vAlign w:val="center"/>
            <w:hideMark/>
          </w:tcPr>
          <w:p w:rsidRPr="002F3820" w:rsidR="002F3820" w:rsidP="005E3371" w:rsidRDefault="002F3820" w14:paraId="00C84C50" w14:textId="77777777">
            <w:pPr>
              <w:spacing w:after="0" w:line="240" w:lineRule="auto"/>
            </w:pPr>
            <w:r w:rsidRPr="002F3820">
              <w:t>CSAT label design, system prompt tuning, multi-skill response UX</w:t>
            </w:r>
          </w:p>
        </w:tc>
        <w:tc>
          <w:tcPr>
            <w:tcW w:w="0" w:type="auto"/>
            <w:vAlign w:val="center"/>
            <w:hideMark/>
          </w:tcPr>
          <w:p w:rsidRPr="002F3820" w:rsidR="002F3820" w:rsidP="005E3371" w:rsidRDefault="002F3820" w14:paraId="1F24595A" w14:textId="77777777">
            <w:pPr>
              <w:spacing w:after="0" w:line="240" w:lineRule="auto"/>
            </w:pPr>
            <w:r w:rsidRPr="002F3820">
              <w:t>5–10 hrs</w:t>
            </w:r>
          </w:p>
        </w:tc>
        <w:tc>
          <w:tcPr>
            <w:tcW w:w="0" w:type="auto"/>
            <w:vAlign w:val="center"/>
            <w:hideMark/>
          </w:tcPr>
          <w:p w:rsidRPr="002F3820" w:rsidR="002F3820" w:rsidP="005E3371" w:rsidRDefault="002F3820" w14:paraId="5084A5B1" w14:textId="77777777">
            <w:pPr>
              <w:spacing w:after="0" w:line="240" w:lineRule="auto"/>
            </w:pPr>
            <w:r w:rsidRPr="002F3820">
              <w:t>6–8 weeks</w:t>
            </w:r>
          </w:p>
        </w:tc>
        <w:tc>
          <w:tcPr>
            <w:tcW w:w="0" w:type="auto"/>
            <w:vAlign w:val="center"/>
            <w:hideMark/>
          </w:tcPr>
          <w:p w:rsidRPr="002F3820" w:rsidR="002F3820" w:rsidP="005E3371" w:rsidRDefault="002F3820" w14:paraId="0BD54E09" w14:textId="77777777">
            <w:pPr>
              <w:spacing w:after="0" w:line="240" w:lineRule="auto"/>
            </w:pPr>
            <w:r w:rsidRPr="002F3820">
              <w:t>30–80 hrs</w:t>
            </w:r>
          </w:p>
        </w:tc>
      </w:tr>
      <w:tr w:rsidRPr="002F3820" w:rsidR="002F3820" w:rsidTr="002F3820" w14:paraId="53E508F9" w14:textId="77777777">
        <w:trPr>
          <w:tblCellSpacing w:w="15" w:type="dxa"/>
        </w:trPr>
        <w:tc>
          <w:tcPr>
            <w:tcW w:w="0" w:type="auto"/>
            <w:vAlign w:val="center"/>
            <w:hideMark/>
          </w:tcPr>
          <w:p w:rsidRPr="002F3820" w:rsidR="002F3820" w:rsidP="005E3371" w:rsidRDefault="002F3820" w14:paraId="7AA93BBD" w14:textId="77777777">
            <w:pPr>
              <w:spacing w:after="0" w:line="240" w:lineRule="auto"/>
            </w:pPr>
            <w:r w:rsidRPr="002F3820">
              <w:rPr>
                <w:b/>
                <w:bCs/>
              </w:rPr>
              <w:t>Governance Lead (AI COE)</w:t>
            </w:r>
          </w:p>
        </w:tc>
        <w:tc>
          <w:tcPr>
            <w:tcW w:w="0" w:type="auto"/>
            <w:vAlign w:val="center"/>
            <w:hideMark/>
          </w:tcPr>
          <w:p w:rsidRPr="002F3820" w:rsidR="002F3820" w:rsidP="005E3371" w:rsidRDefault="002F3820" w14:paraId="4965BBF1" w14:textId="77777777">
            <w:pPr>
              <w:spacing w:after="0" w:line="240" w:lineRule="auto"/>
            </w:pPr>
            <w:r w:rsidRPr="002F3820">
              <w:t>Skill intake support, access control, prompt validation, compliance review</w:t>
            </w:r>
          </w:p>
        </w:tc>
        <w:tc>
          <w:tcPr>
            <w:tcW w:w="0" w:type="auto"/>
            <w:vAlign w:val="center"/>
            <w:hideMark/>
          </w:tcPr>
          <w:p w:rsidRPr="002F3820" w:rsidR="002F3820" w:rsidP="005E3371" w:rsidRDefault="002F3820" w14:paraId="5EE7F72C" w14:textId="77777777">
            <w:pPr>
              <w:spacing w:after="0" w:line="240" w:lineRule="auto"/>
            </w:pPr>
            <w:r w:rsidRPr="002F3820">
              <w:t>5 hrs</w:t>
            </w:r>
          </w:p>
        </w:tc>
        <w:tc>
          <w:tcPr>
            <w:tcW w:w="0" w:type="auto"/>
            <w:vAlign w:val="center"/>
            <w:hideMark/>
          </w:tcPr>
          <w:p w:rsidRPr="002F3820" w:rsidR="002F3820" w:rsidP="005E3371" w:rsidRDefault="002F3820" w14:paraId="04023F09" w14:textId="77777777">
            <w:pPr>
              <w:spacing w:after="0" w:line="240" w:lineRule="auto"/>
            </w:pPr>
            <w:r w:rsidRPr="002F3820">
              <w:t>12–16 weeks</w:t>
            </w:r>
          </w:p>
        </w:tc>
        <w:tc>
          <w:tcPr>
            <w:tcW w:w="0" w:type="auto"/>
            <w:vAlign w:val="center"/>
            <w:hideMark/>
          </w:tcPr>
          <w:p w:rsidRPr="002F3820" w:rsidR="002F3820" w:rsidP="005E3371" w:rsidRDefault="002F3820" w14:paraId="6538ECE5" w14:textId="77777777">
            <w:pPr>
              <w:spacing w:after="0" w:line="240" w:lineRule="auto"/>
            </w:pPr>
            <w:r w:rsidRPr="002F3820">
              <w:t>60–80 hrs</w:t>
            </w:r>
          </w:p>
        </w:tc>
      </w:tr>
    </w:tbl>
    <w:p w:rsidRPr="002F3820" w:rsidR="002F3820" w:rsidP="005E3371" w:rsidRDefault="001A1CB3" w14:paraId="149614FF" w14:textId="77777777">
      <w:pPr>
        <w:spacing w:after="0" w:line="240" w:lineRule="auto"/>
      </w:pPr>
      <w:r>
        <w:pict w14:anchorId="47EC932E">
          <v:rect id="_x0000_i1079" style="width:0;height:1.5pt" o:hr="t" o:hrstd="t" o:hralign="center" fillcolor="#a0a0a0" stroked="f"/>
        </w:pict>
      </w:r>
    </w:p>
    <w:p w:rsidRPr="002F3820" w:rsidR="002F3820" w:rsidP="005E3371" w:rsidRDefault="002F3820" w14:paraId="5CB03AA0" w14:textId="77777777">
      <w:pPr>
        <w:spacing w:after="0" w:line="240" w:lineRule="auto"/>
        <w:rPr>
          <w:b/>
          <w:bCs/>
        </w:rPr>
      </w:pPr>
      <w:r w:rsidRPr="002F3820">
        <w:rPr>
          <w:rFonts w:ascii="Segoe UI Emoji" w:hAnsi="Segoe UI Emoji" w:cs="Segoe UI Emoji"/>
          <w:b/>
          <w:bCs/>
        </w:rPr>
        <w:t>🧮</w:t>
      </w:r>
      <w:r w:rsidRPr="002F3820">
        <w:rPr>
          <w:b/>
          <w:bCs/>
        </w:rPr>
        <w:t xml:space="preserve"> Team Summary</w:t>
      </w:r>
    </w:p>
    <w:p w:rsidRPr="002F3820" w:rsidR="002F3820" w:rsidP="005E3371" w:rsidRDefault="002F3820" w14:paraId="6FC5EA9B" w14:textId="77777777">
      <w:pPr>
        <w:numPr>
          <w:ilvl w:val="0"/>
          <w:numId w:val="54"/>
        </w:numPr>
        <w:spacing w:after="0" w:line="240" w:lineRule="auto"/>
      </w:pPr>
      <w:r w:rsidRPr="002F3820">
        <w:rPr>
          <w:b/>
          <w:bCs/>
        </w:rPr>
        <w:t>Total effort range:</w:t>
      </w:r>
      <w:r w:rsidRPr="002F3820">
        <w:t xml:space="preserve"> ~630 to 1,280 hours (aligned with earlier estimates)</w:t>
      </w:r>
    </w:p>
    <w:p w:rsidRPr="002F3820" w:rsidR="002F3820" w:rsidP="005E3371" w:rsidRDefault="002F3820" w14:paraId="16C63E63" w14:textId="77777777">
      <w:pPr>
        <w:numPr>
          <w:ilvl w:val="0"/>
          <w:numId w:val="54"/>
        </w:numPr>
        <w:spacing w:after="0" w:line="240" w:lineRule="auto"/>
      </w:pPr>
      <w:r w:rsidRPr="002F3820">
        <w:t>Roles may overlap; some weeks will involve more parallel dev, others more governance</w:t>
      </w:r>
    </w:p>
    <w:p w:rsidRPr="002F3820" w:rsidR="002F3820" w:rsidP="005E3371" w:rsidRDefault="002F3820" w14:paraId="4E541C07" w14:textId="77777777">
      <w:pPr>
        <w:numPr>
          <w:ilvl w:val="0"/>
          <w:numId w:val="54"/>
        </w:numPr>
        <w:spacing w:after="0" w:line="240" w:lineRule="auto"/>
      </w:pPr>
      <w:r w:rsidRPr="002F3820">
        <w:t>Duration can compress if more roles are staffed in parallel, or stretch if one person spans multiple roles</w:t>
      </w:r>
    </w:p>
    <w:p w:rsidR="002F3820" w:rsidP="005E3371" w:rsidRDefault="002F3820" w14:paraId="6545D911" w14:textId="77777777">
      <w:pPr>
        <w:spacing w:after="0" w:line="240" w:lineRule="auto"/>
      </w:pPr>
    </w:p>
    <w:p w:rsidR="002F3820" w:rsidP="005E3371" w:rsidRDefault="002F3820" w14:paraId="768126ED" w14:textId="50E342D6">
      <w:pPr>
        <w:spacing w:after="0" w:line="240" w:lineRule="auto"/>
      </w:pPr>
      <w:r>
        <w:br w:type="page"/>
      </w:r>
    </w:p>
    <w:p w:rsidR="002F3820" w:rsidP="14F521E9" w:rsidRDefault="002F3820" w14:paraId="46B6EAEA" w14:textId="0481569F">
      <w:pPr>
        <w:pStyle w:val="Heading3"/>
        <w:spacing w:before="281" w:beforeAutospacing="off" w:after="281" w:afterAutospacing="off" w:line="240" w:lineRule="auto"/>
      </w:pPr>
      <w:r w:rsidRPr="14F521E9" w:rsidR="170D5CFC">
        <w:rPr>
          <w:rFonts w:ascii="Aptos" w:hAnsi="Aptos" w:eastAsia="Aptos" w:cs="Aptos"/>
          <w:b w:val="1"/>
          <w:bCs w:val="1"/>
          <w:noProof w:val="0"/>
          <w:sz w:val="28"/>
          <w:szCs w:val="28"/>
          <w:lang w:val="en-CA"/>
        </w:rPr>
        <w:t>🔁 Suggested Section Updates to Include RaC:</w:t>
      </w:r>
    </w:p>
    <w:p w:rsidR="002F3820" w:rsidP="14F521E9" w:rsidRDefault="002F3820" w14:paraId="6E24BC4B" w14:textId="5E072D16">
      <w:pPr>
        <w:pStyle w:val="Heading4"/>
        <w:spacing w:before="319" w:beforeAutospacing="off" w:after="319" w:afterAutospacing="off" w:line="240" w:lineRule="auto"/>
      </w:pPr>
      <w:r w:rsidRPr="14F521E9" w:rsidR="170D5CFC">
        <w:rPr>
          <w:rFonts w:ascii="Aptos" w:hAnsi="Aptos" w:eastAsia="Aptos" w:cs="Aptos"/>
          <w:b w:val="1"/>
          <w:bCs w:val="1"/>
          <w:noProof w:val="0"/>
          <w:sz w:val="24"/>
          <w:szCs w:val="24"/>
          <w:lang w:val="en-CA"/>
        </w:rPr>
        <w:t>✅ Section 3: Vision for EVA as a Unified Platform</w:t>
      </w:r>
    </w:p>
    <w:p w:rsidR="002F3820" w:rsidP="14F521E9" w:rsidRDefault="002F3820" w14:paraId="1734596C" w14:textId="6403D064">
      <w:pPr>
        <w:spacing w:before="240" w:beforeAutospacing="off" w:after="240" w:afterAutospacing="off" w:line="240" w:lineRule="auto"/>
      </w:pPr>
      <w:r w:rsidRPr="14F521E9" w:rsidR="170D5CFC">
        <w:rPr>
          <w:rFonts w:ascii="Aptos" w:hAnsi="Aptos" w:eastAsia="Aptos" w:cs="Aptos"/>
          <w:b w:val="1"/>
          <w:bCs w:val="1"/>
          <w:noProof w:val="0"/>
          <w:sz w:val="24"/>
          <w:szCs w:val="24"/>
          <w:lang w:val="en-CA"/>
        </w:rPr>
        <w:t>Add:</w:t>
      </w:r>
    </w:p>
    <w:p w:rsidR="002F3820" w:rsidP="14F521E9" w:rsidRDefault="002F3820" w14:paraId="07D8708E" w14:textId="5EFB88E4">
      <w:pPr>
        <w:spacing w:before="240" w:beforeAutospacing="off" w:after="240" w:afterAutospacing="off" w:line="240" w:lineRule="auto"/>
      </w:pPr>
      <w:r w:rsidRPr="14F521E9" w:rsidR="170D5CFC">
        <w:rPr>
          <w:rFonts w:ascii="Aptos" w:hAnsi="Aptos" w:eastAsia="Aptos" w:cs="Aptos"/>
          <w:noProof w:val="0"/>
          <w:sz w:val="24"/>
          <w:szCs w:val="24"/>
          <w:lang w:val="en-CA"/>
        </w:rPr>
        <w:t>EVA’s evolution includes support for “Rules as Code” (RaC) — enabling structured, machine-readable policy rules to be stored alongside domain-specific prompts and retrievers. This adds explainability, consistency, and auditability to responses involving regulatory interpretation, benefit eligibility, or jurisprudence analysis.</w:t>
      </w:r>
    </w:p>
    <w:p w:rsidR="002F3820" w:rsidP="005E3371" w:rsidRDefault="002F3820" w14:paraId="3D468845" w14:textId="26BA0F8A">
      <w:pPr>
        <w:spacing w:after="0" w:line="240" w:lineRule="auto"/>
      </w:pPr>
    </w:p>
    <w:p w:rsidR="002F3820" w:rsidP="14F521E9" w:rsidRDefault="002F3820" w14:paraId="45CC55F9" w14:textId="7D7DA66D">
      <w:pPr>
        <w:pStyle w:val="Heading4"/>
        <w:spacing w:before="319" w:beforeAutospacing="off" w:after="319" w:afterAutospacing="off" w:line="240" w:lineRule="auto"/>
      </w:pPr>
      <w:r w:rsidRPr="14F521E9" w:rsidR="170D5CFC">
        <w:rPr>
          <w:rFonts w:ascii="Aptos" w:hAnsi="Aptos" w:eastAsia="Aptos" w:cs="Aptos"/>
          <w:b w:val="1"/>
          <w:bCs w:val="1"/>
          <w:noProof w:val="0"/>
          <w:sz w:val="24"/>
          <w:szCs w:val="24"/>
          <w:lang w:val="en-CA"/>
        </w:rPr>
        <w:t>✅ Section 4–5: Architectural Design &amp; Skill Configuration</w:t>
      </w:r>
    </w:p>
    <w:p w:rsidR="002F3820" w:rsidP="14F521E9" w:rsidRDefault="002F3820" w14:paraId="70CEE64D" w14:textId="23485778">
      <w:pPr>
        <w:spacing w:before="240" w:beforeAutospacing="off" w:after="240" w:afterAutospacing="off" w:line="240" w:lineRule="auto"/>
      </w:pPr>
      <w:r w:rsidRPr="14F521E9" w:rsidR="170D5CFC">
        <w:rPr>
          <w:rFonts w:ascii="Aptos" w:hAnsi="Aptos" w:eastAsia="Aptos" w:cs="Aptos"/>
          <w:b w:val="1"/>
          <w:bCs w:val="1"/>
          <w:noProof w:val="0"/>
          <w:sz w:val="24"/>
          <w:szCs w:val="24"/>
          <w:lang w:val="en-CA"/>
        </w:rPr>
        <w:t>Add a new configuration field in skills:</w:t>
      </w:r>
    </w:p>
    <w:p w:rsidR="002F3820" w:rsidP="005E3371" w:rsidRDefault="002F3820" w14:paraId="405F8A02" w14:textId="1607ACA7">
      <w:pPr>
        <w:spacing w:after="0" w:line="240" w:lineRule="auto"/>
      </w:pPr>
      <w:r w:rsidRPr="14F521E9" w:rsidR="170D5CFC">
        <w:rPr>
          <w:rFonts w:ascii="Consolas" w:hAnsi="Consolas" w:eastAsia="Consolas" w:cs="Consolas"/>
          <w:noProof w:val="0"/>
          <w:sz w:val="24"/>
          <w:szCs w:val="24"/>
          <w:lang w:val="en-CA"/>
        </w:rPr>
        <w:t>ruleset:</w:t>
      </w:r>
      <w:r>
        <w:br/>
      </w:r>
      <w:r w:rsidRPr="14F521E9" w:rsidR="170D5CFC">
        <w:rPr>
          <w:rFonts w:ascii="Consolas" w:hAnsi="Consolas" w:eastAsia="Consolas" w:cs="Consolas"/>
          <w:noProof w:val="0"/>
          <w:sz w:val="24"/>
          <w:szCs w:val="24"/>
          <w:lang w:val="en-CA"/>
        </w:rPr>
        <w:t xml:space="preserve">  format: LegalRuleML | Blawx | JSONLogic</w:t>
      </w:r>
      <w:r>
        <w:br/>
      </w:r>
      <w:r w:rsidRPr="14F521E9" w:rsidR="170D5CFC">
        <w:rPr>
          <w:rFonts w:ascii="Consolas" w:hAnsi="Consolas" w:eastAsia="Consolas" w:cs="Consolas"/>
          <w:noProof w:val="0"/>
          <w:sz w:val="24"/>
          <w:szCs w:val="24"/>
          <w:lang w:val="en-CA"/>
        </w:rPr>
        <w:t xml:space="preserve">  location: /rules/cppd.v1.0.xml</w:t>
      </w:r>
      <w:r>
        <w:br/>
      </w:r>
      <w:r w:rsidRPr="14F521E9" w:rsidR="170D5CFC">
        <w:rPr>
          <w:rFonts w:ascii="Consolas" w:hAnsi="Consolas" w:eastAsia="Consolas" w:cs="Consolas"/>
          <w:noProof w:val="0"/>
          <w:sz w:val="24"/>
          <w:szCs w:val="24"/>
          <w:lang w:val="en-CA"/>
        </w:rPr>
        <w:t xml:space="preserve">  engine: Blawx</w:t>
      </w:r>
      <w:r>
        <w:br/>
      </w:r>
      <w:r w:rsidRPr="14F521E9" w:rsidR="170D5CFC">
        <w:rPr>
          <w:rFonts w:ascii="Aptos" w:hAnsi="Aptos" w:eastAsia="Aptos" w:cs="Aptos"/>
          <w:noProof w:val="0"/>
          <w:sz w:val="24"/>
          <w:szCs w:val="24"/>
          <w:lang w:val="en-CA"/>
        </w:rPr>
        <w:t xml:space="preserve"> </w:t>
      </w:r>
    </w:p>
    <w:p w:rsidR="002F3820" w:rsidP="14F521E9" w:rsidRDefault="002F3820" w14:paraId="045DDE3F" w14:textId="72332585">
      <w:pPr>
        <w:spacing w:before="240" w:beforeAutospacing="off" w:after="240" w:afterAutospacing="off" w:line="240" w:lineRule="auto"/>
      </w:pPr>
      <w:r w:rsidRPr="14F521E9" w:rsidR="170D5CFC">
        <w:rPr>
          <w:rFonts w:ascii="Aptos" w:hAnsi="Aptos" w:eastAsia="Aptos" w:cs="Aptos"/>
          <w:b w:val="1"/>
          <w:bCs w:val="1"/>
          <w:noProof w:val="0"/>
          <w:sz w:val="24"/>
          <w:szCs w:val="24"/>
          <w:lang w:val="en-CA"/>
        </w:rPr>
        <w:t>Update Diagram/Description:</w:t>
      </w:r>
    </w:p>
    <w:p w:rsidR="002F3820" w:rsidP="14F521E9" w:rsidRDefault="002F3820" w14:paraId="3FF8B5BB" w14:textId="7D29870D">
      <w:pPr>
        <w:spacing w:before="240" w:beforeAutospacing="off" w:after="240" w:afterAutospacing="off" w:line="240" w:lineRule="auto"/>
      </w:pPr>
      <w:r w:rsidRPr="14F521E9" w:rsidR="170D5CFC">
        <w:rPr>
          <w:rFonts w:ascii="Aptos" w:hAnsi="Aptos" w:eastAsia="Aptos" w:cs="Aptos"/>
          <w:noProof w:val="0"/>
          <w:sz w:val="24"/>
          <w:szCs w:val="24"/>
          <w:lang w:val="en-CA"/>
        </w:rPr>
        <w:t>Skills may reference external or embedded machine-readable rules, which are processed at inference time to provide constraint checking, eligibility filtering, or dynamic explanation of policy decisions.</w:t>
      </w:r>
    </w:p>
    <w:p w:rsidR="002F3820" w:rsidP="005E3371" w:rsidRDefault="002F3820" w14:paraId="5FB621E0" w14:textId="567530EA">
      <w:pPr>
        <w:spacing w:after="0" w:line="240" w:lineRule="auto"/>
      </w:pPr>
    </w:p>
    <w:p w:rsidR="002F3820" w:rsidP="14F521E9" w:rsidRDefault="002F3820" w14:paraId="79E80D21" w14:textId="0F1C70AB">
      <w:pPr>
        <w:pStyle w:val="Heading4"/>
        <w:spacing w:before="319" w:beforeAutospacing="off" w:after="319" w:afterAutospacing="off" w:line="240" w:lineRule="auto"/>
      </w:pPr>
      <w:r w:rsidRPr="14F521E9" w:rsidR="170D5CFC">
        <w:rPr>
          <w:rFonts w:ascii="Aptos" w:hAnsi="Aptos" w:eastAsia="Aptos" w:cs="Aptos"/>
          <w:b w:val="1"/>
          <w:bCs w:val="1"/>
          <w:noProof w:val="0"/>
          <w:sz w:val="24"/>
          <w:szCs w:val="24"/>
          <w:lang w:val="en-CA"/>
        </w:rPr>
        <w:t>✅ Section 6: Data Ingestion and Index Management</w:t>
      </w:r>
    </w:p>
    <w:p w:rsidR="002F3820" w:rsidP="14F521E9" w:rsidRDefault="002F3820" w14:paraId="071FE16E" w14:textId="5951FDEC">
      <w:pPr>
        <w:spacing w:before="240" w:beforeAutospacing="off" w:after="240" w:afterAutospacing="off" w:line="240" w:lineRule="auto"/>
      </w:pPr>
      <w:r w:rsidRPr="14F521E9" w:rsidR="170D5CFC">
        <w:rPr>
          <w:rFonts w:ascii="Aptos" w:hAnsi="Aptos" w:eastAsia="Aptos" w:cs="Aptos"/>
          <w:b w:val="1"/>
          <w:bCs w:val="1"/>
          <w:noProof w:val="0"/>
          <w:sz w:val="24"/>
          <w:szCs w:val="24"/>
          <w:lang w:val="en-CA"/>
        </w:rPr>
        <w:t>Add:</w:t>
      </w:r>
    </w:p>
    <w:p w:rsidR="002F3820" w:rsidP="14F521E9" w:rsidRDefault="002F3820" w14:paraId="11032F42" w14:textId="57545B28">
      <w:pPr>
        <w:spacing w:before="240" w:beforeAutospacing="off" w:after="240" w:afterAutospacing="off" w:line="240" w:lineRule="auto"/>
      </w:pPr>
      <w:r w:rsidRPr="14F521E9" w:rsidR="170D5CFC">
        <w:rPr>
          <w:rFonts w:ascii="Aptos" w:hAnsi="Aptos" w:eastAsia="Aptos" w:cs="Aptos"/>
          <w:noProof w:val="0"/>
          <w:sz w:val="24"/>
          <w:szCs w:val="24"/>
          <w:lang w:val="en-CA"/>
        </w:rPr>
        <w:t>Rulesets can be versioned, ingested, and validated like documents. EVA’s ingestion framework can support rule validation and tagging, enabling retrieval alongside human-authored content.</w:t>
      </w:r>
    </w:p>
    <w:p w:rsidR="002F3820" w:rsidP="005E3371" w:rsidRDefault="002F3820" w14:paraId="44637C2D" w14:textId="1A625013">
      <w:pPr>
        <w:spacing w:after="0" w:line="240" w:lineRule="auto"/>
      </w:pPr>
    </w:p>
    <w:p w:rsidR="002F3820" w:rsidP="14F521E9" w:rsidRDefault="002F3820" w14:paraId="7400CE21" w14:textId="45B48742">
      <w:pPr>
        <w:pStyle w:val="Heading4"/>
        <w:spacing w:before="319" w:beforeAutospacing="off" w:after="319" w:afterAutospacing="off" w:line="240" w:lineRule="auto"/>
      </w:pPr>
      <w:r w:rsidRPr="14F521E9" w:rsidR="170D5CFC">
        <w:rPr>
          <w:rFonts w:ascii="Aptos" w:hAnsi="Aptos" w:eastAsia="Aptos" w:cs="Aptos"/>
          <w:b w:val="1"/>
          <w:bCs w:val="1"/>
          <w:noProof w:val="0"/>
          <w:sz w:val="24"/>
          <w:szCs w:val="24"/>
          <w:lang w:val="en-CA"/>
        </w:rPr>
        <w:t>✅ Section 7: Intent Classification</w:t>
      </w:r>
    </w:p>
    <w:p w:rsidR="002F3820" w:rsidP="14F521E9" w:rsidRDefault="002F3820" w14:paraId="5735AE98" w14:textId="57650A64">
      <w:pPr>
        <w:spacing w:before="240" w:beforeAutospacing="off" w:after="240" w:afterAutospacing="off" w:line="240" w:lineRule="auto"/>
      </w:pPr>
      <w:r w:rsidRPr="14F521E9" w:rsidR="170D5CFC">
        <w:rPr>
          <w:rFonts w:ascii="Aptos" w:hAnsi="Aptos" w:eastAsia="Aptos" w:cs="Aptos"/>
          <w:b w:val="1"/>
          <w:bCs w:val="1"/>
          <w:noProof w:val="0"/>
          <w:sz w:val="24"/>
          <w:szCs w:val="24"/>
          <w:lang w:val="en-CA"/>
        </w:rPr>
        <w:t>Update:</w:t>
      </w:r>
    </w:p>
    <w:p w:rsidR="002F3820" w:rsidP="14F521E9" w:rsidRDefault="002F3820" w14:paraId="4D564205" w14:textId="06968A7E">
      <w:pPr>
        <w:spacing w:before="240" w:beforeAutospacing="off" w:after="240" w:afterAutospacing="off" w:line="240" w:lineRule="auto"/>
      </w:pPr>
      <w:r w:rsidRPr="14F521E9" w:rsidR="170D5CFC">
        <w:rPr>
          <w:rFonts w:ascii="Aptos" w:hAnsi="Aptos" w:eastAsia="Aptos" w:cs="Aptos"/>
          <w:noProof w:val="0"/>
          <w:sz w:val="24"/>
          <w:szCs w:val="24"/>
          <w:lang w:val="en-CA"/>
        </w:rPr>
        <w:t>Include a “rule-based trigger” where certain keywords or intents map to rulesets. For instance, if the query relates to eligibility decisions, EVA can detect and route to a skill enhanced with executable policy logic (e.g., Blawx reasoning engine).</w:t>
      </w:r>
    </w:p>
    <w:p w:rsidR="002F3820" w:rsidP="005E3371" w:rsidRDefault="002F3820" w14:paraId="31C7E46E" w14:textId="732DE289">
      <w:pPr>
        <w:spacing w:after="0" w:line="240" w:lineRule="auto"/>
      </w:pPr>
    </w:p>
    <w:p w:rsidR="002F3820" w:rsidP="14F521E9" w:rsidRDefault="002F3820" w14:paraId="0A610CC7" w14:textId="76423E5F">
      <w:pPr>
        <w:pStyle w:val="Heading4"/>
        <w:spacing w:before="319" w:beforeAutospacing="off" w:after="319" w:afterAutospacing="off" w:line="240" w:lineRule="auto"/>
      </w:pPr>
      <w:r w:rsidRPr="14F521E9" w:rsidR="170D5CFC">
        <w:rPr>
          <w:rFonts w:ascii="Aptos" w:hAnsi="Aptos" w:eastAsia="Aptos" w:cs="Aptos"/>
          <w:b w:val="1"/>
          <w:bCs w:val="1"/>
          <w:noProof w:val="0"/>
          <w:sz w:val="24"/>
          <w:szCs w:val="24"/>
          <w:lang w:val="en-CA"/>
        </w:rPr>
        <w:t>✅ Section 12: Roadmap</w:t>
      </w:r>
    </w:p>
    <w:p w:rsidR="002F3820" w:rsidP="14F521E9" w:rsidRDefault="002F3820" w14:paraId="26C84F80" w14:textId="5036084C">
      <w:pPr>
        <w:spacing w:before="240" w:beforeAutospacing="off" w:after="240" w:afterAutospacing="off" w:line="240" w:lineRule="auto"/>
      </w:pPr>
      <w:r w:rsidRPr="14F521E9" w:rsidR="170D5CFC">
        <w:rPr>
          <w:rFonts w:ascii="Aptos" w:hAnsi="Aptos" w:eastAsia="Aptos" w:cs="Aptos"/>
          <w:noProof w:val="0"/>
          <w:sz w:val="24"/>
          <w:szCs w:val="24"/>
          <w:lang w:val="en-CA"/>
        </w:rPr>
        <w:t>Introduce RaC explicitly:</w:t>
      </w:r>
    </w:p>
    <w:p w:rsidR="002F3820" w:rsidP="14F521E9" w:rsidRDefault="002F3820" w14:paraId="3AEF59AD" w14:textId="571BA529">
      <w:pPr>
        <w:spacing w:before="240" w:beforeAutospacing="off" w:after="240" w:afterAutospacing="off" w:line="240" w:lineRule="auto"/>
      </w:pPr>
      <w:r w:rsidRPr="14F521E9" w:rsidR="170D5CFC">
        <w:rPr>
          <w:rFonts w:ascii="Aptos" w:hAnsi="Aptos" w:eastAsia="Aptos" w:cs="Aptos"/>
          <w:noProof w:val="0"/>
          <w:sz w:val="24"/>
          <w:szCs w:val="24"/>
          <w:lang w:val="en-CA"/>
        </w:rPr>
        <w:t xml:space="preserve"> </w:t>
      </w:r>
      <w:r w:rsidRPr="14F521E9" w:rsidR="170D5CFC">
        <w:rPr>
          <w:rFonts w:ascii="Aptos" w:hAnsi="Aptos" w:eastAsia="Aptos" w:cs="Aptos"/>
          <w:b w:val="1"/>
          <w:bCs w:val="1"/>
          <w:noProof w:val="0"/>
          <w:sz w:val="24"/>
          <w:szCs w:val="24"/>
          <w:lang w:val="en-CA"/>
        </w:rPr>
        <w:t>Phase 2.5 (Optional): EVA 2.5 – Rule-Enriched Assistant</w:t>
      </w:r>
    </w:p>
    <w:p w:rsidR="002F3820" w:rsidP="14F521E9" w:rsidRDefault="002F3820" w14:paraId="70B10EC7" w14:textId="4211B48E">
      <w:pPr>
        <w:pStyle w:val="ListParagraph"/>
        <w:numPr>
          <w:ilvl w:val="0"/>
          <w:numId w:val="58"/>
        </w:numPr>
        <w:spacing w:before="240" w:beforeAutospacing="off" w:after="240" w:afterAutospacing="off" w:line="240" w:lineRule="auto"/>
        <w:rPr>
          <w:rFonts w:ascii="Aptos" w:hAnsi="Aptos" w:eastAsia="Aptos" w:cs="Aptos"/>
          <w:noProof w:val="0"/>
          <w:sz w:val="24"/>
          <w:szCs w:val="24"/>
          <w:lang w:val="en-CA"/>
        </w:rPr>
      </w:pPr>
      <w:r w:rsidRPr="14F521E9" w:rsidR="170D5CFC">
        <w:rPr>
          <w:rFonts w:ascii="Aptos" w:hAnsi="Aptos" w:eastAsia="Aptos" w:cs="Aptos"/>
          <w:noProof w:val="0"/>
          <w:sz w:val="24"/>
          <w:szCs w:val="24"/>
          <w:lang w:val="en-CA"/>
        </w:rPr>
        <w:t>Rule execution layer (e.g., Blawx, JSONLogic)</w:t>
      </w:r>
    </w:p>
    <w:p w:rsidR="002F3820" w:rsidP="14F521E9" w:rsidRDefault="002F3820" w14:paraId="63360B3B" w14:textId="0DD0B063">
      <w:pPr>
        <w:pStyle w:val="ListParagraph"/>
        <w:numPr>
          <w:ilvl w:val="0"/>
          <w:numId w:val="58"/>
        </w:numPr>
        <w:spacing w:before="240" w:beforeAutospacing="off" w:after="240" w:afterAutospacing="off" w:line="240" w:lineRule="auto"/>
        <w:rPr>
          <w:rFonts w:ascii="Aptos" w:hAnsi="Aptos" w:eastAsia="Aptos" w:cs="Aptos"/>
          <w:noProof w:val="0"/>
          <w:sz w:val="24"/>
          <w:szCs w:val="24"/>
          <w:lang w:val="en-CA"/>
        </w:rPr>
      </w:pPr>
      <w:r w:rsidRPr="14F521E9" w:rsidR="170D5CFC">
        <w:rPr>
          <w:rFonts w:ascii="Aptos" w:hAnsi="Aptos" w:eastAsia="Aptos" w:cs="Aptos"/>
          <w:noProof w:val="0"/>
          <w:sz w:val="24"/>
          <w:szCs w:val="24"/>
          <w:lang w:val="en-CA"/>
        </w:rPr>
        <w:t>Explainable outputs aligned with codified rules</w:t>
      </w:r>
    </w:p>
    <w:p w:rsidR="002F3820" w:rsidP="14F521E9" w:rsidRDefault="002F3820" w14:paraId="1628FB3A" w14:textId="202E9C8A">
      <w:pPr>
        <w:pStyle w:val="ListParagraph"/>
        <w:numPr>
          <w:ilvl w:val="0"/>
          <w:numId w:val="58"/>
        </w:numPr>
        <w:spacing w:before="240" w:beforeAutospacing="off" w:after="240" w:afterAutospacing="off" w:line="240" w:lineRule="auto"/>
        <w:rPr>
          <w:rFonts w:ascii="Aptos" w:hAnsi="Aptos" w:eastAsia="Aptos" w:cs="Aptos"/>
          <w:noProof w:val="0"/>
          <w:sz w:val="24"/>
          <w:szCs w:val="24"/>
          <w:lang w:val="en-CA"/>
        </w:rPr>
      </w:pPr>
      <w:r w:rsidRPr="14F521E9" w:rsidR="170D5CFC">
        <w:rPr>
          <w:rFonts w:ascii="Aptos" w:hAnsi="Aptos" w:eastAsia="Aptos" w:cs="Aptos"/>
          <w:noProof w:val="0"/>
          <w:sz w:val="24"/>
          <w:szCs w:val="24"/>
          <w:lang w:val="en-CA"/>
        </w:rPr>
        <w:t>Eligibility checking and constraint validation</w:t>
      </w:r>
    </w:p>
    <w:p w:rsidR="002F3820" w:rsidP="14F521E9" w:rsidRDefault="002F3820" w14:paraId="7A522414" w14:textId="34F00554">
      <w:pPr>
        <w:pStyle w:val="ListParagraph"/>
        <w:numPr>
          <w:ilvl w:val="0"/>
          <w:numId w:val="58"/>
        </w:numPr>
        <w:spacing w:before="240" w:beforeAutospacing="off" w:after="240" w:afterAutospacing="off" w:line="240" w:lineRule="auto"/>
        <w:rPr>
          <w:rFonts w:ascii="Aptos" w:hAnsi="Aptos" w:eastAsia="Aptos" w:cs="Aptos"/>
          <w:noProof w:val="0"/>
          <w:sz w:val="24"/>
          <w:szCs w:val="24"/>
          <w:lang w:val="en-CA"/>
        </w:rPr>
      </w:pPr>
      <w:r w:rsidRPr="14F521E9" w:rsidR="170D5CFC">
        <w:rPr>
          <w:rFonts w:ascii="Aptos" w:hAnsi="Aptos" w:eastAsia="Aptos" w:cs="Aptos"/>
          <w:noProof w:val="0"/>
          <w:sz w:val="24"/>
          <w:szCs w:val="24"/>
          <w:lang w:val="en-CA"/>
        </w:rPr>
        <w:t xml:space="preserve">Integrated in skills via </w:t>
      </w:r>
      <w:r w:rsidRPr="14F521E9" w:rsidR="170D5CFC">
        <w:rPr>
          <w:rFonts w:ascii="Consolas" w:hAnsi="Consolas" w:eastAsia="Consolas" w:cs="Consolas"/>
          <w:noProof w:val="0"/>
          <w:sz w:val="24"/>
          <w:szCs w:val="24"/>
          <w:lang w:val="en-CA"/>
        </w:rPr>
        <w:t>ruleset:</w:t>
      </w:r>
      <w:r w:rsidRPr="14F521E9" w:rsidR="170D5CFC">
        <w:rPr>
          <w:rFonts w:ascii="Aptos" w:hAnsi="Aptos" w:eastAsia="Aptos" w:cs="Aptos"/>
          <w:noProof w:val="0"/>
          <w:sz w:val="24"/>
          <w:szCs w:val="24"/>
          <w:lang w:val="en-CA"/>
        </w:rPr>
        <w:t xml:space="preserve"> config</w:t>
      </w:r>
    </w:p>
    <w:p w:rsidR="002F3820" w:rsidP="14F521E9" w:rsidRDefault="002F3820" w14:paraId="062A0EBC" w14:textId="0997E8F2">
      <w:pPr>
        <w:pStyle w:val="ListParagraph"/>
        <w:numPr>
          <w:ilvl w:val="0"/>
          <w:numId w:val="58"/>
        </w:numPr>
        <w:spacing w:before="240" w:beforeAutospacing="off" w:after="240" w:afterAutospacing="off" w:line="240" w:lineRule="auto"/>
        <w:rPr>
          <w:rFonts w:ascii="Aptos" w:hAnsi="Aptos" w:eastAsia="Aptos" w:cs="Aptos"/>
          <w:noProof w:val="0"/>
          <w:sz w:val="24"/>
          <w:szCs w:val="24"/>
          <w:lang w:val="en-CA"/>
        </w:rPr>
      </w:pPr>
      <w:r w:rsidRPr="14F521E9" w:rsidR="170D5CFC">
        <w:rPr>
          <w:rFonts w:ascii="Aptos" w:hAnsi="Aptos" w:eastAsia="Aptos" w:cs="Aptos"/>
          <w:noProof w:val="0"/>
          <w:sz w:val="24"/>
          <w:szCs w:val="24"/>
          <w:lang w:val="en-CA"/>
        </w:rPr>
        <w:t>Aligns with GC’s digital standards on policy automation</w:t>
      </w:r>
    </w:p>
    <w:p w:rsidR="002F3820" w:rsidP="005E3371" w:rsidRDefault="002F3820" w14:paraId="058CD3AE" w14:textId="4220279C">
      <w:pPr>
        <w:spacing w:after="0" w:line="240" w:lineRule="auto"/>
      </w:pPr>
    </w:p>
    <w:p w:rsidR="002F3820" w:rsidP="14F521E9" w:rsidRDefault="002F3820" w14:paraId="6AF9C0C5" w14:textId="30F6395E">
      <w:pPr>
        <w:pStyle w:val="Heading3"/>
        <w:spacing w:before="281" w:beforeAutospacing="off" w:after="281" w:afterAutospacing="off" w:line="240" w:lineRule="auto"/>
      </w:pPr>
      <w:r w:rsidRPr="14F521E9" w:rsidR="170D5CFC">
        <w:rPr>
          <w:rFonts w:ascii="Aptos" w:hAnsi="Aptos" w:eastAsia="Aptos" w:cs="Aptos"/>
          <w:b w:val="1"/>
          <w:bCs w:val="1"/>
          <w:noProof w:val="0"/>
          <w:sz w:val="28"/>
          <w:szCs w:val="28"/>
          <w:lang w:val="en-CA"/>
        </w:rPr>
        <w:t>🎯 Why Add RaC?</w:t>
      </w:r>
    </w:p>
    <w:p w:rsidR="002F3820" w:rsidP="14F521E9" w:rsidRDefault="002F3820" w14:paraId="66E9DB64" w14:textId="510C5370">
      <w:pPr>
        <w:pStyle w:val="Heading4"/>
        <w:spacing w:before="319" w:beforeAutospacing="off" w:after="319" w:afterAutospacing="off" w:line="240" w:lineRule="auto"/>
      </w:pPr>
      <w:r w:rsidRPr="14F521E9" w:rsidR="170D5CFC">
        <w:rPr>
          <w:rFonts w:ascii="Aptos" w:hAnsi="Aptos" w:eastAsia="Aptos" w:cs="Aptos"/>
          <w:b w:val="1"/>
          <w:bCs w:val="1"/>
          <w:noProof w:val="0"/>
          <w:sz w:val="24"/>
          <w:szCs w:val="24"/>
          <w:lang w:val="en-CA"/>
        </w:rPr>
        <w:t>Business Benefits:</w:t>
      </w:r>
    </w:p>
    <w:p w:rsidR="002F3820" w:rsidP="14F521E9" w:rsidRDefault="002F3820" w14:paraId="5C4C9E21" w14:textId="4119FF26">
      <w:pPr>
        <w:pStyle w:val="ListParagraph"/>
        <w:numPr>
          <w:ilvl w:val="0"/>
          <w:numId w:val="59"/>
        </w:numPr>
        <w:spacing w:before="240" w:beforeAutospacing="off" w:after="240" w:afterAutospacing="off" w:line="240" w:lineRule="auto"/>
        <w:rPr>
          <w:rFonts w:ascii="Aptos" w:hAnsi="Aptos" w:eastAsia="Aptos" w:cs="Aptos"/>
          <w:noProof w:val="0"/>
          <w:sz w:val="24"/>
          <w:szCs w:val="24"/>
          <w:lang w:val="en-CA"/>
        </w:rPr>
      </w:pPr>
      <w:r w:rsidRPr="14F521E9" w:rsidR="170D5CFC">
        <w:rPr>
          <w:rFonts w:ascii="Aptos" w:hAnsi="Aptos" w:eastAsia="Aptos" w:cs="Aptos"/>
          <w:noProof w:val="0"/>
          <w:sz w:val="24"/>
          <w:szCs w:val="24"/>
          <w:lang w:val="en-CA"/>
        </w:rPr>
        <w:t xml:space="preserve">✅ </w:t>
      </w:r>
      <w:r w:rsidRPr="14F521E9" w:rsidR="170D5CFC">
        <w:rPr>
          <w:rFonts w:ascii="Aptos" w:hAnsi="Aptos" w:eastAsia="Aptos" w:cs="Aptos"/>
          <w:b w:val="1"/>
          <w:bCs w:val="1"/>
          <w:noProof w:val="0"/>
          <w:sz w:val="24"/>
          <w:szCs w:val="24"/>
          <w:lang w:val="en-CA"/>
        </w:rPr>
        <w:t>Consistency:</w:t>
      </w:r>
      <w:r w:rsidRPr="14F521E9" w:rsidR="170D5CFC">
        <w:rPr>
          <w:rFonts w:ascii="Aptos" w:hAnsi="Aptos" w:eastAsia="Aptos" w:cs="Aptos"/>
          <w:noProof w:val="0"/>
          <w:sz w:val="24"/>
          <w:szCs w:val="24"/>
          <w:lang w:val="en-CA"/>
        </w:rPr>
        <w:t xml:space="preserve"> Interpret policies the same way across departments</w:t>
      </w:r>
    </w:p>
    <w:p w:rsidR="002F3820" w:rsidP="14F521E9" w:rsidRDefault="002F3820" w14:paraId="69E7F829" w14:textId="581FB25F">
      <w:pPr>
        <w:pStyle w:val="ListParagraph"/>
        <w:numPr>
          <w:ilvl w:val="0"/>
          <w:numId w:val="59"/>
        </w:numPr>
        <w:spacing w:before="240" w:beforeAutospacing="off" w:after="240" w:afterAutospacing="off" w:line="240" w:lineRule="auto"/>
        <w:rPr>
          <w:rFonts w:ascii="Aptos" w:hAnsi="Aptos" w:eastAsia="Aptos" w:cs="Aptos"/>
          <w:noProof w:val="0"/>
          <w:sz w:val="24"/>
          <w:szCs w:val="24"/>
          <w:lang w:val="en-CA"/>
        </w:rPr>
      </w:pPr>
      <w:r w:rsidRPr="14F521E9" w:rsidR="170D5CFC">
        <w:rPr>
          <w:rFonts w:ascii="Aptos" w:hAnsi="Aptos" w:eastAsia="Aptos" w:cs="Aptos"/>
          <w:noProof w:val="0"/>
          <w:sz w:val="24"/>
          <w:szCs w:val="24"/>
          <w:lang w:val="en-CA"/>
        </w:rPr>
        <w:t xml:space="preserve">✅ </w:t>
      </w:r>
      <w:r w:rsidRPr="14F521E9" w:rsidR="170D5CFC">
        <w:rPr>
          <w:rFonts w:ascii="Aptos" w:hAnsi="Aptos" w:eastAsia="Aptos" w:cs="Aptos"/>
          <w:b w:val="1"/>
          <w:bCs w:val="1"/>
          <w:noProof w:val="0"/>
          <w:sz w:val="24"/>
          <w:szCs w:val="24"/>
          <w:lang w:val="en-CA"/>
        </w:rPr>
        <w:t>Transparency:</w:t>
      </w:r>
      <w:r w:rsidRPr="14F521E9" w:rsidR="170D5CFC">
        <w:rPr>
          <w:rFonts w:ascii="Aptos" w:hAnsi="Aptos" w:eastAsia="Aptos" w:cs="Aptos"/>
          <w:noProof w:val="0"/>
          <w:sz w:val="24"/>
          <w:szCs w:val="24"/>
          <w:lang w:val="en-CA"/>
        </w:rPr>
        <w:t xml:space="preserve"> Show how a decision was made</w:t>
      </w:r>
    </w:p>
    <w:p w:rsidR="002F3820" w:rsidP="14F521E9" w:rsidRDefault="002F3820" w14:paraId="3C96C326" w14:textId="7CA6EAC1">
      <w:pPr>
        <w:pStyle w:val="ListParagraph"/>
        <w:numPr>
          <w:ilvl w:val="0"/>
          <w:numId w:val="59"/>
        </w:numPr>
        <w:spacing w:before="240" w:beforeAutospacing="off" w:after="240" w:afterAutospacing="off" w:line="240" w:lineRule="auto"/>
        <w:rPr>
          <w:rFonts w:ascii="Aptos" w:hAnsi="Aptos" w:eastAsia="Aptos" w:cs="Aptos"/>
          <w:noProof w:val="0"/>
          <w:sz w:val="24"/>
          <w:szCs w:val="24"/>
          <w:lang w:val="en-CA"/>
        </w:rPr>
      </w:pPr>
      <w:r w:rsidRPr="14F521E9" w:rsidR="170D5CFC">
        <w:rPr>
          <w:rFonts w:ascii="Aptos" w:hAnsi="Aptos" w:eastAsia="Aptos" w:cs="Aptos"/>
          <w:noProof w:val="0"/>
          <w:sz w:val="24"/>
          <w:szCs w:val="24"/>
          <w:lang w:val="en-CA"/>
        </w:rPr>
        <w:t xml:space="preserve">✅ </w:t>
      </w:r>
      <w:r w:rsidRPr="14F521E9" w:rsidR="170D5CFC">
        <w:rPr>
          <w:rFonts w:ascii="Aptos" w:hAnsi="Aptos" w:eastAsia="Aptos" w:cs="Aptos"/>
          <w:b w:val="1"/>
          <w:bCs w:val="1"/>
          <w:noProof w:val="0"/>
          <w:sz w:val="24"/>
          <w:szCs w:val="24"/>
          <w:lang w:val="en-CA"/>
        </w:rPr>
        <w:t>Auditability:</w:t>
      </w:r>
      <w:r w:rsidRPr="14F521E9" w:rsidR="170D5CFC">
        <w:rPr>
          <w:rFonts w:ascii="Aptos" w:hAnsi="Aptos" w:eastAsia="Aptos" w:cs="Aptos"/>
          <w:noProof w:val="0"/>
          <w:sz w:val="24"/>
          <w:szCs w:val="24"/>
          <w:lang w:val="en-CA"/>
        </w:rPr>
        <w:t xml:space="preserve"> Trace logic and rule version used</w:t>
      </w:r>
    </w:p>
    <w:p w:rsidR="002F3820" w:rsidP="14F521E9" w:rsidRDefault="002F3820" w14:paraId="3507BFBA" w14:textId="3C77CEF3">
      <w:pPr>
        <w:pStyle w:val="ListParagraph"/>
        <w:numPr>
          <w:ilvl w:val="0"/>
          <w:numId w:val="59"/>
        </w:numPr>
        <w:spacing w:before="240" w:beforeAutospacing="off" w:after="240" w:afterAutospacing="off" w:line="240" w:lineRule="auto"/>
        <w:rPr>
          <w:rFonts w:ascii="Aptos" w:hAnsi="Aptos" w:eastAsia="Aptos" w:cs="Aptos"/>
          <w:noProof w:val="0"/>
          <w:sz w:val="24"/>
          <w:szCs w:val="24"/>
          <w:lang w:val="en-CA"/>
        </w:rPr>
      </w:pPr>
      <w:r w:rsidRPr="14F521E9" w:rsidR="170D5CFC">
        <w:rPr>
          <w:rFonts w:ascii="Aptos" w:hAnsi="Aptos" w:eastAsia="Aptos" w:cs="Aptos"/>
          <w:noProof w:val="0"/>
          <w:sz w:val="24"/>
          <w:szCs w:val="24"/>
          <w:lang w:val="en-CA"/>
        </w:rPr>
        <w:t xml:space="preserve">✅ </w:t>
      </w:r>
      <w:r w:rsidRPr="14F521E9" w:rsidR="170D5CFC">
        <w:rPr>
          <w:rFonts w:ascii="Aptos" w:hAnsi="Aptos" w:eastAsia="Aptos" w:cs="Aptos"/>
          <w:b w:val="1"/>
          <w:bCs w:val="1"/>
          <w:noProof w:val="0"/>
          <w:sz w:val="24"/>
          <w:szCs w:val="24"/>
          <w:lang w:val="en-CA"/>
        </w:rPr>
        <w:t>Reusability:</w:t>
      </w:r>
      <w:r w:rsidRPr="14F521E9" w:rsidR="170D5CFC">
        <w:rPr>
          <w:rFonts w:ascii="Aptos" w:hAnsi="Aptos" w:eastAsia="Aptos" w:cs="Aptos"/>
          <w:noProof w:val="0"/>
          <w:sz w:val="24"/>
          <w:szCs w:val="24"/>
          <w:lang w:val="en-CA"/>
        </w:rPr>
        <w:t xml:space="preserve"> Rules become interoperable across apps, not locked in code</w:t>
      </w:r>
    </w:p>
    <w:p w:rsidR="002F3820" w:rsidP="14F521E9" w:rsidRDefault="002F3820" w14:paraId="66F8103E" w14:textId="222656AE">
      <w:pPr>
        <w:pStyle w:val="Heading4"/>
        <w:spacing w:before="319" w:beforeAutospacing="off" w:after="319" w:afterAutospacing="off" w:line="240" w:lineRule="auto"/>
      </w:pPr>
      <w:r w:rsidRPr="14F521E9" w:rsidR="170D5CFC">
        <w:rPr>
          <w:rFonts w:ascii="Aptos" w:hAnsi="Aptos" w:eastAsia="Aptos" w:cs="Aptos"/>
          <w:b w:val="1"/>
          <w:bCs w:val="1"/>
          <w:noProof w:val="0"/>
          <w:sz w:val="24"/>
          <w:szCs w:val="24"/>
          <w:lang w:val="en-CA"/>
        </w:rPr>
        <w:t>For Users:</w:t>
      </w:r>
    </w:p>
    <w:p w:rsidR="002F3820" w:rsidP="14F521E9" w:rsidRDefault="002F3820" w14:paraId="6938C5E8" w14:textId="2C627ABD">
      <w:pPr>
        <w:pStyle w:val="ListParagraph"/>
        <w:numPr>
          <w:ilvl w:val="0"/>
          <w:numId w:val="60"/>
        </w:numPr>
        <w:spacing w:before="240" w:beforeAutospacing="off" w:after="240" w:afterAutospacing="off" w:line="240" w:lineRule="auto"/>
        <w:rPr>
          <w:rFonts w:ascii="Aptos" w:hAnsi="Aptos" w:eastAsia="Aptos" w:cs="Aptos"/>
          <w:noProof w:val="0"/>
          <w:sz w:val="24"/>
          <w:szCs w:val="24"/>
          <w:lang w:val="en-CA"/>
        </w:rPr>
      </w:pPr>
      <w:r w:rsidRPr="14F521E9" w:rsidR="170D5CFC">
        <w:rPr>
          <w:rFonts w:ascii="Aptos" w:hAnsi="Aptos" w:eastAsia="Aptos" w:cs="Aptos"/>
          <w:noProof w:val="0"/>
          <w:sz w:val="24"/>
          <w:szCs w:val="24"/>
          <w:lang w:val="en-CA"/>
        </w:rPr>
        <w:t>✳️ See “why” an answer was given</w:t>
      </w:r>
    </w:p>
    <w:p w:rsidR="002F3820" w:rsidP="14F521E9" w:rsidRDefault="002F3820" w14:paraId="1007AB20" w14:textId="08D14F10">
      <w:pPr>
        <w:pStyle w:val="ListParagraph"/>
        <w:numPr>
          <w:ilvl w:val="0"/>
          <w:numId w:val="60"/>
        </w:numPr>
        <w:spacing w:before="240" w:beforeAutospacing="off" w:after="240" w:afterAutospacing="off" w:line="240" w:lineRule="auto"/>
        <w:rPr>
          <w:rFonts w:ascii="Aptos" w:hAnsi="Aptos" w:eastAsia="Aptos" w:cs="Aptos"/>
          <w:noProof w:val="0"/>
          <w:sz w:val="24"/>
          <w:szCs w:val="24"/>
          <w:lang w:val="en-CA"/>
        </w:rPr>
      </w:pPr>
      <w:r w:rsidRPr="14F521E9" w:rsidR="170D5CFC">
        <w:rPr>
          <w:rFonts w:ascii="Aptos" w:hAnsi="Aptos" w:eastAsia="Aptos" w:cs="Aptos"/>
          <w:noProof w:val="0"/>
          <w:sz w:val="24"/>
          <w:szCs w:val="24"/>
          <w:lang w:val="en-CA"/>
        </w:rPr>
        <w:t>✳️ Challenge or validate outputs</w:t>
      </w:r>
    </w:p>
    <w:p w:rsidR="002F3820" w:rsidP="14F521E9" w:rsidRDefault="002F3820" w14:paraId="4A358D25" w14:textId="1A82FF64">
      <w:pPr>
        <w:pStyle w:val="ListParagraph"/>
        <w:numPr>
          <w:ilvl w:val="0"/>
          <w:numId w:val="60"/>
        </w:numPr>
        <w:spacing w:before="240" w:beforeAutospacing="off" w:after="240" w:afterAutospacing="off" w:line="240" w:lineRule="auto"/>
        <w:rPr>
          <w:rFonts w:ascii="Aptos" w:hAnsi="Aptos" w:eastAsia="Aptos" w:cs="Aptos"/>
          <w:noProof w:val="0"/>
          <w:sz w:val="24"/>
          <w:szCs w:val="24"/>
          <w:lang w:val="en-CA"/>
        </w:rPr>
      </w:pPr>
      <w:r w:rsidRPr="14F521E9" w:rsidR="170D5CFC">
        <w:rPr>
          <w:rFonts w:ascii="Aptos" w:hAnsi="Aptos" w:eastAsia="Aptos" w:cs="Aptos"/>
          <w:noProof w:val="0"/>
          <w:sz w:val="24"/>
          <w:szCs w:val="24"/>
          <w:lang w:val="en-CA"/>
        </w:rPr>
        <w:t>✳️ Trust the assistant with complex decisions (e.g., “Am I eligible for X?”)</w:t>
      </w:r>
    </w:p>
    <w:p w:rsidR="002F3820" w:rsidP="005E3371" w:rsidRDefault="002F3820" w14:paraId="2F1EA4E9" w14:textId="50FD87CB">
      <w:pPr>
        <w:spacing w:after="0" w:line="240" w:lineRule="auto"/>
      </w:pPr>
    </w:p>
    <w:p w:rsidR="002F3820" w:rsidP="14F521E9" w:rsidRDefault="002F3820" w14:paraId="12C115DB" w14:textId="593B6EB2">
      <w:pPr>
        <w:spacing w:before="240" w:beforeAutospacing="off" w:after="240" w:afterAutospacing="off" w:line="240" w:lineRule="auto"/>
      </w:pPr>
      <w:r w:rsidRPr="5E0C9996" w:rsidR="170D5CFC">
        <w:rPr>
          <w:rFonts w:ascii="Aptos" w:hAnsi="Aptos" w:eastAsia="Aptos" w:cs="Aptos"/>
          <w:noProof w:val="0"/>
          <w:sz w:val="24"/>
          <w:szCs w:val="24"/>
          <w:lang w:val="en-CA"/>
        </w:rPr>
        <w:t>Would you like me to produce a redlined or fully updated version of the document including these RaC features?</w:t>
      </w:r>
    </w:p>
    <w:p w:rsidR="5E0C9996" w:rsidRDefault="5E0C9996" w14:paraId="4BFCB90E" w14:textId="13E7E431">
      <w:r>
        <w:br w:type="page"/>
      </w:r>
    </w:p>
    <w:p w:rsidR="002F3820" w:rsidP="5E0C9996" w:rsidRDefault="002F3820" w14:paraId="1467F97E" w14:textId="0F617721">
      <w:pPr>
        <w:pStyle w:val="Heading1"/>
      </w:pPr>
      <w:r w:rsidR="2A20D0D6">
        <w:rPr/>
        <w:t>Annex</w:t>
      </w:r>
    </w:p>
    <w:p w:rsidR="5E0C9996" w:rsidP="5E0C9996" w:rsidRDefault="5E0C9996" w14:paraId="3047E1D7" w14:textId="479D6BB9">
      <w:pPr>
        <w:spacing w:after="0" w:line="240" w:lineRule="auto"/>
      </w:pPr>
    </w:p>
    <w:p w:rsidR="2A20D0D6" w:rsidP="5E0C9996" w:rsidRDefault="2A20D0D6" w14:paraId="334559B0" w14:textId="61B08EB1">
      <w:pPr>
        <w:spacing w:before="240" w:beforeAutospacing="off" w:after="240" w:afterAutospacing="off"/>
      </w:pPr>
      <w:r w:rsidRPr="5E0C9996" w:rsidR="2A20D0D6">
        <w:rPr>
          <w:rFonts w:ascii="Aptos" w:hAnsi="Aptos" w:eastAsia="Aptos" w:cs="Aptos"/>
          <w:noProof w:val="0"/>
          <w:sz w:val="24"/>
          <w:szCs w:val="24"/>
          <w:lang w:val="en-CA"/>
        </w:rPr>
        <w:t xml:space="preserve">Based on </w:t>
      </w:r>
      <w:r w:rsidRPr="5E0C9996" w:rsidR="2A20D0D6">
        <w:rPr>
          <w:rFonts w:ascii="Aptos" w:hAnsi="Aptos" w:eastAsia="Aptos" w:cs="Aptos"/>
          <w:b w:val="1"/>
          <w:bCs w:val="1"/>
          <w:noProof w:val="0"/>
          <w:sz w:val="24"/>
          <w:szCs w:val="24"/>
          <w:lang w:val="en-CA"/>
        </w:rPr>
        <w:t>recent advancements</w:t>
      </w:r>
      <w:r w:rsidRPr="5E0C9996" w:rsidR="2A20D0D6">
        <w:rPr>
          <w:rFonts w:ascii="Aptos" w:hAnsi="Aptos" w:eastAsia="Aptos" w:cs="Aptos"/>
          <w:noProof w:val="0"/>
          <w:sz w:val="24"/>
          <w:szCs w:val="24"/>
          <w:lang w:val="en-CA"/>
        </w:rPr>
        <w:t xml:space="preserve"> it needs the following </w:t>
      </w:r>
      <w:r w:rsidRPr="5E0C9996" w:rsidR="2A20D0D6">
        <w:rPr>
          <w:rFonts w:ascii="Aptos" w:hAnsi="Aptos" w:eastAsia="Aptos" w:cs="Aptos"/>
          <w:b w:val="1"/>
          <w:bCs w:val="1"/>
          <w:noProof w:val="0"/>
          <w:sz w:val="24"/>
          <w:szCs w:val="24"/>
          <w:lang w:val="en-CA"/>
        </w:rPr>
        <w:t>updates</w:t>
      </w:r>
      <w:r w:rsidRPr="5E0C9996" w:rsidR="2A20D0D6">
        <w:rPr>
          <w:rFonts w:ascii="Aptos" w:hAnsi="Aptos" w:eastAsia="Aptos" w:cs="Aptos"/>
          <w:noProof w:val="0"/>
          <w:sz w:val="24"/>
          <w:szCs w:val="24"/>
          <w:lang w:val="en-CA"/>
        </w:rPr>
        <w:t>:</w:t>
      </w:r>
    </w:p>
    <w:p w:rsidR="5E0C9996" w:rsidRDefault="5E0C9996" w14:paraId="28289A61" w14:textId="1C3CCA7D"/>
    <w:p w:rsidR="2A20D0D6" w:rsidP="5E0C9996" w:rsidRDefault="2A20D0D6" w14:paraId="0990D7B0" w14:textId="60381069">
      <w:pPr>
        <w:pStyle w:val="Heading2"/>
        <w:spacing w:before="299" w:beforeAutospacing="off" w:after="299" w:afterAutospacing="off"/>
      </w:pPr>
      <w:r w:rsidRPr="5E0C9996" w:rsidR="2A20D0D6">
        <w:rPr>
          <w:rFonts w:ascii="Aptos" w:hAnsi="Aptos" w:eastAsia="Aptos" w:cs="Aptos"/>
          <w:b w:val="1"/>
          <w:bCs w:val="1"/>
          <w:noProof w:val="0"/>
          <w:sz w:val="36"/>
          <w:szCs w:val="36"/>
          <w:lang w:val="en-CA"/>
        </w:rPr>
        <w:t>✅ Required Updates by Section</w:t>
      </w:r>
    </w:p>
    <w:p w:rsidR="2A20D0D6" w:rsidP="5E0C9996" w:rsidRDefault="2A20D0D6" w14:paraId="38AB7366" w14:textId="0990619F">
      <w:pPr>
        <w:pStyle w:val="Heading3"/>
        <w:spacing w:before="281" w:beforeAutospacing="off" w:after="281" w:afterAutospacing="off"/>
      </w:pPr>
      <w:r w:rsidRPr="5E0C9996" w:rsidR="2A20D0D6">
        <w:rPr>
          <w:rFonts w:ascii="Aptos" w:hAnsi="Aptos" w:eastAsia="Aptos" w:cs="Aptos"/>
          <w:b w:val="1"/>
          <w:bCs w:val="1"/>
          <w:noProof w:val="0"/>
          <w:sz w:val="28"/>
          <w:szCs w:val="28"/>
          <w:lang w:val="en-CA"/>
        </w:rPr>
        <w:t>🔁 Section 3: Vision for EVA as a Unified Platform</w:t>
      </w:r>
    </w:p>
    <w:p w:rsidR="2A20D0D6" w:rsidP="5E0C9996" w:rsidRDefault="2A20D0D6" w14:paraId="4A1DB9BB" w14:textId="190AD852">
      <w:pPr>
        <w:spacing w:before="240" w:beforeAutospacing="off" w:after="240" w:afterAutospacing="off"/>
      </w:pPr>
      <w:r w:rsidRPr="5E0C9996" w:rsidR="2A20D0D6">
        <w:rPr>
          <w:rFonts w:ascii="Aptos" w:hAnsi="Aptos" w:eastAsia="Aptos" w:cs="Aptos"/>
          <w:b w:val="1"/>
          <w:bCs w:val="1"/>
          <w:noProof w:val="0"/>
          <w:sz w:val="24"/>
          <w:szCs w:val="24"/>
          <w:lang w:val="en-CA"/>
        </w:rPr>
        <w:t>Update Needed:</w:t>
      </w:r>
    </w:p>
    <w:p w:rsidR="2A20D0D6" w:rsidP="5E0C9996" w:rsidRDefault="2A20D0D6" w14:paraId="338E4112" w14:textId="61CE8B0D">
      <w:pPr>
        <w:spacing w:before="240" w:beforeAutospacing="off" w:after="240" w:afterAutospacing="off"/>
      </w:pPr>
      <w:r w:rsidRPr="5E0C9996" w:rsidR="2A20D0D6">
        <w:rPr>
          <w:rFonts w:ascii="Aptos" w:hAnsi="Aptos" w:eastAsia="Aptos" w:cs="Aptos"/>
          <w:noProof w:val="0"/>
          <w:sz w:val="24"/>
          <w:szCs w:val="24"/>
          <w:lang w:val="en-CA"/>
        </w:rPr>
        <w:t xml:space="preserve"> Introduce </w:t>
      </w:r>
      <w:r w:rsidRPr="5E0C9996" w:rsidR="2A20D0D6">
        <w:rPr>
          <w:rFonts w:ascii="Aptos" w:hAnsi="Aptos" w:eastAsia="Aptos" w:cs="Aptos"/>
          <w:b w:val="1"/>
          <w:bCs w:val="1"/>
          <w:noProof w:val="0"/>
          <w:sz w:val="24"/>
          <w:szCs w:val="24"/>
          <w:lang w:val="en-CA"/>
        </w:rPr>
        <w:t>Rules as Code (RaC)</w:t>
      </w:r>
      <w:r w:rsidRPr="5E0C9996" w:rsidR="2A20D0D6">
        <w:rPr>
          <w:rFonts w:ascii="Aptos" w:hAnsi="Aptos" w:eastAsia="Aptos" w:cs="Aptos"/>
          <w:noProof w:val="0"/>
          <w:sz w:val="24"/>
          <w:szCs w:val="24"/>
          <w:lang w:val="en-CA"/>
        </w:rPr>
        <w:t xml:space="preserve"> explicitly as part of EVA’s evolution.</w:t>
      </w:r>
    </w:p>
    <w:p w:rsidR="2A20D0D6" w:rsidP="5E0C9996" w:rsidRDefault="2A20D0D6" w14:paraId="72D58C62" w14:textId="63C5B3F0">
      <w:pPr>
        <w:spacing w:before="240" w:beforeAutospacing="off" w:after="240" w:afterAutospacing="off"/>
      </w:pPr>
      <w:r w:rsidRPr="5E0C9996" w:rsidR="2A20D0D6">
        <w:rPr>
          <w:rFonts w:ascii="Aptos" w:hAnsi="Aptos" w:eastAsia="Aptos" w:cs="Aptos"/>
          <w:b w:val="1"/>
          <w:bCs w:val="1"/>
          <w:noProof w:val="0"/>
          <w:sz w:val="24"/>
          <w:szCs w:val="24"/>
          <w:lang w:val="en-CA"/>
        </w:rPr>
        <w:t>Insert:</w:t>
      </w:r>
    </w:p>
    <w:p w:rsidR="2A20D0D6" w:rsidP="5E0C9996" w:rsidRDefault="2A20D0D6" w14:paraId="2FD781B3" w14:textId="7211FA8A">
      <w:pPr>
        <w:spacing w:before="240" w:beforeAutospacing="off" w:after="240" w:afterAutospacing="off"/>
      </w:pPr>
      <w:r w:rsidRPr="5E0C9996" w:rsidR="2A20D0D6">
        <w:rPr>
          <w:rFonts w:ascii="Aptos" w:hAnsi="Aptos" w:eastAsia="Aptos" w:cs="Aptos"/>
          <w:noProof w:val="0"/>
          <w:sz w:val="24"/>
          <w:szCs w:val="24"/>
          <w:lang w:val="en-CA"/>
        </w:rPr>
        <w:t>EVA’s roadmap also incorporates Rules as Code (RaC) support, enabling EVA to not only retrieve and generate content but also interpret structured, machine-readable policy rules (e.g., LegalRuleML, JSONLogic). This positions EVA as a foundation for policy automation, eligibility checking, and explainable decision-making.</w:t>
      </w:r>
    </w:p>
    <w:p w:rsidR="5E0C9996" w:rsidRDefault="5E0C9996" w14:paraId="509E5A5D" w14:textId="2C826D1C"/>
    <w:p w:rsidR="2A20D0D6" w:rsidP="5E0C9996" w:rsidRDefault="2A20D0D6" w14:paraId="075DD828" w14:textId="6C198A49">
      <w:pPr>
        <w:pStyle w:val="Heading3"/>
        <w:spacing w:before="281" w:beforeAutospacing="off" w:after="281" w:afterAutospacing="off"/>
      </w:pPr>
      <w:r w:rsidRPr="5E0C9996" w:rsidR="2A20D0D6">
        <w:rPr>
          <w:rFonts w:ascii="Aptos" w:hAnsi="Aptos" w:eastAsia="Aptos" w:cs="Aptos"/>
          <w:b w:val="1"/>
          <w:bCs w:val="1"/>
          <w:noProof w:val="0"/>
          <w:sz w:val="28"/>
          <w:szCs w:val="28"/>
          <w:lang w:val="en-CA"/>
        </w:rPr>
        <w:t>🔁 Section 4–5: Architectural Design &amp; Skill Configuration</w:t>
      </w:r>
    </w:p>
    <w:p w:rsidR="2A20D0D6" w:rsidP="5E0C9996" w:rsidRDefault="2A20D0D6" w14:paraId="7777ED9D" w14:textId="5B8DE7BF">
      <w:pPr>
        <w:spacing w:before="240" w:beforeAutospacing="off" w:after="240" w:afterAutospacing="off"/>
      </w:pPr>
      <w:r w:rsidRPr="5E0C9996" w:rsidR="2A20D0D6">
        <w:rPr>
          <w:rFonts w:ascii="Aptos" w:hAnsi="Aptos" w:eastAsia="Aptos" w:cs="Aptos"/>
          <w:b w:val="1"/>
          <w:bCs w:val="1"/>
          <w:noProof w:val="0"/>
          <w:sz w:val="24"/>
          <w:szCs w:val="24"/>
          <w:lang w:val="en-CA"/>
        </w:rPr>
        <w:t>Update Needed:</w:t>
      </w:r>
    </w:p>
    <w:p w:rsidR="2A20D0D6" w:rsidP="5E0C9996" w:rsidRDefault="2A20D0D6" w14:paraId="1FF76FA2" w14:textId="76353364">
      <w:pPr>
        <w:spacing w:before="240" w:beforeAutospacing="off" w:after="240" w:afterAutospacing="off"/>
      </w:pPr>
      <w:r w:rsidRPr="5E0C9996" w:rsidR="2A20D0D6">
        <w:rPr>
          <w:rFonts w:ascii="Aptos" w:hAnsi="Aptos" w:eastAsia="Aptos" w:cs="Aptos"/>
          <w:noProof w:val="0"/>
          <w:sz w:val="24"/>
          <w:szCs w:val="24"/>
          <w:lang w:val="en-CA"/>
        </w:rPr>
        <w:t xml:space="preserve"> Extend the skill configuration schema to support RaC, SLA tier, model source, and endpoint metadata.</w:t>
      </w:r>
    </w:p>
    <w:p w:rsidR="2A20D0D6" w:rsidP="5E0C9996" w:rsidRDefault="2A20D0D6" w14:paraId="7CBD4EF7" w14:textId="7713E7EF">
      <w:pPr>
        <w:spacing w:before="240" w:beforeAutospacing="off" w:after="240" w:afterAutospacing="off"/>
      </w:pPr>
      <w:r w:rsidRPr="5E0C9996" w:rsidR="2A20D0D6">
        <w:rPr>
          <w:rFonts w:ascii="Aptos" w:hAnsi="Aptos" w:eastAsia="Aptos" w:cs="Aptos"/>
          <w:b w:val="1"/>
          <w:bCs w:val="1"/>
          <w:noProof w:val="0"/>
          <w:sz w:val="24"/>
          <w:szCs w:val="24"/>
          <w:lang w:val="en-CA"/>
        </w:rPr>
        <w:t>Add to YAML config examples:</w:t>
      </w:r>
    </w:p>
    <w:p w:rsidR="2A20D0D6" w:rsidRDefault="2A20D0D6" w14:paraId="64DFF5B2" w14:textId="0BE658F6">
      <w:r w:rsidRPr="5E0C9996" w:rsidR="2A20D0D6">
        <w:rPr>
          <w:rFonts w:ascii="Consolas" w:hAnsi="Consolas" w:eastAsia="Consolas" w:cs="Consolas"/>
          <w:noProof w:val="0"/>
          <w:sz w:val="24"/>
          <w:szCs w:val="24"/>
          <w:lang w:val="en-CA"/>
        </w:rPr>
        <w:t>ruleset:</w:t>
      </w:r>
      <w:r>
        <w:br/>
      </w:r>
      <w:r w:rsidRPr="5E0C9996" w:rsidR="2A20D0D6">
        <w:rPr>
          <w:rFonts w:ascii="Consolas" w:hAnsi="Consolas" w:eastAsia="Consolas" w:cs="Consolas"/>
          <w:noProof w:val="0"/>
          <w:sz w:val="24"/>
          <w:szCs w:val="24"/>
          <w:lang w:val="en-CA"/>
        </w:rPr>
        <w:t xml:space="preserve">  format: Blawx</w:t>
      </w:r>
      <w:r>
        <w:br/>
      </w:r>
      <w:r w:rsidRPr="5E0C9996" w:rsidR="2A20D0D6">
        <w:rPr>
          <w:rFonts w:ascii="Consolas" w:hAnsi="Consolas" w:eastAsia="Consolas" w:cs="Consolas"/>
          <w:noProof w:val="0"/>
          <w:sz w:val="24"/>
          <w:szCs w:val="24"/>
          <w:lang w:val="en-CA"/>
        </w:rPr>
        <w:t xml:space="preserve">  engine: Blawx</w:t>
      </w:r>
      <w:r>
        <w:br/>
      </w:r>
      <w:r w:rsidRPr="5E0C9996" w:rsidR="2A20D0D6">
        <w:rPr>
          <w:rFonts w:ascii="Consolas" w:hAnsi="Consolas" w:eastAsia="Consolas" w:cs="Consolas"/>
          <w:noProof w:val="0"/>
          <w:sz w:val="24"/>
          <w:szCs w:val="24"/>
          <w:lang w:val="en-CA"/>
        </w:rPr>
        <w:t xml:space="preserve">  path: /rules/cppd.v1.0.blawx</w:t>
      </w:r>
      <w:r>
        <w:br/>
      </w:r>
      <w:r>
        <w:br/>
      </w:r>
      <w:r w:rsidRPr="5E0C9996" w:rsidR="2A20D0D6">
        <w:rPr>
          <w:rFonts w:ascii="Consolas" w:hAnsi="Consolas" w:eastAsia="Consolas" w:cs="Consolas"/>
          <w:noProof w:val="0"/>
          <w:sz w:val="24"/>
          <w:szCs w:val="24"/>
          <w:lang w:val="en-CA"/>
        </w:rPr>
        <w:t>model:</w:t>
      </w:r>
      <w:r>
        <w:br/>
      </w:r>
      <w:r w:rsidRPr="5E0C9996" w:rsidR="2A20D0D6">
        <w:rPr>
          <w:rFonts w:ascii="Consolas" w:hAnsi="Consolas" w:eastAsia="Consolas" w:cs="Consolas"/>
          <w:noProof w:val="0"/>
          <w:sz w:val="24"/>
          <w:szCs w:val="24"/>
          <w:lang w:val="en-CA"/>
        </w:rPr>
        <w:t xml:space="preserve">  provider: Azure</w:t>
      </w:r>
      <w:r>
        <w:br/>
      </w:r>
      <w:r w:rsidRPr="5E0C9996" w:rsidR="2A20D0D6">
        <w:rPr>
          <w:rFonts w:ascii="Consolas" w:hAnsi="Consolas" w:eastAsia="Consolas" w:cs="Consolas"/>
          <w:noProof w:val="0"/>
          <w:sz w:val="24"/>
          <w:szCs w:val="24"/>
          <w:lang w:val="en-CA"/>
        </w:rPr>
        <w:t xml:space="preserve">  name: GPT-4o</w:t>
      </w:r>
      <w:r>
        <w:br/>
      </w:r>
      <w:r w:rsidRPr="5E0C9996" w:rsidR="2A20D0D6">
        <w:rPr>
          <w:rFonts w:ascii="Consolas" w:hAnsi="Consolas" w:eastAsia="Consolas" w:cs="Consolas"/>
          <w:noProof w:val="0"/>
          <w:sz w:val="24"/>
          <w:szCs w:val="24"/>
          <w:lang w:val="en-CA"/>
        </w:rPr>
        <w:t xml:space="preserve">  service_tier: Standard</w:t>
      </w:r>
      <w:r>
        <w:br/>
      </w:r>
      <w:r>
        <w:br/>
      </w:r>
      <w:r w:rsidRPr="5E0C9996" w:rsidR="2A20D0D6">
        <w:rPr>
          <w:rFonts w:ascii="Consolas" w:hAnsi="Consolas" w:eastAsia="Consolas" w:cs="Consolas"/>
          <w:noProof w:val="0"/>
          <w:sz w:val="24"/>
          <w:szCs w:val="24"/>
          <w:lang w:val="en-CA"/>
        </w:rPr>
        <w:t>api:</w:t>
      </w:r>
      <w:r>
        <w:br/>
      </w:r>
      <w:r w:rsidRPr="5E0C9996" w:rsidR="2A20D0D6">
        <w:rPr>
          <w:rFonts w:ascii="Consolas" w:hAnsi="Consolas" w:eastAsia="Consolas" w:cs="Consolas"/>
          <w:noProof w:val="0"/>
          <w:sz w:val="24"/>
          <w:szCs w:val="24"/>
          <w:lang w:val="en-CA"/>
        </w:rPr>
        <w:t xml:space="preserve">  endpoint_id: cppd-api-v1</w:t>
      </w:r>
      <w:r>
        <w:br/>
      </w:r>
      <w:r w:rsidRPr="5E0C9996" w:rsidR="2A20D0D6">
        <w:rPr>
          <w:rFonts w:ascii="Consolas" w:hAnsi="Consolas" w:eastAsia="Consolas" w:cs="Consolas"/>
          <w:noProof w:val="0"/>
          <w:sz w:val="24"/>
          <w:szCs w:val="24"/>
          <w:lang w:val="en-CA"/>
        </w:rPr>
        <w:t xml:space="preserve">  orchestration_session_id: ${uuid}</w:t>
      </w:r>
      <w:r>
        <w:br/>
      </w:r>
      <w:r w:rsidRPr="5E0C9996" w:rsidR="2A20D0D6">
        <w:rPr>
          <w:rFonts w:ascii="Aptos" w:hAnsi="Aptos" w:eastAsia="Aptos" w:cs="Aptos"/>
          <w:noProof w:val="0"/>
          <w:sz w:val="24"/>
          <w:szCs w:val="24"/>
          <w:lang w:val="en-CA"/>
        </w:rPr>
        <w:t xml:space="preserve"> </w:t>
      </w:r>
    </w:p>
    <w:p w:rsidR="2A20D0D6" w:rsidP="5E0C9996" w:rsidRDefault="2A20D0D6" w14:paraId="0A84A067" w14:textId="47201892">
      <w:pPr>
        <w:spacing w:before="240" w:beforeAutospacing="off" w:after="240" w:afterAutospacing="off"/>
      </w:pPr>
      <w:r w:rsidRPr="5E0C9996" w:rsidR="2A20D0D6">
        <w:rPr>
          <w:rFonts w:ascii="Aptos" w:hAnsi="Aptos" w:eastAsia="Aptos" w:cs="Aptos"/>
          <w:b w:val="1"/>
          <w:bCs w:val="1"/>
          <w:noProof w:val="0"/>
          <w:sz w:val="24"/>
          <w:szCs w:val="24"/>
          <w:lang w:val="en-CA"/>
        </w:rPr>
        <w:t>Rationale:</w:t>
      </w:r>
      <w:r w:rsidRPr="5E0C9996" w:rsidR="2A20D0D6">
        <w:rPr>
          <w:rFonts w:ascii="Aptos" w:hAnsi="Aptos" w:eastAsia="Aptos" w:cs="Aptos"/>
          <w:noProof w:val="0"/>
          <w:sz w:val="24"/>
          <w:szCs w:val="24"/>
          <w:lang w:val="en-CA"/>
        </w:rPr>
        <w:t xml:space="preserve"> These additions future-proof the configuration model and align with audit, attribution, and transparency requirements.</w:t>
      </w:r>
    </w:p>
    <w:p w:rsidR="5E0C9996" w:rsidRDefault="5E0C9996" w14:paraId="79DD4BC2" w14:textId="2A910229"/>
    <w:p w:rsidR="2A20D0D6" w:rsidP="5E0C9996" w:rsidRDefault="2A20D0D6" w14:paraId="3A668668" w14:textId="58F8C290">
      <w:pPr>
        <w:pStyle w:val="Heading3"/>
        <w:spacing w:before="281" w:beforeAutospacing="off" w:after="281" w:afterAutospacing="off"/>
      </w:pPr>
      <w:r w:rsidRPr="5E0C9996" w:rsidR="2A20D0D6">
        <w:rPr>
          <w:rFonts w:ascii="Aptos" w:hAnsi="Aptos" w:eastAsia="Aptos" w:cs="Aptos"/>
          <w:b w:val="1"/>
          <w:bCs w:val="1"/>
          <w:noProof w:val="0"/>
          <w:sz w:val="28"/>
          <w:szCs w:val="28"/>
          <w:lang w:val="en-CA"/>
        </w:rPr>
        <w:t>🔁 Section 6: Data Ingestion and Index Management</w:t>
      </w:r>
    </w:p>
    <w:p w:rsidR="2A20D0D6" w:rsidP="5E0C9996" w:rsidRDefault="2A20D0D6" w14:paraId="24DF5B0F" w14:textId="5F4F9965">
      <w:pPr>
        <w:spacing w:before="240" w:beforeAutospacing="off" w:after="240" w:afterAutospacing="off"/>
      </w:pPr>
      <w:r w:rsidRPr="5E0C9996" w:rsidR="2A20D0D6">
        <w:rPr>
          <w:rFonts w:ascii="Aptos" w:hAnsi="Aptos" w:eastAsia="Aptos" w:cs="Aptos"/>
          <w:b w:val="1"/>
          <w:bCs w:val="1"/>
          <w:noProof w:val="0"/>
          <w:sz w:val="24"/>
          <w:szCs w:val="24"/>
          <w:lang w:val="en-CA"/>
        </w:rPr>
        <w:t>Update Needed:</w:t>
      </w:r>
    </w:p>
    <w:p w:rsidR="2A20D0D6" w:rsidP="5E0C9996" w:rsidRDefault="2A20D0D6" w14:paraId="45BE94BB" w14:textId="4EFC04E4">
      <w:pPr>
        <w:spacing w:before="240" w:beforeAutospacing="off" w:after="240" w:afterAutospacing="off"/>
      </w:pPr>
      <w:r w:rsidRPr="5E0C9996" w:rsidR="2A20D0D6">
        <w:rPr>
          <w:rFonts w:ascii="Aptos" w:hAnsi="Aptos" w:eastAsia="Aptos" w:cs="Aptos"/>
          <w:noProof w:val="0"/>
          <w:sz w:val="24"/>
          <w:szCs w:val="24"/>
          <w:lang w:val="en-CA"/>
        </w:rPr>
        <w:t xml:space="preserve"> Clarify that RaC rulesets and models can be ingested, versioned, and linked.</w:t>
      </w:r>
    </w:p>
    <w:p w:rsidR="2A20D0D6" w:rsidP="5E0C9996" w:rsidRDefault="2A20D0D6" w14:paraId="092665F2" w14:textId="38524F68">
      <w:pPr>
        <w:spacing w:before="240" w:beforeAutospacing="off" w:after="240" w:afterAutospacing="off"/>
      </w:pPr>
      <w:r w:rsidRPr="5E0C9996" w:rsidR="2A20D0D6">
        <w:rPr>
          <w:rFonts w:ascii="Aptos" w:hAnsi="Aptos" w:eastAsia="Aptos" w:cs="Aptos"/>
          <w:b w:val="1"/>
          <w:bCs w:val="1"/>
          <w:noProof w:val="0"/>
          <w:sz w:val="24"/>
          <w:szCs w:val="24"/>
          <w:lang w:val="en-CA"/>
        </w:rPr>
        <w:t>Add:</w:t>
      </w:r>
    </w:p>
    <w:p w:rsidR="2A20D0D6" w:rsidP="5E0C9996" w:rsidRDefault="2A20D0D6" w14:paraId="717CADA6" w14:textId="6561ABEB">
      <w:pPr>
        <w:spacing w:before="240" w:beforeAutospacing="off" w:after="240" w:afterAutospacing="off"/>
      </w:pPr>
      <w:r w:rsidRPr="5E0C9996" w:rsidR="2A20D0D6">
        <w:rPr>
          <w:rFonts w:ascii="Aptos" w:hAnsi="Aptos" w:eastAsia="Aptos" w:cs="Aptos"/>
          <w:noProof w:val="0"/>
          <w:sz w:val="24"/>
          <w:szCs w:val="24"/>
          <w:lang w:val="en-CA"/>
        </w:rPr>
        <w:t>EVA treats rule files like any other trusted asset. They can be version-controlled, tagged with metadata (e.g., policy domain, rule format), and linked to skill configurations. This supports traceable, auditable retrieval of both human-readable documents and executable policy logic.</w:t>
      </w:r>
    </w:p>
    <w:p w:rsidR="5E0C9996" w:rsidRDefault="5E0C9996" w14:paraId="29DB0EC6" w14:textId="3A0F71ED"/>
    <w:p w:rsidR="2A20D0D6" w:rsidP="5E0C9996" w:rsidRDefault="2A20D0D6" w14:paraId="793B2A9E" w14:textId="3194D4F6">
      <w:pPr>
        <w:pStyle w:val="Heading3"/>
        <w:spacing w:before="281" w:beforeAutospacing="off" w:after="281" w:afterAutospacing="off"/>
      </w:pPr>
      <w:r w:rsidRPr="5E0C9996" w:rsidR="2A20D0D6">
        <w:rPr>
          <w:rFonts w:ascii="Aptos" w:hAnsi="Aptos" w:eastAsia="Aptos" w:cs="Aptos"/>
          <w:b w:val="1"/>
          <w:bCs w:val="1"/>
          <w:noProof w:val="0"/>
          <w:sz w:val="28"/>
          <w:szCs w:val="28"/>
          <w:lang w:val="en-CA"/>
        </w:rPr>
        <w:t>🔁 Section 7: Intent Classification Engine</w:t>
      </w:r>
    </w:p>
    <w:p w:rsidR="2A20D0D6" w:rsidP="5E0C9996" w:rsidRDefault="2A20D0D6" w14:paraId="399E87D3" w14:textId="26454D8B">
      <w:pPr>
        <w:spacing w:before="240" w:beforeAutospacing="off" w:after="240" w:afterAutospacing="off"/>
      </w:pPr>
      <w:r w:rsidRPr="5E0C9996" w:rsidR="2A20D0D6">
        <w:rPr>
          <w:rFonts w:ascii="Aptos" w:hAnsi="Aptos" w:eastAsia="Aptos" w:cs="Aptos"/>
          <w:b w:val="1"/>
          <w:bCs w:val="1"/>
          <w:noProof w:val="0"/>
          <w:sz w:val="24"/>
          <w:szCs w:val="24"/>
          <w:lang w:val="en-CA"/>
        </w:rPr>
        <w:t>Update Needed:</w:t>
      </w:r>
    </w:p>
    <w:p w:rsidR="2A20D0D6" w:rsidP="5E0C9996" w:rsidRDefault="2A20D0D6" w14:paraId="57E38A4E" w14:textId="218C2F75">
      <w:pPr>
        <w:spacing w:before="240" w:beforeAutospacing="off" w:after="240" w:afterAutospacing="off"/>
      </w:pPr>
      <w:r w:rsidRPr="5E0C9996" w:rsidR="2A20D0D6">
        <w:rPr>
          <w:rFonts w:ascii="Aptos" w:hAnsi="Aptos" w:eastAsia="Aptos" w:cs="Aptos"/>
          <w:noProof w:val="0"/>
          <w:sz w:val="24"/>
          <w:szCs w:val="24"/>
          <w:lang w:val="en-CA"/>
        </w:rPr>
        <w:t xml:space="preserve"> Support detection of RaC-triggered skills.</w:t>
      </w:r>
    </w:p>
    <w:p w:rsidR="2A20D0D6" w:rsidP="5E0C9996" w:rsidRDefault="2A20D0D6" w14:paraId="66C66A49" w14:textId="07255A17">
      <w:pPr>
        <w:spacing w:before="240" w:beforeAutospacing="off" w:after="240" w:afterAutospacing="off"/>
      </w:pPr>
      <w:r w:rsidRPr="5E0C9996" w:rsidR="2A20D0D6">
        <w:rPr>
          <w:rFonts w:ascii="Aptos" w:hAnsi="Aptos" w:eastAsia="Aptos" w:cs="Aptos"/>
          <w:b w:val="1"/>
          <w:bCs w:val="1"/>
          <w:noProof w:val="0"/>
          <w:sz w:val="24"/>
          <w:szCs w:val="24"/>
          <w:lang w:val="en-CA"/>
        </w:rPr>
        <w:t>Add:</w:t>
      </w:r>
    </w:p>
    <w:p w:rsidR="2A20D0D6" w:rsidP="5E0C9996" w:rsidRDefault="2A20D0D6" w14:paraId="697B194D" w14:textId="0E50BDDA">
      <w:pPr>
        <w:spacing w:before="240" w:beforeAutospacing="off" w:after="240" w:afterAutospacing="off"/>
      </w:pPr>
      <w:r w:rsidRPr="5E0C9996" w:rsidR="2A20D0D6">
        <w:rPr>
          <w:rFonts w:ascii="Aptos" w:hAnsi="Aptos" w:eastAsia="Aptos" w:cs="Aptos"/>
          <w:noProof w:val="0"/>
          <w:sz w:val="24"/>
          <w:szCs w:val="24"/>
          <w:lang w:val="en-CA"/>
        </w:rPr>
        <w:t xml:space="preserve">Intent routing now includes </w:t>
      </w:r>
      <w:r w:rsidRPr="5E0C9996" w:rsidR="2A20D0D6">
        <w:rPr>
          <w:rFonts w:ascii="Aptos" w:hAnsi="Aptos" w:eastAsia="Aptos" w:cs="Aptos"/>
          <w:b w:val="1"/>
          <w:bCs w:val="1"/>
          <w:noProof w:val="0"/>
          <w:sz w:val="24"/>
          <w:szCs w:val="24"/>
          <w:lang w:val="en-CA"/>
        </w:rPr>
        <w:t>RaC triggers</w:t>
      </w:r>
      <w:r w:rsidRPr="5E0C9996" w:rsidR="2A20D0D6">
        <w:rPr>
          <w:rFonts w:ascii="Aptos" w:hAnsi="Aptos" w:eastAsia="Aptos" w:cs="Aptos"/>
          <w:noProof w:val="0"/>
          <w:sz w:val="24"/>
          <w:szCs w:val="24"/>
          <w:lang w:val="en-CA"/>
        </w:rPr>
        <w:t>, where the presence of terms like “am I eligible,” “what are the conditions,” or “can I qualify for…” routes to RaC-powered skills that include ruleset-based interpretation.</w:t>
      </w:r>
    </w:p>
    <w:p w:rsidR="5E0C9996" w:rsidRDefault="5E0C9996" w14:paraId="235B3E19" w14:textId="4AE957D0"/>
    <w:p w:rsidR="2A20D0D6" w:rsidP="5E0C9996" w:rsidRDefault="2A20D0D6" w14:paraId="00E4803E" w14:textId="22F183AA">
      <w:pPr>
        <w:pStyle w:val="Heading3"/>
        <w:spacing w:before="281" w:beforeAutospacing="off" w:after="281" w:afterAutospacing="off"/>
      </w:pPr>
      <w:r w:rsidRPr="5E0C9996" w:rsidR="2A20D0D6">
        <w:rPr>
          <w:rFonts w:ascii="Aptos" w:hAnsi="Aptos" w:eastAsia="Aptos" w:cs="Aptos"/>
          <w:b w:val="1"/>
          <w:bCs w:val="1"/>
          <w:noProof w:val="0"/>
          <w:sz w:val="28"/>
          <w:szCs w:val="28"/>
          <w:lang w:val="en-CA"/>
        </w:rPr>
        <w:t>🔁 Section 8: Shared Infrastructure and Governance</w:t>
      </w:r>
    </w:p>
    <w:p w:rsidR="2A20D0D6" w:rsidP="5E0C9996" w:rsidRDefault="2A20D0D6" w14:paraId="09789C06" w14:textId="5AF75BCB">
      <w:pPr>
        <w:spacing w:before="240" w:beforeAutospacing="off" w:after="240" w:afterAutospacing="off"/>
      </w:pPr>
      <w:r w:rsidRPr="5E0C9996" w:rsidR="2A20D0D6">
        <w:rPr>
          <w:rFonts w:ascii="Aptos" w:hAnsi="Aptos" w:eastAsia="Aptos" w:cs="Aptos"/>
          <w:b w:val="1"/>
          <w:bCs w:val="1"/>
          <w:noProof w:val="0"/>
          <w:sz w:val="24"/>
          <w:szCs w:val="24"/>
          <w:lang w:val="en-CA"/>
        </w:rPr>
        <w:t>Update Needed:</w:t>
      </w:r>
    </w:p>
    <w:p w:rsidR="2A20D0D6" w:rsidP="5E0C9996" w:rsidRDefault="2A20D0D6" w14:paraId="1A1E4621" w14:textId="476C8840">
      <w:pPr>
        <w:spacing w:before="240" w:beforeAutospacing="off" w:after="240" w:afterAutospacing="off"/>
      </w:pPr>
      <w:r w:rsidRPr="5E0C9996" w:rsidR="2A20D0D6">
        <w:rPr>
          <w:rFonts w:ascii="Aptos" w:hAnsi="Aptos" w:eastAsia="Aptos" w:cs="Aptos"/>
          <w:noProof w:val="0"/>
          <w:sz w:val="24"/>
          <w:szCs w:val="24"/>
          <w:lang w:val="en-CA"/>
        </w:rPr>
        <w:t xml:space="preserve"> Mention logging of rule version, SLA tier, and endpoint ID.</w:t>
      </w:r>
    </w:p>
    <w:p w:rsidR="2A20D0D6" w:rsidP="5E0C9996" w:rsidRDefault="2A20D0D6" w14:paraId="5F69C97C" w14:textId="22ABD596">
      <w:pPr>
        <w:spacing w:before="240" w:beforeAutospacing="off" w:after="240" w:afterAutospacing="off"/>
      </w:pPr>
      <w:r w:rsidRPr="5E0C9996" w:rsidR="2A20D0D6">
        <w:rPr>
          <w:rFonts w:ascii="Aptos" w:hAnsi="Aptos" w:eastAsia="Aptos" w:cs="Aptos"/>
          <w:b w:val="1"/>
          <w:bCs w:val="1"/>
          <w:noProof w:val="0"/>
          <w:sz w:val="24"/>
          <w:szCs w:val="24"/>
          <w:lang w:val="en-CA"/>
        </w:rPr>
        <w:t>Add:</w:t>
      </w:r>
    </w:p>
    <w:p w:rsidR="2A20D0D6" w:rsidP="5E0C9996" w:rsidRDefault="2A20D0D6" w14:paraId="326AA6FA" w14:textId="234BF629">
      <w:pPr>
        <w:spacing w:before="240" w:beforeAutospacing="off" w:after="240" w:afterAutospacing="off"/>
      </w:pPr>
      <w:r w:rsidRPr="5E0C9996" w:rsidR="2A20D0D6">
        <w:rPr>
          <w:rFonts w:ascii="Aptos" w:hAnsi="Aptos" w:eastAsia="Aptos" w:cs="Aptos"/>
          <w:noProof w:val="0"/>
          <w:sz w:val="24"/>
          <w:szCs w:val="24"/>
          <w:lang w:val="en-CA"/>
        </w:rPr>
        <w:t xml:space="preserve">EVA logs all relevant runtime metadata per skill execution, including </w:t>
      </w:r>
      <w:r w:rsidRPr="5E0C9996" w:rsidR="2A20D0D6">
        <w:rPr>
          <w:rFonts w:ascii="Consolas" w:hAnsi="Consolas" w:eastAsia="Consolas" w:cs="Consolas"/>
          <w:noProof w:val="0"/>
          <w:sz w:val="24"/>
          <w:szCs w:val="24"/>
          <w:lang w:val="en-CA"/>
        </w:rPr>
        <w:t>ruleset_version</w:t>
      </w:r>
      <w:r w:rsidRPr="5E0C9996" w:rsidR="2A20D0D6">
        <w:rPr>
          <w:rFonts w:ascii="Aptos" w:hAnsi="Aptos" w:eastAsia="Aptos" w:cs="Aptos"/>
          <w:noProof w:val="0"/>
          <w:sz w:val="24"/>
          <w:szCs w:val="24"/>
          <w:lang w:val="en-CA"/>
        </w:rPr>
        <w:t xml:space="preserve">, </w:t>
      </w:r>
      <w:r w:rsidRPr="5E0C9996" w:rsidR="2A20D0D6">
        <w:rPr>
          <w:rFonts w:ascii="Consolas" w:hAnsi="Consolas" w:eastAsia="Consolas" w:cs="Consolas"/>
          <w:noProof w:val="0"/>
          <w:sz w:val="24"/>
          <w:szCs w:val="24"/>
          <w:lang w:val="en-CA"/>
        </w:rPr>
        <w:t>model_tier</w:t>
      </w:r>
      <w:r w:rsidRPr="5E0C9996" w:rsidR="2A20D0D6">
        <w:rPr>
          <w:rFonts w:ascii="Aptos" w:hAnsi="Aptos" w:eastAsia="Aptos" w:cs="Aptos"/>
          <w:noProof w:val="0"/>
          <w:sz w:val="24"/>
          <w:szCs w:val="24"/>
          <w:lang w:val="en-CA"/>
        </w:rPr>
        <w:t xml:space="preserve">, </w:t>
      </w:r>
      <w:r w:rsidRPr="5E0C9996" w:rsidR="2A20D0D6">
        <w:rPr>
          <w:rFonts w:ascii="Consolas" w:hAnsi="Consolas" w:eastAsia="Consolas" w:cs="Consolas"/>
          <w:noProof w:val="0"/>
          <w:sz w:val="24"/>
          <w:szCs w:val="24"/>
          <w:lang w:val="en-CA"/>
        </w:rPr>
        <w:t>caller_app_id</w:t>
      </w:r>
      <w:r w:rsidRPr="5E0C9996" w:rsidR="2A20D0D6">
        <w:rPr>
          <w:rFonts w:ascii="Aptos" w:hAnsi="Aptos" w:eastAsia="Aptos" w:cs="Aptos"/>
          <w:noProof w:val="0"/>
          <w:sz w:val="24"/>
          <w:szCs w:val="24"/>
          <w:lang w:val="en-CA"/>
        </w:rPr>
        <w:t xml:space="preserve">, and </w:t>
      </w:r>
      <w:r w:rsidRPr="5E0C9996" w:rsidR="2A20D0D6">
        <w:rPr>
          <w:rFonts w:ascii="Consolas" w:hAnsi="Consolas" w:eastAsia="Consolas" w:cs="Consolas"/>
          <w:noProof w:val="0"/>
          <w:sz w:val="24"/>
          <w:szCs w:val="24"/>
          <w:lang w:val="en-CA"/>
        </w:rPr>
        <w:t>endpoint_id</w:t>
      </w:r>
      <w:r w:rsidRPr="5E0C9996" w:rsidR="2A20D0D6">
        <w:rPr>
          <w:rFonts w:ascii="Aptos" w:hAnsi="Aptos" w:eastAsia="Aptos" w:cs="Aptos"/>
          <w:noProof w:val="0"/>
          <w:sz w:val="24"/>
          <w:szCs w:val="24"/>
          <w:lang w:val="en-CA"/>
        </w:rPr>
        <w:t>. This supports traceable cost recovery, SLA enforcement, and trust scoring in downstream systems like MTP.</w:t>
      </w:r>
    </w:p>
    <w:p w:rsidR="5E0C9996" w:rsidRDefault="5E0C9996" w14:paraId="524D2661" w14:textId="06AA9DF0"/>
    <w:p w:rsidR="2A20D0D6" w:rsidP="5E0C9996" w:rsidRDefault="2A20D0D6" w14:paraId="298BC254" w14:textId="3B036A50">
      <w:pPr>
        <w:pStyle w:val="Heading3"/>
        <w:spacing w:before="281" w:beforeAutospacing="off" w:after="281" w:afterAutospacing="off"/>
      </w:pPr>
      <w:r w:rsidRPr="5E0C9996" w:rsidR="2A20D0D6">
        <w:rPr>
          <w:rFonts w:ascii="Aptos" w:hAnsi="Aptos" w:eastAsia="Aptos" w:cs="Aptos"/>
          <w:b w:val="1"/>
          <w:bCs w:val="1"/>
          <w:noProof w:val="0"/>
          <w:sz w:val="28"/>
          <w:szCs w:val="28"/>
          <w:lang w:val="en-CA"/>
        </w:rPr>
        <w:t>🔁 Section 12: Roadmap</w:t>
      </w:r>
    </w:p>
    <w:p w:rsidR="2A20D0D6" w:rsidP="5E0C9996" w:rsidRDefault="2A20D0D6" w14:paraId="73E30F0E" w14:textId="0C6DAB96">
      <w:pPr>
        <w:spacing w:before="240" w:beforeAutospacing="off" w:after="240" w:afterAutospacing="off"/>
      </w:pPr>
      <w:r w:rsidRPr="5E0C9996" w:rsidR="2A20D0D6">
        <w:rPr>
          <w:rFonts w:ascii="Aptos" w:hAnsi="Aptos" w:eastAsia="Aptos" w:cs="Aptos"/>
          <w:b w:val="1"/>
          <w:bCs w:val="1"/>
          <w:noProof w:val="0"/>
          <w:sz w:val="24"/>
          <w:szCs w:val="24"/>
          <w:lang w:val="en-CA"/>
        </w:rPr>
        <w:t>Update Needed:</w:t>
      </w:r>
    </w:p>
    <w:p w:rsidR="2A20D0D6" w:rsidP="5E0C9996" w:rsidRDefault="2A20D0D6" w14:paraId="1A115FC4" w14:textId="7C239EC7">
      <w:pPr>
        <w:spacing w:before="240" w:beforeAutospacing="off" w:after="240" w:afterAutospacing="off"/>
      </w:pPr>
      <w:r w:rsidRPr="5E0C9996" w:rsidR="2A20D0D6">
        <w:rPr>
          <w:rFonts w:ascii="Aptos" w:hAnsi="Aptos" w:eastAsia="Aptos" w:cs="Aptos"/>
          <w:noProof w:val="0"/>
          <w:sz w:val="24"/>
          <w:szCs w:val="24"/>
          <w:lang w:val="en-CA"/>
        </w:rPr>
        <w:t xml:space="preserve"> Introduce </w:t>
      </w:r>
      <w:r w:rsidRPr="5E0C9996" w:rsidR="2A20D0D6">
        <w:rPr>
          <w:rFonts w:ascii="Aptos" w:hAnsi="Aptos" w:eastAsia="Aptos" w:cs="Aptos"/>
          <w:b w:val="1"/>
          <w:bCs w:val="1"/>
          <w:noProof w:val="0"/>
          <w:sz w:val="24"/>
          <w:szCs w:val="24"/>
          <w:lang w:val="en-CA"/>
        </w:rPr>
        <w:t>EVA 2.5: Rule-Enriched Assistant</w:t>
      </w:r>
      <w:r w:rsidRPr="5E0C9996" w:rsidR="2A20D0D6">
        <w:rPr>
          <w:rFonts w:ascii="Aptos" w:hAnsi="Aptos" w:eastAsia="Aptos" w:cs="Aptos"/>
          <w:noProof w:val="0"/>
          <w:sz w:val="24"/>
          <w:szCs w:val="24"/>
          <w:lang w:val="en-CA"/>
        </w:rPr>
        <w:t xml:space="preserve"> phase.</w:t>
      </w:r>
    </w:p>
    <w:p w:rsidR="2A20D0D6" w:rsidP="5E0C9996" w:rsidRDefault="2A20D0D6" w14:paraId="7B3D6F59" w14:textId="3D2D8F1A">
      <w:pPr>
        <w:spacing w:before="240" w:beforeAutospacing="off" w:after="240" w:afterAutospacing="off"/>
      </w:pPr>
      <w:r w:rsidRPr="5E0C9996" w:rsidR="2A20D0D6">
        <w:rPr>
          <w:rFonts w:ascii="Aptos" w:hAnsi="Aptos" w:eastAsia="Aptos" w:cs="Aptos"/>
          <w:b w:val="1"/>
          <w:bCs w:val="1"/>
          <w:noProof w:val="0"/>
          <w:sz w:val="24"/>
          <w:szCs w:val="24"/>
          <w:lang w:val="en-CA"/>
        </w:rPr>
        <w:t>Insert after Phase 2 (before Phase 3):</w:t>
      </w:r>
    </w:p>
    <w:p w:rsidR="2A20D0D6" w:rsidP="5E0C9996" w:rsidRDefault="2A20D0D6" w14:paraId="0F5D5AC5" w14:textId="00A4CF77">
      <w:pPr>
        <w:spacing w:before="240" w:beforeAutospacing="off" w:after="240" w:afterAutospacing="off"/>
      </w:pPr>
      <w:r w:rsidRPr="5E0C9996" w:rsidR="2A20D0D6">
        <w:rPr>
          <w:rFonts w:ascii="Aptos" w:hAnsi="Aptos" w:eastAsia="Aptos" w:cs="Aptos"/>
          <w:noProof w:val="0"/>
          <w:sz w:val="24"/>
          <w:szCs w:val="24"/>
          <w:lang w:val="en-CA"/>
        </w:rPr>
        <w:t xml:space="preserve"> 🔷 </w:t>
      </w:r>
      <w:r w:rsidRPr="5E0C9996" w:rsidR="2A20D0D6">
        <w:rPr>
          <w:rFonts w:ascii="Aptos" w:hAnsi="Aptos" w:eastAsia="Aptos" w:cs="Aptos"/>
          <w:b w:val="1"/>
          <w:bCs w:val="1"/>
          <w:noProof w:val="0"/>
          <w:sz w:val="24"/>
          <w:szCs w:val="24"/>
          <w:lang w:val="en-CA"/>
        </w:rPr>
        <w:t>Phase 2.5: EVA 2.5 — Rule-Enriched Assistant</w:t>
      </w:r>
    </w:p>
    <w:p w:rsidR="2A20D0D6" w:rsidP="5E0C9996" w:rsidRDefault="2A20D0D6" w14:paraId="59EAA99B" w14:textId="1C38E84A">
      <w:pPr>
        <w:pStyle w:val="ListParagraph"/>
        <w:numPr>
          <w:ilvl w:val="0"/>
          <w:numId w:val="61"/>
        </w:numPr>
        <w:spacing w:before="240" w:beforeAutospacing="off" w:after="240" w:afterAutospacing="off"/>
        <w:rPr>
          <w:rFonts w:ascii="Aptos" w:hAnsi="Aptos" w:eastAsia="Aptos" w:cs="Aptos"/>
          <w:noProof w:val="0"/>
          <w:sz w:val="24"/>
          <w:szCs w:val="24"/>
          <w:lang w:val="en-CA"/>
        </w:rPr>
      </w:pPr>
      <w:r w:rsidRPr="5E0C9996" w:rsidR="2A20D0D6">
        <w:rPr>
          <w:rFonts w:ascii="Aptos" w:hAnsi="Aptos" w:eastAsia="Aptos" w:cs="Aptos"/>
          <w:noProof w:val="0"/>
          <w:sz w:val="24"/>
          <w:szCs w:val="24"/>
          <w:lang w:val="en-CA"/>
        </w:rPr>
        <w:t>Ruleset integration (e.g., Blawx, JSONLogic)</w:t>
      </w:r>
    </w:p>
    <w:p w:rsidR="2A20D0D6" w:rsidP="5E0C9996" w:rsidRDefault="2A20D0D6" w14:paraId="6897DE4A" w14:textId="14207285">
      <w:pPr>
        <w:pStyle w:val="ListParagraph"/>
        <w:numPr>
          <w:ilvl w:val="0"/>
          <w:numId w:val="61"/>
        </w:numPr>
        <w:spacing w:before="240" w:beforeAutospacing="off" w:after="240" w:afterAutospacing="off"/>
        <w:rPr>
          <w:rFonts w:ascii="Aptos" w:hAnsi="Aptos" w:eastAsia="Aptos" w:cs="Aptos"/>
          <w:noProof w:val="0"/>
          <w:sz w:val="24"/>
          <w:szCs w:val="24"/>
          <w:lang w:val="en-CA"/>
        </w:rPr>
      </w:pPr>
      <w:r w:rsidRPr="5E0C9996" w:rsidR="2A20D0D6">
        <w:rPr>
          <w:rFonts w:ascii="Aptos" w:hAnsi="Aptos" w:eastAsia="Aptos" w:cs="Aptos"/>
          <w:noProof w:val="0"/>
          <w:sz w:val="24"/>
          <w:szCs w:val="24"/>
          <w:lang w:val="en-CA"/>
        </w:rPr>
        <w:t>Eligibility checking and constraint validation</w:t>
      </w:r>
    </w:p>
    <w:p w:rsidR="2A20D0D6" w:rsidP="5E0C9996" w:rsidRDefault="2A20D0D6" w14:paraId="142E4C2A" w14:textId="1B928964">
      <w:pPr>
        <w:pStyle w:val="ListParagraph"/>
        <w:numPr>
          <w:ilvl w:val="0"/>
          <w:numId w:val="61"/>
        </w:numPr>
        <w:spacing w:before="240" w:beforeAutospacing="off" w:after="240" w:afterAutospacing="off"/>
        <w:rPr>
          <w:rFonts w:ascii="Aptos" w:hAnsi="Aptos" w:eastAsia="Aptos" w:cs="Aptos"/>
          <w:noProof w:val="0"/>
          <w:sz w:val="24"/>
          <w:szCs w:val="24"/>
          <w:lang w:val="en-CA"/>
        </w:rPr>
      </w:pPr>
      <w:r w:rsidRPr="5E0C9996" w:rsidR="2A20D0D6">
        <w:rPr>
          <w:rFonts w:ascii="Aptos" w:hAnsi="Aptos" w:eastAsia="Aptos" w:cs="Aptos"/>
          <w:noProof w:val="0"/>
          <w:sz w:val="24"/>
          <w:szCs w:val="24"/>
          <w:lang w:val="en-CA"/>
        </w:rPr>
        <w:t>Skill configs extended to include rule location + engine</w:t>
      </w:r>
    </w:p>
    <w:p w:rsidR="2A20D0D6" w:rsidP="5E0C9996" w:rsidRDefault="2A20D0D6" w14:paraId="4E2C8D13" w14:textId="467FC542">
      <w:pPr>
        <w:pStyle w:val="ListParagraph"/>
        <w:numPr>
          <w:ilvl w:val="0"/>
          <w:numId w:val="61"/>
        </w:numPr>
        <w:spacing w:before="240" w:beforeAutospacing="off" w:after="240" w:afterAutospacing="off"/>
        <w:rPr>
          <w:rFonts w:ascii="Aptos" w:hAnsi="Aptos" w:eastAsia="Aptos" w:cs="Aptos"/>
          <w:noProof w:val="0"/>
          <w:sz w:val="24"/>
          <w:szCs w:val="24"/>
          <w:lang w:val="en-CA"/>
        </w:rPr>
      </w:pPr>
      <w:r w:rsidRPr="5E0C9996" w:rsidR="2A20D0D6">
        <w:rPr>
          <w:rFonts w:ascii="Aptos" w:hAnsi="Aptos" w:eastAsia="Aptos" w:cs="Aptos"/>
          <w:noProof w:val="0"/>
          <w:sz w:val="24"/>
          <w:szCs w:val="24"/>
          <w:lang w:val="en-CA"/>
        </w:rPr>
        <w:t>Explainable outputs aligned with codified rules</w:t>
      </w:r>
    </w:p>
    <w:p w:rsidR="2A20D0D6" w:rsidP="5E0C9996" w:rsidRDefault="2A20D0D6" w14:paraId="56695F4C" w14:textId="399C1D17">
      <w:pPr>
        <w:pStyle w:val="ListParagraph"/>
        <w:numPr>
          <w:ilvl w:val="0"/>
          <w:numId w:val="61"/>
        </w:numPr>
        <w:spacing w:before="240" w:beforeAutospacing="off" w:after="240" w:afterAutospacing="off"/>
        <w:rPr>
          <w:rFonts w:ascii="Aptos" w:hAnsi="Aptos" w:eastAsia="Aptos" w:cs="Aptos"/>
          <w:noProof w:val="0"/>
          <w:sz w:val="24"/>
          <w:szCs w:val="24"/>
          <w:lang w:val="en-CA"/>
        </w:rPr>
      </w:pPr>
      <w:r w:rsidRPr="5E0C9996" w:rsidR="2A20D0D6">
        <w:rPr>
          <w:rFonts w:ascii="Aptos" w:hAnsi="Aptos" w:eastAsia="Aptos" w:cs="Aptos"/>
          <w:noProof w:val="0"/>
          <w:sz w:val="24"/>
          <w:szCs w:val="24"/>
          <w:lang w:val="en-CA"/>
        </w:rPr>
        <w:t>Enables consistency, transparency, and auditability in decisions</w:t>
      </w:r>
    </w:p>
    <w:p w:rsidR="2A20D0D6" w:rsidP="5E0C9996" w:rsidRDefault="2A20D0D6" w14:paraId="55A50582" w14:textId="02DDE775">
      <w:pPr>
        <w:pStyle w:val="ListParagraph"/>
        <w:numPr>
          <w:ilvl w:val="0"/>
          <w:numId w:val="61"/>
        </w:numPr>
        <w:spacing w:before="240" w:beforeAutospacing="off" w:after="240" w:afterAutospacing="off"/>
        <w:rPr>
          <w:rFonts w:ascii="Aptos" w:hAnsi="Aptos" w:eastAsia="Aptos" w:cs="Aptos"/>
          <w:noProof w:val="0"/>
          <w:sz w:val="24"/>
          <w:szCs w:val="24"/>
          <w:lang w:val="en-CA"/>
        </w:rPr>
      </w:pPr>
      <w:r w:rsidRPr="5E0C9996" w:rsidR="2A20D0D6">
        <w:rPr>
          <w:rFonts w:ascii="Aptos" w:hAnsi="Aptos" w:eastAsia="Aptos" w:cs="Aptos"/>
          <w:noProof w:val="0"/>
          <w:sz w:val="24"/>
          <w:szCs w:val="24"/>
          <w:lang w:val="en-CA"/>
        </w:rPr>
        <w:t>Aligned with GC Digital Standards on Rules-as-Code</w:t>
      </w:r>
    </w:p>
    <w:p w:rsidR="5E0C9996" w:rsidRDefault="5E0C9996" w14:paraId="1D764241" w14:textId="3FCBBB41"/>
    <w:p w:rsidR="2A20D0D6" w:rsidP="5E0C9996" w:rsidRDefault="2A20D0D6" w14:paraId="657F354B" w14:textId="796B0C60">
      <w:pPr>
        <w:pStyle w:val="Heading2"/>
        <w:spacing w:before="299" w:beforeAutospacing="off" w:after="299" w:afterAutospacing="off"/>
      </w:pPr>
      <w:r w:rsidRPr="5E0C9996" w:rsidR="2A20D0D6">
        <w:rPr>
          <w:rFonts w:ascii="Aptos" w:hAnsi="Aptos" w:eastAsia="Aptos" w:cs="Aptos"/>
          <w:b w:val="1"/>
          <w:bCs w:val="1"/>
          <w:noProof w:val="0"/>
          <w:sz w:val="36"/>
          <w:szCs w:val="36"/>
          <w:lang w:val="en-CA"/>
        </w:rPr>
        <w:t>✅ Optional Enhancements</w:t>
      </w:r>
    </w:p>
    <w:p w:rsidR="2A20D0D6" w:rsidP="5E0C9996" w:rsidRDefault="2A20D0D6" w14:paraId="0626200A" w14:textId="5F2AFEC1">
      <w:pPr>
        <w:pStyle w:val="ListParagraph"/>
        <w:numPr>
          <w:ilvl w:val="0"/>
          <w:numId w:val="62"/>
        </w:numPr>
        <w:spacing w:before="240" w:beforeAutospacing="off" w:after="240" w:afterAutospacing="off"/>
        <w:rPr>
          <w:rFonts w:ascii="Aptos" w:hAnsi="Aptos" w:eastAsia="Aptos" w:cs="Aptos"/>
          <w:noProof w:val="0"/>
          <w:sz w:val="24"/>
          <w:szCs w:val="24"/>
          <w:lang w:val="en-CA"/>
        </w:rPr>
      </w:pPr>
      <w:r w:rsidRPr="5E0C9996" w:rsidR="2A20D0D6">
        <w:rPr>
          <w:rFonts w:ascii="Aptos" w:hAnsi="Aptos" w:eastAsia="Aptos" w:cs="Aptos"/>
          <w:b w:val="1"/>
          <w:bCs w:val="1"/>
          <w:noProof w:val="0"/>
          <w:sz w:val="24"/>
          <w:szCs w:val="24"/>
          <w:lang w:val="en-CA"/>
        </w:rPr>
        <w:t>Appendix A</w:t>
      </w:r>
      <w:r w:rsidRPr="5E0C9996" w:rsidR="2A20D0D6">
        <w:rPr>
          <w:rFonts w:ascii="Aptos" w:hAnsi="Aptos" w:eastAsia="Aptos" w:cs="Aptos"/>
          <w:noProof w:val="0"/>
          <w:sz w:val="24"/>
          <w:szCs w:val="24"/>
          <w:lang w:val="en-CA"/>
        </w:rPr>
        <w:t>: Add an example RaC-enabled skill.</w:t>
      </w:r>
    </w:p>
    <w:p w:rsidR="2A20D0D6" w:rsidP="5E0C9996" w:rsidRDefault="2A20D0D6" w14:paraId="4CF09AF3" w14:textId="36D97544">
      <w:pPr>
        <w:pStyle w:val="ListParagraph"/>
        <w:numPr>
          <w:ilvl w:val="0"/>
          <w:numId w:val="62"/>
        </w:numPr>
        <w:spacing w:before="240" w:beforeAutospacing="off" w:after="240" w:afterAutospacing="off"/>
        <w:rPr>
          <w:rFonts w:ascii="Aptos" w:hAnsi="Aptos" w:eastAsia="Aptos" w:cs="Aptos"/>
          <w:noProof w:val="0"/>
          <w:sz w:val="24"/>
          <w:szCs w:val="24"/>
          <w:lang w:val="en-CA"/>
        </w:rPr>
      </w:pPr>
      <w:r w:rsidRPr="5E0C9996" w:rsidR="2A20D0D6">
        <w:rPr>
          <w:rFonts w:ascii="Aptos" w:hAnsi="Aptos" w:eastAsia="Aptos" w:cs="Aptos"/>
          <w:b w:val="1"/>
          <w:bCs w:val="1"/>
          <w:noProof w:val="0"/>
          <w:sz w:val="24"/>
          <w:szCs w:val="24"/>
          <w:lang w:val="en-CA"/>
        </w:rPr>
        <w:t>Appendix D</w:t>
      </w:r>
      <w:r w:rsidRPr="5E0C9996" w:rsidR="2A20D0D6">
        <w:rPr>
          <w:rFonts w:ascii="Aptos" w:hAnsi="Aptos" w:eastAsia="Aptos" w:cs="Aptos"/>
          <w:noProof w:val="0"/>
          <w:sz w:val="24"/>
          <w:szCs w:val="24"/>
          <w:lang w:val="en-CA"/>
        </w:rPr>
        <w:t xml:space="preserve">: Add </w:t>
      </w:r>
      <w:r w:rsidRPr="5E0C9996" w:rsidR="2A20D0D6">
        <w:rPr>
          <w:rFonts w:ascii="Consolas" w:hAnsi="Consolas" w:eastAsia="Consolas" w:cs="Consolas"/>
          <w:noProof w:val="0"/>
          <w:sz w:val="24"/>
          <w:szCs w:val="24"/>
          <w:lang w:val="en-CA"/>
        </w:rPr>
        <w:t>ruleset_version</w:t>
      </w:r>
      <w:r w:rsidRPr="5E0C9996" w:rsidR="2A20D0D6">
        <w:rPr>
          <w:rFonts w:ascii="Aptos" w:hAnsi="Aptos" w:eastAsia="Aptos" w:cs="Aptos"/>
          <w:noProof w:val="0"/>
          <w:sz w:val="24"/>
          <w:szCs w:val="24"/>
          <w:lang w:val="en-CA"/>
        </w:rPr>
        <w:t xml:space="preserve">, </w:t>
      </w:r>
      <w:r w:rsidRPr="5E0C9996" w:rsidR="2A20D0D6">
        <w:rPr>
          <w:rFonts w:ascii="Consolas" w:hAnsi="Consolas" w:eastAsia="Consolas" w:cs="Consolas"/>
          <w:noProof w:val="0"/>
          <w:sz w:val="24"/>
          <w:szCs w:val="24"/>
          <w:lang w:val="en-CA"/>
        </w:rPr>
        <w:t>endpoint_id</w:t>
      </w:r>
      <w:r w:rsidRPr="5E0C9996" w:rsidR="2A20D0D6">
        <w:rPr>
          <w:rFonts w:ascii="Aptos" w:hAnsi="Aptos" w:eastAsia="Aptos" w:cs="Aptos"/>
          <w:noProof w:val="0"/>
          <w:sz w:val="24"/>
          <w:szCs w:val="24"/>
          <w:lang w:val="en-CA"/>
        </w:rPr>
        <w:t xml:space="preserve">, and </w:t>
      </w:r>
      <w:r w:rsidRPr="5E0C9996" w:rsidR="2A20D0D6">
        <w:rPr>
          <w:rFonts w:ascii="Consolas" w:hAnsi="Consolas" w:eastAsia="Consolas" w:cs="Consolas"/>
          <w:noProof w:val="0"/>
          <w:sz w:val="24"/>
          <w:szCs w:val="24"/>
          <w:lang w:val="en-CA"/>
        </w:rPr>
        <w:t>model_service_tier</w:t>
      </w:r>
      <w:r w:rsidRPr="5E0C9996" w:rsidR="2A20D0D6">
        <w:rPr>
          <w:rFonts w:ascii="Aptos" w:hAnsi="Aptos" w:eastAsia="Aptos" w:cs="Aptos"/>
          <w:noProof w:val="0"/>
          <w:sz w:val="24"/>
          <w:szCs w:val="24"/>
          <w:lang w:val="en-CA"/>
        </w:rPr>
        <w:t xml:space="preserve"> to governance dashboard metrics.</w:t>
      </w:r>
    </w:p>
    <w:p w:rsidR="2A20D0D6" w:rsidP="5E0C9996" w:rsidRDefault="2A20D0D6" w14:paraId="168D64ED" w14:textId="22BE2A4B">
      <w:pPr>
        <w:pStyle w:val="ListParagraph"/>
        <w:numPr>
          <w:ilvl w:val="0"/>
          <w:numId w:val="62"/>
        </w:numPr>
        <w:spacing w:before="240" w:beforeAutospacing="off" w:after="240" w:afterAutospacing="off"/>
        <w:rPr>
          <w:rFonts w:ascii="Aptos" w:hAnsi="Aptos" w:eastAsia="Aptos" w:cs="Aptos"/>
          <w:noProof w:val="0"/>
          <w:sz w:val="24"/>
          <w:szCs w:val="24"/>
          <w:lang w:val="en-CA"/>
        </w:rPr>
      </w:pPr>
      <w:r w:rsidRPr="5E0C9996" w:rsidR="2A20D0D6">
        <w:rPr>
          <w:rFonts w:ascii="Aptos" w:hAnsi="Aptos" w:eastAsia="Aptos" w:cs="Aptos"/>
          <w:b w:val="1"/>
          <w:bCs w:val="1"/>
          <w:noProof w:val="0"/>
          <w:sz w:val="24"/>
          <w:szCs w:val="24"/>
          <w:lang w:val="en-CA"/>
        </w:rPr>
        <w:t>Appendix E</w:t>
      </w:r>
      <w:r w:rsidRPr="5E0C9996" w:rsidR="2A20D0D6">
        <w:rPr>
          <w:rFonts w:ascii="Aptos" w:hAnsi="Aptos" w:eastAsia="Aptos" w:cs="Aptos"/>
          <w:noProof w:val="0"/>
          <w:sz w:val="24"/>
          <w:szCs w:val="24"/>
          <w:lang w:val="en-CA"/>
        </w:rPr>
        <w:t>: Add ruleset versioning to the prompt and logic registry.</w:t>
      </w:r>
    </w:p>
    <w:p w:rsidR="5E0C9996" w:rsidRDefault="5E0C9996" w14:paraId="09EE0016" w14:textId="3DE77D2D"/>
    <w:p w:rsidR="2A20D0D6" w:rsidP="5E0C9996" w:rsidRDefault="2A20D0D6" w14:paraId="31CD51A6" w14:textId="0A32CA0F">
      <w:pPr>
        <w:spacing w:before="240" w:beforeAutospacing="off" w:after="240" w:afterAutospacing="off"/>
      </w:pPr>
      <w:r w:rsidRPr="5E0C9996" w:rsidR="2A20D0D6">
        <w:rPr>
          <w:rFonts w:ascii="Aptos" w:hAnsi="Aptos" w:eastAsia="Aptos" w:cs="Aptos"/>
          <w:noProof w:val="0"/>
          <w:sz w:val="24"/>
          <w:szCs w:val="24"/>
          <w:lang w:val="en-CA"/>
        </w:rPr>
        <w:t>Would you like me to apply these changes directly into a fully updated version of the document? I can generate a downloadable DOCX with all these updates included.</w:t>
      </w:r>
    </w:p>
    <w:p w:rsidR="5E0C9996" w:rsidP="5E0C9996" w:rsidRDefault="5E0C9996" w14:paraId="415ACD51" w14:textId="51F3C97F">
      <w:pPr>
        <w:spacing w:after="0" w:line="240" w:lineRule="auto"/>
      </w:pPr>
    </w:p>
    <w:sectPr w:rsidR="002F3820">
      <w:footerReference w:type="default" r:id="rId27"/>
      <w:pgSz w:w="12240" w:h="15840"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r="http://schemas.openxmlformats.org/officeDocument/2006/relationships" xmlns:w="http://schemas.openxmlformats.org/wordprocessingml/2006/main">
  <w:comment xmlns:w="http://schemas.openxmlformats.org/wordprocessingml/2006/main" w:initials="O[" w:author="O'Rourke, Shannon SM [NC]" w:date="2025-04-22T12:01:40" w:id="481285524">
    <w:p xmlns:w14="http://schemas.microsoft.com/office/word/2010/wordml" xmlns:w="http://schemas.openxmlformats.org/wordprocessingml/2006/main" w:rsidR="2879B9FD" w:rsidRDefault="54A2C0ED" w14:paraId="3206D472" w14:textId="69400E2B">
      <w:pPr>
        <w:pStyle w:val="CommentText"/>
      </w:pPr>
      <w:r>
        <w:rPr>
          <w:rStyle w:val="CommentReference"/>
        </w:rPr>
        <w:annotationRef/>
      </w:r>
      <w:r w:rsidRPr="2008C009" w:rsidR="02F5DA22">
        <w:t xml:space="preserve">Who wrote it? The paper... maybe a little background on methodology? </w:t>
      </w:r>
    </w:p>
  </w:comment>
  <w:comment xmlns:w="http://schemas.openxmlformats.org/wordprocessingml/2006/main" w:initials="O[" w:author="O'Rourke, Shannon SM [NC]" w:date="2025-04-22T12:07:16" w:id="186526207">
    <w:p xmlns:w14="http://schemas.microsoft.com/office/word/2010/wordml" xmlns:w="http://schemas.openxmlformats.org/wordprocessingml/2006/main" w:rsidR="69B94132" w:rsidRDefault="16E0E510" w14:paraId="66661BD3" w14:textId="089D78F0">
      <w:pPr>
        <w:pStyle w:val="CommentText"/>
      </w:pPr>
      <w:r>
        <w:rPr>
          <w:rStyle w:val="CommentReference"/>
        </w:rPr>
        <w:annotationRef/>
      </w:r>
      <w:r w:rsidRPr="78E937F7" w:rsidR="771D9868">
        <w:t xml:space="preserve">scaling will probably do this, but we can minimize it, or if there is a redesign... possibly reduce it... Parsimony. </w:t>
      </w:r>
    </w:p>
    <w:p xmlns:w14="http://schemas.microsoft.com/office/word/2010/wordml" xmlns:w="http://schemas.openxmlformats.org/wordprocessingml/2006/main" w:rsidR="301E4261" w:rsidRDefault="752B1848" w14:paraId="75B98589" w14:textId="2FB1E7D5">
      <w:pPr>
        <w:pStyle w:val="CommentText"/>
      </w:pPr>
    </w:p>
    <w:p xmlns:w14="http://schemas.microsoft.com/office/word/2010/wordml" xmlns:w="http://schemas.openxmlformats.org/wordprocessingml/2006/main" w:rsidR="5454245B" w:rsidRDefault="06E44138" w14:paraId="7F1CFF03" w14:textId="7E4A0859">
      <w:pPr>
        <w:pStyle w:val="CommentText"/>
      </w:pPr>
      <w:r w:rsidRPr="1CDA6C07" w:rsidR="621E7EA3">
        <w:t>(Philosophy and Science: In a more analytical context, particularly in scientific and philosophical discussions, parsimony refers to the principle that when presented with competing hypotheses or explanations, the simplest one—requiring the fewest assumptions—is preferred. This is sometimes called Occam's Razor.</w:t>
      </w:r>
    </w:p>
    <w:p xmlns:w14="http://schemas.microsoft.com/office/word/2010/wordml" xmlns:w="http://schemas.openxmlformats.org/wordprocessingml/2006/main" w:rsidR="2D62D489" w:rsidRDefault="74613A5C" w14:paraId="1D9A759C" w14:textId="4E24992E">
      <w:pPr>
        <w:pStyle w:val="CommentText"/>
      </w:pPr>
    </w:p>
    <w:p xmlns:w14="http://schemas.microsoft.com/office/word/2010/wordml" xmlns:w="http://schemas.openxmlformats.org/wordprocessingml/2006/main" w:rsidR="0E1A33F3" w:rsidRDefault="06D0E86E" w14:paraId="71A11EB9" w14:textId="3019CC72">
      <w:pPr>
        <w:pStyle w:val="CommentText"/>
      </w:pPr>
    </w:p>
    <w:p xmlns:w14="http://schemas.microsoft.com/office/word/2010/wordml" xmlns:w="http://schemas.openxmlformats.org/wordprocessingml/2006/main" w:rsidR="76C063B7" w:rsidRDefault="1EE6A990" w14:paraId="3BD65710" w14:textId="12BF91F6">
      <w:pPr>
        <w:pStyle w:val="CommentText"/>
      </w:pPr>
      <w:r w:rsidRPr="6572D7B7" w:rsidR="339095CE">
        <w:t>Statistics and Model Fitting: In statistical modeling, parsimony can refer to the preference for models that explain data with fewer variables or parameters, promoting simplicity over complexity to avoid overfitting.)</w:t>
      </w:r>
    </w:p>
  </w:comment>
  <w:comment xmlns:w="http://schemas.openxmlformats.org/wordprocessingml/2006/main" w:initials="O[" w:author="O'Rourke, Shannon SM [NC]" w:date="2025-04-22T12:10:53" w:id="1798147349">
    <w:p xmlns:w14="http://schemas.microsoft.com/office/word/2010/wordml" xmlns:w="http://schemas.openxmlformats.org/wordprocessingml/2006/main" w:rsidR="474419EE" w:rsidRDefault="0D9A86F1" w14:paraId="3DEF65A9" w14:textId="21B017D7">
      <w:pPr>
        <w:pStyle w:val="CommentText"/>
      </w:pPr>
      <w:r>
        <w:rPr>
          <w:rStyle w:val="CommentReference"/>
        </w:rPr>
        <w:annotationRef/>
      </w:r>
      <w:r w:rsidRPr="21AA62E1" w:rsidR="482DADA5">
        <w:t xml:space="preserve">This is similar to how NVIDA organizes their cu projects... but these require great effort. Not saying this is not a good approach here for our DA, it is, but requires great effort... resources... </w:t>
      </w:r>
    </w:p>
    <w:p xmlns:w14="http://schemas.microsoft.com/office/word/2010/wordml" xmlns:w="http://schemas.openxmlformats.org/wordprocessingml/2006/main" w:rsidR="7090DF18" w:rsidRDefault="40890C24" w14:paraId="3C26CD55" w14:textId="7EC1DD9D">
      <w:pPr>
        <w:pStyle w:val="CommentText"/>
      </w:pPr>
    </w:p>
    <w:p xmlns:w14="http://schemas.microsoft.com/office/word/2010/wordml" xmlns:w="http://schemas.openxmlformats.org/wordprocessingml/2006/main" w:rsidR="1A6DD7D2" w:rsidRDefault="6336ABDB" w14:paraId="3B3E9C75" w14:textId="131E3FD5">
      <w:pPr>
        <w:pStyle w:val="CommentText"/>
      </w:pPr>
    </w:p>
  </w:comment>
  <w:comment xmlns:w="http://schemas.openxmlformats.org/wordprocessingml/2006/main" w:initials="O[" w:author="O'Rourke, Shannon SM [NC]" w:date="2025-04-22T12:11:38" w:id="2015067482">
    <w:p xmlns:w14="http://schemas.microsoft.com/office/word/2010/wordml" xmlns:w="http://schemas.openxmlformats.org/wordprocessingml/2006/main" w:rsidR="3B5B50DB" w:rsidRDefault="3344E4E1" w14:paraId="09D52326" w14:textId="15A6A43C">
      <w:pPr>
        <w:pStyle w:val="CommentText"/>
      </w:pPr>
      <w:r>
        <w:rPr>
          <w:rStyle w:val="CommentReference"/>
        </w:rPr>
        <w:annotationRef/>
      </w:r>
      <w:r w:rsidRPr="26932A98" w:rsidR="65AA3196">
        <w:t xml:space="preserve">can you provide or demo some examples of this? </w:t>
      </w:r>
    </w:p>
  </w:comment>
  <w:comment xmlns:w="http://schemas.openxmlformats.org/wordprocessingml/2006/main" w:initials="O[" w:author="O'Rourke, Shannon SM [NC]" w:date="2025-04-22T12:12:18" w:id="1052561460">
    <w:p xmlns:w14="http://schemas.microsoft.com/office/word/2010/wordml" xmlns:w="http://schemas.openxmlformats.org/wordprocessingml/2006/main" w:rsidR="3D21E97D" w:rsidRDefault="20E6AF58" w14:paraId="628CCBFB" w14:textId="0B5B332E">
      <w:pPr>
        <w:pStyle w:val="CommentText"/>
      </w:pPr>
      <w:r>
        <w:rPr>
          <w:rStyle w:val="CommentReference"/>
        </w:rPr>
        <w:annotationRef/>
      </w:r>
      <w:r w:rsidRPr="28811A62" w:rsidR="238379D3">
        <w:t xml:space="preserve">I just wanted to say I like this! </w:t>
      </w:r>
    </w:p>
  </w:comment>
  <w:comment xmlns:w="http://schemas.openxmlformats.org/wordprocessingml/2006/main" w:initials="O[" w:author="O'Rourke, Shannon SM [NC]" w:date="2025-04-22T12:13:44" w:id="745856161">
    <w:p xmlns:w14="http://schemas.microsoft.com/office/word/2010/wordml" xmlns:w="http://schemas.openxmlformats.org/wordprocessingml/2006/main" w:rsidR="352926FD" w:rsidRDefault="7825DFEC" w14:paraId="0B6C27F8" w14:textId="55809F31">
      <w:pPr>
        <w:pStyle w:val="CommentText"/>
      </w:pPr>
      <w:r>
        <w:rPr>
          <w:rStyle w:val="CommentReference"/>
        </w:rPr>
        <w:annotationRef/>
      </w:r>
      <w:r w:rsidRPr="3DEE26D5" w:rsidR="33AEEC0A">
        <w:t xml:space="preserve">In the three pillars of AI, how is this to be positioned "Assist" or "Augment" or "Autonomous"? </w:t>
      </w:r>
    </w:p>
  </w:comment>
  <w:comment xmlns:w="http://schemas.openxmlformats.org/wordprocessingml/2006/main" w:initials="O[" w:author="O'Rourke, Shannon SM [NC]" w:date="2025-04-22T12:25:52" w:id="1616596539">
    <w:p xmlns:w14="http://schemas.microsoft.com/office/word/2010/wordml" xmlns:w="http://schemas.openxmlformats.org/wordprocessingml/2006/main" w:rsidR="3539BDCF" w:rsidRDefault="27278725" w14:paraId="75753696" w14:textId="56298588">
      <w:pPr>
        <w:pStyle w:val="CommentText"/>
      </w:pPr>
      <w:r>
        <w:rPr>
          <w:rStyle w:val="CommentReference"/>
        </w:rPr>
        <w:annotationRef/>
      </w:r>
      <w:r w:rsidRPr="7E289399" w:rsidR="40095599">
        <w:t>The technology is kind of ready, but is the organization mature enough for it. Also, our orchestration capabilities are definitely not ready for it. ERM has a maturity model for risk, I think it could be adapted to our needs to express why this is the future, but the steps that exist to get there. This is just a mock up (pasted img in chat)</w:t>
      </w:r>
    </w:p>
    <w:p xmlns:w14="http://schemas.microsoft.com/office/word/2010/wordml" xmlns:w="http://schemas.openxmlformats.org/wordprocessingml/2006/main" w:rsidR="666D02DB" w:rsidRDefault="2A893D4A" w14:paraId="72BCBCA6" w14:textId="76FD7B74">
      <w:pPr>
        <w:pStyle w:val="CommentText"/>
      </w:pPr>
    </w:p>
  </w:comment>
  <w:comment xmlns:w="http://schemas.openxmlformats.org/wordprocessingml/2006/main" w:initials="O[" w:author="O'Rourke, Shannon SM [NC]" w:date="2025-04-22T12:30:19" w:id="556171188">
    <w:p xmlns:w14="http://schemas.microsoft.com/office/word/2010/wordml" xmlns:w="http://schemas.openxmlformats.org/wordprocessingml/2006/main" w:rsidR="71F98091" w:rsidRDefault="27EDB779" w14:paraId="15CCCC7E" w14:textId="3E8631D1">
      <w:pPr>
        <w:pStyle w:val="CommentText"/>
      </w:pPr>
      <w:r>
        <w:rPr>
          <w:rStyle w:val="CommentReference"/>
        </w:rPr>
        <w:annotationRef/>
      </w:r>
      <w:r w:rsidRPr="054BF336" w:rsidR="1EC6DD1D">
        <w:t xml:space="preserve">Could you provide more details on how, not necessarily here in the document. </w:t>
      </w:r>
    </w:p>
  </w:comment>
  <w:comment xmlns:w="http://schemas.openxmlformats.org/wordprocessingml/2006/main" w:initials="O[" w:author="O'Rourke, Shannon SM [NC]" w:date="2025-04-22T12:33:08" w:id="1833487418">
    <w:p xmlns:w14="http://schemas.microsoft.com/office/word/2010/wordml" xmlns:w="http://schemas.openxmlformats.org/wordprocessingml/2006/main" w:rsidR="5DE24D46" w:rsidRDefault="050647C5" w14:paraId="6D47A8FC" w14:textId="017DB1B4">
      <w:pPr>
        <w:pStyle w:val="CommentText"/>
      </w:pPr>
      <w:r>
        <w:rPr>
          <w:rStyle w:val="CommentReference"/>
        </w:rPr>
        <w:annotationRef/>
      </w:r>
      <w:r w:rsidRPr="21300465" w:rsidR="7A14480F">
        <w:t xml:space="preserve">To accomplish this we will need to secure the information at the document level rather than the index level. I know Microsoft and "infoassistant" is working on this, but we will need to delve into how secure it is? i.e., enabling RBAC effectively at the document level. This requires 'correct' document metadata. </w:t>
      </w:r>
    </w:p>
  </w:comment>
  <w:comment xmlns:w="http://schemas.openxmlformats.org/wordprocessingml/2006/main" w:initials="O[" w:author="O'Rourke, Shannon SM [NC]" w:date="2025-04-22T12:35:06" w:id="196336894">
    <w:p xmlns:w14="http://schemas.microsoft.com/office/word/2010/wordml" xmlns:w="http://schemas.openxmlformats.org/wordprocessingml/2006/main" w:rsidR="30EB026C" w:rsidRDefault="0BE4AC7B" w14:paraId="48BF01C6" w14:textId="091D3C65">
      <w:pPr>
        <w:pStyle w:val="CommentText"/>
      </w:pPr>
      <w:r>
        <w:rPr>
          <w:rStyle w:val="CommentReference"/>
        </w:rPr>
        <w:annotationRef/>
      </w:r>
      <w:r w:rsidRPr="3BEEF2A7" w:rsidR="0D07EAFD">
        <w:t xml:space="preserve">so it is about giving API access to the backend resource group? I think this is an important offering, but suspect there will need to be some basic template that is 'accessibly' tested and approved. </w:t>
      </w:r>
    </w:p>
  </w:comment>
  <w:comment xmlns:w="http://schemas.openxmlformats.org/wordprocessingml/2006/main" w:initials="O[" w:author="O'Rourke, Shannon SM [NC]" w:date="2025-04-22T12:37:32" w:id="964351525">
    <w:p xmlns:w14="http://schemas.microsoft.com/office/word/2010/wordml" xmlns:w="http://schemas.openxmlformats.org/wordprocessingml/2006/main" w:rsidR="60356F93" w:rsidRDefault="5EFE4548" w14:paraId="190E680B" w14:textId="6EABC9A0">
      <w:pPr>
        <w:pStyle w:val="CommentText"/>
      </w:pPr>
      <w:r>
        <w:rPr>
          <w:rStyle w:val="CommentReference"/>
        </w:rPr>
        <w:annotationRef/>
      </w:r>
      <w:r w:rsidRPr="0D67BE6E" w:rsidR="77AFF667">
        <w:t xml:space="preserve">A excellent engine... still needs a chassis to do work or be useful... are we going to build a basic Volkswagen (wagon for the people) and then let teams/business lines build their 'Ferrari' chassis and use our engine (API). Not a bad plan, but just want to be clear in advance that we should offer both. </w:t>
      </w:r>
    </w:p>
  </w:comment>
  <w:comment xmlns:w="http://schemas.openxmlformats.org/wordprocessingml/2006/main" w:initials="O[" w:author="O'Rourke, Shannon SM [NC]" w:date="2025-04-22T12:42:24" w:id="1007376300">
    <w:p xmlns:w14="http://schemas.microsoft.com/office/word/2010/wordml" xmlns:w="http://schemas.openxmlformats.org/wordprocessingml/2006/main" w:rsidR="50FC399A" w:rsidRDefault="6B38B105" w14:paraId="60536F93" w14:textId="21FB1335">
      <w:pPr>
        <w:pStyle w:val="CommentText"/>
      </w:pPr>
      <w:r>
        <w:rPr>
          <w:rStyle w:val="CommentReference"/>
        </w:rPr>
        <w:annotationRef/>
      </w:r>
      <w:r w:rsidRPr="1F82D88E" w:rsidR="76D4FB12">
        <w:t>we Postgres and pgvector. can be run locally (also supports containerization)</w:t>
      </w:r>
    </w:p>
  </w:comment>
  <w:comment xmlns:w="http://schemas.openxmlformats.org/wordprocessingml/2006/main" w:initials="O[" w:author="O'Rourke, Shannon SM [NC]" w:date="2025-04-22T12:44:05" w:id="1281604561">
    <w:p xmlns:w14="http://schemas.microsoft.com/office/word/2010/wordml" xmlns:w="http://schemas.openxmlformats.org/wordprocessingml/2006/main" w:rsidR="7603DFCD" w:rsidRDefault="4AD39A84" w14:paraId="20E62281" w14:textId="65885FB2">
      <w:pPr>
        <w:pStyle w:val="CommentText"/>
      </w:pPr>
      <w:r>
        <w:rPr>
          <w:rStyle w:val="CommentReference"/>
        </w:rPr>
        <w:annotationRef/>
      </w:r>
      <w:r w:rsidRPr="52F463BD" w:rsidR="5A141250">
        <w:t xml:space="preserve">LangGraph also comes with a wonderful (easy to understand UI) called LangGraphStudio (which only runs on MACOS). Easier to understand, easier to discuss, easier to explain, easier to use! </w:t>
      </w:r>
    </w:p>
  </w:comment>
  <w:comment xmlns:w="http://schemas.openxmlformats.org/wordprocessingml/2006/main" w:initials="O[" w:author="O'Rourke, Shannon SM [NC]" w:date="2025-04-22T12:45:42" w:id="1445420874">
    <w:p xmlns:w14="http://schemas.microsoft.com/office/word/2010/wordml" xmlns:w="http://schemas.openxmlformats.org/wordprocessingml/2006/main" w:rsidR="59F001D2" w:rsidRDefault="7D81980E" w14:paraId="54B671E3" w14:textId="532638EF">
      <w:pPr>
        <w:pStyle w:val="CommentText"/>
      </w:pPr>
      <w:r>
        <w:rPr>
          <w:rStyle w:val="CommentReference"/>
        </w:rPr>
        <w:annotationRef/>
      </w:r>
      <w:r w:rsidRPr="025C634C" w:rsidR="033AFFAC">
        <w:t xml:space="preserve">should definitely pull grafana into our ecosystem for multiple reasons... from monitoring/logging but also Dashboarding!!! e.g. </w:t>
      </w:r>
      <w:hyperlink xmlns:r="http://schemas.openxmlformats.org/officeDocument/2006/relationships" r:id="Re8814e6a64d2405f">
        <w:r w:rsidRPr="36272B6F" w:rsidR="4C8B0BF3">
          <w:rPr>
            <w:rStyle w:val="Hyperlink"/>
          </w:rPr>
          <w:t>Grafana Dashboard for Open WebUI | Grafana Labs</w:t>
        </w:r>
      </w:hyperlink>
    </w:p>
  </w:comment>
  <w:comment xmlns:w="http://schemas.openxmlformats.org/wordprocessingml/2006/main" w:initials="O[" w:author="O'Rourke, Shannon SM [NC]" w:date="2025-04-22T12:46:59" w:id="863512568">
    <w:p xmlns:w14="http://schemas.microsoft.com/office/word/2010/wordml" xmlns:w="http://schemas.openxmlformats.org/wordprocessingml/2006/main" w:rsidR="5A9A6AD6" w:rsidRDefault="2A63B8BC" w14:paraId="0E47B022" w14:textId="5E0BB25E">
      <w:pPr>
        <w:pStyle w:val="CommentText"/>
      </w:pPr>
      <w:r>
        <w:rPr>
          <w:rStyle w:val="CommentReference"/>
        </w:rPr>
        <w:annotationRef/>
      </w:r>
      <w:r w:rsidRPr="16C3C66B" w:rsidR="6209FEF5">
        <w:t xml:space="preserve">we already use "text-embedding-3-large is our new next generation larger embedding model and creates embeddings with up to 3072 dimensions." from </w:t>
      </w:r>
      <w:hyperlink xmlns:r="http://schemas.openxmlformats.org/officeDocument/2006/relationships" r:id="Rb975bd44e2ea4b8c">
        <w:r w:rsidRPr="6DFDFD32" w:rsidR="1A26C92C">
          <w:rPr>
            <w:rStyle w:val="Hyperlink"/>
          </w:rPr>
          <w:t>New embedding models and API updates | OpenAI</w:t>
        </w:r>
      </w:hyperlink>
    </w:p>
  </w:comment>
  <w:comment xmlns:w="http://schemas.openxmlformats.org/wordprocessingml/2006/main" w:initials="O[" w:author="O'Rourke, Shannon SM [NC]" w:date="2025-04-22T12:49:10" w:id="1992983131">
    <w:p xmlns:w14="http://schemas.microsoft.com/office/word/2010/wordml" xmlns:w="http://schemas.openxmlformats.org/wordprocessingml/2006/main" w:rsidR="5A913BA6" w:rsidRDefault="193B9D82" w14:paraId="108E689E" w14:textId="0811CC98">
      <w:pPr>
        <w:pStyle w:val="CommentText"/>
      </w:pPr>
      <w:r>
        <w:rPr>
          <w:rStyle w:val="CommentReference"/>
        </w:rPr>
        <w:annotationRef/>
      </w:r>
      <w:r w:rsidRPr="169457B7" w:rsidR="48BDC68D">
        <w:t>Eventually we'll want to use a ColBERTv2 type system. see the following "ColBERTv2 is a state-of-the-art retrieval model specifically designed for efficient search and retrieval tasks, building upon the original ColBERT architecture. When comparing ColBERTv2 to traditional solutions like FAISS (Facebook AI Similarity Search) and OpenAI's embedding models (like GPT), several benefits emerge that highlight its strengths in performance, efficiency, and effectiveness for information retrieval tasks.</w:t>
      </w:r>
    </w:p>
    <w:p xmlns:w14="http://schemas.microsoft.com/office/word/2010/wordml" xmlns:w="http://schemas.openxmlformats.org/wordprocessingml/2006/main" w:rsidR="22C46E01" w:rsidRDefault="08B5FE84" w14:paraId="2A463512" w14:textId="2C8E3F0E">
      <w:pPr>
        <w:pStyle w:val="CommentText"/>
      </w:pPr>
    </w:p>
    <w:p xmlns:w14="http://schemas.microsoft.com/office/word/2010/wordml" xmlns:w="http://schemas.openxmlformats.org/wordprocessingml/2006/main" w:rsidR="31C5A2C5" w:rsidRDefault="2FDD26E8" w14:paraId="7C5FE3D7" w14:textId="7035B4DC">
      <w:pPr>
        <w:pStyle w:val="CommentText"/>
      </w:pPr>
    </w:p>
    <w:p xmlns:w14="http://schemas.microsoft.com/office/word/2010/wordml" xmlns:w="http://schemas.openxmlformats.org/wordprocessingml/2006/main" w:rsidR="7CC5266E" w:rsidRDefault="3ADD9FC0" w14:paraId="7176EDDF" w14:textId="4850C3E1">
      <w:pPr>
        <w:pStyle w:val="CommentText"/>
      </w:pPr>
      <w:r w:rsidRPr="0AE1CE97" w:rsidR="147691DE">
        <w:t>Benefits of ColBERTv2 Over FAISS</w:t>
      </w:r>
    </w:p>
    <w:p xmlns:w14="http://schemas.microsoft.com/office/word/2010/wordml" xmlns:w="http://schemas.openxmlformats.org/wordprocessingml/2006/main" w:rsidR="11F1EB63" w:rsidRDefault="73914DDF" w14:paraId="5376CCD8" w14:textId="4C780C5C">
      <w:pPr>
        <w:pStyle w:val="CommentText"/>
      </w:pPr>
    </w:p>
    <w:p xmlns:w14="http://schemas.microsoft.com/office/word/2010/wordml" xmlns:w="http://schemas.openxmlformats.org/wordprocessingml/2006/main" w:rsidR="59AE1EBE" w:rsidRDefault="7454A645" w14:paraId="72F5CAD2" w14:textId="5F3210E5">
      <w:pPr>
        <w:pStyle w:val="CommentText"/>
      </w:pPr>
    </w:p>
    <w:p xmlns:w14="http://schemas.microsoft.com/office/word/2010/wordml" xmlns:w="http://schemas.openxmlformats.org/wordprocessingml/2006/main" w:rsidR="36EAD523" w:rsidRDefault="0C468A91" w14:paraId="2B2F899C" w14:textId="68004BA5">
      <w:pPr>
        <w:pStyle w:val="CommentText"/>
      </w:pPr>
      <w:r w:rsidRPr="0988601F" w:rsidR="6F0B0D73">
        <w:t>Efficient Retrieval with Contextual Understanding:</w:t>
      </w:r>
    </w:p>
    <w:p xmlns:w14="http://schemas.microsoft.com/office/word/2010/wordml" xmlns:w="http://schemas.openxmlformats.org/wordprocessingml/2006/main" w:rsidR="1CC10B3D" w:rsidRDefault="00971552" w14:paraId="0224D1E4" w14:textId="1838F409">
      <w:pPr>
        <w:pStyle w:val="CommentText"/>
      </w:pPr>
    </w:p>
    <w:p xmlns:w14="http://schemas.microsoft.com/office/word/2010/wordml" xmlns:w="http://schemas.openxmlformats.org/wordprocessingml/2006/main" w:rsidR="545040F0" w:rsidRDefault="41264640" w14:paraId="62A1E628" w14:textId="19BD8D1A">
      <w:pPr>
        <w:pStyle w:val="CommentText"/>
      </w:pPr>
      <w:r w:rsidRPr="75347AE3" w:rsidR="03A228DE">
        <w:t>ColBERTv2: Leverages late interaction, meaning it indexes documents into a compressed representation. It allows retrieval that maintains the interaction between query terms and document terms, leading to a better contextual understanding without processing the entire document in every retrieval step.</w:t>
      </w:r>
    </w:p>
    <w:p xmlns:w14="http://schemas.microsoft.com/office/word/2010/wordml" xmlns:w="http://schemas.openxmlformats.org/wordprocessingml/2006/main" w:rsidR="3B834296" w:rsidRDefault="7C355C54" w14:paraId="0D426B77" w14:textId="5DE71534">
      <w:pPr>
        <w:pStyle w:val="CommentText"/>
      </w:pPr>
    </w:p>
    <w:p xmlns:w14="http://schemas.microsoft.com/office/word/2010/wordml" xmlns:w="http://schemas.openxmlformats.org/wordprocessingml/2006/main" w:rsidR="6257F630" w:rsidRDefault="667C3C98" w14:paraId="1C267E89" w14:textId="0352C80F">
      <w:pPr>
        <w:pStyle w:val="CommentText"/>
      </w:pPr>
    </w:p>
    <w:p xmlns:w14="http://schemas.microsoft.com/office/word/2010/wordml" xmlns:w="http://schemas.openxmlformats.org/wordprocessingml/2006/main" w:rsidR="43EAA1EE" w:rsidRDefault="343EDBB6" w14:paraId="00E05333" w14:textId="7CE4F516">
      <w:pPr>
        <w:pStyle w:val="CommentText"/>
      </w:pPr>
      <w:r w:rsidRPr="77FD112E" w:rsidR="6E0F6435">
        <w:t>FAISS: Primarily focuses on similarity search using vector embeddings but lacks the contextual interaction capabilities of ColBER</w:t>
      </w:r>
      <w:r w:rsidRPr="77FD112E" w:rsidR="6E0F6435">
        <w:t>Tv2. FAISS excels in finding nearest neighbors quickly but may miss some nuanced contextual matches important for understanding.</w:t>
      </w:r>
    </w:p>
    <w:p xmlns:w14="http://schemas.microsoft.com/office/word/2010/wordml" xmlns:w="http://schemas.openxmlformats.org/wordprocessingml/2006/main" w:rsidR="64E1293F" w:rsidRDefault="144EF79B" w14:paraId="6F3473B7" w14:textId="3CE66599">
      <w:pPr>
        <w:pStyle w:val="CommentText"/>
      </w:pPr>
    </w:p>
    <w:p xmlns:w14="http://schemas.microsoft.com/office/word/2010/wordml" xmlns:w="http://schemas.openxmlformats.org/wordprocessingml/2006/main" w:rsidR="0AA5C7DF" w:rsidRDefault="690AA830" w14:paraId="0CC27859" w14:textId="372424A9">
      <w:pPr>
        <w:pStyle w:val="CommentText"/>
      </w:pPr>
    </w:p>
    <w:p xmlns:w14="http://schemas.microsoft.com/office/word/2010/wordml" xmlns:w="http://schemas.openxmlformats.org/wordprocessingml/2006/main" w:rsidR="014E5C28" w:rsidRDefault="5DE34935" w14:paraId="63B1F4D1" w14:textId="6AA4D36C">
      <w:pPr>
        <w:pStyle w:val="CommentText"/>
      </w:pPr>
    </w:p>
    <w:p xmlns:w14="http://schemas.microsoft.com/office/word/2010/wordml" xmlns:w="http://schemas.openxmlformats.org/wordprocessingml/2006/main" w:rsidR="222D77A3" w:rsidRDefault="47C8E755" w14:paraId="34694A3C" w14:textId="370C45A6">
      <w:pPr>
        <w:pStyle w:val="CommentText"/>
      </w:pPr>
      <w:r w:rsidRPr="70AB7136" w:rsidR="590CB286">
        <w:t>Fine-Grained Semantic Search:</w:t>
      </w:r>
    </w:p>
    <w:p xmlns:w14="http://schemas.microsoft.com/office/word/2010/wordml" xmlns:w="http://schemas.openxmlformats.org/wordprocessingml/2006/main" w:rsidR="7FE4AE2B" w:rsidRDefault="3CEEC0A1" w14:paraId="56F6449C" w14:textId="0748CD89">
      <w:pPr>
        <w:pStyle w:val="CommentText"/>
      </w:pPr>
    </w:p>
    <w:p xmlns:w14="http://schemas.microsoft.com/office/word/2010/wordml" xmlns:w="http://schemas.openxmlformats.org/wordprocessingml/2006/main" w:rsidR="1C4182B0" w:rsidRDefault="5AA3C58C" w14:paraId="11108F21" w14:textId="6281E749">
      <w:pPr>
        <w:pStyle w:val="CommentText"/>
      </w:pPr>
      <w:r w:rsidRPr="0CD986E9" w:rsidR="0DAF4F0D">
        <w:t>ColBERTv2 provides fine-grained semantic search capabilities by utilizing attention mechanisms, allowing it to understand different meanings in queries based on the context of surrounding words.</w:t>
      </w:r>
    </w:p>
    <w:p xmlns:w14="http://schemas.microsoft.com/office/word/2010/wordml" xmlns:w="http://schemas.openxmlformats.org/wordprocessingml/2006/main" w:rsidR="513A7158" w:rsidRDefault="156881A7" w14:paraId="685A493C" w14:textId="37EB15E8">
      <w:pPr>
        <w:pStyle w:val="CommentText"/>
      </w:pPr>
    </w:p>
    <w:p xmlns:w14="http://schemas.microsoft.com/office/word/2010/wordml" xmlns:w="http://schemas.openxmlformats.org/wordprocessingml/2006/main" w:rsidR="5ABA61B1" w:rsidRDefault="6E98E147" w14:paraId="6CB19DC7" w14:textId="4374A6EF">
      <w:pPr>
        <w:pStyle w:val="CommentText"/>
      </w:pPr>
    </w:p>
    <w:p xmlns:w14="http://schemas.microsoft.com/office/word/2010/wordml" xmlns:w="http://schemas.openxmlformats.org/wordprocessingml/2006/main" w:rsidR="6E852B21" w:rsidRDefault="20D4B29F" w14:paraId="5EF08EB4" w14:textId="193B25AF">
      <w:pPr>
        <w:pStyle w:val="CommentText"/>
      </w:pPr>
      <w:r w:rsidRPr="35F25559" w:rsidR="31063E8F">
        <w:t>FAISS does not inherently provide fine-grained semantic understanding, as it typically relies on distance metrics between fixed vector representations.</w:t>
      </w:r>
    </w:p>
    <w:p xmlns:w14="http://schemas.microsoft.com/office/word/2010/wordml" xmlns:w="http://schemas.openxmlformats.org/wordprocessingml/2006/main" w:rsidR="6A17EB2A" w:rsidRDefault="38A23FA2" w14:paraId="4791FE60" w14:textId="4C4DFF3E">
      <w:pPr>
        <w:pStyle w:val="CommentText"/>
      </w:pPr>
    </w:p>
    <w:p xmlns:w14="http://schemas.microsoft.com/office/word/2010/wordml" xmlns:w="http://schemas.openxmlformats.org/wordprocessingml/2006/main" w:rsidR="755071DC" w:rsidRDefault="41CC7417" w14:paraId="5AF8B8C9" w14:textId="3605FE05">
      <w:pPr>
        <w:pStyle w:val="CommentText"/>
      </w:pPr>
    </w:p>
    <w:p xmlns:w14="http://schemas.microsoft.com/office/word/2010/wordml" xmlns:w="http://schemas.openxmlformats.org/wordprocessingml/2006/main" w:rsidR="2AE66821" w:rsidRDefault="3C007B26" w14:paraId="066AB6DC" w14:textId="6F1941F4">
      <w:pPr>
        <w:pStyle w:val="CommentText"/>
      </w:pPr>
    </w:p>
    <w:p xmlns:w14="http://schemas.microsoft.com/office/word/2010/wordml" xmlns:w="http://schemas.openxmlformats.org/wordprocessingml/2006/main" w:rsidR="4C693F69" w:rsidRDefault="399293CF" w14:paraId="415799FD" w14:textId="68F1BF3A">
      <w:pPr>
        <w:pStyle w:val="CommentText"/>
      </w:pPr>
      <w:r w:rsidRPr="20F5AFCA" w:rsidR="1FFAF0A0">
        <w:t>Improved Query Performance:</w:t>
      </w:r>
    </w:p>
    <w:p xmlns:w14="http://schemas.microsoft.com/office/word/2010/wordml" xmlns:w="http://schemas.openxmlformats.org/wordprocessingml/2006/main" w:rsidR="4296F459" w:rsidRDefault="5A85D4B7" w14:paraId="3499352E" w14:textId="523D7D94">
      <w:pPr>
        <w:pStyle w:val="CommentText"/>
      </w:pPr>
    </w:p>
    <w:p xmlns:w14="http://schemas.microsoft.com/office/word/2010/wordml" xmlns:w="http://schemas.openxmlformats.org/wordprocessingml/2006/main" w:rsidR="5F99D555" w:rsidRDefault="33415682" w14:paraId="46A25E41" w14:textId="3FAF88A7">
      <w:pPr>
        <w:pStyle w:val="CommentText"/>
      </w:pPr>
      <w:r w:rsidRPr="5330BE87" w:rsidR="3554DA69">
        <w:t>By utilizing deep learning models to generate contextual embeddings, ColBERTv2 can outperform traditional vector-based methods in understanding complex queries.</w:t>
      </w:r>
    </w:p>
    <w:p xmlns:w14="http://schemas.microsoft.com/office/word/2010/wordml" xmlns:w="http://schemas.openxmlformats.org/wordprocessingml/2006/main" w:rsidR="3727AC50" w:rsidRDefault="705D8614" w14:paraId="6F508516" w14:textId="4F56E010">
      <w:pPr>
        <w:pStyle w:val="CommentText"/>
      </w:pPr>
    </w:p>
    <w:p xmlns:w14="http://schemas.microsoft.com/office/word/2010/wordml" xmlns:w="http://schemas.openxmlformats.org/wordprocessingml/2006/main" w:rsidR="2E0FEB18" w:rsidRDefault="5CA01D8C" w14:paraId="7EBDB158" w14:textId="15926CCF">
      <w:pPr>
        <w:pStyle w:val="CommentText"/>
      </w:pPr>
    </w:p>
    <w:p xmlns:w14="http://schemas.microsoft.com/office/word/2010/wordml" xmlns:w="http://schemas.openxmlformats.org/wordprocessingml/2006/main" w:rsidR="782C757B" w:rsidRDefault="1B172CFF" w14:paraId="5EA0A295" w14:textId="3A0B1CB2">
      <w:pPr>
        <w:pStyle w:val="CommentText"/>
      </w:pPr>
      <w:r w:rsidRPr="2EFA052B" w:rsidR="3ADC5E03">
        <w:t>FAISS, while optimized for large-scale similarity searches, may not deliver the same accuracy or relevance for nuanced queries, especially those that depend on contextual meaning.</w:t>
      </w:r>
    </w:p>
    <w:p xmlns:w14="http://schemas.microsoft.com/office/word/2010/wordml" xmlns:w="http://schemas.openxmlformats.org/wordprocessingml/2006/main" w:rsidR="129C6FB2" w:rsidRDefault="043CCBE7" w14:paraId="4E432A4D" w14:textId="5922499F">
      <w:pPr>
        <w:pStyle w:val="CommentText"/>
      </w:pPr>
    </w:p>
    <w:p xmlns:w14="http://schemas.microsoft.com/office/word/2010/wordml" xmlns:w="http://schemas.openxmlformats.org/wordprocessingml/2006/main" w:rsidR="154BD8B4" w:rsidRDefault="14196BB3" w14:paraId="58ADBC83" w14:textId="195DD930">
      <w:pPr>
        <w:pStyle w:val="CommentText"/>
      </w:pPr>
    </w:p>
    <w:p xmlns:w14="http://schemas.microsoft.com/office/word/2010/wordml" xmlns:w="http://schemas.openxmlformats.org/wordprocessingml/2006/main" w:rsidR="7294DAF1" w:rsidRDefault="0ACBECEC" w14:paraId="009A31A3" w14:textId="014E29F3">
      <w:pPr>
        <w:pStyle w:val="CommentText"/>
      </w:pPr>
    </w:p>
    <w:p xmlns:w14="http://schemas.microsoft.com/office/word/2010/wordml" xmlns:w="http://schemas.openxmlformats.org/wordprocessingml/2006/main" w:rsidR="6F4DFFA2" w:rsidRDefault="1A60CE7B" w14:paraId="243BB997" w14:textId="7C3F2812">
      <w:pPr>
        <w:pStyle w:val="CommentText"/>
      </w:pPr>
      <w:r w:rsidRPr="6CD3553E" w:rsidR="037A1ADE">
        <w:t>Hybrid Retrieval Mechanism:</w:t>
      </w:r>
    </w:p>
    <w:p xmlns:w14="http://schemas.microsoft.com/office/word/2010/wordml" xmlns:w="http://schemas.openxmlformats.org/wordprocessingml/2006/main" w:rsidR="2B740D52" w:rsidRDefault="133CC97E" w14:paraId="115D33D4" w14:textId="05DD827C">
      <w:pPr>
        <w:pStyle w:val="CommentText"/>
      </w:pPr>
    </w:p>
    <w:p xmlns:w14="http://schemas.microsoft.com/office/word/2010/wordml" xmlns:w="http://schemas.openxmlformats.org/wordprocessingml/2006/main" w:rsidR="4F35AC8D" w:rsidRDefault="0870E46B" w14:paraId="011D8689" w14:textId="1613CF23">
      <w:pPr>
        <w:pStyle w:val="CommentText"/>
      </w:pPr>
      <w:r w:rsidRPr="79061BAF" w:rsidR="3C0F9482">
        <w:t>ColBERTv2 integrates both token-level interaction and vector representation, allowing for a hybrid approa</w:t>
      </w:r>
      <w:r w:rsidRPr="79061BAF" w:rsidR="3C0F9482">
        <w:t>ch that combines benefits of both traditional BM25-like ranking and embedding-based methods.</w:t>
      </w:r>
    </w:p>
    <w:p xmlns:w14="http://schemas.microsoft.com/office/word/2010/wordml" xmlns:w="http://schemas.openxmlformats.org/wordprocessingml/2006/main" w:rsidR="6796C82B" w:rsidRDefault="6F687940" w14:paraId="1D77F112" w14:textId="7CD95EE8">
      <w:pPr>
        <w:pStyle w:val="CommentText"/>
      </w:pPr>
    </w:p>
    <w:p xmlns:w14="http://schemas.microsoft.com/office/word/2010/wordml" xmlns:w="http://schemas.openxmlformats.org/wordprocessingml/2006/main" w:rsidR="0DE3C835" w:rsidRDefault="40A7FDBD" w14:paraId="57035BD0" w14:textId="711CDC78">
      <w:pPr>
        <w:pStyle w:val="CommentText"/>
      </w:pPr>
    </w:p>
    <w:p xmlns:w14="http://schemas.microsoft.com/office/word/2010/wordml" xmlns:w="http://schemas.openxmlformats.org/wordprocessingml/2006/main" w:rsidR="317A58BA" w:rsidRDefault="65607F0C" w14:paraId="08E1F1B8" w14:textId="58995819">
      <w:pPr>
        <w:pStyle w:val="CommentText"/>
      </w:pPr>
      <w:r w:rsidRPr="3B1D7090" w:rsidR="686D0C45">
        <w:t>FAISS operates primarily in the embedding realm without combining these previous ranking methodologies.</w:t>
      </w:r>
    </w:p>
    <w:p xmlns:w14="http://schemas.microsoft.com/office/word/2010/wordml" xmlns:w="http://schemas.openxmlformats.org/wordprocessingml/2006/main" w:rsidR="0AAFFA6E" w:rsidRDefault="54C9066A" w14:paraId="68868DF2" w14:textId="3BFDBECB">
      <w:pPr>
        <w:pStyle w:val="CommentText"/>
      </w:pPr>
    </w:p>
    <w:p xmlns:w14="http://schemas.microsoft.com/office/word/2010/wordml" xmlns:w="http://schemas.openxmlformats.org/wordprocessingml/2006/main" w:rsidR="4F6BCE16" w:rsidRDefault="4D5090E3" w14:paraId="097675B1" w14:textId="37C4D66C">
      <w:pPr>
        <w:pStyle w:val="CommentText"/>
      </w:pPr>
    </w:p>
    <w:p xmlns:w14="http://schemas.microsoft.com/office/word/2010/wordml" xmlns:w="http://schemas.openxmlformats.org/wordprocessingml/2006/main" w:rsidR="3975302B" w:rsidRDefault="50B89DE9" w14:paraId="7C694B46" w14:textId="67047C1D">
      <w:pPr>
        <w:pStyle w:val="CommentText"/>
      </w:pPr>
    </w:p>
    <w:p xmlns:w14="http://schemas.microsoft.com/office/word/2010/wordml" xmlns:w="http://schemas.openxmlformats.org/wordprocessingml/2006/main" w:rsidR="1A1D598F" w:rsidRDefault="75A98BDC" w14:paraId="28F0583B" w14:textId="5DB71D64">
      <w:pPr>
        <w:pStyle w:val="CommentText"/>
      </w:pPr>
    </w:p>
    <w:p xmlns:w14="http://schemas.microsoft.com/office/word/2010/wordml" xmlns:w="http://schemas.openxmlformats.org/wordprocessingml/2006/main" w:rsidR="4383F59C" w:rsidRDefault="5046C582" w14:paraId="5DF26C2E" w14:textId="5A2F1C94">
      <w:pPr>
        <w:pStyle w:val="CommentText"/>
      </w:pPr>
      <w:r w:rsidRPr="066AB284" w:rsidR="4CAEDB2F">
        <w:t>Benefits of ColBERTv2 Over OpenAI Embeddings</w:t>
      </w:r>
    </w:p>
    <w:p xmlns:w14="http://schemas.microsoft.com/office/word/2010/wordml" xmlns:w="http://schemas.openxmlformats.org/wordprocessingml/2006/main" w:rsidR="3DBDB9E0" w:rsidRDefault="7E736234" w14:paraId="2C3750F8" w14:textId="466AF60B">
      <w:pPr>
        <w:pStyle w:val="CommentText"/>
      </w:pPr>
    </w:p>
    <w:p xmlns:w14="http://schemas.microsoft.com/office/word/2010/wordml" xmlns:w="http://schemas.openxmlformats.org/wordprocessingml/2006/main" w:rsidR="239B86CA" w:rsidRDefault="5AA2D6D9" w14:paraId="1C1B27FB" w14:textId="5854BF43">
      <w:pPr>
        <w:pStyle w:val="CommentText"/>
      </w:pPr>
    </w:p>
    <w:p xmlns:w14="http://schemas.microsoft.com/office/word/2010/wordml" xmlns:w="http://schemas.openxmlformats.org/wordprocessingml/2006/main" w:rsidR="4464AAC8" w:rsidRDefault="69ACE7BB" w14:paraId="17AF7DC7" w14:textId="3380E63D">
      <w:pPr>
        <w:pStyle w:val="CommentText"/>
      </w:pPr>
      <w:r w:rsidRPr="21682AB6" w:rsidR="55E6295A">
        <w:t>Specialized for Information Retrieval:</w:t>
      </w:r>
    </w:p>
    <w:p xmlns:w14="http://schemas.microsoft.com/office/word/2010/wordml" xmlns:w="http://schemas.openxmlformats.org/wordprocessingml/2006/main" w:rsidR="029440E1" w:rsidRDefault="7A25BD01" w14:paraId="08AA4296" w14:textId="00B066F1">
      <w:pPr>
        <w:pStyle w:val="CommentText"/>
      </w:pPr>
    </w:p>
    <w:p xmlns:w14="http://schemas.microsoft.com/office/word/2010/wordml" xmlns:w="http://schemas.openxmlformats.org/wordprocessingml/2006/main" w:rsidR="364DEC0D" w:rsidRDefault="55211286" w14:paraId="6520A112" w14:textId="73897C21">
      <w:pPr>
        <w:pStyle w:val="CommentText"/>
      </w:pPr>
      <w:r w:rsidRPr="1EC44A3A" w:rsidR="72FE5DD9">
        <w:t>ColBERTv2 is specifically designed for the task of information retrieval, optimizing the retrieval process for query-document interaction.</w:t>
      </w:r>
    </w:p>
    <w:p xmlns:w14="http://schemas.microsoft.com/office/word/2010/wordml" xmlns:w="http://schemas.openxmlformats.org/wordprocessingml/2006/main" w:rsidR="5A2CF51D" w:rsidRDefault="1B8B4D82" w14:paraId="4FDAAA0D" w14:textId="43692406">
      <w:pPr>
        <w:pStyle w:val="CommentText"/>
      </w:pPr>
    </w:p>
    <w:p xmlns:w14="http://schemas.microsoft.com/office/word/2010/wordml" xmlns:w="http://schemas.openxmlformats.org/wordprocessingml/2006/main" w:rsidR="676DB35A" w:rsidRDefault="758BA4EE" w14:paraId="3FAE3328" w14:textId="664F83E9">
      <w:pPr>
        <w:pStyle w:val="CommentText"/>
      </w:pPr>
    </w:p>
    <w:p xmlns:w14="http://schemas.microsoft.com/office/word/2010/wordml" xmlns:w="http://schemas.openxmlformats.org/wordprocessingml/2006/main" w:rsidR="7D097698" w:rsidRDefault="62707F49" w14:paraId="532EE6C0" w14:textId="4940C0AC">
      <w:pPr>
        <w:pStyle w:val="CommentText"/>
      </w:pPr>
      <w:r w:rsidRPr="1907B231" w:rsidR="15CAF9D5">
        <w:t>OpenAI's models, while powerful for generating responses and providing embeddings, are general-purpose and might not be fine-tuned specifically for retrieval tasks and ranking document relevance directly.</w:t>
      </w:r>
    </w:p>
    <w:p xmlns:w14="http://schemas.microsoft.com/office/word/2010/wordml" xmlns:w="http://schemas.openxmlformats.org/wordprocessingml/2006/main" w:rsidR="4E1EC391" w:rsidRDefault="1504D2F4" w14:paraId="13956F31" w14:textId="00C4F2B8">
      <w:pPr>
        <w:pStyle w:val="CommentText"/>
      </w:pPr>
    </w:p>
    <w:p xmlns:w14="http://schemas.microsoft.com/office/word/2010/wordml" xmlns:w="http://schemas.openxmlformats.org/wordprocessingml/2006/main" w:rsidR="41844962" w:rsidRDefault="664C1FE5" w14:paraId="16EEB11C" w14:textId="56F54EE2">
      <w:pPr>
        <w:pStyle w:val="CommentText"/>
      </w:pPr>
    </w:p>
    <w:p xmlns:w14="http://schemas.microsoft.com/office/word/2010/wordml" xmlns:w="http://schemas.openxmlformats.org/wordprocessingml/2006/main" w:rsidR="5E6D976A" w:rsidRDefault="0F56CF43" w14:paraId="64669286" w14:textId="347CC8CB">
      <w:pPr>
        <w:pStyle w:val="CommentText"/>
      </w:pPr>
    </w:p>
    <w:p xmlns:w14="http://schemas.microsoft.com/office/word/2010/wordml" xmlns:w="http://schemas.openxmlformats.org/wordprocessingml/2006/main" w:rsidR="650FD37D" w:rsidRDefault="7116CB8E" w14:paraId="2AA3463E" w14:textId="5A73DF9D">
      <w:pPr>
        <w:pStyle w:val="CommentText"/>
      </w:pPr>
      <w:r w:rsidRPr="28F1FD86" w:rsidR="1CB22B01">
        <w:t>Efficiency in Scalability:</w:t>
      </w:r>
    </w:p>
    <w:p xmlns:w14="http://schemas.microsoft.com/office/word/2010/wordml" xmlns:w="http://schemas.openxmlformats.org/wordprocessingml/2006/main" w:rsidR="1559893D" w:rsidRDefault="2F06EA06" w14:paraId="2443BAA3" w14:textId="5BC891C3">
      <w:pPr>
        <w:pStyle w:val="CommentText"/>
      </w:pPr>
    </w:p>
    <w:p xmlns:w14="http://schemas.microsoft.com/office/word/2010/wordml" xmlns:w="http://schemas.openxmlformats.org/wordprocessingml/2006/main" w:rsidR="66B53CE2" w:rsidRDefault="40BFD54A" w14:paraId="5701AAD9" w14:textId="78EDF4BD">
      <w:pPr>
        <w:pStyle w:val="CommentText"/>
      </w:pPr>
      <w:r w:rsidRPr="5CB7F624" w:rsidR="33648141">
        <w:t>ColBERTv2 allows for scalable retrieval without sacrificing the quality of results, using efficient indexing that supports high throughput during search operations.</w:t>
      </w:r>
    </w:p>
    <w:p xmlns:w14="http://schemas.microsoft.com/office/word/2010/wordml" xmlns:w="http://schemas.openxmlformats.org/wordprocessingml/2006/main" w:rsidR="07698A65" w:rsidRDefault="660BCC4D" w14:paraId="532A1591" w14:textId="18A3E1F4">
      <w:pPr>
        <w:pStyle w:val="CommentText"/>
      </w:pPr>
    </w:p>
    <w:p xmlns:w14="http://schemas.microsoft.com/office/word/2010/wordml" xmlns:w="http://schemas.openxmlformats.org/wordprocessingml/2006/main" w:rsidR="6F26D036" w:rsidRDefault="72EB4724" w14:paraId="06AB4CED" w14:textId="470551B6">
      <w:pPr>
        <w:pStyle w:val="CommentText"/>
      </w:pPr>
    </w:p>
    <w:p xmlns:w14="http://schemas.microsoft.com/office/word/2010/wordml" xmlns:w="http://schemas.openxmlformats.org/wordprocessingml/2006/main" w:rsidR="4514B041" w:rsidRDefault="17F50CFD" w14:paraId="726CD57B" w14:textId="15DA558F">
      <w:pPr>
        <w:pStyle w:val="CommentText"/>
      </w:pPr>
      <w:r w:rsidRPr="545576F9" w:rsidR="1BD21711">
        <w:t>OpenAI embeddings require calling the model for generating embeddings, which may not be as efficient in real-time retrieval scenarios compared to ColBERTv2's retrieval optimization.</w:t>
      </w:r>
    </w:p>
    <w:p xmlns:w14="http://schemas.microsoft.com/office/word/2010/wordml" xmlns:w="http://schemas.openxmlformats.org/wordprocessingml/2006/main" w:rsidR="5DE2FB5A" w:rsidRDefault="7A39011D" w14:paraId="0AD5B657" w14:textId="7CCF9CB6">
      <w:pPr>
        <w:pStyle w:val="CommentText"/>
      </w:pPr>
    </w:p>
    <w:p xmlns:w14="http://schemas.microsoft.com/office/word/2010/wordml" xmlns:w="http://schemas.openxmlformats.org/wordprocessingml/2006/main" w:rsidR="6F9B3C52" w:rsidRDefault="092CFA0B" w14:paraId="4FB20CB5" w14:textId="49114D5F">
      <w:pPr>
        <w:pStyle w:val="CommentText"/>
      </w:pPr>
    </w:p>
    <w:p xmlns:w14="http://schemas.microsoft.com/office/word/2010/wordml" xmlns:w="http://schemas.openxmlformats.org/wordprocessingml/2006/main" w:rsidR="09CC201F" w:rsidRDefault="7E1E31EA" w14:paraId="78EA13C0" w14:textId="3FB61C91">
      <w:pPr>
        <w:pStyle w:val="CommentText"/>
      </w:pPr>
    </w:p>
    <w:p xmlns:w14="http://schemas.microsoft.com/office/word/2010/wordml" xmlns:w="http://schemas.openxmlformats.org/wordprocessingml/2006/main" w:rsidR="5706C6B1" w:rsidRDefault="5A7DD050" w14:paraId="55212E69" w14:textId="1235A43F">
      <w:pPr>
        <w:pStyle w:val="CommentText"/>
      </w:pPr>
      <w:r w:rsidRPr="46975CE2" w:rsidR="277666BD">
        <w:t>Laten</w:t>
      </w:r>
      <w:r w:rsidRPr="46975CE2" w:rsidR="277666BD">
        <w:t>cy and Response Time:</w:t>
      </w:r>
    </w:p>
    <w:p xmlns:w14="http://schemas.microsoft.com/office/word/2010/wordml" xmlns:w="http://schemas.openxmlformats.org/wordprocessingml/2006/main" w:rsidR="321A1A43" w:rsidRDefault="397BC35B" w14:paraId="2A2371B0" w14:textId="6B1AE7C1">
      <w:pPr>
        <w:pStyle w:val="CommentText"/>
      </w:pPr>
    </w:p>
    <w:p xmlns:w14="http://schemas.microsoft.com/office/word/2010/wordml" xmlns:w="http://schemas.openxmlformats.org/wordprocessingml/2006/main" w:rsidR="1B109858" w:rsidRDefault="6D0D9368" w14:paraId="5DAAC9B7" w14:textId="23B214AC">
      <w:pPr>
        <w:pStyle w:val="CommentText"/>
      </w:pPr>
      <w:r w:rsidRPr="059B11BA" w:rsidR="035ED6DC">
        <w:t>The late interaction mechanism in ColBERTv2 significantly reduces computational overhead during retrieval. It allows for fast response times even when working with large datasets.</w:t>
      </w:r>
    </w:p>
    <w:p xmlns:w14="http://schemas.microsoft.com/office/word/2010/wordml" xmlns:w="http://schemas.openxmlformats.org/wordprocessingml/2006/main" w:rsidR="4E38CA3E" w:rsidRDefault="7A74E98A" w14:paraId="2A996807" w14:textId="54173BAF">
      <w:pPr>
        <w:pStyle w:val="CommentText"/>
      </w:pPr>
    </w:p>
    <w:p xmlns:w14="http://schemas.microsoft.com/office/word/2010/wordml" xmlns:w="http://schemas.openxmlformats.org/wordprocessingml/2006/main" w:rsidR="3C24145C" w:rsidRDefault="4DF30216" w14:paraId="5C1A3423" w14:textId="31976181">
      <w:pPr>
        <w:pStyle w:val="CommentText"/>
      </w:pPr>
    </w:p>
    <w:p xmlns:w14="http://schemas.microsoft.com/office/word/2010/wordml" xmlns:w="http://schemas.openxmlformats.org/wordprocessingml/2006/main" w:rsidR="6750D898" w:rsidRDefault="14E056F2" w14:paraId="3FF6E8EE" w14:textId="425B7D64">
      <w:pPr>
        <w:pStyle w:val="CommentText"/>
      </w:pPr>
      <w:r w:rsidRPr="1A98192F" w:rsidR="53BD20F1">
        <w:t>OpenAI's API can introduce latency issues, especially when embedding large volumes of data in real-time for every query, depending on the implementation.</w:t>
      </w:r>
    </w:p>
    <w:p xmlns:w14="http://schemas.microsoft.com/office/word/2010/wordml" xmlns:w="http://schemas.openxmlformats.org/wordprocessingml/2006/main" w:rsidR="109A1EAB" w:rsidRDefault="4D512AED" w14:paraId="08F910BA" w14:textId="697EE269">
      <w:pPr>
        <w:pStyle w:val="CommentText"/>
      </w:pPr>
    </w:p>
    <w:p xmlns:w14="http://schemas.microsoft.com/office/word/2010/wordml" xmlns:w="http://schemas.openxmlformats.org/wordprocessingml/2006/main" w:rsidR="35BE4588" w:rsidRDefault="6F9D2EF4" w14:paraId="1E0E5C88" w14:textId="5D7B370E">
      <w:pPr>
        <w:pStyle w:val="CommentText"/>
      </w:pPr>
    </w:p>
    <w:p xmlns:w14="http://schemas.microsoft.com/office/word/2010/wordml" xmlns:w="http://schemas.openxmlformats.org/wordprocessingml/2006/main" w:rsidR="7FDD40D2" w:rsidRDefault="7F7F5FBA" w14:paraId="69ADD405" w14:textId="34EE3769">
      <w:pPr>
        <w:pStyle w:val="CommentText"/>
      </w:pPr>
    </w:p>
    <w:p xmlns:w14="http://schemas.microsoft.com/office/word/2010/wordml" xmlns:w="http://schemas.openxmlformats.org/wordprocessingml/2006/main" w:rsidR="1D7DD9E8" w:rsidRDefault="35C2584D" w14:paraId="5CB248A3" w14:textId="3530DA3B">
      <w:pPr>
        <w:pStyle w:val="CommentText"/>
      </w:pPr>
      <w:r w:rsidRPr="42A55713" w:rsidR="4FD6AF73">
        <w:t>Effectiveness with Large Datasets:</w:t>
      </w:r>
    </w:p>
    <w:p xmlns:w14="http://schemas.microsoft.com/office/word/2010/wordml" xmlns:w="http://schemas.openxmlformats.org/wordprocessingml/2006/main" w:rsidR="432D018A" w:rsidRDefault="4408A750" w14:paraId="4225B473" w14:textId="3278096B">
      <w:pPr>
        <w:pStyle w:val="CommentText"/>
      </w:pPr>
    </w:p>
    <w:p xmlns:w14="http://schemas.microsoft.com/office/word/2010/wordml" xmlns:w="http://schemas.openxmlformats.org/wordprocessingml/2006/main" w:rsidR="06CB2A07" w:rsidRDefault="6E673E84" w14:paraId="6B8BEBE3" w14:textId="5689447C">
      <w:pPr>
        <w:pStyle w:val="CommentText"/>
      </w:pPr>
      <w:r w:rsidRPr="5DE89D59" w:rsidR="47B8CA50">
        <w:t>ColBERTv2 exhibits effectiveness in ranking and retrieving from large document collections by using a robust architecture that can quickly filter through large volumes of documents.</w:t>
      </w:r>
    </w:p>
    <w:p xmlns:w14="http://schemas.microsoft.com/office/word/2010/wordml" xmlns:w="http://schemas.openxmlformats.org/wordprocessingml/2006/main" w:rsidR="3F5E41FB" w:rsidRDefault="7E8919EF" w14:paraId="3C653CF7" w14:textId="3A5DEFF7">
      <w:pPr>
        <w:pStyle w:val="CommentText"/>
      </w:pPr>
    </w:p>
    <w:p xmlns:w14="http://schemas.microsoft.com/office/word/2010/wordml" xmlns:w="http://schemas.openxmlformats.org/wordprocessingml/2006/main" w:rsidR="5287C619" w:rsidRDefault="14CD96EE" w14:paraId="4A877FF0" w14:textId="6AAC8959">
      <w:pPr>
        <w:pStyle w:val="CommentText"/>
      </w:pPr>
    </w:p>
    <w:p xmlns:w14="http://schemas.microsoft.com/office/word/2010/wordml" xmlns:w="http://schemas.openxmlformats.org/wordprocessingml/2006/main" w:rsidR="55BD8E2B" w:rsidRDefault="4B1EC7A1" w14:paraId="08085F60" w14:textId="69377FEF">
      <w:pPr>
        <w:pStyle w:val="CommentText"/>
      </w:pPr>
      <w:r w:rsidRPr="3C808B09" w:rsidR="1B57489B">
        <w:t>OpenAI embeddings might require careful management and optimizations on the embedding sizes and storage, which can complicate retrieval at scale.</w:t>
      </w:r>
    </w:p>
    <w:p xmlns:w14="http://schemas.microsoft.com/office/word/2010/wordml" xmlns:w="http://schemas.openxmlformats.org/wordprocessingml/2006/main" w:rsidR="04DF8196" w:rsidRDefault="145B6F9F" w14:paraId="5A0CB4CC" w14:textId="726B2EC5">
      <w:pPr>
        <w:pStyle w:val="CommentText"/>
      </w:pPr>
    </w:p>
    <w:p xmlns:w14="http://schemas.microsoft.com/office/word/2010/wordml" xmlns:w="http://schemas.openxmlformats.org/wordprocessingml/2006/main" w:rsidR="047A0160" w:rsidRDefault="2C42486B" w14:paraId="07D878F3" w14:textId="27E6E420">
      <w:pPr>
        <w:pStyle w:val="CommentText"/>
      </w:pPr>
    </w:p>
    <w:p xmlns:w14="http://schemas.microsoft.com/office/word/2010/wordml" xmlns:w="http://schemas.openxmlformats.org/wordprocessingml/2006/main" w:rsidR="1BAF564C" w:rsidRDefault="6C81F7F3" w14:paraId="52899BA0" w14:textId="7F2F5C10">
      <w:pPr>
        <w:pStyle w:val="CommentText"/>
      </w:pPr>
    </w:p>
    <w:p xmlns:w14="http://schemas.microsoft.com/office/word/2010/wordml" xmlns:w="http://schemas.openxmlformats.org/wordprocessingml/2006/main" w:rsidR="28AA4D1B" w:rsidRDefault="514B018F" w14:paraId="74A5447A" w14:textId="0A9419E7">
      <w:pPr>
        <w:pStyle w:val="CommentText"/>
      </w:pPr>
      <w:r w:rsidRPr="2BEFF19F" w:rsidR="624C8F6D">
        <w:t>Flexibility and Modularity:</w:t>
      </w:r>
    </w:p>
    <w:p xmlns:w14="http://schemas.microsoft.com/office/word/2010/wordml" xmlns:w="http://schemas.openxmlformats.org/wordprocessingml/2006/main" w:rsidR="5CE5E109" w:rsidRDefault="5C292D7A" w14:paraId="04A67DA5" w14:textId="5BBE6DB7">
      <w:pPr>
        <w:pStyle w:val="CommentText"/>
      </w:pPr>
    </w:p>
    <w:p xmlns:w14="http://schemas.microsoft.com/office/word/2010/wordml" xmlns:w="http://schemas.openxmlformats.org/wordprocessingml/2006/main" w:rsidR="4DC10EC8" w:rsidRDefault="74318DC4" w14:paraId="5DB9D6E4" w14:textId="285DE524">
      <w:pPr>
        <w:pStyle w:val="CommentText"/>
      </w:pPr>
      <w:r w:rsidRPr="646A7FC6" w:rsidR="4BDDD3E8">
        <w:t>ColBERTv2 offers flexibility in adjusting retrieval parameters and training on different datasets, allowing for experimenting with various types of neural architectures and interacting methods.</w:t>
      </w:r>
    </w:p>
    <w:p xmlns:w14="http://schemas.microsoft.com/office/word/2010/wordml" xmlns:w="http://schemas.openxmlformats.org/wordprocessingml/2006/main" w:rsidR="2AD7F107" w:rsidRDefault="0500703A" w14:paraId="2CED176B" w14:textId="3D1A1026">
      <w:pPr>
        <w:pStyle w:val="CommentText"/>
      </w:pPr>
    </w:p>
    <w:p xmlns:w14="http://schemas.microsoft.com/office/word/2010/wordml" xmlns:w="http://schemas.openxmlformats.org/wordprocessingml/2006/main" w:rsidR="263DCEA2" w:rsidRDefault="7BE5416D" w14:paraId="0D1121B5" w14:textId="5A78270F">
      <w:pPr>
        <w:pStyle w:val="CommentText"/>
      </w:pPr>
    </w:p>
    <w:p xmlns:w14="http://schemas.microsoft.com/office/word/2010/wordml" xmlns:w="http://schemas.openxmlformats.org/wordprocessingml/2006/main" w:rsidR="1508FFB2" w:rsidRDefault="5C109328" w14:paraId="11DB7781" w14:textId="0A7DF087">
      <w:pPr>
        <w:pStyle w:val="CommentText"/>
      </w:pPr>
      <w:r w:rsidRPr="0819A6E9" w:rsidR="59F53E17">
        <w:t>OpenAI models are more of a "black-box" solution, where the customiz</w:t>
      </w:r>
      <w:r w:rsidRPr="0819A6E9" w:rsidR="59F53E17">
        <w:t>ation potential is limited to fine-tuning on specific tasks rather than architecting retrieval strategies from ground up.</w:t>
      </w:r>
    </w:p>
    <w:p xmlns:w14="http://schemas.microsoft.com/office/word/2010/wordml" xmlns:w="http://schemas.openxmlformats.org/wordprocessingml/2006/main" w:rsidR="481747FF" w:rsidRDefault="123C468C" w14:paraId="25703FA7" w14:textId="6109A076">
      <w:pPr>
        <w:pStyle w:val="CommentText"/>
      </w:pPr>
    </w:p>
    <w:p xmlns:w14="http://schemas.microsoft.com/office/word/2010/wordml" xmlns:w="http://schemas.openxmlformats.org/wordprocessingml/2006/main" w:rsidR="2F1FC91F" w:rsidRDefault="671EBEB6" w14:paraId="473F7567" w14:textId="57652C3F">
      <w:pPr>
        <w:pStyle w:val="CommentText"/>
      </w:pPr>
    </w:p>
    <w:p xmlns:w14="http://schemas.microsoft.com/office/word/2010/wordml" xmlns:w="http://schemas.openxmlformats.org/wordprocessingml/2006/main" w:rsidR="0D05DBCC" w:rsidRDefault="78D68B34" w14:paraId="101E27E2" w14:textId="3687D887">
      <w:pPr>
        <w:pStyle w:val="CommentText"/>
      </w:pPr>
    </w:p>
    <w:p xmlns:w14="http://schemas.microsoft.com/office/word/2010/wordml" xmlns:w="http://schemas.openxmlformats.org/wordprocessingml/2006/main" w:rsidR="4081ABA8" w:rsidRDefault="581EBF17" w14:paraId="4C867ED1" w14:textId="4462ABBA">
      <w:pPr>
        <w:pStyle w:val="CommentText"/>
      </w:pPr>
    </w:p>
    <w:p xmlns:w14="http://schemas.microsoft.com/office/word/2010/wordml" xmlns:w="http://schemas.openxmlformats.org/wordprocessingml/2006/main" w:rsidR="084B1807" w:rsidRDefault="6064E516" w14:paraId="6B4F1FE0" w14:textId="02DCA2D6">
      <w:pPr>
        <w:pStyle w:val="CommentText"/>
      </w:pPr>
      <w:r w:rsidRPr="1B7FB840" w:rsidR="001D01BF">
        <w:t>Conclusion</w:t>
      </w:r>
    </w:p>
    <w:p xmlns:w14="http://schemas.microsoft.com/office/word/2010/wordml" xmlns:w="http://schemas.openxmlformats.org/wordprocessingml/2006/main" w:rsidR="0A5EF3AB" w:rsidRDefault="3ACDEA0E" w14:paraId="65848512" w14:textId="0B2E8578">
      <w:pPr>
        <w:pStyle w:val="CommentText"/>
      </w:pPr>
    </w:p>
    <w:p xmlns:w14="http://schemas.microsoft.com/office/word/2010/wordml" xmlns:w="http://schemas.openxmlformats.org/wordprocessingml/2006/main" w:rsidR="533C085E" w:rsidRDefault="3C232F5F" w14:paraId="18651177" w14:textId="7ABA802B">
      <w:pPr>
        <w:pStyle w:val="CommentText"/>
      </w:pPr>
      <w:r w:rsidRPr="535D48A4" w:rsidR="4012CD31">
        <w:t>ColBERTv2 provides robust advantages in the realm of efficient, context-aware information retrieval systems. While FAISS is an excellent tool for similarity search and OpenAI’s models excel in various general NLP tasks, ColBERTv2 stands out as a specialized solution that can deliver superior performance in search and retrieval scenarios by intelligently balancing the deep learning capabilities of contextual understanding and the efficiency needed for large-scale data processing."</w:t>
      </w:r>
    </w:p>
  </w:comment>
  <w:comment xmlns:w="http://schemas.openxmlformats.org/wordprocessingml/2006/main" w:initials="O[" w:author="O'Rourke, Shannon SM [NC]" w:date="2025-04-22T12:49:56" w:id="1861156750">
    <w:p xmlns:w14="http://schemas.microsoft.com/office/word/2010/wordml" xmlns:w="http://schemas.openxmlformats.org/wordprocessingml/2006/main" w:rsidR="5277C939" w:rsidRDefault="58E085A5" w14:paraId="16619D59" w14:textId="71A116F6">
      <w:pPr>
        <w:pStyle w:val="CommentText"/>
      </w:pPr>
      <w:r>
        <w:rPr>
          <w:rStyle w:val="CommentReference"/>
        </w:rPr>
        <w:annotationRef/>
      </w:r>
      <w:r w:rsidRPr="1C65DDBE" w:rsidR="162B1839">
        <w:t xml:space="preserve">Want to know more about how you envision YAMLs playing into this UI agnostic environment. </w:t>
      </w:r>
    </w:p>
  </w:comment>
  <w:comment xmlns:w="http://schemas.openxmlformats.org/wordprocessingml/2006/main" w:initials="O[" w:author="O'Rourke, Shannon SM [NC]" w:date="2025-04-22T12:54:35" w:id="1183198203">
    <w:p xmlns:w14="http://schemas.microsoft.com/office/word/2010/wordml" xmlns:w="http://schemas.openxmlformats.org/wordprocessingml/2006/main" w:rsidR="309B621E" w:rsidRDefault="076EB5C9" w14:paraId="3907FB0D" w14:textId="5206E6CC">
      <w:pPr>
        <w:pStyle w:val="CommentText"/>
      </w:pPr>
      <w:r>
        <w:rPr>
          <w:rStyle w:val="CommentReference"/>
        </w:rPr>
        <w:annotationRef/>
      </w:r>
      <w:r w:rsidRPr="650AE2ED" w:rsidR="5A44C2F3">
        <w:t xml:space="preserve">Maybe in a very distant development future they will be ephemeral setups of EVA... i.e., get the IaC so developed that we can spin up resources on the fly as we need them and then poof... </w:t>
      </w:r>
    </w:p>
    <w:p xmlns:w14="http://schemas.microsoft.com/office/word/2010/wordml" xmlns:w="http://schemas.openxmlformats.org/wordprocessingml/2006/main" w:rsidR="02115CA5" w:rsidRDefault="496EE223" w14:paraId="468F63AB" w14:textId="50CF5537">
      <w:pPr>
        <w:pStyle w:val="CommentText"/>
      </w:pPr>
    </w:p>
  </w:comment>
  <w:comment xmlns:w="http://schemas.openxmlformats.org/wordprocessingml/2006/main" w:initials="O[" w:author="O'Rourke, Shannon SM [NC]" w:date="2025-04-22T12:58:45" w:id="676038129">
    <w:p xmlns:w14="http://schemas.microsoft.com/office/word/2010/wordml" xmlns:w="http://schemas.openxmlformats.org/wordprocessingml/2006/main" w:rsidR="18EBC4C1" w:rsidRDefault="588385A7" w14:paraId="115DE119" w14:textId="1D60C4BA">
      <w:pPr>
        <w:pStyle w:val="CommentText"/>
      </w:pPr>
      <w:r>
        <w:rPr>
          <w:rStyle w:val="CommentReference"/>
        </w:rPr>
        <w:annotationRef/>
      </w:r>
      <w:r w:rsidRPr="2B1B951F" w:rsidR="20E59C36">
        <w:t xml:space="preserve">so you would like to build modular indexes. This is perfect, because it is what we are doing. But this goes beyond to schematize them. A logical progression that is parsimonious.  </w:t>
      </w:r>
    </w:p>
  </w:comment>
  <w:comment xmlns:w="http://schemas.openxmlformats.org/wordprocessingml/2006/main" w:initials="O[" w:author="O'Rourke, Shannon SM [NC]" w:date="2025-04-22T13:00:35" w:id="1429632941">
    <w:p xmlns:w14="http://schemas.microsoft.com/office/word/2010/wordml" xmlns:w="http://schemas.openxmlformats.org/wordprocessingml/2006/main" w:rsidR="57954F2C" w:rsidRDefault="1DFE6E2E" w14:paraId="33135BE9" w14:textId="56591C38">
      <w:pPr>
        <w:pStyle w:val="CommentText"/>
      </w:pPr>
      <w:r>
        <w:rPr>
          <w:rStyle w:val="CommentReference"/>
        </w:rPr>
        <w:annotationRef/>
      </w:r>
      <w:r w:rsidRPr="568A93F0" w:rsidR="5C7B0874">
        <w:t>keep in mind we currently have a limit to the number of indexes in DA... i.e., 50 at our current Tier and a maximum of 200 (but things change). We also don't have longitudinal info on the relationship between number of indexes and inference time, also on the relationship between the sizes of the indexes and reference time (i.e., what kind of compute power we will need for a good UX)</w:t>
      </w:r>
    </w:p>
  </w:comment>
  <w:comment xmlns:w="http://schemas.openxmlformats.org/wordprocessingml/2006/main" w:initials="O[" w:author="O'Rourke, Shannon SM [NC]" w:date="2025-04-22T13:05:10" w:id="782433440">
    <w:p xmlns:w14="http://schemas.microsoft.com/office/word/2010/wordml" xmlns:w="http://schemas.openxmlformats.org/wordprocessingml/2006/main" w:rsidR="29FDDFD8" w:rsidRDefault="75C43A34" w14:paraId="4236683D" w14:textId="0AA52DAE">
      <w:pPr>
        <w:pStyle w:val="CommentText"/>
      </w:pPr>
      <w:r>
        <w:rPr>
          <w:rStyle w:val="CommentReference"/>
        </w:rPr>
        <w:annotationRef/>
      </w:r>
      <w:r w:rsidRPr="5F8769DF" w:rsidR="30290A5B">
        <w:t xml:space="preserve">I might add a Phase 1.5 - Mature development lifecycle, mature infra IaC roll out (minimize resource deployment), mature orchestration capabilities, complete a few projects, then work on modularizing them. Only a suggestion. </w:t>
      </w:r>
    </w:p>
  </w:comment>
  <w:comment xmlns:w="http://schemas.openxmlformats.org/wordprocessingml/2006/main" w:initials="W[" w:author="Wu, Bozhou B [NC]" w:date="2025-04-23T10:37:10" w:id="581063581">
    <w:p xmlns:w14="http://schemas.microsoft.com/office/word/2010/wordml" xmlns:w="http://schemas.openxmlformats.org/wordprocessingml/2006/main" w:rsidR="61F62514" w:rsidRDefault="32656E5F" w14:paraId="0CBA57B4" w14:textId="294C03F6">
      <w:pPr>
        <w:pStyle w:val="CommentText"/>
      </w:pPr>
      <w:r>
        <w:rPr>
          <w:rStyle w:val="CommentReference"/>
        </w:rPr>
        <w:annotationRef/>
      </w:r>
      <w:r w:rsidRPr="4784DD7A" w:rsidR="5A667C22">
        <w:t>The 6-12 months timeline sounds very ambitious given the develops are still working on fixing fundamental bug fixes and logic improvements in DA. The complexity of integrating various components like skill configurations, shared RAG engines, and configurable ingestion and retrieval is unknown.</w:t>
      </w:r>
    </w:p>
  </w:comment>
  <w:comment xmlns:w="http://schemas.openxmlformats.org/wordprocessingml/2006/main" w:initials="W[" w:author="Wu, Bozhou B [NC]" w:date="2025-04-23T10:38:45" w:id="45728194">
    <w:p xmlns:w14="http://schemas.microsoft.com/office/word/2010/wordml" xmlns:w="http://schemas.openxmlformats.org/wordprocessingml/2006/main" w:rsidR="7C9F87EA" w:rsidRDefault="316BF673" w14:paraId="6643CFDB" w14:textId="7ABBE36E">
      <w:pPr>
        <w:pStyle w:val="CommentText"/>
      </w:pPr>
      <w:r>
        <w:rPr>
          <w:rStyle w:val="CommentReference"/>
        </w:rPr>
        <w:annotationRef/>
      </w:r>
      <w:r w:rsidRPr="30D1BCC0" w:rsidR="388228DC">
        <w:t>I think it is better if we can have concrete metrics to measure these benefits</w:t>
      </w:r>
    </w:p>
  </w:comment>
  <w:comment xmlns:w="http://schemas.openxmlformats.org/wordprocessingml/2006/main" w:initials="W[" w:author="Wu, Bozhou B [NC]" w:date="2025-04-23T10:50:28" w:id="1365600135">
    <w:p xmlns:w14="http://schemas.microsoft.com/office/word/2010/wordml" xmlns:w="http://schemas.openxmlformats.org/wordprocessingml/2006/main" w:rsidR="39845ACC" w:rsidRDefault="14FDEF71" w14:paraId="382A0305" w14:textId="545792F2">
      <w:pPr>
        <w:pStyle w:val="CommentText"/>
      </w:pPr>
      <w:r>
        <w:rPr>
          <w:rStyle w:val="CommentReference"/>
        </w:rPr>
        <w:annotationRef/>
      </w:r>
      <w:r w:rsidRPr="640F7A6E" w:rsidR="489F8929">
        <w:t>Definitely some potential great use cases, it would be great if there is related implementation plans or evidence of previous successful prototypes.</w:t>
      </w:r>
    </w:p>
  </w:comment>
  <w:comment xmlns:w="http://schemas.openxmlformats.org/wordprocessingml/2006/main" w:initials="W[" w:author="Wu, Bozhou B [NC]" w:date="2025-04-23T10:52:29" w:id="858893771">
    <w:p xmlns:w14="http://schemas.microsoft.com/office/word/2010/wordml" xmlns:w="http://schemas.openxmlformats.org/wordprocessingml/2006/main" w:rsidR="2AE86D65" w:rsidRDefault="5CF716FC" w14:paraId="15CB37B1" w14:textId="76F52301">
      <w:pPr>
        <w:pStyle w:val="CommentText"/>
      </w:pPr>
      <w:r>
        <w:rPr>
          <w:rStyle w:val="CommentReference"/>
        </w:rPr>
        <w:annotationRef/>
      </w:r>
      <w:r w:rsidRPr="6540391C" w:rsidR="444A8A69">
        <w:t>These are definitely valuable, but their success heavily relies on the quality of the models and data, there should be a focus on how these models will be maintained, updated, and evaluated for accuracy over time.</w:t>
      </w:r>
    </w:p>
  </w:comment>
</w:comments>
</file>

<file path=word/commentsExtended.xml><?xml version="1.0" encoding="utf-8"?>
<w15:commentsEx xmlns:mc="http://schemas.openxmlformats.org/markup-compatibility/2006" xmlns:w15="http://schemas.microsoft.com/office/word/2012/wordml" mc:Ignorable="w15">
  <w15:commentEx w15:done="0" w15:paraId="3206D472"/>
  <w15:commentEx w15:done="0" w15:paraId="3BD65710"/>
  <w15:commentEx w15:done="0" w15:paraId="3B3E9C75"/>
  <w15:commentEx w15:done="0" w15:paraId="09D52326"/>
  <w15:commentEx w15:done="0" w15:paraId="628CCBFB"/>
  <w15:commentEx w15:done="0" w15:paraId="0B6C27F8"/>
  <w15:commentEx w15:done="0" w15:paraId="72BCBCA6"/>
  <w15:commentEx w15:done="0" w15:paraId="15CCCC7E"/>
  <w15:commentEx w15:done="0" w15:paraId="6D47A8FC"/>
  <w15:commentEx w15:done="0" w15:paraId="48BF01C6"/>
  <w15:commentEx w15:done="0" w15:paraId="190E680B" w15:paraIdParent="48BF01C6"/>
  <w15:commentEx w15:done="0" w15:paraId="60536F93"/>
  <w15:commentEx w15:done="0" w15:paraId="20E62281"/>
  <w15:commentEx w15:done="0" w15:paraId="54B671E3"/>
  <w15:commentEx w15:done="0" w15:paraId="0E47B022"/>
  <w15:commentEx w15:done="0" w15:paraId="18651177"/>
  <w15:commentEx w15:done="0" w15:paraId="16619D59"/>
  <w15:commentEx w15:done="0" w15:paraId="468F63AB"/>
  <w15:commentEx w15:done="0" w15:paraId="115DE119"/>
  <w15:commentEx w15:done="0" w15:paraId="33135BE9" w15:paraIdParent="115DE119"/>
  <w15:commentEx w15:done="0" w15:paraId="4236683D"/>
  <w15:commentEx w15:done="0" w15:paraId="0CBA57B4"/>
  <w15:commentEx w15:done="0" w15:paraId="6643CFDB"/>
  <w15:commentEx w15:done="0" w15:paraId="382A0305"/>
  <w15:commentEx w15:done="0" w15:paraId="15CB37B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67FA42B" w16cex:dateUtc="2025-04-22T14:31:40.769Z"/>
  <w16cex:commentExtensible w16cex:durableId="38F2C6C0" w16cex:dateUtc="2025-04-22T14:37:16.972Z"/>
  <w16cex:commentExtensible w16cex:durableId="6AA98694" w16cex:dateUtc="2025-04-22T14:40:53.691Z"/>
  <w16cex:commentExtensible w16cex:durableId="635AC924" w16cex:dateUtc="2025-04-22T14:41:38.897Z"/>
  <w16cex:commentExtensible w16cex:durableId="7AF5F861" w16cex:dateUtc="2025-04-22T14:42:18.418Z"/>
  <w16cex:commentExtensible w16cex:durableId="5CD24F9A" w16cex:dateUtc="2025-04-22T14:43:44.547Z"/>
  <w16cex:commentExtensible w16cex:durableId="4014AF94" w16cex:dateUtc="2025-04-22T14:55:52.887Z"/>
  <w16cex:commentExtensible w16cex:durableId="0A7CAFA5" w16cex:dateUtc="2025-04-22T15:00:19.187Z"/>
  <w16cex:commentExtensible w16cex:durableId="7E5BF537" w16cex:dateUtc="2025-04-22T15:03:08.245Z"/>
  <w16cex:commentExtensible w16cex:durableId="20285E6D" w16cex:dateUtc="2025-04-22T15:05:06.477Z"/>
  <w16cex:commentExtensible w16cex:durableId="25328BB3" w16cex:dateUtc="2025-04-22T15:07:32.235Z"/>
  <w16cex:commentExtensible w16cex:durableId="39309B46" w16cex:dateUtc="2025-04-22T15:12:24.927Z"/>
  <w16cex:commentExtensible w16cex:durableId="2CD302D6" w16cex:dateUtc="2025-04-22T15:14:05.322Z"/>
  <w16cex:commentExtensible w16cex:durableId="730CBB24" w16cex:dateUtc="2025-04-22T15:15:42.604Z"/>
  <w16cex:commentExtensible w16cex:durableId="2DCCBBF8" w16cex:dateUtc="2025-04-22T15:16:59.8Z"/>
  <w16cex:commentExtensible w16cex:durableId="55B38657" w16cex:dateUtc="2025-04-22T15:19:10.493Z"/>
  <w16cex:commentExtensible w16cex:durableId="54BF53A2" w16cex:dateUtc="2025-04-22T15:19:56.288Z"/>
  <w16cex:commentExtensible w16cex:durableId="55530DC2" w16cex:dateUtc="2025-04-22T15:24:35.066Z"/>
  <w16cex:commentExtensible w16cex:durableId="35703EF7" w16cex:dateUtc="2025-04-22T15:28:45.862Z"/>
  <w16cex:commentExtensible w16cex:durableId="12452736" w16cex:dateUtc="2025-04-22T15:30:35.805Z"/>
  <w16cex:commentExtensible w16cex:durableId="721D4462" w16cex:dateUtc="2025-04-22T15:35:10.095Z">
    <w16cex:extLst>
      <w16:ext w16:uri="{CE6994B0-6A32-4C9F-8C6B-6E91EDA988CE}">
        <cr:reactions xmlns:cr="http://schemas.microsoft.com/office/comments/2020/reactions">
          <cr:reaction reactionType="1">
            <cr:reactionInfo dateUtc="2025-04-23T14:37:19.375Z">
              <cr:user userId="S::bozhou.wu@hrsdc-rhdcc.gc.ca::7ba7c491-8275-4313-b960-31dfc929b037" userProvider="AD" userName="Wu, Bozhou B [NC]"/>
            </cr:reactionInfo>
          </cr:reaction>
        </cr:reactions>
      </w16:ext>
    </w16cex:extLst>
  </w16cex:commentExtensible>
  <w16cex:commentExtensible w16cex:durableId="77F48554" w16cex:dateUtc="2025-04-23T14:37:10.446Z"/>
  <w16cex:commentExtensible w16cex:durableId="0967C638" w16cex:dateUtc="2025-04-23T14:38:45.906Z"/>
  <w16cex:commentExtensible w16cex:durableId="6B7192AA" w16cex:dateUtc="2025-04-23T14:50:28.857Z"/>
  <w16cex:commentExtensible w16cex:durableId="7ED8FBB6" w16cex:dateUtc="2025-04-23T14:52:29.268Z"/>
</w16cex:commentsExtensible>
</file>

<file path=word/commentsIds.xml><?xml version="1.0" encoding="utf-8"?>
<w16cid:commentsIds xmlns:mc="http://schemas.openxmlformats.org/markup-compatibility/2006" xmlns:w16cid="http://schemas.microsoft.com/office/word/2016/wordml/cid" mc:Ignorable="w16cid">
  <w16cid:commentId w16cid:paraId="3206D472" w16cid:durableId="167FA42B"/>
  <w16cid:commentId w16cid:paraId="3BD65710" w16cid:durableId="38F2C6C0"/>
  <w16cid:commentId w16cid:paraId="3B3E9C75" w16cid:durableId="6AA98694"/>
  <w16cid:commentId w16cid:paraId="09D52326" w16cid:durableId="635AC924"/>
  <w16cid:commentId w16cid:paraId="628CCBFB" w16cid:durableId="7AF5F861"/>
  <w16cid:commentId w16cid:paraId="0B6C27F8" w16cid:durableId="5CD24F9A"/>
  <w16cid:commentId w16cid:paraId="72BCBCA6" w16cid:durableId="4014AF94"/>
  <w16cid:commentId w16cid:paraId="15CCCC7E" w16cid:durableId="0A7CAFA5"/>
  <w16cid:commentId w16cid:paraId="6D47A8FC" w16cid:durableId="7E5BF537"/>
  <w16cid:commentId w16cid:paraId="48BF01C6" w16cid:durableId="20285E6D"/>
  <w16cid:commentId w16cid:paraId="190E680B" w16cid:durableId="25328BB3"/>
  <w16cid:commentId w16cid:paraId="60536F93" w16cid:durableId="39309B46"/>
  <w16cid:commentId w16cid:paraId="20E62281" w16cid:durableId="2CD302D6"/>
  <w16cid:commentId w16cid:paraId="54B671E3" w16cid:durableId="730CBB24"/>
  <w16cid:commentId w16cid:paraId="0E47B022" w16cid:durableId="2DCCBBF8"/>
  <w16cid:commentId w16cid:paraId="18651177" w16cid:durableId="55B38657"/>
  <w16cid:commentId w16cid:paraId="16619D59" w16cid:durableId="54BF53A2"/>
  <w16cid:commentId w16cid:paraId="468F63AB" w16cid:durableId="55530DC2"/>
  <w16cid:commentId w16cid:paraId="115DE119" w16cid:durableId="35703EF7"/>
  <w16cid:commentId w16cid:paraId="33135BE9" w16cid:durableId="12452736"/>
  <w16cid:commentId w16cid:paraId="4236683D" w16cid:durableId="721D4462"/>
  <w16cid:commentId w16cid:paraId="0CBA57B4" w16cid:durableId="77F48554"/>
  <w16cid:commentId w16cid:paraId="6643CFDB" w16cid:durableId="0967C638"/>
  <w16cid:commentId w16cid:paraId="382A0305" w16cid:durableId="6B7192AA"/>
  <w16cid:commentId w16cid:paraId="15CB37B1" w16cid:durableId="7ED8FB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51A2" w:rsidP="005C3A9A" w:rsidRDefault="00F951A2" w14:paraId="3EAF1900" w14:textId="77777777">
      <w:pPr>
        <w:spacing w:after="0" w:line="240" w:lineRule="auto"/>
      </w:pPr>
      <w:r>
        <w:separator/>
      </w:r>
    </w:p>
  </w:endnote>
  <w:endnote w:type="continuationSeparator" w:id="0">
    <w:p w:rsidR="00F951A2" w:rsidP="005C3A9A" w:rsidRDefault="00F951A2" w14:paraId="791A958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84640"/>
      <w:docPartObj>
        <w:docPartGallery w:val="Page Numbers (Bottom of Page)"/>
        <w:docPartUnique/>
      </w:docPartObj>
    </w:sdtPr>
    <w:sdtEndPr>
      <w:rPr>
        <w:color w:val="7F7F7F" w:themeColor="background1" w:themeShade="7F"/>
        <w:spacing w:val="60"/>
      </w:rPr>
    </w:sdtEndPr>
    <w:sdtContent>
      <w:p w:rsidR="005C3A9A" w:rsidRDefault="005C3A9A" w14:paraId="7571A215" w14:textId="02EB31D0">
        <w:pPr>
          <w:pStyle w:val="Footer"/>
          <w:pBdr>
            <w:top w:val="single" w:color="D9D9D9" w:themeColor="background1" w:themeShade="D9" w:sz="4" w:space="1"/>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5C3A9A" w:rsidRDefault="005C3A9A" w14:paraId="0C681B6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51A2" w:rsidP="005C3A9A" w:rsidRDefault="00F951A2" w14:paraId="69D2B1EE" w14:textId="77777777">
      <w:pPr>
        <w:spacing w:after="0" w:line="240" w:lineRule="auto"/>
      </w:pPr>
      <w:r>
        <w:separator/>
      </w:r>
    </w:p>
  </w:footnote>
  <w:footnote w:type="continuationSeparator" w:id="0">
    <w:p w:rsidR="00F951A2" w:rsidP="005C3A9A" w:rsidRDefault="00F951A2" w14:paraId="66AB8C1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1">
    <w:nsid w:val="5519ed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04231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3ccf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15e78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c5743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2DC5"/>
    <w:multiLevelType w:val="multilevel"/>
    <w:tmpl w:val="4D9CEE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790D62"/>
    <w:multiLevelType w:val="multilevel"/>
    <w:tmpl w:val="28A6B0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CB5654"/>
    <w:multiLevelType w:val="multilevel"/>
    <w:tmpl w:val="28AA69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3726BB8"/>
    <w:multiLevelType w:val="multilevel"/>
    <w:tmpl w:val="7CBA4B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44D1CEA"/>
    <w:multiLevelType w:val="multilevel"/>
    <w:tmpl w:val="DDFA7B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4BF414F"/>
    <w:multiLevelType w:val="multilevel"/>
    <w:tmpl w:val="6AFA82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DFF11BB"/>
    <w:multiLevelType w:val="multilevel"/>
    <w:tmpl w:val="B6AA3A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FE2054F"/>
    <w:multiLevelType w:val="multilevel"/>
    <w:tmpl w:val="C5AE4E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0F417D5"/>
    <w:multiLevelType w:val="multilevel"/>
    <w:tmpl w:val="12082D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3613726"/>
    <w:multiLevelType w:val="multilevel"/>
    <w:tmpl w:val="D5B8A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37B7A16"/>
    <w:multiLevelType w:val="multilevel"/>
    <w:tmpl w:val="F4283A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423421C"/>
    <w:multiLevelType w:val="multilevel"/>
    <w:tmpl w:val="D21AAC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9A03480"/>
    <w:multiLevelType w:val="multilevel"/>
    <w:tmpl w:val="C4988C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A4B58AF"/>
    <w:multiLevelType w:val="multilevel"/>
    <w:tmpl w:val="D16A8C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AEA3C04"/>
    <w:multiLevelType w:val="multilevel"/>
    <w:tmpl w:val="4058E1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B827449"/>
    <w:multiLevelType w:val="multilevel"/>
    <w:tmpl w:val="E4C625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E57360A"/>
    <w:multiLevelType w:val="multilevel"/>
    <w:tmpl w:val="B5249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0905C24"/>
    <w:multiLevelType w:val="multilevel"/>
    <w:tmpl w:val="38C077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24E4F32"/>
    <w:multiLevelType w:val="multilevel"/>
    <w:tmpl w:val="D39827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600168A"/>
    <w:multiLevelType w:val="multilevel"/>
    <w:tmpl w:val="C7D60D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7897101"/>
    <w:multiLevelType w:val="multilevel"/>
    <w:tmpl w:val="1BF029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BAE6189"/>
    <w:multiLevelType w:val="multilevel"/>
    <w:tmpl w:val="4266B3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BEE78DD"/>
    <w:multiLevelType w:val="multilevel"/>
    <w:tmpl w:val="12E2BD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C90572E"/>
    <w:multiLevelType w:val="multilevel"/>
    <w:tmpl w:val="8A2064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CEE64A1"/>
    <w:multiLevelType w:val="multilevel"/>
    <w:tmpl w:val="98BCCE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EF952AA"/>
    <w:multiLevelType w:val="multilevel"/>
    <w:tmpl w:val="0FF6A9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3225EE9"/>
    <w:multiLevelType w:val="multilevel"/>
    <w:tmpl w:val="AD8095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35A43D0"/>
    <w:multiLevelType w:val="multilevel"/>
    <w:tmpl w:val="77A6AA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725375A"/>
    <w:multiLevelType w:val="multilevel"/>
    <w:tmpl w:val="80FA7A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72F4303"/>
    <w:multiLevelType w:val="multilevel"/>
    <w:tmpl w:val="3D5686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38001F02"/>
    <w:multiLevelType w:val="multilevel"/>
    <w:tmpl w:val="B20615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38C93246"/>
    <w:multiLevelType w:val="multilevel"/>
    <w:tmpl w:val="C77457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F973674"/>
    <w:multiLevelType w:val="multilevel"/>
    <w:tmpl w:val="5ACCB3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11B5D66"/>
    <w:multiLevelType w:val="multilevel"/>
    <w:tmpl w:val="ABEAB9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5C439BF"/>
    <w:multiLevelType w:val="multilevel"/>
    <w:tmpl w:val="0AB28A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6683E6E"/>
    <w:multiLevelType w:val="multilevel"/>
    <w:tmpl w:val="7842D9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6C66C09"/>
    <w:multiLevelType w:val="multilevel"/>
    <w:tmpl w:val="ED546D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7B06355"/>
    <w:multiLevelType w:val="multilevel"/>
    <w:tmpl w:val="0EAC61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47E72279"/>
    <w:multiLevelType w:val="multilevel"/>
    <w:tmpl w:val="7B2E2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1D765E6"/>
    <w:multiLevelType w:val="multilevel"/>
    <w:tmpl w:val="CBD440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81A30D3"/>
    <w:multiLevelType w:val="multilevel"/>
    <w:tmpl w:val="AD9A64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59665D25"/>
    <w:multiLevelType w:val="multilevel"/>
    <w:tmpl w:val="5F56F7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9E152FC"/>
    <w:multiLevelType w:val="multilevel"/>
    <w:tmpl w:val="96665D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4263F9B"/>
    <w:multiLevelType w:val="multilevel"/>
    <w:tmpl w:val="AC70E3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64F72323"/>
    <w:multiLevelType w:val="multilevel"/>
    <w:tmpl w:val="68EA5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F3729B"/>
    <w:multiLevelType w:val="multilevel"/>
    <w:tmpl w:val="FA4845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9E41137"/>
    <w:multiLevelType w:val="multilevel"/>
    <w:tmpl w:val="20B67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6E3A6D62"/>
    <w:multiLevelType w:val="multilevel"/>
    <w:tmpl w:val="2AA66A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6E545755"/>
    <w:multiLevelType w:val="multilevel"/>
    <w:tmpl w:val="3312A3CC"/>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72A03176"/>
    <w:multiLevelType w:val="multilevel"/>
    <w:tmpl w:val="647A0D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75FC14AC"/>
    <w:multiLevelType w:val="multilevel"/>
    <w:tmpl w:val="7688D8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64D4631"/>
    <w:multiLevelType w:val="multilevel"/>
    <w:tmpl w:val="131432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781217D1"/>
    <w:multiLevelType w:val="multilevel"/>
    <w:tmpl w:val="E0304A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782617BD"/>
    <w:multiLevelType w:val="multilevel"/>
    <w:tmpl w:val="D8E2E7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7AF6099A"/>
    <w:multiLevelType w:val="multilevel"/>
    <w:tmpl w:val="2CE840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7C535B7A"/>
    <w:multiLevelType w:val="multilevel"/>
    <w:tmpl w:val="1D082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7C605134"/>
    <w:multiLevelType w:val="multilevel"/>
    <w:tmpl w:val="DF2404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62">
    <w:abstractNumId w:val="61"/>
  </w:num>
  <w:num w:numId="61">
    <w:abstractNumId w:val="60"/>
  </w:num>
  <w:num w:numId="60">
    <w:abstractNumId w:val="59"/>
  </w:num>
  <w:num w:numId="59">
    <w:abstractNumId w:val="58"/>
  </w:num>
  <w:num w:numId="58">
    <w:abstractNumId w:val="57"/>
  </w:num>
  <w:num w:numId="1" w16cid:durableId="1044914067">
    <w:abstractNumId w:val="27"/>
  </w:num>
  <w:num w:numId="2" w16cid:durableId="1716662286">
    <w:abstractNumId w:val="3"/>
  </w:num>
  <w:num w:numId="3" w16cid:durableId="117340938">
    <w:abstractNumId w:val="39"/>
  </w:num>
  <w:num w:numId="4" w16cid:durableId="784613487">
    <w:abstractNumId w:val="11"/>
  </w:num>
  <w:num w:numId="5" w16cid:durableId="673455255">
    <w:abstractNumId w:val="12"/>
  </w:num>
  <w:num w:numId="6" w16cid:durableId="297807645">
    <w:abstractNumId w:val="9"/>
  </w:num>
  <w:num w:numId="7" w16cid:durableId="717165207">
    <w:abstractNumId w:val="16"/>
  </w:num>
  <w:num w:numId="8" w16cid:durableId="1785539218">
    <w:abstractNumId w:val="46"/>
  </w:num>
  <w:num w:numId="9" w16cid:durableId="521162256">
    <w:abstractNumId w:val="40"/>
  </w:num>
  <w:num w:numId="10" w16cid:durableId="517039993">
    <w:abstractNumId w:val="6"/>
  </w:num>
  <w:num w:numId="11" w16cid:durableId="1747461787">
    <w:abstractNumId w:val="37"/>
  </w:num>
  <w:num w:numId="12" w16cid:durableId="142160327">
    <w:abstractNumId w:val="35"/>
  </w:num>
  <w:num w:numId="13" w16cid:durableId="2360293">
    <w:abstractNumId w:val="48"/>
  </w:num>
  <w:num w:numId="14" w16cid:durableId="1378356664">
    <w:abstractNumId w:val="24"/>
  </w:num>
  <w:num w:numId="15" w16cid:durableId="1002784604">
    <w:abstractNumId w:val="38"/>
  </w:num>
  <w:num w:numId="16" w16cid:durableId="1029259711">
    <w:abstractNumId w:val="47"/>
  </w:num>
  <w:num w:numId="17" w16cid:durableId="536506831">
    <w:abstractNumId w:val="50"/>
  </w:num>
  <w:num w:numId="18" w16cid:durableId="738361135">
    <w:abstractNumId w:val="0"/>
  </w:num>
  <w:num w:numId="19" w16cid:durableId="352414066">
    <w:abstractNumId w:val="44"/>
  </w:num>
  <w:num w:numId="20" w16cid:durableId="435757707">
    <w:abstractNumId w:val="18"/>
  </w:num>
  <w:num w:numId="21" w16cid:durableId="1100446974">
    <w:abstractNumId w:val="49"/>
  </w:num>
  <w:num w:numId="22" w16cid:durableId="1982269882">
    <w:abstractNumId w:val="53"/>
  </w:num>
  <w:num w:numId="23" w16cid:durableId="1858616758">
    <w:abstractNumId w:val="14"/>
  </w:num>
  <w:num w:numId="24" w16cid:durableId="107360126">
    <w:abstractNumId w:val="25"/>
  </w:num>
  <w:num w:numId="25" w16cid:durableId="1246956098">
    <w:abstractNumId w:val="34"/>
  </w:num>
  <w:num w:numId="26" w16cid:durableId="136529661">
    <w:abstractNumId w:val="19"/>
  </w:num>
  <w:num w:numId="27" w16cid:durableId="522397664">
    <w:abstractNumId w:val="7"/>
  </w:num>
  <w:num w:numId="28" w16cid:durableId="2069843558">
    <w:abstractNumId w:val="31"/>
  </w:num>
  <w:num w:numId="29" w16cid:durableId="1147630793">
    <w:abstractNumId w:val="54"/>
  </w:num>
  <w:num w:numId="30" w16cid:durableId="534931859">
    <w:abstractNumId w:val="8"/>
  </w:num>
  <w:num w:numId="31" w16cid:durableId="5400777">
    <w:abstractNumId w:val="56"/>
  </w:num>
  <w:num w:numId="32" w16cid:durableId="1036274088">
    <w:abstractNumId w:val="30"/>
  </w:num>
  <w:num w:numId="33" w16cid:durableId="88550349">
    <w:abstractNumId w:val="2"/>
  </w:num>
  <w:num w:numId="34" w16cid:durableId="500704811">
    <w:abstractNumId w:val="13"/>
  </w:num>
  <w:num w:numId="35" w16cid:durableId="710572466">
    <w:abstractNumId w:val="28"/>
  </w:num>
  <w:num w:numId="36" w16cid:durableId="318189371">
    <w:abstractNumId w:val="4"/>
  </w:num>
  <w:num w:numId="37" w16cid:durableId="1224948038">
    <w:abstractNumId w:val="29"/>
  </w:num>
  <w:num w:numId="38" w16cid:durableId="807938973">
    <w:abstractNumId w:val="43"/>
  </w:num>
  <w:num w:numId="39" w16cid:durableId="1361970815">
    <w:abstractNumId w:val="42"/>
  </w:num>
  <w:num w:numId="40" w16cid:durableId="1308894184">
    <w:abstractNumId w:val="45"/>
  </w:num>
  <w:num w:numId="41" w16cid:durableId="1857423595">
    <w:abstractNumId w:val="33"/>
  </w:num>
  <w:num w:numId="42" w16cid:durableId="986013584">
    <w:abstractNumId w:val="17"/>
  </w:num>
  <w:num w:numId="43" w16cid:durableId="1576475252">
    <w:abstractNumId w:val="55"/>
  </w:num>
  <w:num w:numId="44" w16cid:durableId="798231579">
    <w:abstractNumId w:val="10"/>
  </w:num>
  <w:num w:numId="45" w16cid:durableId="1317297339">
    <w:abstractNumId w:val="22"/>
  </w:num>
  <w:num w:numId="46" w16cid:durableId="684673123">
    <w:abstractNumId w:val="21"/>
  </w:num>
  <w:num w:numId="47" w16cid:durableId="279608574">
    <w:abstractNumId w:val="32"/>
  </w:num>
  <w:num w:numId="48" w16cid:durableId="827552840">
    <w:abstractNumId w:val="20"/>
  </w:num>
  <w:num w:numId="49" w16cid:durableId="318002032">
    <w:abstractNumId w:val="52"/>
  </w:num>
  <w:num w:numId="50" w16cid:durableId="1461146512">
    <w:abstractNumId w:val="15"/>
  </w:num>
  <w:num w:numId="51" w16cid:durableId="963658014">
    <w:abstractNumId w:val="23"/>
  </w:num>
  <w:num w:numId="52" w16cid:durableId="1615094311">
    <w:abstractNumId w:val="26"/>
  </w:num>
  <w:num w:numId="53" w16cid:durableId="596183046">
    <w:abstractNumId w:val="5"/>
  </w:num>
  <w:num w:numId="54" w16cid:durableId="862128786">
    <w:abstractNumId w:val="41"/>
  </w:num>
  <w:num w:numId="55" w16cid:durableId="820584983">
    <w:abstractNumId w:val="36"/>
  </w:num>
  <w:num w:numId="56" w16cid:durableId="1400442298">
    <w:abstractNumId w:val="1"/>
  </w:num>
  <w:num w:numId="57" w16cid:durableId="506487105">
    <w:abstractNumId w:val="51"/>
  </w:num>
</w:numbering>
</file>

<file path=word/people.xml><?xml version="1.0" encoding="utf-8"?>
<w15:people xmlns:mc="http://schemas.openxmlformats.org/markup-compatibility/2006" xmlns:w15="http://schemas.microsoft.com/office/word/2012/wordml" mc:Ignorable="w15">
  <w15:person w15:author="O'Rourke, Shannon SM [NC]">
    <w15:presenceInfo w15:providerId="AD" w15:userId="S::shannon.orourke@servicecanada.gc.ca::4685b079-2355-4050-87d8-10491f185c6c"/>
  </w15:person>
  <w15:person w15:author="O'Rourke, Shannon SM [NC]">
    <w15:presenceInfo w15:providerId="AD" w15:userId="S::shannon.orourke@servicecanada.gc.ca::4685b079-2355-4050-87d8-10491f185c6c"/>
  </w15:person>
  <w15:person w15:author="Wu, Bozhou B [NC]">
    <w15:presenceInfo w15:providerId="AD" w15:userId="S::bozhou.wu@hrsdc-rhdcc.gc.ca::7ba7c491-8275-4313-b960-31dfc929b037"/>
  </w15:person>
  <w15:person w15:author="Wu, Bozhou B [NC]">
    <w15:presenceInfo w15:providerId="AD" w15:userId="S::bozhou.wu@hrsdc-rhdcc.gc.ca::7ba7c491-8275-4313-b960-31dfc929b03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3C9"/>
    <w:rsid w:val="000A5B10"/>
    <w:rsid w:val="00122103"/>
    <w:rsid w:val="00135AA0"/>
    <w:rsid w:val="00151F04"/>
    <w:rsid w:val="001A1CB3"/>
    <w:rsid w:val="002F3820"/>
    <w:rsid w:val="00451D17"/>
    <w:rsid w:val="004F3CEC"/>
    <w:rsid w:val="005C3A9A"/>
    <w:rsid w:val="005C6286"/>
    <w:rsid w:val="005E3371"/>
    <w:rsid w:val="0063348D"/>
    <w:rsid w:val="00662433"/>
    <w:rsid w:val="00685293"/>
    <w:rsid w:val="006A78F6"/>
    <w:rsid w:val="006B1A76"/>
    <w:rsid w:val="006F72E3"/>
    <w:rsid w:val="00804CC6"/>
    <w:rsid w:val="00830F03"/>
    <w:rsid w:val="009033B6"/>
    <w:rsid w:val="0095B9E7"/>
    <w:rsid w:val="009623C9"/>
    <w:rsid w:val="00983DD8"/>
    <w:rsid w:val="009E5200"/>
    <w:rsid w:val="00AC00EE"/>
    <w:rsid w:val="00AF029B"/>
    <w:rsid w:val="00B32BAF"/>
    <w:rsid w:val="00DA5B81"/>
    <w:rsid w:val="00DD0CC4"/>
    <w:rsid w:val="00EA70FA"/>
    <w:rsid w:val="00F951A2"/>
    <w:rsid w:val="096E537F"/>
    <w:rsid w:val="0FD9640A"/>
    <w:rsid w:val="14F521E9"/>
    <w:rsid w:val="170D5CFC"/>
    <w:rsid w:val="1C19184F"/>
    <w:rsid w:val="1E658177"/>
    <w:rsid w:val="1FA2D1FA"/>
    <w:rsid w:val="24B693EF"/>
    <w:rsid w:val="27A502FD"/>
    <w:rsid w:val="2871EA5F"/>
    <w:rsid w:val="2A20D0D6"/>
    <w:rsid w:val="2D8135D3"/>
    <w:rsid w:val="31AA3D6F"/>
    <w:rsid w:val="33918363"/>
    <w:rsid w:val="3772D18B"/>
    <w:rsid w:val="3EF11B3B"/>
    <w:rsid w:val="428384E6"/>
    <w:rsid w:val="42B18E44"/>
    <w:rsid w:val="513098FE"/>
    <w:rsid w:val="54C5047A"/>
    <w:rsid w:val="564448E7"/>
    <w:rsid w:val="5653C83C"/>
    <w:rsid w:val="56DC6AA6"/>
    <w:rsid w:val="5A8B1FF7"/>
    <w:rsid w:val="5BE2249A"/>
    <w:rsid w:val="5E0C9996"/>
    <w:rsid w:val="617F5A20"/>
    <w:rsid w:val="66071383"/>
    <w:rsid w:val="66E86A74"/>
    <w:rsid w:val="6732E8A7"/>
    <w:rsid w:val="675BB7BF"/>
    <w:rsid w:val="6EB277D4"/>
    <w:rsid w:val="706424CA"/>
    <w:rsid w:val="70D5B16B"/>
    <w:rsid w:val="73EA73C2"/>
    <w:rsid w:val="7588CEA7"/>
    <w:rsid w:val="766508C1"/>
    <w:rsid w:val="7C9EC7BD"/>
    <w:rsid w:val="7FCDBACE"/>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81"/>
    <o:shapelayout v:ext="edit">
      <o:idmap v:ext="edit" data="1"/>
    </o:shapelayout>
  </w:shapeDefaults>
  <w:decimalSymbol w:val="."/>
  <w:listSeparator w:val=","/>
  <w14:docId w14:val="16832161"/>
  <w15:chartTrackingRefBased/>
  <w15:docId w15:val="{F07DF4AE-F64F-4B29-9723-C187F0590B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623C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23C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3C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623C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9623C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623C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623C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623C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623C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623C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623C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623C9"/>
    <w:rPr>
      <w:rFonts w:eastAsiaTheme="majorEastAsia" w:cstheme="majorBidi"/>
      <w:color w:val="272727" w:themeColor="text1" w:themeTint="D8"/>
    </w:rPr>
  </w:style>
  <w:style w:type="paragraph" w:styleId="Title">
    <w:name w:val="Title"/>
    <w:basedOn w:val="Normal"/>
    <w:next w:val="Normal"/>
    <w:link w:val="TitleChar"/>
    <w:uiPriority w:val="10"/>
    <w:qFormat/>
    <w:rsid w:val="009623C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623C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623C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62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3C9"/>
    <w:pPr>
      <w:spacing w:before="160"/>
      <w:jc w:val="center"/>
    </w:pPr>
    <w:rPr>
      <w:i/>
      <w:iCs/>
      <w:color w:val="404040" w:themeColor="text1" w:themeTint="BF"/>
    </w:rPr>
  </w:style>
  <w:style w:type="character" w:styleId="QuoteChar" w:customStyle="1">
    <w:name w:val="Quote Char"/>
    <w:basedOn w:val="DefaultParagraphFont"/>
    <w:link w:val="Quote"/>
    <w:uiPriority w:val="29"/>
    <w:rsid w:val="009623C9"/>
    <w:rPr>
      <w:i/>
      <w:iCs/>
      <w:color w:val="404040" w:themeColor="text1" w:themeTint="BF"/>
    </w:rPr>
  </w:style>
  <w:style w:type="paragraph" w:styleId="ListParagraph">
    <w:name w:val="List Paragraph"/>
    <w:basedOn w:val="Normal"/>
    <w:uiPriority w:val="34"/>
    <w:qFormat/>
    <w:rsid w:val="009623C9"/>
    <w:pPr>
      <w:ind w:left="720"/>
      <w:contextualSpacing/>
    </w:pPr>
  </w:style>
  <w:style w:type="character" w:styleId="IntenseEmphasis">
    <w:name w:val="Intense Emphasis"/>
    <w:basedOn w:val="DefaultParagraphFont"/>
    <w:uiPriority w:val="21"/>
    <w:qFormat/>
    <w:rsid w:val="009623C9"/>
    <w:rPr>
      <w:i/>
      <w:iCs/>
      <w:color w:val="0F4761" w:themeColor="accent1" w:themeShade="BF"/>
    </w:rPr>
  </w:style>
  <w:style w:type="paragraph" w:styleId="IntenseQuote">
    <w:name w:val="Intense Quote"/>
    <w:basedOn w:val="Normal"/>
    <w:next w:val="Normal"/>
    <w:link w:val="IntenseQuoteChar"/>
    <w:uiPriority w:val="30"/>
    <w:qFormat/>
    <w:rsid w:val="009623C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623C9"/>
    <w:rPr>
      <w:i/>
      <w:iCs/>
      <w:color w:val="0F4761" w:themeColor="accent1" w:themeShade="BF"/>
    </w:rPr>
  </w:style>
  <w:style w:type="character" w:styleId="IntenseReference">
    <w:name w:val="Intense Reference"/>
    <w:basedOn w:val="DefaultParagraphFont"/>
    <w:uiPriority w:val="32"/>
    <w:qFormat/>
    <w:rsid w:val="009623C9"/>
    <w:rPr>
      <w:b/>
      <w:bCs/>
      <w:smallCaps/>
      <w:color w:val="0F4761" w:themeColor="accent1" w:themeShade="BF"/>
      <w:spacing w:val="5"/>
    </w:rPr>
  </w:style>
  <w:style w:type="paragraph" w:styleId="TOCHeading">
    <w:name w:val="TOC Heading"/>
    <w:basedOn w:val="Heading1"/>
    <w:next w:val="Normal"/>
    <w:uiPriority w:val="39"/>
    <w:unhideWhenUsed/>
    <w:qFormat/>
    <w:rsid w:val="00830F03"/>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830F03"/>
    <w:pPr>
      <w:spacing w:after="100"/>
    </w:pPr>
  </w:style>
  <w:style w:type="paragraph" w:styleId="TOC2">
    <w:name w:val="toc 2"/>
    <w:basedOn w:val="Normal"/>
    <w:next w:val="Normal"/>
    <w:autoRedefine/>
    <w:uiPriority w:val="39"/>
    <w:unhideWhenUsed/>
    <w:rsid w:val="00830F03"/>
    <w:pPr>
      <w:spacing w:after="100"/>
      <w:ind w:left="240"/>
    </w:pPr>
  </w:style>
  <w:style w:type="character" w:styleId="Hyperlink">
    <w:name w:val="Hyperlink"/>
    <w:basedOn w:val="DefaultParagraphFont"/>
    <w:uiPriority w:val="99"/>
    <w:unhideWhenUsed/>
    <w:rsid w:val="00830F03"/>
    <w:rPr>
      <w:color w:val="467886" w:themeColor="hyperlink"/>
      <w:u w:val="single"/>
    </w:rPr>
  </w:style>
  <w:style w:type="character" w:styleId="UnresolvedMention">
    <w:name w:val="Unresolved Mention"/>
    <w:basedOn w:val="DefaultParagraphFont"/>
    <w:uiPriority w:val="99"/>
    <w:semiHidden/>
    <w:unhideWhenUsed/>
    <w:rsid w:val="00451D17"/>
    <w:rPr>
      <w:color w:val="605E5C"/>
      <w:shd w:val="clear" w:color="auto" w:fill="E1DFDD"/>
    </w:rPr>
  </w:style>
  <w:style w:type="paragraph" w:styleId="Header">
    <w:name w:val="header"/>
    <w:basedOn w:val="Normal"/>
    <w:link w:val="HeaderChar"/>
    <w:uiPriority w:val="99"/>
    <w:unhideWhenUsed/>
    <w:rsid w:val="005C3A9A"/>
    <w:pPr>
      <w:tabs>
        <w:tab w:val="center" w:pos="4680"/>
        <w:tab w:val="right" w:pos="9360"/>
      </w:tabs>
      <w:spacing w:after="0" w:line="240" w:lineRule="auto"/>
    </w:pPr>
  </w:style>
  <w:style w:type="character" w:styleId="HeaderChar" w:customStyle="1">
    <w:name w:val="Header Char"/>
    <w:basedOn w:val="DefaultParagraphFont"/>
    <w:link w:val="Header"/>
    <w:uiPriority w:val="99"/>
    <w:rsid w:val="005C3A9A"/>
  </w:style>
  <w:style w:type="paragraph" w:styleId="Footer">
    <w:name w:val="footer"/>
    <w:basedOn w:val="Normal"/>
    <w:link w:val="FooterChar"/>
    <w:uiPriority w:val="99"/>
    <w:unhideWhenUsed/>
    <w:rsid w:val="005C3A9A"/>
    <w:pPr>
      <w:tabs>
        <w:tab w:val="center" w:pos="4680"/>
        <w:tab w:val="right" w:pos="9360"/>
      </w:tabs>
      <w:spacing w:after="0" w:line="240" w:lineRule="auto"/>
    </w:pPr>
  </w:style>
  <w:style w:type="character" w:styleId="FooterChar" w:customStyle="1">
    <w:name w:val="Footer Char"/>
    <w:basedOn w:val="DefaultParagraphFont"/>
    <w:link w:val="Footer"/>
    <w:uiPriority w:val="99"/>
    <w:rsid w:val="005C3A9A"/>
  </w:style>
  <w:style w:type="character" w:styleId="Strong">
    <w:name w:val="Strong"/>
    <w:basedOn w:val="DefaultParagraphFont"/>
    <w:uiPriority w:val="22"/>
    <w:qFormat/>
    <w:rsid w:val="005C3A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63681">
      <w:bodyDiv w:val="1"/>
      <w:marLeft w:val="0"/>
      <w:marRight w:val="0"/>
      <w:marTop w:val="0"/>
      <w:marBottom w:val="0"/>
      <w:divBdr>
        <w:top w:val="none" w:sz="0" w:space="0" w:color="auto"/>
        <w:left w:val="none" w:sz="0" w:space="0" w:color="auto"/>
        <w:bottom w:val="none" w:sz="0" w:space="0" w:color="auto"/>
        <w:right w:val="none" w:sz="0" w:space="0" w:color="auto"/>
      </w:divBdr>
    </w:div>
    <w:div w:id="117914177">
      <w:bodyDiv w:val="1"/>
      <w:marLeft w:val="0"/>
      <w:marRight w:val="0"/>
      <w:marTop w:val="0"/>
      <w:marBottom w:val="0"/>
      <w:divBdr>
        <w:top w:val="none" w:sz="0" w:space="0" w:color="auto"/>
        <w:left w:val="none" w:sz="0" w:space="0" w:color="auto"/>
        <w:bottom w:val="none" w:sz="0" w:space="0" w:color="auto"/>
        <w:right w:val="none" w:sz="0" w:space="0" w:color="auto"/>
      </w:divBdr>
      <w:divsChild>
        <w:div w:id="617685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16697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1284075">
      <w:bodyDiv w:val="1"/>
      <w:marLeft w:val="0"/>
      <w:marRight w:val="0"/>
      <w:marTop w:val="0"/>
      <w:marBottom w:val="0"/>
      <w:divBdr>
        <w:top w:val="none" w:sz="0" w:space="0" w:color="auto"/>
        <w:left w:val="none" w:sz="0" w:space="0" w:color="auto"/>
        <w:bottom w:val="none" w:sz="0" w:space="0" w:color="auto"/>
        <w:right w:val="none" w:sz="0" w:space="0" w:color="auto"/>
      </w:divBdr>
    </w:div>
    <w:div w:id="372074058">
      <w:bodyDiv w:val="1"/>
      <w:marLeft w:val="0"/>
      <w:marRight w:val="0"/>
      <w:marTop w:val="0"/>
      <w:marBottom w:val="0"/>
      <w:divBdr>
        <w:top w:val="none" w:sz="0" w:space="0" w:color="auto"/>
        <w:left w:val="none" w:sz="0" w:space="0" w:color="auto"/>
        <w:bottom w:val="none" w:sz="0" w:space="0" w:color="auto"/>
        <w:right w:val="none" w:sz="0" w:space="0" w:color="auto"/>
      </w:divBdr>
      <w:divsChild>
        <w:div w:id="2037150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908609">
      <w:bodyDiv w:val="1"/>
      <w:marLeft w:val="0"/>
      <w:marRight w:val="0"/>
      <w:marTop w:val="0"/>
      <w:marBottom w:val="0"/>
      <w:divBdr>
        <w:top w:val="none" w:sz="0" w:space="0" w:color="auto"/>
        <w:left w:val="none" w:sz="0" w:space="0" w:color="auto"/>
        <w:bottom w:val="none" w:sz="0" w:space="0" w:color="auto"/>
        <w:right w:val="none" w:sz="0" w:space="0" w:color="auto"/>
      </w:divBdr>
    </w:div>
    <w:div w:id="472451184">
      <w:bodyDiv w:val="1"/>
      <w:marLeft w:val="0"/>
      <w:marRight w:val="0"/>
      <w:marTop w:val="0"/>
      <w:marBottom w:val="0"/>
      <w:divBdr>
        <w:top w:val="none" w:sz="0" w:space="0" w:color="auto"/>
        <w:left w:val="none" w:sz="0" w:space="0" w:color="auto"/>
        <w:bottom w:val="none" w:sz="0" w:space="0" w:color="auto"/>
        <w:right w:val="none" w:sz="0" w:space="0" w:color="auto"/>
      </w:divBdr>
      <w:divsChild>
        <w:div w:id="1817137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122641">
      <w:bodyDiv w:val="1"/>
      <w:marLeft w:val="0"/>
      <w:marRight w:val="0"/>
      <w:marTop w:val="0"/>
      <w:marBottom w:val="0"/>
      <w:divBdr>
        <w:top w:val="none" w:sz="0" w:space="0" w:color="auto"/>
        <w:left w:val="none" w:sz="0" w:space="0" w:color="auto"/>
        <w:bottom w:val="none" w:sz="0" w:space="0" w:color="auto"/>
        <w:right w:val="none" w:sz="0" w:space="0" w:color="auto"/>
      </w:divBdr>
    </w:div>
    <w:div w:id="705058288">
      <w:bodyDiv w:val="1"/>
      <w:marLeft w:val="0"/>
      <w:marRight w:val="0"/>
      <w:marTop w:val="0"/>
      <w:marBottom w:val="0"/>
      <w:divBdr>
        <w:top w:val="none" w:sz="0" w:space="0" w:color="auto"/>
        <w:left w:val="none" w:sz="0" w:space="0" w:color="auto"/>
        <w:bottom w:val="none" w:sz="0" w:space="0" w:color="auto"/>
        <w:right w:val="none" w:sz="0" w:space="0" w:color="auto"/>
      </w:divBdr>
    </w:div>
    <w:div w:id="786461860">
      <w:bodyDiv w:val="1"/>
      <w:marLeft w:val="0"/>
      <w:marRight w:val="0"/>
      <w:marTop w:val="0"/>
      <w:marBottom w:val="0"/>
      <w:divBdr>
        <w:top w:val="none" w:sz="0" w:space="0" w:color="auto"/>
        <w:left w:val="none" w:sz="0" w:space="0" w:color="auto"/>
        <w:bottom w:val="none" w:sz="0" w:space="0" w:color="auto"/>
        <w:right w:val="none" w:sz="0" w:space="0" w:color="auto"/>
      </w:divBdr>
    </w:div>
    <w:div w:id="792410573">
      <w:bodyDiv w:val="1"/>
      <w:marLeft w:val="0"/>
      <w:marRight w:val="0"/>
      <w:marTop w:val="0"/>
      <w:marBottom w:val="0"/>
      <w:divBdr>
        <w:top w:val="none" w:sz="0" w:space="0" w:color="auto"/>
        <w:left w:val="none" w:sz="0" w:space="0" w:color="auto"/>
        <w:bottom w:val="none" w:sz="0" w:space="0" w:color="auto"/>
        <w:right w:val="none" w:sz="0" w:space="0" w:color="auto"/>
      </w:divBdr>
    </w:div>
    <w:div w:id="873805236">
      <w:bodyDiv w:val="1"/>
      <w:marLeft w:val="0"/>
      <w:marRight w:val="0"/>
      <w:marTop w:val="0"/>
      <w:marBottom w:val="0"/>
      <w:divBdr>
        <w:top w:val="none" w:sz="0" w:space="0" w:color="auto"/>
        <w:left w:val="none" w:sz="0" w:space="0" w:color="auto"/>
        <w:bottom w:val="none" w:sz="0" w:space="0" w:color="auto"/>
        <w:right w:val="none" w:sz="0" w:space="0" w:color="auto"/>
      </w:divBdr>
      <w:divsChild>
        <w:div w:id="1480682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543501">
      <w:bodyDiv w:val="1"/>
      <w:marLeft w:val="0"/>
      <w:marRight w:val="0"/>
      <w:marTop w:val="0"/>
      <w:marBottom w:val="0"/>
      <w:divBdr>
        <w:top w:val="none" w:sz="0" w:space="0" w:color="auto"/>
        <w:left w:val="none" w:sz="0" w:space="0" w:color="auto"/>
        <w:bottom w:val="none" w:sz="0" w:space="0" w:color="auto"/>
        <w:right w:val="none" w:sz="0" w:space="0" w:color="auto"/>
      </w:divBdr>
    </w:div>
    <w:div w:id="972515198">
      <w:bodyDiv w:val="1"/>
      <w:marLeft w:val="0"/>
      <w:marRight w:val="0"/>
      <w:marTop w:val="0"/>
      <w:marBottom w:val="0"/>
      <w:divBdr>
        <w:top w:val="none" w:sz="0" w:space="0" w:color="auto"/>
        <w:left w:val="none" w:sz="0" w:space="0" w:color="auto"/>
        <w:bottom w:val="none" w:sz="0" w:space="0" w:color="auto"/>
        <w:right w:val="none" w:sz="0" w:space="0" w:color="auto"/>
      </w:divBdr>
    </w:div>
    <w:div w:id="1034692015">
      <w:bodyDiv w:val="1"/>
      <w:marLeft w:val="0"/>
      <w:marRight w:val="0"/>
      <w:marTop w:val="0"/>
      <w:marBottom w:val="0"/>
      <w:divBdr>
        <w:top w:val="none" w:sz="0" w:space="0" w:color="auto"/>
        <w:left w:val="none" w:sz="0" w:space="0" w:color="auto"/>
        <w:bottom w:val="none" w:sz="0" w:space="0" w:color="auto"/>
        <w:right w:val="none" w:sz="0" w:space="0" w:color="auto"/>
      </w:divBdr>
      <w:divsChild>
        <w:div w:id="1278945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138470">
      <w:bodyDiv w:val="1"/>
      <w:marLeft w:val="0"/>
      <w:marRight w:val="0"/>
      <w:marTop w:val="0"/>
      <w:marBottom w:val="0"/>
      <w:divBdr>
        <w:top w:val="none" w:sz="0" w:space="0" w:color="auto"/>
        <w:left w:val="none" w:sz="0" w:space="0" w:color="auto"/>
        <w:bottom w:val="none" w:sz="0" w:space="0" w:color="auto"/>
        <w:right w:val="none" w:sz="0" w:space="0" w:color="auto"/>
      </w:divBdr>
    </w:div>
    <w:div w:id="1043602896">
      <w:bodyDiv w:val="1"/>
      <w:marLeft w:val="0"/>
      <w:marRight w:val="0"/>
      <w:marTop w:val="0"/>
      <w:marBottom w:val="0"/>
      <w:divBdr>
        <w:top w:val="none" w:sz="0" w:space="0" w:color="auto"/>
        <w:left w:val="none" w:sz="0" w:space="0" w:color="auto"/>
        <w:bottom w:val="none" w:sz="0" w:space="0" w:color="auto"/>
        <w:right w:val="none" w:sz="0" w:space="0" w:color="auto"/>
      </w:divBdr>
    </w:div>
    <w:div w:id="1093747458">
      <w:bodyDiv w:val="1"/>
      <w:marLeft w:val="0"/>
      <w:marRight w:val="0"/>
      <w:marTop w:val="0"/>
      <w:marBottom w:val="0"/>
      <w:divBdr>
        <w:top w:val="none" w:sz="0" w:space="0" w:color="auto"/>
        <w:left w:val="none" w:sz="0" w:space="0" w:color="auto"/>
        <w:bottom w:val="none" w:sz="0" w:space="0" w:color="auto"/>
        <w:right w:val="none" w:sz="0" w:space="0" w:color="auto"/>
      </w:divBdr>
    </w:div>
    <w:div w:id="1107584689">
      <w:bodyDiv w:val="1"/>
      <w:marLeft w:val="0"/>
      <w:marRight w:val="0"/>
      <w:marTop w:val="0"/>
      <w:marBottom w:val="0"/>
      <w:divBdr>
        <w:top w:val="none" w:sz="0" w:space="0" w:color="auto"/>
        <w:left w:val="none" w:sz="0" w:space="0" w:color="auto"/>
        <w:bottom w:val="none" w:sz="0" w:space="0" w:color="auto"/>
        <w:right w:val="none" w:sz="0" w:space="0" w:color="auto"/>
      </w:divBdr>
    </w:div>
    <w:div w:id="1133669069">
      <w:bodyDiv w:val="1"/>
      <w:marLeft w:val="0"/>
      <w:marRight w:val="0"/>
      <w:marTop w:val="0"/>
      <w:marBottom w:val="0"/>
      <w:divBdr>
        <w:top w:val="none" w:sz="0" w:space="0" w:color="auto"/>
        <w:left w:val="none" w:sz="0" w:space="0" w:color="auto"/>
        <w:bottom w:val="none" w:sz="0" w:space="0" w:color="auto"/>
        <w:right w:val="none" w:sz="0" w:space="0" w:color="auto"/>
      </w:divBdr>
    </w:div>
    <w:div w:id="1282763755">
      <w:bodyDiv w:val="1"/>
      <w:marLeft w:val="0"/>
      <w:marRight w:val="0"/>
      <w:marTop w:val="0"/>
      <w:marBottom w:val="0"/>
      <w:divBdr>
        <w:top w:val="none" w:sz="0" w:space="0" w:color="auto"/>
        <w:left w:val="none" w:sz="0" w:space="0" w:color="auto"/>
        <w:bottom w:val="none" w:sz="0" w:space="0" w:color="auto"/>
        <w:right w:val="none" w:sz="0" w:space="0" w:color="auto"/>
      </w:divBdr>
    </w:div>
    <w:div w:id="1288705804">
      <w:bodyDiv w:val="1"/>
      <w:marLeft w:val="0"/>
      <w:marRight w:val="0"/>
      <w:marTop w:val="0"/>
      <w:marBottom w:val="0"/>
      <w:divBdr>
        <w:top w:val="none" w:sz="0" w:space="0" w:color="auto"/>
        <w:left w:val="none" w:sz="0" w:space="0" w:color="auto"/>
        <w:bottom w:val="none" w:sz="0" w:space="0" w:color="auto"/>
        <w:right w:val="none" w:sz="0" w:space="0" w:color="auto"/>
      </w:divBdr>
    </w:div>
    <w:div w:id="1297486510">
      <w:bodyDiv w:val="1"/>
      <w:marLeft w:val="0"/>
      <w:marRight w:val="0"/>
      <w:marTop w:val="0"/>
      <w:marBottom w:val="0"/>
      <w:divBdr>
        <w:top w:val="none" w:sz="0" w:space="0" w:color="auto"/>
        <w:left w:val="none" w:sz="0" w:space="0" w:color="auto"/>
        <w:bottom w:val="none" w:sz="0" w:space="0" w:color="auto"/>
        <w:right w:val="none" w:sz="0" w:space="0" w:color="auto"/>
      </w:divBdr>
    </w:div>
    <w:div w:id="1357268683">
      <w:bodyDiv w:val="1"/>
      <w:marLeft w:val="0"/>
      <w:marRight w:val="0"/>
      <w:marTop w:val="0"/>
      <w:marBottom w:val="0"/>
      <w:divBdr>
        <w:top w:val="none" w:sz="0" w:space="0" w:color="auto"/>
        <w:left w:val="none" w:sz="0" w:space="0" w:color="auto"/>
        <w:bottom w:val="none" w:sz="0" w:space="0" w:color="auto"/>
        <w:right w:val="none" w:sz="0" w:space="0" w:color="auto"/>
      </w:divBdr>
      <w:divsChild>
        <w:div w:id="1879312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725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5910182">
      <w:bodyDiv w:val="1"/>
      <w:marLeft w:val="0"/>
      <w:marRight w:val="0"/>
      <w:marTop w:val="0"/>
      <w:marBottom w:val="0"/>
      <w:divBdr>
        <w:top w:val="none" w:sz="0" w:space="0" w:color="auto"/>
        <w:left w:val="none" w:sz="0" w:space="0" w:color="auto"/>
        <w:bottom w:val="none" w:sz="0" w:space="0" w:color="auto"/>
        <w:right w:val="none" w:sz="0" w:space="0" w:color="auto"/>
      </w:divBdr>
    </w:div>
    <w:div w:id="1400134745">
      <w:bodyDiv w:val="1"/>
      <w:marLeft w:val="0"/>
      <w:marRight w:val="0"/>
      <w:marTop w:val="0"/>
      <w:marBottom w:val="0"/>
      <w:divBdr>
        <w:top w:val="none" w:sz="0" w:space="0" w:color="auto"/>
        <w:left w:val="none" w:sz="0" w:space="0" w:color="auto"/>
        <w:bottom w:val="none" w:sz="0" w:space="0" w:color="auto"/>
        <w:right w:val="none" w:sz="0" w:space="0" w:color="auto"/>
      </w:divBdr>
    </w:div>
    <w:div w:id="1404454294">
      <w:bodyDiv w:val="1"/>
      <w:marLeft w:val="0"/>
      <w:marRight w:val="0"/>
      <w:marTop w:val="0"/>
      <w:marBottom w:val="0"/>
      <w:divBdr>
        <w:top w:val="none" w:sz="0" w:space="0" w:color="auto"/>
        <w:left w:val="none" w:sz="0" w:space="0" w:color="auto"/>
        <w:bottom w:val="none" w:sz="0" w:space="0" w:color="auto"/>
        <w:right w:val="none" w:sz="0" w:space="0" w:color="auto"/>
      </w:divBdr>
    </w:div>
    <w:div w:id="1480921939">
      <w:bodyDiv w:val="1"/>
      <w:marLeft w:val="0"/>
      <w:marRight w:val="0"/>
      <w:marTop w:val="0"/>
      <w:marBottom w:val="0"/>
      <w:divBdr>
        <w:top w:val="none" w:sz="0" w:space="0" w:color="auto"/>
        <w:left w:val="none" w:sz="0" w:space="0" w:color="auto"/>
        <w:bottom w:val="none" w:sz="0" w:space="0" w:color="auto"/>
        <w:right w:val="none" w:sz="0" w:space="0" w:color="auto"/>
      </w:divBdr>
    </w:div>
    <w:div w:id="1516731877">
      <w:bodyDiv w:val="1"/>
      <w:marLeft w:val="0"/>
      <w:marRight w:val="0"/>
      <w:marTop w:val="0"/>
      <w:marBottom w:val="0"/>
      <w:divBdr>
        <w:top w:val="none" w:sz="0" w:space="0" w:color="auto"/>
        <w:left w:val="none" w:sz="0" w:space="0" w:color="auto"/>
        <w:bottom w:val="none" w:sz="0" w:space="0" w:color="auto"/>
        <w:right w:val="none" w:sz="0" w:space="0" w:color="auto"/>
      </w:divBdr>
    </w:div>
    <w:div w:id="1564365242">
      <w:bodyDiv w:val="1"/>
      <w:marLeft w:val="0"/>
      <w:marRight w:val="0"/>
      <w:marTop w:val="0"/>
      <w:marBottom w:val="0"/>
      <w:divBdr>
        <w:top w:val="none" w:sz="0" w:space="0" w:color="auto"/>
        <w:left w:val="none" w:sz="0" w:space="0" w:color="auto"/>
        <w:bottom w:val="none" w:sz="0" w:space="0" w:color="auto"/>
        <w:right w:val="none" w:sz="0" w:space="0" w:color="auto"/>
      </w:divBdr>
    </w:div>
    <w:div w:id="1587811829">
      <w:bodyDiv w:val="1"/>
      <w:marLeft w:val="0"/>
      <w:marRight w:val="0"/>
      <w:marTop w:val="0"/>
      <w:marBottom w:val="0"/>
      <w:divBdr>
        <w:top w:val="none" w:sz="0" w:space="0" w:color="auto"/>
        <w:left w:val="none" w:sz="0" w:space="0" w:color="auto"/>
        <w:bottom w:val="none" w:sz="0" w:space="0" w:color="auto"/>
        <w:right w:val="none" w:sz="0" w:space="0" w:color="auto"/>
      </w:divBdr>
    </w:div>
    <w:div w:id="1620455003">
      <w:bodyDiv w:val="1"/>
      <w:marLeft w:val="0"/>
      <w:marRight w:val="0"/>
      <w:marTop w:val="0"/>
      <w:marBottom w:val="0"/>
      <w:divBdr>
        <w:top w:val="none" w:sz="0" w:space="0" w:color="auto"/>
        <w:left w:val="none" w:sz="0" w:space="0" w:color="auto"/>
        <w:bottom w:val="none" w:sz="0" w:space="0" w:color="auto"/>
        <w:right w:val="none" w:sz="0" w:space="0" w:color="auto"/>
      </w:divBdr>
    </w:div>
    <w:div w:id="1639605452">
      <w:bodyDiv w:val="1"/>
      <w:marLeft w:val="0"/>
      <w:marRight w:val="0"/>
      <w:marTop w:val="0"/>
      <w:marBottom w:val="0"/>
      <w:divBdr>
        <w:top w:val="none" w:sz="0" w:space="0" w:color="auto"/>
        <w:left w:val="none" w:sz="0" w:space="0" w:color="auto"/>
        <w:bottom w:val="none" w:sz="0" w:space="0" w:color="auto"/>
        <w:right w:val="none" w:sz="0" w:space="0" w:color="auto"/>
      </w:divBdr>
    </w:div>
    <w:div w:id="1827742098">
      <w:bodyDiv w:val="1"/>
      <w:marLeft w:val="0"/>
      <w:marRight w:val="0"/>
      <w:marTop w:val="0"/>
      <w:marBottom w:val="0"/>
      <w:divBdr>
        <w:top w:val="none" w:sz="0" w:space="0" w:color="auto"/>
        <w:left w:val="none" w:sz="0" w:space="0" w:color="auto"/>
        <w:bottom w:val="none" w:sz="0" w:space="0" w:color="auto"/>
        <w:right w:val="none" w:sz="0" w:space="0" w:color="auto"/>
      </w:divBdr>
    </w:div>
    <w:div w:id="1848444424">
      <w:bodyDiv w:val="1"/>
      <w:marLeft w:val="0"/>
      <w:marRight w:val="0"/>
      <w:marTop w:val="0"/>
      <w:marBottom w:val="0"/>
      <w:divBdr>
        <w:top w:val="none" w:sz="0" w:space="0" w:color="auto"/>
        <w:left w:val="none" w:sz="0" w:space="0" w:color="auto"/>
        <w:bottom w:val="none" w:sz="0" w:space="0" w:color="auto"/>
        <w:right w:val="none" w:sz="0" w:space="0" w:color="auto"/>
      </w:divBdr>
    </w:div>
    <w:div w:id="1859151077">
      <w:bodyDiv w:val="1"/>
      <w:marLeft w:val="0"/>
      <w:marRight w:val="0"/>
      <w:marTop w:val="0"/>
      <w:marBottom w:val="0"/>
      <w:divBdr>
        <w:top w:val="none" w:sz="0" w:space="0" w:color="auto"/>
        <w:left w:val="none" w:sz="0" w:space="0" w:color="auto"/>
        <w:bottom w:val="none" w:sz="0" w:space="0" w:color="auto"/>
        <w:right w:val="none" w:sz="0" w:space="0" w:color="auto"/>
      </w:divBdr>
      <w:divsChild>
        <w:div w:id="99566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513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9145740">
      <w:bodyDiv w:val="1"/>
      <w:marLeft w:val="0"/>
      <w:marRight w:val="0"/>
      <w:marTop w:val="0"/>
      <w:marBottom w:val="0"/>
      <w:divBdr>
        <w:top w:val="none" w:sz="0" w:space="0" w:color="auto"/>
        <w:left w:val="none" w:sz="0" w:space="0" w:color="auto"/>
        <w:bottom w:val="none" w:sz="0" w:space="0" w:color="auto"/>
        <w:right w:val="none" w:sz="0" w:space="0" w:color="auto"/>
      </w:divBdr>
    </w:div>
    <w:div w:id="2050184839">
      <w:bodyDiv w:val="1"/>
      <w:marLeft w:val="0"/>
      <w:marRight w:val="0"/>
      <w:marTop w:val="0"/>
      <w:marBottom w:val="0"/>
      <w:divBdr>
        <w:top w:val="none" w:sz="0" w:space="0" w:color="auto"/>
        <w:left w:val="none" w:sz="0" w:space="0" w:color="auto"/>
        <w:bottom w:val="none" w:sz="0" w:space="0" w:color="auto"/>
        <w:right w:val="none" w:sz="0" w:space="0" w:color="auto"/>
      </w:divBdr>
      <w:divsChild>
        <w:div w:id="211683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459875">
      <w:bodyDiv w:val="1"/>
      <w:marLeft w:val="0"/>
      <w:marRight w:val="0"/>
      <w:marTop w:val="0"/>
      <w:marBottom w:val="0"/>
      <w:divBdr>
        <w:top w:val="none" w:sz="0" w:space="0" w:color="auto"/>
        <w:left w:val="none" w:sz="0" w:space="0" w:color="auto"/>
        <w:bottom w:val="none" w:sz="0" w:space="0" w:color="auto"/>
        <w:right w:val="none" w:sz="0" w:space="0" w:color="auto"/>
      </w:divBdr>
    </w:div>
    <w:div w:id="2075006679">
      <w:bodyDiv w:val="1"/>
      <w:marLeft w:val="0"/>
      <w:marRight w:val="0"/>
      <w:marTop w:val="0"/>
      <w:marBottom w:val="0"/>
      <w:divBdr>
        <w:top w:val="none" w:sz="0" w:space="0" w:color="auto"/>
        <w:left w:val="none" w:sz="0" w:space="0" w:color="auto"/>
        <w:bottom w:val="none" w:sz="0" w:space="0" w:color="auto"/>
        <w:right w:val="none" w:sz="0" w:space="0" w:color="auto"/>
      </w:divBdr>
      <w:divsChild>
        <w:div w:id="35993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365314">
      <w:bodyDiv w:val="1"/>
      <w:marLeft w:val="0"/>
      <w:marRight w:val="0"/>
      <w:marTop w:val="0"/>
      <w:marBottom w:val="0"/>
      <w:divBdr>
        <w:top w:val="none" w:sz="0" w:space="0" w:color="auto"/>
        <w:left w:val="none" w:sz="0" w:space="0" w:color="auto"/>
        <w:bottom w:val="none" w:sz="0" w:space="0" w:color="auto"/>
        <w:right w:val="none" w:sz="0" w:space="0" w:color="auto"/>
      </w:divBdr>
      <w:divsChild>
        <w:div w:id="1678968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2413498">
      <w:bodyDiv w:val="1"/>
      <w:marLeft w:val="0"/>
      <w:marRight w:val="0"/>
      <w:marTop w:val="0"/>
      <w:marBottom w:val="0"/>
      <w:divBdr>
        <w:top w:val="none" w:sz="0" w:space="0" w:color="auto"/>
        <w:left w:val="none" w:sz="0" w:space="0" w:color="auto"/>
        <w:bottom w:val="none" w:sz="0" w:space="0" w:color="auto"/>
        <w:right w:val="none" w:sz="0" w:space="0" w:color="auto"/>
      </w:divBdr>
      <w:divsChild>
        <w:div w:id="1061758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grafana.com/grafana/dashboards/22867-grafana-dashboard-for-open-webui/" TargetMode="External" Id="Re8814e6a64d2405f" /><Relationship Type="http://schemas.openxmlformats.org/officeDocument/2006/relationships/hyperlink" Target="https://openai.com/index/new-embedding-models-and-api-updates/" TargetMode="External" Id="Rb975bd44e2ea4b8c" /></Relationship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https://github.com/microsoft/semantic-kernel" TargetMode="External" Id="rId13" /><Relationship Type="http://schemas.openxmlformats.org/officeDocument/2006/relationships/hyperlink" Target="https://github.com/qdrant/qdrant" TargetMode="External" Id="rId18" /><Relationship Type="http://schemas.openxmlformats.org/officeDocument/2006/relationships/image" Target="media/image1.png" Id="rId26" /><Relationship Type="http://schemas.openxmlformats.org/officeDocument/2006/relationships/customXml" Target="../customXml/item3.xml" Id="rId3" /><Relationship Type="http://schemas.openxmlformats.org/officeDocument/2006/relationships/hyperlink" Target="https://www.langchain.com/langsmith" TargetMode="External" Id="rId21" /><Relationship Type="http://schemas.openxmlformats.org/officeDocument/2006/relationships/styles" Target="styles.xml" Id="rId7" /><Relationship Type="http://schemas.openxmlformats.org/officeDocument/2006/relationships/hyperlink" Target="https://github.com/langchain-ai/langchain" TargetMode="External" Id="rId12" /><Relationship Type="http://schemas.openxmlformats.org/officeDocument/2006/relationships/hyperlink" Target="https://github.com/facebookresearch/faiss" TargetMode="External" Id="rId17" /><Relationship Type="http://schemas.openxmlformats.org/officeDocument/2006/relationships/hyperlink" Target="https://opentelemetry.io/" TargetMode="External" Id="rId25" /><Relationship Type="http://schemas.openxmlformats.org/officeDocument/2006/relationships/customXml" Target="../customXml/item2.xml" Id="rId2" /><Relationship Type="http://schemas.openxmlformats.org/officeDocument/2006/relationships/hyperlink" Target="https://github.com/jerryjliu/llama_index" TargetMode="External" Id="rId16" /><Relationship Type="http://schemas.openxmlformats.org/officeDocument/2006/relationships/hyperlink" Target="https://spacy.io/"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hyperlink" Target="https://github.com/jsvine/pdfplumber" TargetMode="External" Id="rId15" /><Relationship Type="http://schemas.openxmlformats.org/officeDocument/2006/relationships/hyperlink" Target="https://github.com/langchain-ai/langgraph" TargetMode="External" Id="rId23" /><Relationship Type="http://schemas.openxmlformats.org/officeDocument/2006/relationships/fontTable" Target="fontTable.xml" Id="rId28" /><Relationship Type="http://schemas.openxmlformats.org/officeDocument/2006/relationships/footnotes" Target="footnotes.xml" Id="rId10" /><Relationship Type="http://schemas.openxmlformats.org/officeDocument/2006/relationships/hyperlink" Target="https://www.sbert.net/" TargetMode="Externa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github.com/Unstructured-IO/unstructured" TargetMode="External" Id="rId14" /><Relationship Type="http://schemas.openxmlformats.org/officeDocument/2006/relationships/hyperlink" Target="https://promptlayer.com/" TargetMode="External" Id="rId22" /><Relationship Type="http://schemas.openxmlformats.org/officeDocument/2006/relationships/footer" Target="footer1.xml" Id="rId27" /><Relationship Type="http://schemas.openxmlformats.org/officeDocument/2006/relationships/comments" Target="comments.xml" Id="Rbef8b7abf8db4ff8" /><Relationship Type="http://schemas.microsoft.com/office/2011/relationships/people" Target="people.xml" Id="R66dccf8141224b1d" /><Relationship Type="http://schemas.microsoft.com/office/2011/relationships/commentsExtended" Target="commentsExtended.xml" Id="R98644cfe788b44c5" /><Relationship Type="http://schemas.microsoft.com/office/2016/09/relationships/commentsIds" Target="commentsIds.xml" Id="Ra9ebe28b94594ecb" /><Relationship Type="http://schemas.microsoft.com/office/2018/08/relationships/commentsExtensible" Target="commentsExtensible.xml" Id="Rbed8664c8d2542d9" /><Relationship Type="http://schemas.openxmlformats.org/officeDocument/2006/relationships/hyperlink" Target="https://github.com/joaomdmoura/crewAI" TargetMode="External" Id="R326fab88bad64c0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Email_x005f_x0020_Date xmlns="f76aaf80-9812-406c-9dd3-ccb851cf3a75" xsi:nil="true"/>
    <_ip_UnifiedCompliancePolicyUIAction xmlns="http://schemas.microsoft.com/sharepoint/v3" xsi:nil="true"/>
    <Email_x005f_x0020_Attachments xmlns="f76aaf80-9812-406c-9dd3-ccb851cf3a75" xsi:nil="true"/>
    <_Flow_SignoffStatus xmlns="bf8d9fdf-4125-4b9e-90cc-178121cbf199" xsi:nil="true"/>
    <g3a39279023244e8b5c903eccdb480b8 xmlns="bf8d9fdf-4125-4b9e-90cc-178121cbf199">
      <Terms xmlns="http://schemas.microsoft.com/office/infopath/2007/PartnerControls"/>
    </g3a39279023244e8b5c903eccdb480b8>
    <Client xmlns="bf8d9fdf-4125-4b9e-90cc-178121cbf199" xsi:nil="true"/>
    <Email_x005f_x0020_From xmlns="f76aaf80-9812-406c-9dd3-ccb851cf3a75" xsi:nil="true"/>
    <_ip_UnifiedCompliancePolicyProperties xmlns="http://schemas.microsoft.com/sharepoint/v3" xsi:nil="true"/>
    <Email_x005f_x0020_To xmlns="f76aaf80-9812-406c-9dd3-ccb851cf3a75" xsi:nil="true"/>
    <Email_x005f_x0020_Subject xmlns="f76aaf80-9812-406c-9dd3-ccb851cf3a75" xsi:nil="true"/>
    <ProjectCode xmlns="bf8d9fdf-4125-4b9e-90cc-178121cbf199">EXJD</ProjectCode>
    <Email_x005f_x0020_Conversation_x005f_x0020_Topic xmlns="f76aaf80-9812-406c-9dd3-ccb851cf3a75" xsi:nil="true"/>
    <Email_x005f_x0020_CC xmlns="f76aaf80-9812-406c-9dd3-ccb851cf3a75" xsi:nil="true"/>
    <pf52c7dd836243f59156539d84d65142 xmlns="bf8d9fdf-4125-4b9e-90cc-178121cbf199">
      <Terms xmlns="http://schemas.microsoft.com/office/infopath/2007/PartnerControls"/>
    </pf52c7dd836243f59156539d84d65142>
    <TaxCatchAll xmlns="f76aaf80-9812-406c-9dd3-ccb851cf3a75" xsi:nil="true"/>
    <Key_x0020_Document xmlns="bf8d9fdf-4125-4b9e-90cc-178121cbf199">false</Key_x0020_Document>
    <lcf76f155ced4ddcb4097134ff3c332f xmlns="bf8d9fdf-4125-4b9e-90cc-178121cbf199">
      <Terms xmlns="http://schemas.microsoft.com/office/infopath/2007/PartnerControls"/>
    </lcf76f155ced4ddcb4097134ff3c332f>
    <Identifier xmlns="bf8d9fdf-4125-4b9e-90cc-178121cbf199" xsi:nil="true"/>
    <f948ccc9f2a64ecc8f6d7c6a9aa0e77b xmlns="bf8d9fdf-4125-4b9e-90cc-178121cbf199">
      <Terms xmlns="http://schemas.microsoft.com/office/infopath/2007/PartnerControls"/>
    </f948ccc9f2a64ecc8f6d7c6a9aa0e77b>
    <_dlc_DocId xmlns="0f99ac47-5234-4717-87da-95168002162c">TWDX2CXSTY3E-1481338289-5589</_dlc_DocId>
    <_dlc_DocIdUrl xmlns="0f99ac47-5234-4717-87da-95168002162c">
      <Url>https://014gc.sharepoint.com/sites/AICoE/_layouts/15/DocIdRedir.aspx?ID=TWDX2CXSTY3E-1481338289-5589</Url>
      <Description>TWDX2CXSTY3E-1481338289-5589</Description>
    </_dlc_DocIdUrl>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D5818772A6732242AF909C7289977039" ma:contentTypeVersion="44" ma:contentTypeDescription="Create a new document." ma:contentTypeScope="" ma:versionID="ae3d08791f77efa47dbf016e9cab9815">
  <xsd:schema xmlns:xsd="http://www.w3.org/2001/XMLSchema" xmlns:xs="http://www.w3.org/2001/XMLSchema" xmlns:p="http://schemas.microsoft.com/office/2006/metadata/properties" xmlns:ns1="http://schemas.microsoft.com/sharepoint/v3" xmlns:ns2="bf8d9fdf-4125-4b9e-90cc-178121cbf199" xmlns:ns3="0f99ac47-5234-4717-87da-95168002162c" xmlns:ns4="f76aaf80-9812-406c-9dd3-ccb851cf3a75" targetNamespace="http://schemas.microsoft.com/office/2006/metadata/properties" ma:root="true" ma:fieldsID="47c0917e9b68ee5be015f8cd6d0d9249" ns1:_="" ns2:_="" ns3:_="" ns4:_="">
    <xsd:import namespace="http://schemas.microsoft.com/sharepoint/v3"/>
    <xsd:import namespace="bf8d9fdf-4125-4b9e-90cc-178121cbf199"/>
    <xsd:import namespace="0f99ac47-5234-4717-87da-95168002162c"/>
    <xsd:import namespace="f76aaf80-9812-406c-9dd3-ccb851cf3a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Key_x0020_Document" minOccurs="0"/>
                <xsd:element ref="ns1:_ip_UnifiedCompliancePolicyProperties" minOccurs="0"/>
                <xsd:element ref="ns1:_ip_UnifiedCompliancePolicyUIAction"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4:Email_x005f_x0020_To" minOccurs="0"/>
                <xsd:element ref="ns4:Email_x005f_x0020_From" minOccurs="0"/>
                <xsd:element ref="ns4:Email_x005f_x0020_Subject" minOccurs="0"/>
                <xsd:element ref="ns4:Email_x005f_x0020_Conversation_x005f_x0020_Topic" minOccurs="0"/>
                <xsd:element ref="ns4:Email_x005f_x0020_CC" minOccurs="0"/>
                <xsd:element ref="ns4:Email_x005f_x0020_Date" minOccurs="0"/>
                <xsd:element ref="ns4:Email_x005f_x0020_Attachments" minOccurs="0"/>
                <xsd:element ref="ns3:_dlc_DocId" minOccurs="0"/>
                <xsd:element ref="ns3:_dlc_DocIdUrl" minOccurs="0"/>
                <xsd:element ref="ns3:_dlc_DocIdPersistId" minOccurs="0"/>
                <xsd:element ref="ns2:Identifier" minOccurs="0"/>
                <xsd:element ref="ns2:MediaServiceObjectDetectorVersions" minOccurs="0"/>
                <xsd:element ref="ns2:MediaServiceSearchProperties" minOccurs="0"/>
                <xsd:element ref="ns2:_Flow_SignoffStatus" minOccurs="0"/>
                <xsd:element ref="ns2:Client" minOccurs="0"/>
                <xsd:element ref="ns2:ProjectCode" minOccurs="0"/>
                <xsd:element ref="ns2:f948ccc9f2a64ecc8f6d7c6a9aa0e77b" minOccurs="0"/>
                <xsd:element ref="ns2:g3a39279023244e8b5c903eccdb480b8" minOccurs="0"/>
                <xsd:element ref="ns2:pf52c7dd836243f59156539d84d6514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8d9fdf-4125-4b9e-90cc-178121cbf1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Key_x0020_Document" ma:index="16" nillable="true" ma:displayName="Key Document" ma:default="0" ma:indexed="true" ma:internalName="Key_x0020_Document">
      <xsd:simpleType>
        <xsd:restriction base="dms:Boolean"/>
      </xsd:simple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3fa6f064-5af2-4239-ab23-685642d59544" ma:termSetId="09814cd3-568e-fe90-9814-8d621ff8fb84" ma:anchorId="fba54fb3-c3e1-fe81-a776-ca4b69148c4d" ma:open="true" ma:isKeyword="false">
      <xsd:complexType>
        <xsd:sequence>
          <xsd:element ref="pc:Terms" minOccurs="0" maxOccurs="1"/>
        </xsd:sequence>
      </xsd:complexType>
    </xsd:element>
    <xsd:element name="Identifier" ma:index="36" nillable="true" ma:displayName="Identifier" ma:description="used for amazon Kendra search prototype " ma:format="Dropdown" ma:internalName="Identifier">
      <xsd:simpleType>
        <xsd:restriction base="dms:Text">
          <xsd:maxLength value="255"/>
        </xsd:restriction>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element name="_Flow_SignoffStatus" ma:index="39" nillable="true" ma:displayName="Sign-off status" ma:internalName="Sign_x002d_off_x0020_status">
      <xsd:simpleType>
        <xsd:restriction base="dms:Text"/>
      </xsd:simpleType>
    </xsd:element>
    <xsd:element name="Client" ma:index="40" nillable="true" ma:displayName="Client" ma:description="project partner or lead collaborative department with the AI CoE" ma:format="Dropdown" ma:internalName="Client">
      <xsd:simpleType>
        <xsd:restriction base="dms:Text">
          <xsd:maxLength value="255"/>
        </xsd:restriction>
      </xsd:simpleType>
    </xsd:element>
    <xsd:element name="ProjectCode" ma:index="41" nillable="true" ma:displayName="Project Code" ma:default="EXJD" ma:description="internal project code for the AI CoE" ma:format="Dropdown" ma:internalName="ProjectCode">
      <xsd:simpleType>
        <xsd:restriction base="dms:Text">
          <xsd:maxLength value="255"/>
        </xsd:restriction>
      </xsd:simpleType>
    </xsd:element>
    <xsd:element name="f948ccc9f2a64ecc8f6d7c6a9aa0e77b" ma:index="43" nillable="true" ma:taxonomy="true" ma:internalName="f948ccc9f2a64ecc8f6d7c6a9aa0e77b" ma:taxonomyFieldName="Classification" ma:displayName="Classification" ma:default="" ma:fieldId="{f948ccc9-f2a6-4ecc-8f6d-7c6a9aa0e77b}" ma:sspId="3fa6f064-5af2-4239-ab23-685642d59544" ma:termSetId="6d177cc0-6e1b-456e-9cd6-ade2fe3dc42e" ma:anchorId="00000000-0000-0000-0000-000000000000" ma:open="true" ma:isKeyword="false">
      <xsd:complexType>
        <xsd:sequence>
          <xsd:element ref="pc:Terms" minOccurs="0" maxOccurs="1"/>
        </xsd:sequence>
      </xsd:complexType>
    </xsd:element>
    <xsd:element name="g3a39279023244e8b5c903eccdb480b8" ma:index="45" nillable="true" ma:taxonomy="true" ma:internalName="g3a39279023244e8b5c903eccdb480b8" ma:taxonomyFieldName="language" ma:displayName="language" ma:default="" ma:fieldId="{03a39279-0232-44e8-b5c9-03eccdb480b8}" ma:taxonomyMulti="true" ma:sspId="3fa6f064-5af2-4239-ab23-685642d59544" ma:termSetId="e70dba58-f37b-4c33-84f8-2b143c3f2bd6" ma:anchorId="00000000-0000-0000-0000-000000000000" ma:open="false" ma:isKeyword="false">
      <xsd:complexType>
        <xsd:sequence>
          <xsd:element ref="pc:Terms" minOccurs="0" maxOccurs="1"/>
        </xsd:sequence>
      </xsd:complexType>
    </xsd:element>
    <xsd:element name="pf52c7dd836243f59156539d84d65142" ma:index="47" nillable="true" ma:taxonomy="true" ma:internalName="pf52c7dd836243f59156539d84d65142" ma:taxonomyFieldName="Information_x0020_Resource" ma:displayName="Information Resource" ma:default="" ma:fieldId="{9f52c7dd-8362-43f5-9156-539d84d65142}" ma:sspId="3fa6f064-5af2-4239-ab23-685642d59544" ma:termSetId="0ca0bb0a-5e57-4c25-a1bd-a48a6083fb4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f99ac47-5234-4717-87da-95168002162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_dlc_DocId" ma:index="33" nillable="true" ma:displayName="Document ID Value" ma:description="The value of the document ID assigned to this item." ma:indexed="true" ma:internalName="_dlc_DocId" ma:readOnly="true">
      <xsd:simpleType>
        <xsd:restriction base="dms:Text"/>
      </xsd:simpleType>
    </xsd:element>
    <xsd:element name="_dlc_DocIdUrl" ma:index="3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5"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76aaf80-9812-406c-9dd3-ccb851cf3a75"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81070d02-53eb-4caa-9998-1bb73898e0dd}" ma:internalName="TaxCatchAll" ma:showField="CatchAllData" ma:web="0f99ac47-5234-4717-87da-95168002162c">
      <xsd:complexType>
        <xsd:complexContent>
          <xsd:extension base="dms:MultiChoiceLookup">
            <xsd:sequence>
              <xsd:element name="Value" type="dms:Lookup" maxOccurs="unbounded" minOccurs="0" nillable="true"/>
            </xsd:sequence>
          </xsd:extension>
        </xsd:complexContent>
      </xsd:complexType>
    </xsd:element>
    <xsd:element name="Email_x005f_x0020_To" ma:index="26" nillable="true" ma:displayName="Email To" ma:description="Email To" ma:hidden="true" ma:internalName="Email_x0020_To" ma:readOnly="false">
      <xsd:simpleType>
        <xsd:restriction base="dms:Text">
          <xsd:maxLength value="255"/>
        </xsd:restriction>
      </xsd:simpleType>
    </xsd:element>
    <xsd:element name="Email_x005f_x0020_From" ma:index="27" nillable="true" ma:displayName="Email From" ma:description="Email From" ma:hidden="true" ma:internalName="Email_x0020_From" ma:readOnly="false">
      <xsd:simpleType>
        <xsd:restriction base="dms:Text">
          <xsd:maxLength value="255"/>
        </xsd:restriction>
      </xsd:simpleType>
    </xsd:element>
    <xsd:element name="Email_x005f_x0020_Subject" ma:index="28" nillable="true" ma:displayName="Email Subject" ma:description="Email Subject" ma:hidden="true" ma:internalName="Email_x0020_Subject" ma:readOnly="false">
      <xsd:simpleType>
        <xsd:restriction base="dms:Text">
          <xsd:maxLength value="255"/>
        </xsd:restriction>
      </xsd:simpleType>
    </xsd:element>
    <xsd:element name="Email_x005f_x0020_Conversation_x005f_x0020_Topic" ma:index="29" nillable="true" ma:displayName="Email Conversation Topic" ma:description="Email Conversation Topic" ma:hidden="true" ma:internalName="Email_x0020_Conversation_x0020_Topic" ma:readOnly="false">
      <xsd:simpleType>
        <xsd:restriction base="dms:Text">
          <xsd:maxLength value="255"/>
        </xsd:restriction>
      </xsd:simpleType>
    </xsd:element>
    <xsd:element name="Email_x005f_x0020_CC" ma:index="30" nillable="true" ma:displayName="Email CC" ma:description="Email CC" ma:hidden="true" ma:internalName="Email_x0020_CC" ma:readOnly="false">
      <xsd:simpleType>
        <xsd:restriction base="dms:Text">
          <xsd:maxLength value="255"/>
        </xsd:restriction>
      </xsd:simpleType>
    </xsd:element>
    <xsd:element name="Email_x005f_x0020_Date" ma:index="31" nillable="true" ma:displayName="Email Date" ma:description="Email Date" ma:format="DateOnly" ma:hidden="true" ma:internalName="Email_x0020_Date" ma:readOnly="false">
      <xsd:simpleType>
        <xsd:restriction base="dms:DateTime"/>
      </xsd:simpleType>
    </xsd:element>
    <xsd:element name="Email_x005f_x0020_Attachments" ma:index="32" nillable="true" ma:displayName="Email Attachments" ma:description="Email Attachments" ma:hidden="true" ma:internalName="Email_x0020_Attachments"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C944F3-DF8A-47F5-92C3-73A72722A429}">
  <ds:schemaRefs>
    <ds:schemaRef ds:uri="http://schemas.microsoft.com/office/2006/metadata/properties"/>
    <ds:schemaRef ds:uri="http://schemas.microsoft.com/office/infopath/2007/PartnerControls"/>
    <ds:schemaRef ds:uri="f76aaf80-9812-406c-9dd3-ccb851cf3a75"/>
    <ds:schemaRef ds:uri="http://schemas.microsoft.com/sharepoint/v3"/>
    <ds:schemaRef ds:uri="bf8d9fdf-4125-4b9e-90cc-178121cbf199"/>
    <ds:schemaRef ds:uri="0f99ac47-5234-4717-87da-95168002162c"/>
  </ds:schemaRefs>
</ds:datastoreItem>
</file>

<file path=customXml/itemProps2.xml><?xml version="1.0" encoding="utf-8"?>
<ds:datastoreItem xmlns:ds="http://schemas.openxmlformats.org/officeDocument/2006/customXml" ds:itemID="{0C6185C8-661F-4576-9FDC-CBA53103B94E}">
  <ds:schemaRefs>
    <ds:schemaRef ds:uri="http://schemas.openxmlformats.org/officeDocument/2006/bibliography"/>
  </ds:schemaRefs>
</ds:datastoreItem>
</file>

<file path=customXml/itemProps3.xml><?xml version="1.0" encoding="utf-8"?>
<ds:datastoreItem xmlns:ds="http://schemas.openxmlformats.org/officeDocument/2006/customXml" ds:itemID="{B64FF2D7-9837-4947-B627-6A2C32862439}">
  <ds:schemaRefs>
    <ds:schemaRef ds:uri="http://schemas.microsoft.com/sharepoint/v3/contenttype/forms"/>
  </ds:schemaRefs>
</ds:datastoreItem>
</file>

<file path=customXml/itemProps4.xml><?xml version="1.0" encoding="utf-8"?>
<ds:datastoreItem xmlns:ds="http://schemas.openxmlformats.org/officeDocument/2006/customXml" ds:itemID="{7F34DC76-6BC2-4259-84A4-7771F4B7D377}">
  <ds:schemaRefs>
    <ds:schemaRef ds:uri="http://schemas.microsoft.com/sharepoint/events"/>
  </ds:schemaRefs>
</ds:datastoreItem>
</file>

<file path=customXml/itemProps5.xml><?xml version="1.0" encoding="utf-8"?>
<ds:datastoreItem xmlns:ds="http://schemas.openxmlformats.org/officeDocument/2006/customXml" ds:itemID="{42645330-5413-460D-B3A2-A99AC1979D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f8d9fdf-4125-4b9e-90cc-178121cbf199"/>
    <ds:schemaRef ds:uri="0f99ac47-5234-4717-87da-95168002162c"/>
    <ds:schemaRef ds:uri="f76aaf80-9812-406c-9dd3-ccb851cf3a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Presta</dc:creator>
  <cp:keywords/>
  <dc:description/>
  <cp:lastModifiedBy>Presta, Marco M [NC]</cp:lastModifiedBy>
  <cp:revision>13</cp:revision>
  <dcterms:created xsi:type="dcterms:W3CDTF">2025-04-22T12:34:00Z</dcterms:created>
  <dcterms:modified xsi:type="dcterms:W3CDTF">2025-05-08T15:18:37Z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0x010100D5818772A6732242AF909C7289977039</vt:lpwstr>
  </property>
  <property fmtid="{D5CDD505-2E9C-101B-9397-08002B2CF9AE}" pid="3" name="_dlc_DocIdItemGuid">
    <vt:lpwstr>9e57630e-c85f-4460-b1c9-e797667ccd6d</vt:lpwstr>
  </property>
  <property fmtid="{D5CDD505-2E9C-101B-9397-08002B2CF9AE}" pid="4" name="Information_x0020_Resource">
    <vt:lpwstr/>
  </property>
  <property fmtid="{D5CDD505-2E9C-101B-9397-08002B2CF9AE}" pid="5" name="MediaServiceImageTags">
    <vt:lpwstr/>
  </property>
  <property fmtid="{D5CDD505-2E9C-101B-9397-08002B2CF9AE}" pid="6" name="Information Resource">
    <vt:lpwstr/>
  </property>
  <property fmtid="{D5CDD505-2E9C-101B-9397-08002B2CF9AE}" pid="7" name="language">
    <vt:lpwstr/>
  </property>
  <property fmtid="{D5CDD505-2E9C-101B-9397-08002B2CF9AE}" pid="8" name="Classification">
    <vt:lpwstr/>
  </property>
</Properties>
</file>