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66F5" w14:textId="77777777" w:rsidR="00825EA2" w:rsidRDefault="001F35BF" w:rsidP="00825EA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F35BF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   </w:t>
      </w:r>
      <w:r w:rsid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</w:t>
      </w:r>
      <w:hyperlink r:id="rId7" w:history="1">
        <w:r w:rsidRPr="001F35BF">
          <w:rPr>
            <w:rStyle w:val="Hyperlink"/>
            <w:rFonts w:ascii="Arial" w:hAnsi="Arial" w:cs="Arial"/>
            <w:sz w:val="28"/>
            <w:szCs w:val="28"/>
          </w:rPr>
          <w:t>6wut</w:t>
        </w:r>
      </w:hyperlink>
      <w:r w:rsidR="009459DF" w:rsidRPr="00311961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 w:rsidR="00F958E3">
        <w:rPr>
          <w:rStyle w:val="sequencechunk"/>
          <w:rFonts w:ascii="Arial" w:hAnsi="Arial" w:cs="Arial"/>
          <w:color w:val="0A0A0A"/>
          <w:sz w:val="28"/>
          <w:szCs w:val="28"/>
        </w:rPr>
        <w:t>(</w:t>
      </w:r>
      <w:r w:rsidRPr="00216409">
        <w:rPr>
          <w:rStyle w:val="sequencechunk"/>
          <w:rFonts w:ascii="Arial" w:hAnsi="Arial" w:cs="Arial"/>
          <w:color w:val="0A0A0A"/>
          <w:sz w:val="28"/>
          <w:szCs w:val="28"/>
        </w:rPr>
        <w:t>3.00</w:t>
      </w:r>
      <w:r w:rsidR="00F958E3" w:rsidRPr="00216409">
        <w:rPr>
          <w:rStyle w:val="sequencechunk"/>
          <w:rFonts w:ascii="Arial" w:hAnsi="Arial" w:cs="Arial"/>
          <w:color w:val="0A0A0A"/>
          <w:sz w:val="28"/>
          <w:szCs w:val="28"/>
        </w:rPr>
        <w:t>Å</w:t>
      </w:r>
      <w:r w:rsidR="00F958E3">
        <w:rPr>
          <w:rStyle w:val="sequencechunk"/>
          <w:rFonts w:ascii="Arial" w:hAnsi="Arial" w:cs="Arial"/>
          <w:color w:val="0A0A0A"/>
          <w:sz w:val="28"/>
          <w:szCs w:val="28"/>
        </w:rPr>
        <w:t xml:space="preserve">) </w:t>
      </w:r>
      <w:r w:rsidRPr="001F35BF">
        <w:rPr>
          <w:rFonts w:ascii="Arial" w:hAnsi="Arial" w:cs="Arial"/>
          <w:color w:val="333333"/>
          <w:sz w:val="28"/>
          <w:szCs w:val="28"/>
        </w:rPr>
        <w:t>Mitochondrial SAM complex</w:t>
      </w:r>
    </w:p>
    <w:p w14:paraId="0BA952EC" w14:textId="1FF606C6" w:rsidR="00A05ABA" w:rsidRPr="00825EA2" w:rsidRDefault="00825EA2" w:rsidP="00825EA2">
      <w:pPr>
        <w:pStyle w:val="Heading4"/>
        <w:shd w:val="clear" w:color="auto" w:fill="FFFFFF"/>
        <w:spacing w:before="150" w:beforeAutospacing="0" w:after="150" w:afterAutospacing="0"/>
        <w:rPr>
          <w:rStyle w:val="sequencechunk"/>
          <w:rFonts w:ascii="Helvetica Neue" w:hAnsi="Helvetica Neue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        </w:t>
      </w:r>
      <w:r w:rsidR="001A418F" w:rsidRPr="00311961">
        <w:rPr>
          <w:rStyle w:val="sequencechunk"/>
          <w:rFonts w:ascii="Arial" w:hAnsi="Arial" w:cs="Arial"/>
          <w:color w:val="0A0A0A"/>
          <w:sz w:val="28"/>
          <w:szCs w:val="28"/>
        </w:rPr>
        <w:t>(</w:t>
      </w:r>
      <w:hyperlink r:id="rId8" w:history="1">
        <w:r w:rsidRPr="00825EA2">
          <w:rPr>
            <w:rStyle w:val="Hyperlink"/>
            <w:rFonts w:ascii="Arial" w:hAnsi="Arial" w:cs="Arial"/>
          </w:rPr>
          <w:t>Omp85 domain-containing protein</w:t>
        </w:r>
      </w:hyperlink>
      <w:r w:rsidR="001A418F" w:rsidRPr="00311961">
        <w:rPr>
          <w:rStyle w:val="sequencechunk"/>
          <w:rFonts w:ascii="Arial" w:hAnsi="Arial" w:cs="Arial"/>
          <w:color w:val="0A0A0A"/>
          <w:sz w:val="28"/>
          <w:szCs w:val="28"/>
        </w:rPr>
        <w:t>)</w:t>
      </w:r>
      <w:r w:rsidR="006942F6" w:rsidRPr="00311961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 w:rsidR="00804FA9" w:rsidRPr="00825EA2">
        <w:rPr>
          <w:rStyle w:val="sequencechunk"/>
          <w:rFonts w:ascii="Arial" w:hAnsi="Arial" w:cs="Arial"/>
          <w:color w:val="0A0A0A"/>
          <w:sz w:val="28"/>
          <w:szCs w:val="28"/>
        </w:rPr>
        <w:t>location</w:t>
      </w:r>
      <w:r w:rsidR="005F07AA" w:rsidRP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 w:rsidR="00F7446E" w:rsidRPr="00825EA2">
        <w:rPr>
          <w:rStyle w:val="sequencechunk"/>
          <w:rFonts w:ascii="Arial" w:hAnsi="Arial" w:cs="Arial"/>
          <w:color w:val="0A0A0A"/>
          <w:sz w:val="28"/>
          <w:szCs w:val="28"/>
        </w:rPr>
        <w:t>47</w:t>
      </w:r>
      <w:r w:rsidR="006942F6" w:rsidRPr="00825EA2">
        <w:rPr>
          <w:rStyle w:val="sequencechunk"/>
          <w:rFonts w:ascii="Arial" w:hAnsi="Arial" w:cs="Arial"/>
          <w:color w:val="0A0A0A"/>
          <w:sz w:val="28"/>
          <w:szCs w:val="28"/>
        </w:rPr>
        <w:t>-</w:t>
      </w:r>
      <w:r w:rsidR="00F7446E" w:rsidRPr="00825EA2">
        <w:rPr>
          <w:rStyle w:val="sequencechunk"/>
          <w:rFonts w:ascii="Arial" w:hAnsi="Arial" w:cs="Arial"/>
          <w:color w:val="0A0A0A"/>
          <w:sz w:val="28"/>
          <w:szCs w:val="28"/>
        </w:rPr>
        <w:t>512</w:t>
      </w:r>
      <w:r w:rsidR="003E4D57" w:rsidRP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 (4</w:t>
      </w:r>
      <w:r w:rsidR="00F7446E" w:rsidRPr="00825EA2">
        <w:rPr>
          <w:rStyle w:val="sequencechunk"/>
          <w:rFonts w:ascii="Arial" w:hAnsi="Arial" w:cs="Arial"/>
          <w:color w:val="0A0A0A"/>
          <w:sz w:val="28"/>
          <w:szCs w:val="28"/>
        </w:rPr>
        <w:t>66</w:t>
      </w:r>
      <w:r w:rsidR="003E4D57" w:rsidRPr="00825EA2">
        <w:rPr>
          <w:rStyle w:val="sequencechunk"/>
          <w:rFonts w:ascii="Arial" w:hAnsi="Arial" w:cs="Arial"/>
          <w:color w:val="0A0A0A"/>
          <w:sz w:val="28"/>
          <w:szCs w:val="28"/>
        </w:rPr>
        <w:t>aa)</w:t>
      </w:r>
      <w:r w:rsidR="00A05ABA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</w:p>
    <w:p w14:paraId="6C525E93" w14:textId="7BC21FB4" w:rsidR="00D80E6E" w:rsidRPr="00D80E6E" w:rsidRDefault="00D80E6E" w:rsidP="0094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0CB99" w14:textId="77777777" w:rsidR="00D80E6E" w:rsidRPr="00D80E6E" w:rsidRDefault="00D80E6E" w:rsidP="00935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7BC57" w14:textId="7CF5E922" w:rsidR="009459DF" w:rsidRPr="009C312A" w:rsidRDefault="00B41560" w:rsidP="00E5420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="00182320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lign</w:t>
      </w:r>
      <w:r w:rsidR="008A5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D80E6E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Executive:</w:t>
      </w:r>
      <w:r w:rsidR="008A5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D80E6E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RMSD</w:t>
      </w:r>
      <w:r w:rsidR="008A5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D80E6E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r w:rsidR="009C312A" w:rsidRPr="009C312A">
        <w:rPr>
          <w:rFonts w:ascii="Times New Roman" w:hAnsi="Times New Roman" w:cs="Times New Roman"/>
          <w:sz w:val="24"/>
          <w:szCs w:val="24"/>
        </w:rPr>
        <w:t>0.349 (2957 to 2957 atoms)</w:t>
      </w:r>
    </w:p>
    <w:p w14:paraId="424973CD" w14:textId="275D9BAF" w:rsidR="00E54205" w:rsidRDefault="009459DF" w:rsidP="009459DF">
      <w:pPr>
        <w:spacing w:line="276" w:lineRule="auto"/>
        <w:rPr>
          <w:b/>
          <w:bCs/>
          <w:sz w:val="24"/>
          <w:szCs w:val="24"/>
        </w:rPr>
      </w:pPr>
      <w:r w:rsidRPr="00DE6546">
        <w:rPr>
          <w:rFonts w:ascii="Times New Roman" w:hAnsi="Times New Roman" w:cs="Times New Roman"/>
          <w:b/>
          <w:bCs/>
          <w:sz w:val="24"/>
          <w:szCs w:val="24"/>
        </w:rPr>
        <w:t>Align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Native</w:t>
      </w:r>
      <w:r w:rsidR="009C312A">
        <w:rPr>
          <w:rFonts w:ascii="Times New Roman" w:hAnsi="Times New Roman" w:cs="Times New Roman"/>
          <w:b/>
          <w:bCs/>
          <w:sz w:val="24"/>
          <w:szCs w:val="24"/>
        </w:rPr>
        <w:t>_6wut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H,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QTY</w:t>
      </w:r>
      <w:r w:rsidR="009C312A">
        <w:rPr>
          <w:rFonts w:ascii="Times New Roman" w:hAnsi="Times New Roman" w:cs="Times New Roman"/>
          <w:b/>
          <w:bCs/>
          <w:sz w:val="24"/>
          <w:szCs w:val="24"/>
        </w:rPr>
        <w:t>_6wut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H,</w:t>
      </w:r>
      <w:r w:rsidR="008A5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cycles=</w:t>
      </w:r>
      <w:r w:rsidR="00946A4E" w:rsidRPr="00DE654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46A4E" w:rsidRPr="00DE6546">
        <w:rPr>
          <w:b/>
          <w:bCs/>
          <w:sz w:val="24"/>
          <w:szCs w:val="24"/>
        </w:rPr>
        <w:t>,</w:t>
      </w:r>
      <w:r w:rsidR="00E54205">
        <w:rPr>
          <w:b/>
          <w:bCs/>
          <w:sz w:val="24"/>
          <w:szCs w:val="24"/>
        </w:rPr>
        <w:t xml:space="preserve"> </w:t>
      </w:r>
    </w:p>
    <w:p w14:paraId="54BDDF26" w14:textId="679B514C" w:rsidR="009459DF" w:rsidRPr="00D85BAB" w:rsidRDefault="00204DCE" w:rsidP="009459DF">
      <w:pPr>
        <w:spacing w:line="276" w:lineRule="auto"/>
        <w:rPr>
          <w:rFonts w:ascii="Times New Roman" w:hAnsi="Times New Roman" w:cs="Times New Roman"/>
          <w:b/>
          <w:bCs/>
        </w:rPr>
      </w:pPr>
      <w:r w:rsidRPr="000F6591">
        <w:rPr>
          <w:rFonts w:ascii="Times New Roman" w:hAnsi="Times New Roman" w:cs="Times New Roman"/>
          <w:b/>
          <w:bCs/>
          <w:sz w:val="24"/>
          <w:szCs w:val="24"/>
        </w:rPr>
        <w:t>Executive:</w:t>
      </w:r>
      <w:r w:rsidR="00E54205" w:rsidRPr="000F65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591">
        <w:rPr>
          <w:rFonts w:ascii="Times New Roman" w:hAnsi="Times New Roman" w:cs="Times New Roman"/>
          <w:b/>
          <w:bCs/>
          <w:sz w:val="24"/>
          <w:szCs w:val="24"/>
        </w:rPr>
        <w:t>RMSD</w:t>
      </w:r>
      <w:r w:rsidR="00E54205">
        <w:rPr>
          <w:rFonts w:ascii="Times New Roman" w:hAnsi="Times New Roman" w:cs="Times New Roman"/>
          <w:sz w:val="24"/>
          <w:szCs w:val="24"/>
        </w:rPr>
        <w:t xml:space="preserve"> </w:t>
      </w:r>
      <w:r w:rsidRPr="009C312A">
        <w:rPr>
          <w:rFonts w:ascii="Times New Roman" w:hAnsi="Times New Roman" w:cs="Times New Roman"/>
          <w:sz w:val="24"/>
          <w:szCs w:val="24"/>
        </w:rPr>
        <w:t>=</w:t>
      </w:r>
      <w:r w:rsidR="009C312A" w:rsidRPr="009C312A">
        <w:rPr>
          <w:rFonts w:ascii="Times New Roman" w:hAnsi="Times New Roman" w:cs="Times New Roman"/>
          <w:sz w:val="24"/>
          <w:szCs w:val="24"/>
        </w:rPr>
        <w:t xml:space="preserve"> </w:t>
      </w:r>
      <w:r w:rsidR="009C312A" w:rsidRPr="009C312A">
        <w:rPr>
          <w:rFonts w:ascii="Times New Roman" w:hAnsi="Times New Roman" w:cs="Times New Roman"/>
          <w:sz w:val="24"/>
          <w:szCs w:val="24"/>
        </w:rPr>
        <w:t>0.456 (62 to 62 atoms)</w:t>
      </w:r>
    </w:p>
    <w:p w14:paraId="30DCA705" w14:textId="350CE464" w:rsidR="005979DB" w:rsidRDefault="008F2F2B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Superimposed Native and QTY varient </w:t>
      </w:r>
    </w:p>
    <w:p w14:paraId="142AD34E" w14:textId="77777777" w:rsidR="009C312A" w:rsidRDefault="009C312A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</w:p>
    <w:p w14:paraId="382DD0FC" w14:textId="77777777" w:rsidR="00A42140" w:rsidRDefault="009C312A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14:paraId="5727E4B8" w14:textId="0C0AC2E9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568925" wp14:editId="13452B32">
            <wp:extent cx="2357600" cy="14530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6" r="8297" b="10834"/>
                    <a:stretch/>
                  </pic:blipFill>
                  <pic:spPr bwMode="auto">
                    <a:xfrm>
                      <a:off x="0" y="0"/>
                      <a:ext cx="2386514" cy="147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1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A037A1" wp14:editId="545B3A99">
            <wp:extent cx="2149366" cy="195035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4" b="17874"/>
                    <a:stretch/>
                  </pic:blipFill>
                  <pic:spPr bwMode="auto">
                    <a:xfrm>
                      <a:off x="0" y="0"/>
                      <a:ext cx="2161670" cy="19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1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022208A0" w14:textId="69BD478F" w:rsidR="00B41560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79029D" wp14:editId="1447BD3D">
                <wp:simplePos x="0" y="0"/>
                <wp:positionH relativeFrom="column">
                  <wp:posOffset>3444240</wp:posOffset>
                </wp:positionH>
                <wp:positionV relativeFrom="paragraph">
                  <wp:posOffset>6350</wp:posOffset>
                </wp:positionV>
                <wp:extent cx="1610995" cy="271145"/>
                <wp:effectExtent l="0" t="0" r="2730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2CF26" w14:textId="3766FB88" w:rsidR="0015309D" w:rsidRDefault="002C3D99" w:rsidP="0015309D">
                            <w:r>
                              <w:t>X</w:t>
                            </w:r>
                            <w:r w:rsidR="0015309D">
                              <w:t>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0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.5pt;width:126.8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">
                <v:textbox>
                  <w:txbxContent>
                    <w:p w14:paraId="60A2CF26" w14:textId="3766FB88" w:rsidR="0015309D" w:rsidRDefault="002C3D99" w:rsidP="0015309D">
                      <w:r>
                        <w:t>X</w:t>
                      </w:r>
                      <w:r w:rsidR="0015309D">
                        <w:t>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A524" wp14:editId="7EC71E97">
                <wp:simplePos x="0" y="0"/>
                <wp:positionH relativeFrom="column">
                  <wp:posOffset>582886</wp:posOffset>
                </wp:positionH>
                <wp:positionV relativeFrom="paragraph">
                  <wp:posOffset>7268</wp:posOffset>
                </wp:positionV>
                <wp:extent cx="1610995" cy="27114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4E0E" w14:textId="34C8D725" w:rsidR="008A73F5" w:rsidRDefault="003F445C" w:rsidP="008A73F5">
                            <w:r>
                              <w:t>X</w:t>
                            </w:r>
                            <w:r w:rsidR="008A73F5">
                              <w:t>-</w:t>
                            </w:r>
                            <w:r>
                              <w:t>9</w:t>
                            </w:r>
                            <w:r w:rsidR="008A73F5">
                              <w:t>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A524" id="_x0000_s1027" type="#_x0000_t202" style="position:absolute;margin-left:45.9pt;margin-top:.55pt;width:126.85pt;height:2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jFEg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">
                <v:textbox>
                  <w:txbxContent>
                    <w:p w14:paraId="3A9E4E0E" w14:textId="34C8D725" w:rsidR="008A73F5" w:rsidRDefault="003F445C" w:rsidP="008A73F5">
                      <w:r>
                        <w:t>X</w:t>
                      </w:r>
                      <w:r w:rsidR="008A73F5">
                        <w:t>-</w:t>
                      </w:r>
                      <w:r>
                        <w:t>9</w:t>
                      </w:r>
                      <w:r w:rsidR="008A73F5">
                        <w:t>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C81F7" w14:textId="77777777" w:rsidR="00B41560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3935234B" w14:textId="77777777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5E3A514C" w14:textId="6788AD52" w:rsidR="0015309D" w:rsidRDefault="00A4214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62CA46" wp14:editId="308CDC0C">
            <wp:extent cx="2264167" cy="143011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2" r="5398" b="30504"/>
                    <a:stretch/>
                  </pic:blipFill>
                  <pic:spPr bwMode="auto">
                    <a:xfrm>
                      <a:off x="0" y="0"/>
                      <a:ext cx="2310828" cy="145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E1968" w14:textId="3F8C8681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D65B6" wp14:editId="0BB6F83F">
                <wp:simplePos x="0" y="0"/>
                <wp:positionH relativeFrom="column">
                  <wp:posOffset>2014220</wp:posOffset>
                </wp:positionH>
                <wp:positionV relativeFrom="paragraph">
                  <wp:posOffset>212725</wp:posOffset>
                </wp:positionV>
                <wp:extent cx="1610995" cy="271145"/>
                <wp:effectExtent l="0" t="0" r="2730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4C3A" w14:textId="5C40E412" w:rsidR="00A42140" w:rsidRDefault="00A42140" w:rsidP="00A42140">
                            <w:r>
                              <w:t>Y</w:t>
                            </w:r>
                            <w:r>
                              <w:t>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65B6" id="_x0000_s1028" type="#_x0000_t202" style="position:absolute;margin-left:158.6pt;margin-top:16.75pt;width:126.8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oEFA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">
                <v:textbox>
                  <w:txbxContent>
                    <w:p w14:paraId="01DC4C3A" w14:textId="5C40E412" w:rsidR="00A42140" w:rsidRDefault="00A42140" w:rsidP="00A42140">
                      <w:r>
                        <w:t>Y</w:t>
                      </w:r>
                      <w:r>
                        <w:t>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9E190" w14:textId="58A4A64C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F21A49" w14:textId="77777777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15545C" w14:textId="77777777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57B96F" w14:textId="77777777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EBE95C" w14:textId="77777777" w:rsidR="00A42140" w:rsidRDefault="00A42140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04EB20" w14:textId="7F39D05F" w:rsidR="00CF3C32" w:rsidRPr="00935D50" w:rsidRDefault="009744F9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ChimeraX 1.4 software for hydrophobic nature</w:t>
      </w:r>
      <w:r w:rsidR="007573A0"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</w:t>
      </w:r>
      <w:r w:rsidR="00A421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6WUT</w:t>
      </w:r>
      <w:r w:rsidR="007573A0"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21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Mitochondrial beta-barrel outer membrane protein</w:t>
      </w:r>
    </w:p>
    <w:p w14:paraId="4D1FB2CE" w14:textId="3C035DA0" w:rsidR="000A44E1" w:rsidRPr="00A42140" w:rsidRDefault="00A42140" w:rsidP="00A42140">
      <w:pPr>
        <w:spacing w:line="276" w:lineRule="auto"/>
        <w:rPr>
          <w:noProof/>
        </w:rPr>
      </w:pPr>
      <w:r>
        <w:rPr>
          <w:noProof/>
        </w:rPr>
        <w:t xml:space="preserve">     </w:t>
      </w:r>
      <w:r w:rsidR="000D04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289EBD" wp14:editId="7637BCC4">
            <wp:extent cx="1779006" cy="125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8" t="24274" r="19623" b="28838"/>
                    <a:stretch/>
                  </pic:blipFill>
                  <pic:spPr bwMode="auto">
                    <a:xfrm>
                      <a:off x="0" y="0"/>
                      <a:ext cx="1779319" cy="12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="000A44E1" w:rsidRPr="00330D2B">
        <w:rPr>
          <w:noProof/>
        </w:rPr>
        <w:drawing>
          <wp:inline distT="0" distB="0" distL="0" distR="0" wp14:anchorId="5C08D8D8" wp14:editId="11DA7BD4">
            <wp:extent cx="1715631" cy="1217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7" t="28423" r="20375" b="28744"/>
                    <a:stretch/>
                  </pic:blipFill>
                  <pic:spPr bwMode="auto">
                    <a:xfrm>
                      <a:off x="0" y="0"/>
                      <a:ext cx="1727411" cy="122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3F26B" w14:textId="45809458" w:rsidR="009744F9" w:rsidRPr="00063D93" w:rsidRDefault="007E72C7" w:rsidP="009744F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063D93">
        <w:rPr>
          <w:rFonts w:ascii="Arial" w:hAnsi="Arial" w:cs="Arial"/>
        </w:rPr>
        <w:t>Native</w:t>
      </w:r>
      <w:r w:rsidR="00A42140">
        <w:rPr>
          <w:rFonts w:ascii="Arial" w:hAnsi="Arial" w:cs="Arial"/>
        </w:rPr>
        <w:t xml:space="preserve"> 6wut</w:t>
      </w:r>
      <w:r w:rsidR="00B016B6" w:rsidRPr="00063D93">
        <w:rPr>
          <w:rFonts w:ascii="Arial" w:hAnsi="Arial" w:cs="Arial"/>
        </w:rPr>
        <w:t xml:space="preserve"> </w:t>
      </w:r>
      <w:r w:rsidR="007461D8" w:rsidRPr="00063D93">
        <w:rPr>
          <w:rFonts w:ascii="Arial" w:hAnsi="Arial" w:cs="Arial"/>
        </w:rPr>
        <w:t xml:space="preserve"> </w:t>
      </w:r>
      <w:r w:rsidR="00E574A4" w:rsidRPr="00063D93">
        <w:rPr>
          <w:rFonts w:ascii="Arial" w:hAnsi="Arial" w:cs="Arial"/>
        </w:rPr>
        <w:t xml:space="preserve">                               </w:t>
      </w:r>
      <w:r w:rsidR="00857181" w:rsidRPr="00063D93">
        <w:rPr>
          <w:rFonts w:ascii="Arial" w:hAnsi="Arial" w:cs="Arial"/>
        </w:rPr>
        <w:t xml:space="preserve"> </w:t>
      </w:r>
      <w:r w:rsidR="00E574A4" w:rsidRPr="00063D93">
        <w:rPr>
          <w:rFonts w:ascii="Arial" w:hAnsi="Arial" w:cs="Arial"/>
        </w:rPr>
        <w:t xml:space="preserve">  (b)</w:t>
      </w:r>
      <w:r w:rsidR="00857181" w:rsidRPr="00063D93">
        <w:rPr>
          <w:rFonts w:ascii="Arial" w:hAnsi="Arial" w:cs="Arial"/>
        </w:rPr>
        <w:t xml:space="preserve"> </w:t>
      </w:r>
      <w:r w:rsidRPr="00063D93">
        <w:rPr>
          <w:rFonts w:ascii="Arial" w:hAnsi="Arial" w:cs="Arial"/>
        </w:rPr>
        <w:t xml:space="preserve"> QTY </w:t>
      </w:r>
      <w:r w:rsidR="00A42140">
        <w:rPr>
          <w:rFonts w:ascii="Arial" w:hAnsi="Arial" w:cs="Arial"/>
        </w:rPr>
        <w:t>variant 6wut</w:t>
      </w:r>
      <w:r w:rsidR="00EA0290" w:rsidRPr="00063D93">
        <w:rPr>
          <w:rFonts w:ascii="Arial" w:hAnsi="Arial" w:cs="Arial"/>
          <w:b/>
          <w:bCs/>
          <w:vertAlign w:val="superscript"/>
        </w:rPr>
        <w:t>QTY</w:t>
      </w:r>
    </w:p>
    <w:p w14:paraId="6F7BE53D" w14:textId="77777777" w:rsidR="00677ECE" w:rsidRDefault="00677ECE" w:rsidP="000C0BDE">
      <w:pPr>
        <w:spacing w:line="276" w:lineRule="auto"/>
        <w:jc w:val="center"/>
        <w:rPr>
          <w:noProof/>
        </w:rPr>
      </w:pPr>
    </w:p>
    <w:p w14:paraId="202B317C" w14:textId="77777777" w:rsidR="00677ECE" w:rsidRDefault="00677ECE" w:rsidP="00677ECE">
      <w:pPr>
        <w:spacing w:line="276" w:lineRule="auto"/>
        <w:rPr>
          <w:noProof/>
        </w:rPr>
      </w:pPr>
      <w:r>
        <w:t xml:space="preserve">                         </w:t>
      </w:r>
    </w:p>
    <w:p w14:paraId="385AC5DF" w14:textId="77777777" w:rsidR="00677ECE" w:rsidRDefault="00677ECE" w:rsidP="00677ECE">
      <w:pPr>
        <w:spacing w:line="276" w:lineRule="auto"/>
        <w:rPr>
          <w:noProof/>
        </w:rPr>
      </w:pPr>
      <w:r>
        <w:rPr>
          <w:noProof/>
        </w:rPr>
        <w:t xml:space="preserve">                      </w:t>
      </w:r>
    </w:p>
    <w:p w14:paraId="26E9C17F" w14:textId="685CB804" w:rsidR="009744F9" w:rsidRDefault="00677ECE" w:rsidP="00677ECE">
      <w:pPr>
        <w:spacing w:line="276" w:lineRule="auto"/>
        <w:rPr>
          <w:noProof/>
        </w:rPr>
      </w:pPr>
      <w:r>
        <w:rPr>
          <w:noProof/>
        </w:rPr>
        <w:t xml:space="preserve">                            </w:t>
      </w:r>
      <w:r w:rsidR="00637F88">
        <w:rPr>
          <w:noProof/>
        </w:rPr>
        <w:drawing>
          <wp:inline distT="0" distB="0" distL="0" distR="0" wp14:anchorId="04C5EEAF" wp14:editId="34E12540">
            <wp:extent cx="1742793" cy="1786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2" t="26139" r="19901" b="13013"/>
                    <a:stretch/>
                  </pic:blipFill>
                  <pic:spPr bwMode="auto">
                    <a:xfrm>
                      <a:off x="0" y="0"/>
                      <a:ext cx="1747977" cy="179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9744F9">
        <w:rPr>
          <w:noProof/>
        </w:rPr>
        <w:drawing>
          <wp:inline distT="0" distB="0" distL="0" distR="0" wp14:anchorId="4BCDD830" wp14:editId="5167FD78">
            <wp:extent cx="1643204" cy="1787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3" t="27116" r="24274" b="20436"/>
                    <a:stretch/>
                  </pic:blipFill>
                  <pic:spPr bwMode="auto">
                    <a:xfrm>
                      <a:off x="0" y="0"/>
                      <a:ext cx="1646052" cy="179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6208" w14:textId="694B9323" w:rsidR="000A44E1" w:rsidRPr="000C0BDE" w:rsidRDefault="00B016B6" w:rsidP="000D455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C0BDE">
        <w:rPr>
          <w:rFonts w:ascii="Arial" w:hAnsi="Arial" w:cs="Arial"/>
        </w:rPr>
        <w:t xml:space="preserve">Native </w:t>
      </w:r>
      <w:r w:rsidR="00677ECE">
        <w:rPr>
          <w:rFonts w:ascii="Arial" w:hAnsi="Arial" w:cs="Arial"/>
        </w:rPr>
        <w:t>6wut</w:t>
      </w:r>
      <w:r w:rsidR="000C0BDE">
        <w:rPr>
          <w:rFonts w:ascii="Arial" w:hAnsi="Arial" w:cs="Arial"/>
        </w:rPr>
        <w:tab/>
      </w:r>
      <w:r w:rsidR="000C0BDE">
        <w:rPr>
          <w:rFonts w:ascii="Arial" w:hAnsi="Arial" w:cs="Arial"/>
        </w:rPr>
        <w:tab/>
      </w:r>
      <w:r w:rsidR="000D455E" w:rsidRPr="000C0BDE">
        <w:rPr>
          <w:rFonts w:ascii="Arial" w:hAnsi="Arial" w:cs="Arial"/>
        </w:rPr>
        <w:t>(d)</w:t>
      </w:r>
      <w:r w:rsidR="000C0BDE">
        <w:rPr>
          <w:rFonts w:ascii="Arial" w:hAnsi="Arial" w:cs="Arial"/>
        </w:rPr>
        <w:t xml:space="preserve"> </w:t>
      </w:r>
      <w:r w:rsidR="000D455E" w:rsidRPr="000C0BDE">
        <w:rPr>
          <w:rFonts w:ascii="Arial" w:hAnsi="Arial" w:cs="Arial"/>
        </w:rPr>
        <w:t xml:space="preserve">QTY variant </w:t>
      </w:r>
      <w:r w:rsidR="00677ECE">
        <w:rPr>
          <w:rFonts w:ascii="Arial" w:hAnsi="Arial" w:cs="Arial"/>
        </w:rPr>
        <w:t>6wut</w:t>
      </w:r>
      <w:r w:rsidR="000D455E" w:rsidRPr="000C0BDE">
        <w:rPr>
          <w:rFonts w:ascii="Arial" w:hAnsi="Arial" w:cs="Arial"/>
          <w:b/>
          <w:bCs/>
          <w:vertAlign w:val="superscript"/>
        </w:rPr>
        <w:t>QTY</w:t>
      </w:r>
      <w:r w:rsidRPr="000C0BDE">
        <w:rPr>
          <w:rFonts w:ascii="Arial" w:hAnsi="Arial" w:cs="Arial"/>
        </w:rPr>
        <w:t xml:space="preserve"> </w:t>
      </w:r>
    </w:p>
    <w:p w14:paraId="732F54B7" w14:textId="77777777" w:rsidR="007573A0" w:rsidRDefault="007573A0" w:rsidP="00D80E6E">
      <w:pPr>
        <w:spacing w:line="276" w:lineRule="auto"/>
      </w:pPr>
    </w:p>
    <w:p w14:paraId="7349EAFC" w14:textId="13EA87E5" w:rsidR="00B22016" w:rsidRDefault="000D04DE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Fig1: </w:t>
      </w:r>
      <w:r w:rsidR="00677ECE">
        <w:rPr>
          <w:rFonts w:ascii="Times New Roman" w:eastAsia="Times New Roman" w:hAnsi="Times New Roman" w:cs="Times New Roman"/>
          <w:lang w:eastAsia="en-IN"/>
        </w:rPr>
        <w:t>Mitochondrial SAM complex</w:t>
      </w:r>
      <w:r w:rsidR="00DF5969" w:rsidRPr="000D04DE">
        <w:rPr>
          <w:rFonts w:ascii="Times New Roman" w:eastAsia="Times New Roman" w:hAnsi="Times New Roman" w:cs="Times New Roman"/>
          <w:lang w:eastAsia="en-IN"/>
        </w:rPr>
        <w:t xml:space="preserve"> </w:t>
      </w:r>
      <w:r w:rsidR="00677ECE">
        <w:rPr>
          <w:rFonts w:ascii="Times New Roman" w:eastAsia="Times New Roman" w:hAnsi="Times New Roman" w:cs="Times New Roman"/>
          <w:lang w:eastAsia="en-IN"/>
        </w:rPr>
        <w:t>6wut</w:t>
      </w:r>
      <w:r w:rsidR="00277F6A" w:rsidRPr="000D04DE">
        <w:rPr>
          <w:rFonts w:ascii="Times New Roman" w:eastAsia="Times New Roman" w:hAnsi="Times New Roman" w:cs="Times New Roman"/>
          <w:lang w:eastAsia="en-IN"/>
        </w:rPr>
        <w:t xml:space="preserve"> Amino acids from </w:t>
      </w:r>
      <w:r w:rsidR="00677ECE">
        <w:rPr>
          <w:rFonts w:ascii="Times New Roman" w:eastAsia="Times New Roman" w:hAnsi="Times New Roman" w:cs="Times New Roman"/>
          <w:lang w:eastAsia="en-IN"/>
        </w:rPr>
        <w:t>47</w:t>
      </w:r>
      <w:r w:rsidR="00277F6A" w:rsidRPr="000D04DE">
        <w:rPr>
          <w:rFonts w:ascii="Times New Roman" w:eastAsia="Times New Roman" w:hAnsi="Times New Roman" w:cs="Times New Roman"/>
          <w:lang w:eastAsia="en-IN"/>
        </w:rPr>
        <w:t xml:space="preserve"> to </w:t>
      </w:r>
      <w:r w:rsidR="00677ECE">
        <w:rPr>
          <w:rFonts w:ascii="Times New Roman" w:eastAsia="Times New Roman" w:hAnsi="Times New Roman" w:cs="Times New Roman"/>
          <w:lang w:eastAsia="en-IN"/>
        </w:rPr>
        <w:t>512</w:t>
      </w:r>
      <w:r w:rsidR="00F7446E">
        <w:rPr>
          <w:rFonts w:ascii="Times New Roman" w:eastAsia="Times New Roman" w:hAnsi="Times New Roman" w:cs="Times New Roman"/>
          <w:lang w:eastAsia="en-IN"/>
        </w:rPr>
        <w:t xml:space="preserve"> ,</w:t>
      </w:r>
      <w:r w:rsidR="00F7446E" w:rsidRPr="00F7446E">
        <w:rPr>
          <w:rFonts w:ascii="Times New Roman" w:eastAsia="Times New Roman" w:hAnsi="Times New Roman" w:cs="Times New Roman"/>
          <w:lang w:eastAsia="en-IN"/>
        </w:rPr>
        <w:t>Omp85 domain-containing protein</w:t>
      </w:r>
      <w:r w:rsidR="00CA7E85" w:rsidRPr="000D04DE">
        <w:rPr>
          <w:rFonts w:ascii="Times New Roman" w:eastAsia="Times New Roman" w:hAnsi="Times New Roman" w:cs="Times New Roman"/>
          <w:lang w:eastAsia="en-IN"/>
        </w:rPr>
        <w:t xml:space="preserve"> </w:t>
      </w:r>
      <w:r w:rsidR="00CD4D64" w:rsidRPr="000D04DE">
        <w:rPr>
          <w:rFonts w:ascii="Times New Roman" w:eastAsia="Times New Roman" w:hAnsi="Times New Roman" w:cs="Times New Roman"/>
          <w:lang w:eastAsia="en-IN"/>
        </w:rPr>
        <w:t>(</w:t>
      </w:r>
      <w:r w:rsidR="00677ECE">
        <w:rPr>
          <w:rFonts w:ascii="Times New Roman" w:eastAsia="Times New Roman" w:hAnsi="Times New Roman" w:cs="Times New Roman"/>
          <w:lang w:eastAsia="en-IN"/>
        </w:rPr>
        <w:t>Mitochondrial</w:t>
      </w:r>
      <w:r w:rsidR="00CD4D64" w:rsidRPr="000D04DE">
        <w:rPr>
          <w:rFonts w:ascii="Times New Roman" w:eastAsia="Times New Roman" w:hAnsi="Times New Roman" w:cs="Times New Roman"/>
          <w:lang w:eastAsia="en-IN"/>
        </w:rPr>
        <w:t xml:space="preserve">  membrane protein)</w:t>
      </w:r>
    </w:p>
    <w:p w14:paraId="1178976C" w14:textId="08AFED91" w:rsidR="00520220" w:rsidRDefault="007924BD" w:rsidP="00D509E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Akash </w:t>
      </w:r>
      <w:r w:rsidR="00216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proofErr w:type="spellStart"/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="00D509E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BSMS chemistr</w:t>
      </w:r>
      <w:r w:rsid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y, Indian institute of science education and research,</w:t>
      </w:r>
      <w:r w:rsidR="0026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Tirupati</w:t>
      </w:r>
      <w:r w:rsidR="002164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A91E75" w14:textId="05024367" w:rsidR="00A05ABA" w:rsidRDefault="00A05ABA" w:rsidP="00D509E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BF50F" w14:textId="77777777" w:rsidR="00F7446E" w:rsidRDefault="00F7446E" w:rsidP="00A05ABA">
      <w:pPr>
        <w:spacing w:after="0" w:line="240" w:lineRule="auto"/>
        <w:rPr>
          <w:rFonts w:ascii="Helvetica Neue" w:eastAsia="Times New Roman" w:hAnsi="Helvetica Neue" w:cs="Times New Roman"/>
          <w:color w:val="212121"/>
          <w:sz w:val="24"/>
          <w:szCs w:val="24"/>
          <w:shd w:val="clear" w:color="auto" w:fill="FFFFFF"/>
        </w:rPr>
      </w:pPr>
      <w:r w:rsidRPr="00F7446E">
        <w:rPr>
          <w:rStyle w:val="authors-list-item"/>
          <w:rFonts w:ascii="Segoe UI" w:hAnsi="Segoe UI" w:cs="Segoe UI"/>
          <w:color w:val="000000" w:themeColor="text1"/>
        </w:rPr>
        <w:t>Kathryn A Diederichs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Xiaodan Ni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Sarah E Rollauer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Istvan Botos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Xiaofeng Tan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Martin S King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Edmund R S Kunji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Jiansen Jiang</w:t>
      </w:r>
      <w:r w:rsidRPr="00F7446E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r w:rsidRPr="00F7446E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r w:rsidRPr="00F7446E">
        <w:rPr>
          <w:rStyle w:val="authors-list-item"/>
          <w:rFonts w:ascii="Segoe UI" w:hAnsi="Segoe UI" w:cs="Segoe UI"/>
          <w:color w:val="000000" w:themeColor="text1"/>
        </w:rPr>
        <w:t>Susan K Buchanan</w:t>
      </w:r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r w:rsidR="00A05ABA" w:rsidRPr="00A05ABA">
        <w:rPr>
          <w:rFonts w:ascii="Helvetica Neue" w:eastAsia="Times New Roman" w:hAnsi="Helvetica Neue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14:paraId="08294544" w14:textId="6ED071D5" w:rsidR="00A05ABA" w:rsidRPr="00A05ABA" w:rsidRDefault="00000000" w:rsidP="00A05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" w:history="1"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 xml:space="preserve">Structural insight </w:t>
        </w:r>
        <w:proofErr w:type="spellStart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>into</w:t>
        </w:r>
        <w:proofErr w:type="spellEnd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 xml:space="preserve"> mitochondrial β-barrel </w:t>
        </w:r>
        <w:proofErr w:type="spellStart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>outer</w:t>
        </w:r>
        <w:proofErr w:type="spellEnd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 xml:space="preserve"> membrane </w:t>
        </w:r>
        <w:proofErr w:type="spellStart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>protein</w:t>
        </w:r>
        <w:proofErr w:type="spellEnd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 xml:space="preserve"> </w:t>
        </w:r>
        <w:proofErr w:type="spellStart"/>
        <w:r w:rsidR="00F7446E">
          <w:rPr>
            <w:rStyle w:val="Hyperlink"/>
            <w:rFonts w:ascii="Helvetica Neue" w:eastAsia="Times New Roman" w:hAnsi="Helvetica Neue" w:cs="Times New Roman"/>
            <w:sz w:val="24"/>
            <w:szCs w:val="24"/>
            <w:shd w:val="clear" w:color="auto" w:fill="FFFFFF"/>
            <w:lang w:val="fr-FR"/>
          </w:rPr>
          <w:t>biogenesis</w:t>
        </w:r>
        <w:proofErr w:type="spellEnd"/>
      </w:hyperlink>
      <w:r w:rsidR="00A05ABA" w:rsidRPr="00A05ABA">
        <w:rPr>
          <w:rFonts w:ascii="Helvetica Neue" w:eastAsia="Times New Roman" w:hAnsi="Helvetica Neue" w:cs="Times New Roman"/>
          <w:color w:val="212121"/>
          <w:sz w:val="24"/>
          <w:szCs w:val="24"/>
          <w:shd w:val="clear" w:color="auto" w:fill="FFFFFF"/>
          <w:lang w:val="fr-FR"/>
        </w:rPr>
        <w:t>.</w:t>
      </w:r>
    </w:p>
    <w:p w14:paraId="42E0722D" w14:textId="77777777" w:rsidR="00A05ABA" w:rsidRPr="008A5E11" w:rsidRDefault="00A05ABA" w:rsidP="00D509E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05ABA" w:rsidRPr="008A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A5E5" w14:textId="77777777" w:rsidR="00DC7B01" w:rsidRDefault="00DC7B01" w:rsidP="007573A0">
      <w:pPr>
        <w:spacing w:after="0" w:line="240" w:lineRule="auto"/>
      </w:pPr>
      <w:r>
        <w:separator/>
      </w:r>
    </w:p>
  </w:endnote>
  <w:endnote w:type="continuationSeparator" w:id="0">
    <w:p w14:paraId="1F4EED46" w14:textId="77777777" w:rsidR="00DC7B01" w:rsidRDefault="00DC7B01" w:rsidP="0075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5951" w14:textId="77777777" w:rsidR="00DC7B01" w:rsidRDefault="00DC7B01" w:rsidP="007573A0">
      <w:pPr>
        <w:spacing w:after="0" w:line="240" w:lineRule="auto"/>
      </w:pPr>
      <w:r>
        <w:separator/>
      </w:r>
    </w:p>
  </w:footnote>
  <w:footnote w:type="continuationSeparator" w:id="0">
    <w:p w14:paraId="7BBA001A" w14:textId="77777777" w:rsidR="00DC7B01" w:rsidRDefault="00DC7B01" w:rsidP="00757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02E"/>
    <w:multiLevelType w:val="hybridMultilevel"/>
    <w:tmpl w:val="FB0CC308"/>
    <w:lvl w:ilvl="0" w:tplc="56A0A8B0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B45356F"/>
    <w:multiLevelType w:val="hybridMultilevel"/>
    <w:tmpl w:val="5518E740"/>
    <w:lvl w:ilvl="0" w:tplc="5A783310">
      <w:start w:val="1"/>
      <w:numFmt w:val="lowerLetter"/>
      <w:lvlText w:val="(%1)"/>
      <w:lvlJc w:val="left"/>
      <w:pPr>
        <w:ind w:left="1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7" w:hanging="360"/>
      </w:pPr>
    </w:lvl>
    <w:lvl w:ilvl="2" w:tplc="4009001B" w:tentative="1">
      <w:start w:val="1"/>
      <w:numFmt w:val="lowerRoman"/>
      <w:lvlText w:val="%3."/>
      <w:lvlJc w:val="right"/>
      <w:pPr>
        <w:ind w:left="3197" w:hanging="180"/>
      </w:pPr>
    </w:lvl>
    <w:lvl w:ilvl="3" w:tplc="4009000F" w:tentative="1">
      <w:start w:val="1"/>
      <w:numFmt w:val="decimal"/>
      <w:lvlText w:val="%4."/>
      <w:lvlJc w:val="left"/>
      <w:pPr>
        <w:ind w:left="3917" w:hanging="360"/>
      </w:pPr>
    </w:lvl>
    <w:lvl w:ilvl="4" w:tplc="40090019" w:tentative="1">
      <w:start w:val="1"/>
      <w:numFmt w:val="lowerLetter"/>
      <w:lvlText w:val="%5."/>
      <w:lvlJc w:val="left"/>
      <w:pPr>
        <w:ind w:left="4637" w:hanging="360"/>
      </w:pPr>
    </w:lvl>
    <w:lvl w:ilvl="5" w:tplc="4009001B" w:tentative="1">
      <w:start w:val="1"/>
      <w:numFmt w:val="lowerRoman"/>
      <w:lvlText w:val="%6."/>
      <w:lvlJc w:val="right"/>
      <w:pPr>
        <w:ind w:left="5357" w:hanging="180"/>
      </w:pPr>
    </w:lvl>
    <w:lvl w:ilvl="6" w:tplc="4009000F" w:tentative="1">
      <w:start w:val="1"/>
      <w:numFmt w:val="decimal"/>
      <w:lvlText w:val="%7."/>
      <w:lvlJc w:val="left"/>
      <w:pPr>
        <w:ind w:left="6077" w:hanging="360"/>
      </w:pPr>
    </w:lvl>
    <w:lvl w:ilvl="7" w:tplc="40090019" w:tentative="1">
      <w:start w:val="1"/>
      <w:numFmt w:val="lowerLetter"/>
      <w:lvlText w:val="%8."/>
      <w:lvlJc w:val="left"/>
      <w:pPr>
        <w:ind w:left="6797" w:hanging="360"/>
      </w:pPr>
    </w:lvl>
    <w:lvl w:ilvl="8" w:tplc="400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2" w15:restartNumberingAfterBreak="0">
    <w:nsid w:val="477464DB"/>
    <w:multiLevelType w:val="hybridMultilevel"/>
    <w:tmpl w:val="B882D506"/>
    <w:lvl w:ilvl="0" w:tplc="51C093C6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B3D1B88"/>
    <w:multiLevelType w:val="hybridMultilevel"/>
    <w:tmpl w:val="B4DAC692"/>
    <w:lvl w:ilvl="0" w:tplc="B1906478">
      <w:start w:val="3"/>
      <w:numFmt w:val="lowerLetter"/>
      <w:lvlText w:val="(%1)"/>
      <w:lvlJc w:val="left"/>
      <w:pPr>
        <w:ind w:left="21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37" w:hanging="360"/>
      </w:pPr>
    </w:lvl>
    <w:lvl w:ilvl="2" w:tplc="4009001B" w:tentative="1">
      <w:start w:val="1"/>
      <w:numFmt w:val="lowerRoman"/>
      <w:lvlText w:val="%3."/>
      <w:lvlJc w:val="right"/>
      <w:pPr>
        <w:ind w:left="3557" w:hanging="180"/>
      </w:pPr>
    </w:lvl>
    <w:lvl w:ilvl="3" w:tplc="4009000F" w:tentative="1">
      <w:start w:val="1"/>
      <w:numFmt w:val="decimal"/>
      <w:lvlText w:val="%4."/>
      <w:lvlJc w:val="left"/>
      <w:pPr>
        <w:ind w:left="4277" w:hanging="360"/>
      </w:pPr>
    </w:lvl>
    <w:lvl w:ilvl="4" w:tplc="40090019" w:tentative="1">
      <w:start w:val="1"/>
      <w:numFmt w:val="lowerLetter"/>
      <w:lvlText w:val="%5."/>
      <w:lvlJc w:val="left"/>
      <w:pPr>
        <w:ind w:left="4997" w:hanging="360"/>
      </w:pPr>
    </w:lvl>
    <w:lvl w:ilvl="5" w:tplc="4009001B" w:tentative="1">
      <w:start w:val="1"/>
      <w:numFmt w:val="lowerRoman"/>
      <w:lvlText w:val="%6."/>
      <w:lvlJc w:val="right"/>
      <w:pPr>
        <w:ind w:left="5717" w:hanging="180"/>
      </w:pPr>
    </w:lvl>
    <w:lvl w:ilvl="6" w:tplc="4009000F" w:tentative="1">
      <w:start w:val="1"/>
      <w:numFmt w:val="decimal"/>
      <w:lvlText w:val="%7."/>
      <w:lvlJc w:val="left"/>
      <w:pPr>
        <w:ind w:left="6437" w:hanging="360"/>
      </w:pPr>
    </w:lvl>
    <w:lvl w:ilvl="7" w:tplc="40090019" w:tentative="1">
      <w:start w:val="1"/>
      <w:numFmt w:val="lowerLetter"/>
      <w:lvlText w:val="%8."/>
      <w:lvlJc w:val="left"/>
      <w:pPr>
        <w:ind w:left="7157" w:hanging="360"/>
      </w:pPr>
    </w:lvl>
    <w:lvl w:ilvl="8" w:tplc="4009001B" w:tentative="1">
      <w:start w:val="1"/>
      <w:numFmt w:val="lowerRoman"/>
      <w:lvlText w:val="%9."/>
      <w:lvlJc w:val="right"/>
      <w:pPr>
        <w:ind w:left="7877" w:hanging="180"/>
      </w:pPr>
    </w:lvl>
  </w:abstractNum>
  <w:num w:numId="1" w16cid:durableId="1395085797">
    <w:abstractNumId w:val="2"/>
  </w:num>
  <w:num w:numId="2" w16cid:durableId="1516503141">
    <w:abstractNumId w:val="1"/>
  </w:num>
  <w:num w:numId="3" w16cid:durableId="618412370">
    <w:abstractNumId w:val="0"/>
  </w:num>
  <w:num w:numId="4" w16cid:durableId="29962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C"/>
    <w:rsid w:val="00024004"/>
    <w:rsid w:val="00055F26"/>
    <w:rsid w:val="00063D93"/>
    <w:rsid w:val="00073426"/>
    <w:rsid w:val="000A44E1"/>
    <w:rsid w:val="000B4AC4"/>
    <w:rsid w:val="000C0BDE"/>
    <w:rsid w:val="000D04DE"/>
    <w:rsid w:val="000D455E"/>
    <w:rsid w:val="000F6591"/>
    <w:rsid w:val="0013341C"/>
    <w:rsid w:val="0014621C"/>
    <w:rsid w:val="0015309D"/>
    <w:rsid w:val="001555C4"/>
    <w:rsid w:val="00182320"/>
    <w:rsid w:val="001A418F"/>
    <w:rsid w:val="001F35BF"/>
    <w:rsid w:val="00204DCE"/>
    <w:rsid w:val="00216409"/>
    <w:rsid w:val="00267120"/>
    <w:rsid w:val="00277F6A"/>
    <w:rsid w:val="002949A1"/>
    <w:rsid w:val="002C3D99"/>
    <w:rsid w:val="002C544F"/>
    <w:rsid w:val="002F00EF"/>
    <w:rsid w:val="00311961"/>
    <w:rsid w:val="00330D2B"/>
    <w:rsid w:val="00346D1D"/>
    <w:rsid w:val="00391E5D"/>
    <w:rsid w:val="003E4D57"/>
    <w:rsid w:val="003F445C"/>
    <w:rsid w:val="004303DE"/>
    <w:rsid w:val="0046031B"/>
    <w:rsid w:val="00497EA0"/>
    <w:rsid w:val="004D3C9A"/>
    <w:rsid w:val="00520220"/>
    <w:rsid w:val="0055261C"/>
    <w:rsid w:val="005979DB"/>
    <w:rsid w:val="005F07AA"/>
    <w:rsid w:val="00637F88"/>
    <w:rsid w:val="00677ECE"/>
    <w:rsid w:val="006942F6"/>
    <w:rsid w:val="007318CE"/>
    <w:rsid w:val="00740578"/>
    <w:rsid w:val="007461D8"/>
    <w:rsid w:val="007573A0"/>
    <w:rsid w:val="00787485"/>
    <w:rsid w:val="007924BD"/>
    <w:rsid w:val="007A43CD"/>
    <w:rsid w:val="007E4875"/>
    <w:rsid w:val="007E72C7"/>
    <w:rsid w:val="00804FA9"/>
    <w:rsid w:val="00825EA2"/>
    <w:rsid w:val="00857181"/>
    <w:rsid w:val="0087579D"/>
    <w:rsid w:val="008A5E11"/>
    <w:rsid w:val="008A73F5"/>
    <w:rsid w:val="008D2559"/>
    <w:rsid w:val="008F2F2B"/>
    <w:rsid w:val="00935D50"/>
    <w:rsid w:val="009459DF"/>
    <w:rsid w:val="00946A4E"/>
    <w:rsid w:val="009564F7"/>
    <w:rsid w:val="00974318"/>
    <w:rsid w:val="009744F9"/>
    <w:rsid w:val="00985758"/>
    <w:rsid w:val="009C312A"/>
    <w:rsid w:val="00A05382"/>
    <w:rsid w:val="00A05ABA"/>
    <w:rsid w:val="00A316E4"/>
    <w:rsid w:val="00A4158B"/>
    <w:rsid w:val="00A42140"/>
    <w:rsid w:val="00A66DCB"/>
    <w:rsid w:val="00AA78AA"/>
    <w:rsid w:val="00AC000C"/>
    <w:rsid w:val="00B016B6"/>
    <w:rsid w:val="00B04CFC"/>
    <w:rsid w:val="00B22016"/>
    <w:rsid w:val="00B41560"/>
    <w:rsid w:val="00C666A2"/>
    <w:rsid w:val="00CA7E85"/>
    <w:rsid w:val="00CD4D64"/>
    <w:rsid w:val="00CE1FAB"/>
    <w:rsid w:val="00CF3C32"/>
    <w:rsid w:val="00CF4912"/>
    <w:rsid w:val="00D509E7"/>
    <w:rsid w:val="00D80E6E"/>
    <w:rsid w:val="00D85BAB"/>
    <w:rsid w:val="00DC7B01"/>
    <w:rsid w:val="00DE6546"/>
    <w:rsid w:val="00DF5969"/>
    <w:rsid w:val="00E23CD7"/>
    <w:rsid w:val="00E3643D"/>
    <w:rsid w:val="00E54205"/>
    <w:rsid w:val="00E574A4"/>
    <w:rsid w:val="00EA0290"/>
    <w:rsid w:val="00F05495"/>
    <w:rsid w:val="00F305AB"/>
    <w:rsid w:val="00F7446E"/>
    <w:rsid w:val="00F958E3"/>
    <w:rsid w:val="00FB281B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EB9F"/>
  <w15:chartTrackingRefBased/>
  <w15:docId w15:val="{14A2CEA4-B9FD-4F8D-8C08-958B290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F7"/>
  </w:style>
  <w:style w:type="paragraph" w:styleId="Heading1">
    <w:name w:val="heading 1"/>
    <w:basedOn w:val="Normal"/>
    <w:next w:val="Normal"/>
    <w:link w:val="Heading1Char"/>
    <w:uiPriority w:val="9"/>
    <w:qFormat/>
    <w:rsid w:val="0082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F3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uencechunk">
    <w:name w:val="sequence__chunk"/>
    <w:basedOn w:val="DefaultParagraphFont"/>
    <w:rsid w:val="009564F7"/>
  </w:style>
  <w:style w:type="paragraph" w:styleId="NormalWeb">
    <w:name w:val="Normal (Web)"/>
    <w:basedOn w:val="Normal"/>
    <w:uiPriority w:val="99"/>
    <w:semiHidden/>
    <w:unhideWhenUsed/>
    <w:rsid w:val="00D8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2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A0"/>
  </w:style>
  <w:style w:type="paragraph" w:styleId="Footer">
    <w:name w:val="footer"/>
    <w:basedOn w:val="Normal"/>
    <w:link w:val="FooterChar"/>
    <w:uiPriority w:val="99"/>
    <w:unhideWhenUsed/>
    <w:rsid w:val="0075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A0"/>
  </w:style>
  <w:style w:type="character" w:styleId="Hyperlink">
    <w:name w:val="Hyperlink"/>
    <w:basedOn w:val="DefaultParagraphFont"/>
    <w:uiPriority w:val="99"/>
    <w:unhideWhenUsed/>
    <w:rsid w:val="00311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96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05ABA"/>
  </w:style>
  <w:style w:type="character" w:customStyle="1" w:styleId="Heading4Char">
    <w:name w:val="Heading 4 Char"/>
    <w:basedOn w:val="DefaultParagraphFont"/>
    <w:link w:val="Heading4"/>
    <w:uiPriority w:val="9"/>
    <w:rsid w:val="001F35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uthors-list-item">
    <w:name w:val="authors-list-item"/>
    <w:basedOn w:val="DefaultParagraphFont"/>
    <w:rsid w:val="00F7446E"/>
  </w:style>
  <w:style w:type="character" w:customStyle="1" w:styleId="author-sup-separator">
    <w:name w:val="author-sup-separator"/>
    <w:basedOn w:val="DefaultParagraphFont"/>
    <w:rsid w:val="00F7446E"/>
  </w:style>
  <w:style w:type="character" w:customStyle="1" w:styleId="comma">
    <w:name w:val="comma"/>
    <w:basedOn w:val="DefaultParagraphFont"/>
    <w:rsid w:val="00F7446E"/>
  </w:style>
  <w:style w:type="character" w:customStyle="1" w:styleId="Heading1Char">
    <w:name w:val="Heading 1 Char"/>
    <w:basedOn w:val="DefaultParagraphFont"/>
    <w:link w:val="Heading1"/>
    <w:uiPriority w:val="9"/>
    <w:rsid w:val="0082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sb.org/groups/sequence/polymer_entity/G2QFF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csb.org/structure/6WU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26209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2</cp:revision>
  <dcterms:created xsi:type="dcterms:W3CDTF">2022-11-07T19:17:00Z</dcterms:created>
  <dcterms:modified xsi:type="dcterms:W3CDTF">2022-11-07T19:17:00Z</dcterms:modified>
</cp:coreProperties>
</file>