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jc w:val="center"/>
        <w:rPr>
          <w:rFonts w:ascii="標楷體" w:hAnsi="標楷體" w:eastAsia="標楷體" w:cs="新細明體"/>
          <w:sz w:val="48"/>
          <w:szCs w:val="48"/>
        </w:rPr>
      </w:pPr>
      <w:r>
        <w:rPr>
          <w:rFonts w:eastAsia="標楷體" w:cs="新細明體" w:ascii="標楷體" w:hAnsi="標楷體"/>
          <w:sz w:val="48"/>
          <w:szCs w:val="48"/>
        </w:rPr>
      </w:r>
    </w:p>
    <w:p>
      <w:pPr>
        <w:pStyle w:val="Normal"/>
        <w:widowControl/>
        <w:jc w:val="center"/>
        <w:rPr>
          <w:rFonts w:ascii="標楷體" w:hAnsi="標楷體" w:eastAsia="標楷體" w:cs="新細明體"/>
          <w:sz w:val="48"/>
          <w:szCs w:val="48"/>
        </w:rPr>
      </w:pPr>
      <w:r>
        <w:rPr>
          <w:rFonts w:eastAsia="標楷體" w:cs="新細明體" w:ascii="標楷體" w:hAnsi="標楷體"/>
          <w:sz w:val="48"/>
          <w:szCs w:val="48"/>
        </w:rPr>
      </w:r>
    </w:p>
    <w:p>
      <w:pPr>
        <w:pStyle w:val="Normal"/>
        <w:widowControl/>
        <w:jc w:val="center"/>
        <w:rPr>
          <w:rFonts w:ascii="標楷體" w:hAnsi="標楷體" w:eastAsia="標楷體" w:cs="新細明體"/>
          <w:sz w:val="48"/>
          <w:szCs w:val="48"/>
        </w:rPr>
      </w:pPr>
      <w:r>
        <w:rPr>
          <w:rFonts w:eastAsia="標楷體" w:cs="新細明體" w:ascii="標楷體" w:hAnsi="標楷體"/>
          <w:sz w:val="48"/>
          <w:szCs w:val="48"/>
        </w:rPr>
      </w:r>
    </w:p>
    <w:p>
      <w:pPr>
        <w:pStyle w:val="Normal"/>
        <w:widowControl/>
        <w:jc w:val="center"/>
        <w:rPr>
          <w:rFonts w:ascii="標楷體" w:hAnsi="標楷體" w:eastAsia="標楷體" w:cs="新細明體"/>
          <w:sz w:val="48"/>
          <w:szCs w:val="48"/>
        </w:rPr>
      </w:pPr>
      <w:r>
        <w:rPr>
          <w:rFonts w:eastAsia="標楷體" w:cs="新細明體" w:ascii="標楷體" w:hAnsi="標楷體"/>
          <w:sz w:val="48"/>
          <w:szCs w:val="48"/>
        </w:rPr>
      </w:r>
    </w:p>
    <w:p>
      <w:pPr>
        <w:pStyle w:val="Normal"/>
        <w:widowControl/>
        <w:jc w:val="center"/>
        <w:rPr/>
      </w:pPr>
      <w:r>
        <w:rPr>
          <w:rFonts w:ascii="標楷體" w:hAnsi="標楷體" w:cs="新細明體" w:eastAsia="標楷體"/>
          <w:sz w:val="48"/>
          <w:szCs w:val="48"/>
        </w:rPr>
        <w:t>中國勞工安全衛生管理學會</w:t>
      </w:r>
      <w:r>
        <w:rPr>
          <w:rFonts w:eastAsia="標楷體" w:cs="新細明體" w:ascii="標楷體" w:hAnsi="標楷體"/>
          <w:sz w:val="48"/>
          <w:szCs w:val="48"/>
        </w:rPr>
        <w:t>{{course}}</w:t>
      </w:r>
      <w:r>
        <w:rPr>
          <w:rFonts w:ascii="標楷體" w:hAnsi="標楷體" w:cs="新細明體" w:eastAsia="標楷體"/>
          <w:sz w:val="48"/>
          <w:szCs w:val="48"/>
        </w:rPr>
        <w:t>訓練班第</w:t>
      </w:r>
      <w:r>
        <w:rPr>
          <w:rFonts w:eastAsia="標楷體" w:cs="新細明體" w:ascii="標楷體" w:hAnsi="標楷體"/>
          <w:sz w:val="48"/>
          <w:szCs w:val="48"/>
        </w:rPr>
        <w:t>{{period}}</w:t>
      </w:r>
      <w:r>
        <w:rPr>
          <w:rFonts w:ascii="標楷體" w:hAnsi="標楷體" w:cs="新細明體" w:eastAsia="標楷體"/>
          <w:sz w:val="48"/>
          <w:szCs w:val="48"/>
        </w:rPr>
        <w:t>期</w:t>
      </w:r>
      <w:r>
        <w:rPr>
          <w:rFonts w:ascii="標楷體" w:hAnsi="標楷體" w:cs="新細明體" w:eastAsia="標楷體"/>
          <w:color w:val="000000"/>
          <w:sz w:val="48"/>
          <w:szCs w:val="48"/>
        </w:rPr>
        <w:t>學員學、術科成績冊</w:t>
      </w:r>
    </w:p>
    <w:p>
      <w:pPr>
        <w:pStyle w:val="Normal"/>
        <w:widowControl/>
        <w:rPr>
          <w:rFonts w:ascii="新細明體" w:hAnsi="新細明體" w:eastAsia="新細明體" w:cs="新細明體"/>
          <w:szCs w:val="24"/>
        </w:rPr>
      </w:pPr>
      <w:r>
        <w:rPr>
          <w:rFonts w:ascii="新細明體" w:hAnsi="新細明體" w:cs="新細明體" w:eastAsia="新細明體"/>
          <w:szCs w:val="24"/>
        </w:rPr>
        <w:t xml:space="preserve">　 </w:t>
      </w:r>
    </w:p>
    <w:p>
      <w:pPr>
        <w:pStyle w:val="Normal"/>
        <w:widowControl/>
        <w:spacing w:before="280" w:after="280"/>
        <w:rPr>
          <w:rFonts w:ascii="新細明體" w:hAnsi="新細明體" w:eastAsia="新細明體" w:cs="新細明體"/>
          <w:szCs w:val="24"/>
        </w:rPr>
      </w:pPr>
      <w:r>
        <w:rPr>
          <w:rFonts w:ascii="新細明體" w:hAnsi="新細明體" w:cs="新細明體" w:eastAsia="新細明體"/>
          <w:szCs w:val="24"/>
        </w:rPr>
        <w:t xml:space="preserve">　 </w:t>
      </w:r>
    </w:p>
    <w:p>
      <w:pPr>
        <w:pStyle w:val="Normal"/>
        <w:widowControl/>
        <w:spacing w:before="280" w:after="280"/>
        <w:rPr>
          <w:rFonts w:ascii="新細明體" w:hAnsi="新細明體" w:eastAsia="新細明體" w:cs="新細明體"/>
          <w:szCs w:val="24"/>
        </w:rPr>
      </w:pPr>
      <w:r>
        <w:rPr>
          <w:rFonts w:ascii="新細明體" w:hAnsi="新細明體" w:cs="新細明體" w:eastAsia="新細明體"/>
          <w:szCs w:val="24"/>
        </w:rPr>
        <w:t xml:space="preserve">　 </w:t>
      </w:r>
    </w:p>
    <w:p>
      <w:pPr>
        <w:pStyle w:val="Normal"/>
        <w:widowControl/>
        <w:spacing w:before="280" w:after="280"/>
        <w:rPr>
          <w:rFonts w:ascii="新細明體" w:hAnsi="新細明體" w:eastAsia="新細明體" w:cs="新細明體"/>
          <w:szCs w:val="24"/>
        </w:rPr>
      </w:pPr>
      <w:r>
        <w:rPr>
          <w:rFonts w:ascii="新細明體" w:hAnsi="新細明體" w:cs="新細明體" w:eastAsia="新細明體"/>
          <w:szCs w:val="24"/>
        </w:rPr>
        <w:t xml:space="preserve">　 </w:t>
      </w:r>
    </w:p>
    <w:p>
      <w:pPr>
        <w:pStyle w:val="Normal"/>
        <w:widowControl/>
        <w:spacing w:before="280" w:after="280"/>
        <w:rPr>
          <w:rFonts w:ascii="新細明體" w:hAnsi="新細明體" w:eastAsia="新細明體" w:cs="新細明體"/>
          <w:szCs w:val="24"/>
        </w:rPr>
      </w:pPr>
      <w:r>
        <w:rPr>
          <w:rFonts w:eastAsia="新細明體" w:cs="新細明體" w:ascii="新細明體" w:hAnsi="新細明體"/>
          <w:szCs w:val="24"/>
        </w:rPr>
      </w:r>
    </w:p>
    <w:p>
      <w:pPr>
        <w:pStyle w:val="Normal"/>
        <w:widowControl/>
        <w:spacing w:before="280" w:after="280"/>
        <w:rPr>
          <w:rFonts w:ascii="新細明體" w:hAnsi="新細明體" w:eastAsia="新細明體" w:cs="新細明體"/>
          <w:szCs w:val="24"/>
        </w:rPr>
      </w:pPr>
      <w:r>
        <w:rPr>
          <w:rFonts w:ascii="新細明體" w:hAnsi="新細明體" w:cs="新細明體" w:eastAsia="新細明體"/>
          <w:szCs w:val="24"/>
        </w:rPr>
        <w:t xml:space="preserve">　 </w:t>
      </w:r>
    </w:p>
    <w:p>
      <w:pPr>
        <w:pStyle w:val="Normal"/>
        <w:widowControl/>
        <w:spacing w:before="280" w:after="280"/>
        <w:rPr/>
      </w:pPr>
      <w:r>
        <w:rPr>
          <w:rFonts w:ascii="標楷體" w:hAnsi="標楷體" w:cs="新細明體" w:eastAsia="標楷體"/>
          <w:color w:val="000000"/>
          <w:szCs w:val="24"/>
        </w:rPr>
        <w:t>　　　　　　　　　　　　　　　　　　　　　　　　　核准開班文號：</w:t>
      </w:r>
      <w:r>
        <w:rPr>
          <w:rFonts w:eastAsia="標楷體" w:cs="新細明體" w:ascii="標楷體" w:hAnsi="標楷體"/>
          <w:color w:val="000000"/>
          <w:szCs w:val="24"/>
        </w:rPr>
        <w:t>TODO</w:t>
      </w:r>
      <w:r>
        <w:rPr>
          <w:rFonts w:eastAsia="標楷體" w:cs="新細明體" w:ascii="標楷體" w:hAnsi="標楷體"/>
          <w:color w:val="000000"/>
          <w:szCs w:val="24"/>
        </w:rPr>
        <w:br/>
      </w:r>
      <w:r>
        <w:rPr>
          <w:rFonts w:ascii="標楷體" w:hAnsi="標楷體" w:cs="新細明體" w:eastAsia="標楷體"/>
          <w:color w:val="000000"/>
          <w:szCs w:val="24"/>
        </w:rPr>
        <w:t>　　　　　　　　　　　　　　　　　　　　　　　　　訓練期間：</w:t>
      </w:r>
      <w:r>
        <w:rPr>
          <w:rFonts w:eastAsia="標楷體" w:cs="新細明體" w:ascii="標楷體" w:hAnsi="標楷體"/>
          <w:color w:val="000000"/>
          <w:szCs w:val="24"/>
        </w:rPr>
        <w:t>{{time}}</w:t>
      </w:r>
      <w:r>
        <w:rPr>
          <w:rFonts w:eastAsia="標楷體" w:cs="新細明體" w:ascii="標楷體" w:hAnsi="標楷體"/>
          <w:color w:val="000000"/>
          <w:szCs w:val="24"/>
        </w:rPr>
        <w:br/>
      </w:r>
      <w:r>
        <w:rPr>
          <w:rFonts w:ascii="標楷體" w:hAnsi="標楷體" w:cs="新細明體" w:eastAsia="標楷體"/>
          <w:color w:val="000000"/>
          <w:szCs w:val="24"/>
        </w:rPr>
        <w:t>　　　　　　　　　　　　　　　　　　　　　　　　　訓練地點：</w:t>
      </w:r>
      <w:r>
        <w:rPr>
          <w:rFonts w:eastAsia="標楷體" w:cs="新細明體" w:ascii="標楷體" w:hAnsi="標楷體"/>
          <w:color w:val="000000"/>
          <w:szCs w:val="24"/>
        </w:rPr>
        <w:t>{{trainingCenter}}</w:t>
      </w:r>
      <w:r>
        <w:rPr>
          <w:rFonts w:eastAsia="標楷體" w:cs="新細明體" w:ascii="標楷體" w:hAnsi="標楷體"/>
          <w:color w:val="000000"/>
          <w:szCs w:val="24"/>
        </w:rPr>
        <w:br/>
      </w:r>
      <w:r>
        <w:rPr>
          <w:rFonts w:ascii="標楷體" w:hAnsi="標楷體" w:cs="新細明體" w:eastAsia="標楷體"/>
          <w:color w:val="000000"/>
          <w:szCs w:val="24"/>
        </w:rPr>
        <w:t>　　　　　　　　　　　　　　　　　　　　　　　　　輔導員：</w:t>
      </w:r>
      <w:r>
        <w:rPr>
          <w:rFonts w:eastAsia="標楷體" w:cs="新細明體" w:ascii="標楷體" w:hAnsi="標楷體"/>
          <w:color w:val="000000"/>
          <w:szCs w:val="24"/>
        </w:rPr>
        <w:t>TODO</w:t>
      </w:r>
      <w:r>
        <w:rPr>
          <w:rFonts w:eastAsia="標楷體" w:cs="新細明體" w:ascii="標楷體" w:hAnsi="標楷體"/>
          <w:color w:val="000000"/>
          <w:szCs w:val="24"/>
        </w:rPr>
        <w:br/>
      </w:r>
      <w:r>
        <w:rPr>
          <w:rFonts w:ascii="標楷體" w:hAnsi="標楷體" w:cs="新細明體" w:eastAsia="標楷體"/>
          <w:color w:val="000000"/>
          <w:szCs w:val="24"/>
        </w:rPr>
        <w:t>　　　　　　　　　　　　　　　　　　　　　　　　　監考人員：</w:t>
      </w:r>
      <w:r>
        <w:rPr>
          <w:rFonts w:eastAsia="標楷體" w:cs="新細明體" w:ascii="標楷體" w:hAnsi="標楷體"/>
          <w:color w:val="000000"/>
          <w:szCs w:val="24"/>
        </w:rPr>
        <w:t>TODO</w:t>
      </w:r>
    </w:p>
    <w:tbl>
      <w:tblPr>
        <w:tblW w:w="145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24"/>
        <w:gridCol w:w="1324"/>
        <w:gridCol w:w="1325"/>
        <w:gridCol w:w="1324"/>
        <w:gridCol w:w="1324"/>
        <w:gridCol w:w="1325"/>
        <w:gridCol w:w="1324"/>
        <w:gridCol w:w="1325"/>
        <w:gridCol w:w="1324"/>
        <w:gridCol w:w="1324"/>
        <w:gridCol w:w="1327"/>
      </w:tblGrid>
      <w:tr>
        <w:trPr>
          <w:trHeight w:val="733" w:hRule="atLeast"/>
        </w:trPr>
        <w:tc>
          <w:tcPr>
            <w:tcW w:w="1457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36"/>
                <w:szCs w:val="36"/>
              </w:rPr>
            </w:pPr>
            <w:r>
              <w:rPr>
                <w:rFonts w:ascii="標楷體" w:hAnsi="標楷體" w:cs="新細明體" w:eastAsia="標楷體"/>
                <w:sz w:val="36"/>
                <w:szCs w:val="36"/>
              </w:rPr>
              <w:t>中國勞工安全衛生管理學會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{{course}}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訓練班第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{{period}}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期</w:t>
            </w:r>
            <w:r>
              <w:rPr>
                <w:rFonts w:ascii="標楷體" w:hAnsi="標楷體" w:cs="新細明體" w:eastAsia="標楷體"/>
                <w:color w:val="000000"/>
                <w:sz w:val="36"/>
                <w:szCs w:val="36"/>
              </w:rPr>
              <w:t>學員學、術科成績冊</w:t>
            </w:r>
          </w:p>
        </w:tc>
      </w:tr>
      <w:tr>
        <w:trPr/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座號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總分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平均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學科</w:t>
            </w:r>
          </w:p>
        </w:tc>
        <w:tc>
          <w:tcPr>
            <w:tcW w:w="132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敷料與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繃帶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骨骼及肌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肉損傷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傷患處理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及搬運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中毒、窒息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緊急甦醒術</w:t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2" w:hRule="atLeast"/>
        </w:trPr>
        <w:tc>
          <w:tcPr>
            <w:tcW w:w="14570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data[0]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850" w:hRule="atLeast"/>
        </w:trPr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</w:tr>
      <w:tr>
        <w:trPr/>
        <w:tc>
          <w:tcPr>
            <w:tcW w:w="14570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widowControl/>
        <w:spacing w:before="280" w:after="280"/>
        <w:rPr>
          <w:rFonts w:ascii="標楷體" w:hAnsi="標楷體" w:eastAsia="標楷體" w:cs="新細明體"/>
          <w:color w:val="000000"/>
          <w:szCs w:val="24"/>
        </w:rPr>
      </w:pPr>
      <w:r>
        <w:rPr>
          <w:rFonts w:eastAsia="標楷體" w:cs="新細明體" w:ascii="標楷體" w:hAnsi="標楷體"/>
          <w:color w:val="000000"/>
          <w:szCs w:val="24"/>
        </w:rPr>
      </w:r>
      <w:r>
        <w:br w:type="page"/>
      </w:r>
    </w:p>
    <w:p>
      <w:pPr>
        <w:pStyle w:val="Normal"/>
        <w:widowControl/>
        <w:spacing w:before="280" w:after="280"/>
        <w:rPr>
          <w:rFonts w:ascii="標楷體" w:hAnsi="標楷體" w:eastAsia="標楷體" w:cs="新細明體"/>
          <w:color w:val="000000"/>
          <w:szCs w:val="24"/>
        </w:rPr>
      </w:pPr>
      <w:r>
        <w:rPr>
          <w:rFonts w:eastAsia="標楷體" w:cs="新細明體" w:ascii="標楷體" w:hAnsi="標楷體"/>
          <w:color w:val="000000"/>
          <w:szCs w:val="24"/>
        </w:rPr>
      </w:r>
    </w:p>
    <w:tbl>
      <w:tblPr>
        <w:tblW w:w="145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24"/>
        <w:gridCol w:w="1324"/>
        <w:gridCol w:w="1325"/>
        <w:gridCol w:w="1324"/>
        <w:gridCol w:w="1324"/>
        <w:gridCol w:w="1325"/>
        <w:gridCol w:w="1324"/>
        <w:gridCol w:w="1325"/>
        <w:gridCol w:w="1324"/>
        <w:gridCol w:w="1324"/>
        <w:gridCol w:w="1327"/>
      </w:tblGrid>
      <w:tr>
        <w:trPr>
          <w:trHeight w:val="733" w:hRule="atLeast"/>
        </w:trPr>
        <w:tc>
          <w:tcPr>
            <w:tcW w:w="1457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36"/>
                <w:szCs w:val="36"/>
              </w:rPr>
            </w:pPr>
            <w:r>
              <w:rPr>
                <w:rFonts w:ascii="標楷體" w:hAnsi="標楷體" w:cs="新細明體" w:eastAsia="標楷體"/>
                <w:sz w:val="36"/>
                <w:szCs w:val="36"/>
              </w:rPr>
              <w:t>中國勞工安全衛生管理學會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{{course}}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訓練班第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{{period}}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期</w:t>
            </w:r>
            <w:r>
              <w:rPr>
                <w:rFonts w:ascii="標楷體" w:hAnsi="標楷體" w:cs="新細明體" w:eastAsia="標楷體"/>
                <w:color w:val="000000"/>
                <w:sz w:val="36"/>
                <w:szCs w:val="36"/>
              </w:rPr>
              <w:t>學員學、術科成績冊</w:t>
            </w:r>
          </w:p>
        </w:tc>
      </w:tr>
      <w:tr>
        <w:trPr/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座號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總分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平均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學科</w:t>
            </w:r>
          </w:p>
        </w:tc>
        <w:tc>
          <w:tcPr>
            <w:tcW w:w="132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敷料與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繃帶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骨骼及肌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肉損傷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傷患處理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及搬運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中毒、窒息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緊急甦醒術</w:t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2" w:hRule="atLeast"/>
        </w:trPr>
        <w:tc>
          <w:tcPr>
            <w:tcW w:w="14570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data[1]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850" w:hRule="atLeast"/>
        </w:trPr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</w:tr>
      <w:tr>
        <w:trPr/>
        <w:tc>
          <w:tcPr>
            <w:tcW w:w="14570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widowControl/>
        <w:spacing w:before="280" w:after="280"/>
        <w:rPr>
          <w:rFonts w:ascii="標楷體" w:hAnsi="標楷體" w:eastAsia="標楷體" w:cs="新細明體"/>
          <w:color w:val="000000"/>
          <w:szCs w:val="24"/>
        </w:rPr>
      </w:pPr>
      <w:r>
        <w:rPr>
          <w:rFonts w:eastAsia="標楷體" w:cs="新細明體" w:ascii="標楷體" w:hAnsi="標楷體"/>
          <w:color w:val="000000"/>
          <w:szCs w:val="24"/>
        </w:rPr>
      </w:r>
    </w:p>
    <w:tbl>
      <w:tblPr>
        <w:tblW w:w="145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24"/>
        <w:gridCol w:w="1324"/>
        <w:gridCol w:w="1325"/>
        <w:gridCol w:w="1324"/>
        <w:gridCol w:w="1324"/>
        <w:gridCol w:w="1325"/>
        <w:gridCol w:w="1324"/>
        <w:gridCol w:w="1325"/>
        <w:gridCol w:w="1324"/>
        <w:gridCol w:w="1324"/>
        <w:gridCol w:w="1327"/>
      </w:tblGrid>
      <w:tr>
        <w:trPr>
          <w:trHeight w:val="733" w:hRule="atLeast"/>
        </w:trPr>
        <w:tc>
          <w:tcPr>
            <w:tcW w:w="1457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36"/>
                <w:szCs w:val="36"/>
              </w:rPr>
            </w:pPr>
            <w:r>
              <w:rPr>
                <w:rFonts w:ascii="標楷體" w:hAnsi="標楷體" w:cs="新細明體" w:eastAsia="標楷體"/>
                <w:sz w:val="36"/>
                <w:szCs w:val="36"/>
              </w:rPr>
              <w:t>中國勞工安全衛生管理學會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{{course}}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訓練班第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{{period}}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期</w:t>
            </w:r>
            <w:r>
              <w:rPr>
                <w:rFonts w:ascii="標楷體" w:hAnsi="標楷體" w:cs="新細明體" w:eastAsia="標楷體"/>
                <w:color w:val="000000"/>
                <w:sz w:val="36"/>
                <w:szCs w:val="36"/>
              </w:rPr>
              <w:t>學員學、術科成績冊</w:t>
            </w:r>
          </w:p>
        </w:tc>
      </w:tr>
      <w:tr>
        <w:trPr/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座號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總分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平均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學科</w:t>
            </w:r>
          </w:p>
        </w:tc>
        <w:tc>
          <w:tcPr>
            <w:tcW w:w="132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敷料與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繃帶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骨骼及肌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肉損傷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傷患處理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及搬運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中毒、窒息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緊急甦醒術</w:t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2" w:hRule="atLeast"/>
        </w:trPr>
        <w:tc>
          <w:tcPr>
            <w:tcW w:w="14570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data[2]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850" w:hRule="atLeast"/>
        </w:trPr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</w:tr>
      <w:tr>
        <w:trPr/>
        <w:tc>
          <w:tcPr>
            <w:tcW w:w="14570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widowControl/>
        <w:spacing w:before="280" w:after="280"/>
        <w:rPr>
          <w:rFonts w:ascii="標楷體" w:hAnsi="標楷體" w:eastAsia="標楷體" w:cs="新細明體"/>
          <w:color w:val="000000"/>
          <w:szCs w:val="24"/>
        </w:rPr>
      </w:pPr>
      <w:r>
        <w:rPr>
          <w:rFonts w:eastAsia="標楷體" w:cs="新細明體" w:ascii="標楷體" w:hAnsi="標楷體"/>
          <w:color w:val="000000"/>
          <w:szCs w:val="24"/>
        </w:rPr>
      </w:r>
    </w:p>
    <w:tbl>
      <w:tblPr>
        <w:tblW w:w="145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24"/>
        <w:gridCol w:w="1324"/>
        <w:gridCol w:w="1325"/>
        <w:gridCol w:w="1324"/>
        <w:gridCol w:w="1324"/>
        <w:gridCol w:w="1325"/>
        <w:gridCol w:w="1324"/>
        <w:gridCol w:w="1325"/>
        <w:gridCol w:w="1324"/>
        <w:gridCol w:w="1324"/>
        <w:gridCol w:w="1327"/>
      </w:tblGrid>
      <w:tr>
        <w:trPr>
          <w:trHeight w:val="733" w:hRule="atLeast"/>
        </w:trPr>
        <w:tc>
          <w:tcPr>
            <w:tcW w:w="1457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36"/>
                <w:szCs w:val="36"/>
              </w:rPr>
            </w:pPr>
            <w:r>
              <w:rPr>
                <w:rFonts w:ascii="標楷體" w:hAnsi="標楷體" w:cs="新細明體" w:eastAsia="標楷體"/>
                <w:sz w:val="36"/>
                <w:szCs w:val="36"/>
              </w:rPr>
              <w:t>中國勞工安全衛生管理學會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{{course}}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訓練班第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{{period}}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期</w:t>
            </w:r>
            <w:r>
              <w:rPr>
                <w:rFonts w:ascii="標楷體" w:hAnsi="標楷體" w:cs="新細明體" w:eastAsia="標楷體"/>
                <w:color w:val="000000"/>
                <w:sz w:val="36"/>
                <w:szCs w:val="36"/>
              </w:rPr>
              <w:t>學員學、術科成績冊</w:t>
            </w:r>
          </w:p>
        </w:tc>
      </w:tr>
      <w:tr>
        <w:trPr/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座號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總分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平均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學科</w:t>
            </w:r>
          </w:p>
        </w:tc>
        <w:tc>
          <w:tcPr>
            <w:tcW w:w="132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敷料與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繃帶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骨骼及肌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肉損傷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傷患處理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及搬運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中毒、窒息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緊急甦醒術</w:t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2" w:hRule="atLeast"/>
        </w:trPr>
        <w:tc>
          <w:tcPr>
            <w:tcW w:w="14570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data[3]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850" w:hRule="atLeast"/>
        </w:trPr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</w:tr>
      <w:tr>
        <w:trPr/>
        <w:tc>
          <w:tcPr>
            <w:tcW w:w="14570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widowControl/>
        <w:spacing w:before="280" w:after="280"/>
        <w:rPr>
          <w:rFonts w:ascii="標楷體" w:hAnsi="標楷體" w:eastAsia="標楷體" w:cs="新細明體"/>
          <w:color w:val="000000"/>
          <w:szCs w:val="24"/>
        </w:rPr>
      </w:pPr>
      <w:r>
        <w:rPr>
          <w:rFonts w:eastAsia="標楷體" w:cs="新細明體" w:ascii="標楷體" w:hAnsi="標楷體"/>
          <w:color w:val="000000"/>
          <w:szCs w:val="24"/>
        </w:rPr>
      </w:r>
    </w:p>
    <w:tbl>
      <w:tblPr>
        <w:tblW w:w="145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24"/>
        <w:gridCol w:w="1324"/>
        <w:gridCol w:w="1325"/>
        <w:gridCol w:w="1324"/>
        <w:gridCol w:w="1324"/>
        <w:gridCol w:w="1325"/>
        <w:gridCol w:w="1324"/>
        <w:gridCol w:w="1325"/>
        <w:gridCol w:w="1324"/>
        <w:gridCol w:w="1324"/>
        <w:gridCol w:w="1327"/>
      </w:tblGrid>
      <w:tr>
        <w:trPr>
          <w:trHeight w:val="733" w:hRule="atLeast"/>
        </w:trPr>
        <w:tc>
          <w:tcPr>
            <w:tcW w:w="1457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36"/>
                <w:szCs w:val="36"/>
              </w:rPr>
            </w:pPr>
            <w:r>
              <w:rPr>
                <w:rFonts w:ascii="標楷體" w:hAnsi="標楷體" w:cs="新細明體" w:eastAsia="標楷體"/>
                <w:sz w:val="36"/>
                <w:szCs w:val="36"/>
              </w:rPr>
              <w:t>中國勞工安全衛生管理學會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{{course}}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訓練班第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{{period}}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期</w:t>
            </w:r>
            <w:r>
              <w:rPr>
                <w:rFonts w:ascii="標楷體" w:hAnsi="標楷體" w:cs="新細明體" w:eastAsia="標楷體"/>
                <w:color w:val="000000"/>
                <w:sz w:val="36"/>
                <w:szCs w:val="36"/>
              </w:rPr>
              <w:t>學員學、術科成績冊</w:t>
            </w:r>
          </w:p>
        </w:tc>
      </w:tr>
      <w:tr>
        <w:trPr/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座號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總分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平均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學科</w:t>
            </w:r>
          </w:p>
        </w:tc>
        <w:tc>
          <w:tcPr>
            <w:tcW w:w="132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敷料與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繃帶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骨骼及肌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肉損傷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傷患處理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及搬運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中毒、窒息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緊急甦醒術</w:t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2" w:hRule="atLeast"/>
        </w:trPr>
        <w:tc>
          <w:tcPr>
            <w:tcW w:w="14570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data[4]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850" w:hRule="atLeast"/>
        </w:trPr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</w:tr>
      <w:tr>
        <w:trPr/>
        <w:tc>
          <w:tcPr>
            <w:tcW w:w="14570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widowControl/>
        <w:spacing w:before="280" w:after="280"/>
        <w:rPr>
          <w:rFonts w:ascii="標楷體" w:hAnsi="標楷體" w:eastAsia="標楷體" w:cs="新細明體"/>
          <w:color w:val="000000"/>
          <w:szCs w:val="24"/>
        </w:rPr>
      </w:pPr>
      <w:r>
        <w:br w:type="page"/>
      </w:r>
      <w:r>
        <w:rPr>
          <w:rFonts w:eastAsia="標楷體" w:cs="新細明體" w:ascii="標楷體" w:hAnsi="標楷體"/>
          <w:color w:val="000000"/>
          <w:szCs w:val="24"/>
        </w:rPr>
      </w:r>
    </w:p>
    <w:tbl>
      <w:tblPr>
        <w:tblW w:w="145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24"/>
        <w:gridCol w:w="1324"/>
        <w:gridCol w:w="1325"/>
        <w:gridCol w:w="1324"/>
        <w:gridCol w:w="1324"/>
        <w:gridCol w:w="1325"/>
        <w:gridCol w:w="1324"/>
        <w:gridCol w:w="1325"/>
        <w:gridCol w:w="1324"/>
        <w:gridCol w:w="1324"/>
        <w:gridCol w:w="1327"/>
      </w:tblGrid>
      <w:tr>
        <w:trPr>
          <w:trHeight w:val="733" w:hRule="atLeast"/>
        </w:trPr>
        <w:tc>
          <w:tcPr>
            <w:tcW w:w="1457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36"/>
                <w:szCs w:val="36"/>
              </w:rPr>
            </w:pPr>
            <w:r>
              <w:rPr>
                <w:rFonts w:ascii="標楷體" w:hAnsi="標楷體" w:cs="新細明體" w:eastAsia="標楷體"/>
                <w:sz w:val="36"/>
                <w:szCs w:val="36"/>
              </w:rPr>
              <w:t>中國勞工安全衛生管理學會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{{course}}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訓練班第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{{period}}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期</w:t>
            </w:r>
            <w:r>
              <w:rPr>
                <w:rFonts w:ascii="標楷體" w:hAnsi="標楷體" w:cs="新細明體" w:eastAsia="標楷體"/>
                <w:color w:val="000000"/>
                <w:sz w:val="36"/>
                <w:szCs w:val="36"/>
              </w:rPr>
              <w:t>學員學、術科成績冊</w:t>
            </w:r>
          </w:p>
        </w:tc>
      </w:tr>
      <w:tr>
        <w:trPr/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座號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總分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平均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學科</w:t>
            </w:r>
          </w:p>
        </w:tc>
        <w:tc>
          <w:tcPr>
            <w:tcW w:w="132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敷料與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繃帶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骨骼及肌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肉損傷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傷患處理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及搬運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中毒、窒息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緊急甦醒術</w:t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2" w:hRule="atLeast"/>
        </w:trPr>
        <w:tc>
          <w:tcPr>
            <w:tcW w:w="14570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data[5]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850" w:hRule="atLeast"/>
        </w:trPr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</w:tr>
      <w:tr>
        <w:trPr/>
        <w:tc>
          <w:tcPr>
            <w:tcW w:w="14570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widowControl/>
        <w:spacing w:before="280" w:after="280"/>
        <w:rPr>
          <w:rFonts w:ascii="標楷體" w:hAnsi="標楷體" w:eastAsia="標楷體" w:cs="新細明體"/>
          <w:color w:val="000000"/>
          <w:szCs w:val="24"/>
        </w:rPr>
      </w:pPr>
      <w:r>
        <w:br w:type="page"/>
      </w:r>
      <w:r>
        <w:rPr>
          <w:rFonts w:eastAsia="標楷體" w:cs="新細明體" w:ascii="標楷體" w:hAnsi="標楷體"/>
          <w:color w:val="000000"/>
          <w:szCs w:val="24"/>
        </w:rPr>
      </w:r>
    </w:p>
    <w:tbl>
      <w:tblPr>
        <w:tblW w:w="145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24"/>
        <w:gridCol w:w="1324"/>
        <w:gridCol w:w="1325"/>
        <w:gridCol w:w="1324"/>
        <w:gridCol w:w="1324"/>
        <w:gridCol w:w="1325"/>
        <w:gridCol w:w="1324"/>
        <w:gridCol w:w="1325"/>
        <w:gridCol w:w="1324"/>
        <w:gridCol w:w="1324"/>
        <w:gridCol w:w="1327"/>
      </w:tblGrid>
      <w:tr>
        <w:trPr>
          <w:trHeight w:val="733" w:hRule="atLeast"/>
        </w:trPr>
        <w:tc>
          <w:tcPr>
            <w:tcW w:w="1457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36"/>
                <w:szCs w:val="36"/>
              </w:rPr>
            </w:pPr>
            <w:r>
              <w:rPr>
                <w:rFonts w:ascii="標楷體" w:hAnsi="標楷體" w:cs="新細明體" w:eastAsia="標楷體"/>
                <w:sz w:val="36"/>
                <w:szCs w:val="36"/>
              </w:rPr>
              <w:t>中國勞工安全衛生管理學會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{{course}}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訓練班第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{{period}}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期</w:t>
            </w:r>
            <w:r>
              <w:rPr>
                <w:rFonts w:ascii="標楷體" w:hAnsi="標楷體" w:cs="新細明體" w:eastAsia="標楷體"/>
                <w:color w:val="000000"/>
                <w:sz w:val="36"/>
                <w:szCs w:val="36"/>
              </w:rPr>
              <w:t>學員學、術科成績冊</w:t>
            </w:r>
          </w:p>
        </w:tc>
      </w:tr>
      <w:tr>
        <w:trPr/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座號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總分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平均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學科</w:t>
            </w:r>
          </w:p>
        </w:tc>
        <w:tc>
          <w:tcPr>
            <w:tcW w:w="132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敷料與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繃帶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骨骼及肌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肉損傷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傷患處理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及搬運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中毒、窒息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緊急甦醒術</w:t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2" w:hRule="atLeast"/>
        </w:trPr>
        <w:tc>
          <w:tcPr>
            <w:tcW w:w="14570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data[6]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850" w:hRule="atLeast"/>
        </w:trPr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</w:tr>
      <w:tr>
        <w:trPr/>
        <w:tc>
          <w:tcPr>
            <w:tcW w:w="14570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widowControl/>
        <w:spacing w:before="280" w:after="280"/>
        <w:rPr>
          <w:rFonts w:ascii="標楷體" w:hAnsi="標楷體" w:eastAsia="標楷體" w:cs="新細明體"/>
          <w:color w:val="000000"/>
          <w:szCs w:val="24"/>
        </w:rPr>
      </w:pPr>
      <w:r>
        <w:br w:type="page"/>
      </w:r>
      <w:r>
        <w:rPr>
          <w:rFonts w:eastAsia="標楷體" w:cs="新細明體" w:ascii="標楷體" w:hAnsi="標楷體"/>
          <w:color w:val="000000"/>
          <w:szCs w:val="24"/>
        </w:rPr>
      </w:r>
    </w:p>
    <w:tbl>
      <w:tblPr>
        <w:tblW w:w="145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24"/>
        <w:gridCol w:w="1324"/>
        <w:gridCol w:w="1325"/>
        <w:gridCol w:w="1324"/>
        <w:gridCol w:w="1324"/>
        <w:gridCol w:w="1325"/>
        <w:gridCol w:w="1324"/>
        <w:gridCol w:w="1325"/>
        <w:gridCol w:w="1324"/>
        <w:gridCol w:w="1324"/>
        <w:gridCol w:w="1327"/>
      </w:tblGrid>
      <w:tr>
        <w:trPr>
          <w:trHeight w:val="733" w:hRule="atLeast"/>
        </w:trPr>
        <w:tc>
          <w:tcPr>
            <w:tcW w:w="1457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36"/>
                <w:szCs w:val="36"/>
              </w:rPr>
            </w:pPr>
            <w:r>
              <w:rPr>
                <w:rFonts w:ascii="標楷體" w:hAnsi="標楷體" w:cs="新細明體" w:eastAsia="標楷體"/>
                <w:sz w:val="36"/>
                <w:szCs w:val="36"/>
              </w:rPr>
              <w:t>中國勞工安全衛生管理學會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{{course}}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訓練班第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{{period}}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期</w:t>
            </w:r>
            <w:r>
              <w:rPr>
                <w:rFonts w:ascii="標楷體" w:hAnsi="標楷體" w:cs="新細明體" w:eastAsia="標楷體"/>
                <w:color w:val="000000"/>
                <w:sz w:val="36"/>
                <w:szCs w:val="36"/>
              </w:rPr>
              <w:t>學員學、術科成績冊</w:t>
            </w:r>
          </w:p>
        </w:tc>
      </w:tr>
      <w:tr>
        <w:trPr/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座號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總分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平均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學科</w:t>
            </w:r>
          </w:p>
        </w:tc>
        <w:tc>
          <w:tcPr>
            <w:tcW w:w="132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敷料與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繃帶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骨骼及肌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肉損傷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傷患處理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及搬運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中毒、窒息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緊急甦醒術</w:t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2" w:hRule="atLeast"/>
        </w:trPr>
        <w:tc>
          <w:tcPr>
            <w:tcW w:w="14570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data[7]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850" w:hRule="atLeast"/>
        </w:trPr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</w:tr>
      <w:tr>
        <w:trPr/>
        <w:tc>
          <w:tcPr>
            <w:tcW w:w="14570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widowControl/>
        <w:spacing w:before="280" w:after="280"/>
        <w:rPr>
          <w:rFonts w:ascii="標楷體" w:hAnsi="標楷體" w:eastAsia="標楷體" w:cs="新細明體"/>
          <w:color w:val="000000"/>
          <w:szCs w:val="24"/>
        </w:rPr>
      </w:pPr>
      <w:r>
        <w:br w:type="page"/>
      </w:r>
      <w:r>
        <w:rPr>
          <w:rFonts w:eastAsia="標楷體" w:cs="新細明體" w:ascii="標楷體" w:hAnsi="標楷體"/>
          <w:color w:val="000000"/>
          <w:szCs w:val="24"/>
        </w:rPr>
      </w:r>
    </w:p>
    <w:tbl>
      <w:tblPr>
        <w:tblW w:w="145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24"/>
        <w:gridCol w:w="1324"/>
        <w:gridCol w:w="1325"/>
        <w:gridCol w:w="1324"/>
        <w:gridCol w:w="1324"/>
        <w:gridCol w:w="1325"/>
        <w:gridCol w:w="1324"/>
        <w:gridCol w:w="1325"/>
        <w:gridCol w:w="1324"/>
        <w:gridCol w:w="1324"/>
        <w:gridCol w:w="1327"/>
      </w:tblGrid>
      <w:tr>
        <w:trPr>
          <w:trHeight w:val="733" w:hRule="atLeast"/>
        </w:trPr>
        <w:tc>
          <w:tcPr>
            <w:tcW w:w="1457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36"/>
                <w:szCs w:val="36"/>
              </w:rPr>
            </w:pPr>
            <w:r>
              <w:rPr>
                <w:rFonts w:ascii="標楷體" w:hAnsi="標楷體" w:cs="新細明體" w:eastAsia="標楷體"/>
                <w:sz w:val="36"/>
                <w:szCs w:val="36"/>
              </w:rPr>
              <w:t>中國勞工安全衛生管理學會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{{course}}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訓練班第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{{period}}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期</w:t>
            </w:r>
            <w:r>
              <w:rPr>
                <w:rFonts w:ascii="標楷體" w:hAnsi="標楷體" w:cs="新細明體" w:eastAsia="標楷體"/>
                <w:color w:val="000000"/>
                <w:sz w:val="36"/>
                <w:szCs w:val="36"/>
              </w:rPr>
              <w:t>學員學、術科成績冊</w:t>
            </w:r>
          </w:p>
        </w:tc>
      </w:tr>
      <w:tr>
        <w:trPr/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座號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總分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平均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學科</w:t>
            </w:r>
          </w:p>
        </w:tc>
        <w:tc>
          <w:tcPr>
            <w:tcW w:w="132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敷料與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繃帶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骨骼及肌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肉損傷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傷患處理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及搬運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中毒、窒息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緊急甦醒術</w:t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2" w:hRule="atLeast"/>
        </w:trPr>
        <w:tc>
          <w:tcPr>
            <w:tcW w:w="14570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data[8]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850" w:hRule="atLeast"/>
        </w:trPr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</w:tr>
      <w:tr>
        <w:trPr/>
        <w:tc>
          <w:tcPr>
            <w:tcW w:w="14570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widowControl/>
        <w:spacing w:before="280" w:after="280"/>
        <w:rPr>
          <w:rFonts w:ascii="標楷體" w:hAnsi="標楷體" w:eastAsia="標楷體" w:cs="新細明體"/>
          <w:color w:val="000000"/>
          <w:szCs w:val="24"/>
        </w:rPr>
      </w:pPr>
      <w:r>
        <w:br w:type="page"/>
      </w:r>
      <w:r>
        <w:rPr>
          <w:rFonts w:eastAsia="標楷體" w:cs="新細明體" w:ascii="標楷體" w:hAnsi="標楷體"/>
          <w:color w:val="000000"/>
          <w:szCs w:val="24"/>
        </w:rPr>
      </w:r>
    </w:p>
    <w:tbl>
      <w:tblPr>
        <w:tblW w:w="145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24"/>
        <w:gridCol w:w="1324"/>
        <w:gridCol w:w="1325"/>
        <w:gridCol w:w="1324"/>
        <w:gridCol w:w="1324"/>
        <w:gridCol w:w="1325"/>
        <w:gridCol w:w="1324"/>
        <w:gridCol w:w="1325"/>
        <w:gridCol w:w="1324"/>
        <w:gridCol w:w="1324"/>
        <w:gridCol w:w="1327"/>
      </w:tblGrid>
      <w:tr>
        <w:trPr>
          <w:trHeight w:val="733" w:hRule="atLeast"/>
        </w:trPr>
        <w:tc>
          <w:tcPr>
            <w:tcW w:w="1457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36"/>
                <w:szCs w:val="36"/>
              </w:rPr>
            </w:pPr>
            <w:r>
              <w:rPr>
                <w:rFonts w:ascii="標楷體" w:hAnsi="標楷體" w:cs="新細明體" w:eastAsia="標楷體"/>
                <w:sz w:val="36"/>
                <w:szCs w:val="36"/>
              </w:rPr>
              <w:t>中國勞工安全衛生管理學會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{{course}}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訓練班第</w:t>
            </w:r>
            <w:r>
              <w:rPr>
                <w:rFonts w:eastAsia="標楷體" w:cs="新細明體" w:ascii="標楷體" w:hAnsi="標楷體"/>
                <w:sz w:val="36"/>
                <w:szCs w:val="36"/>
              </w:rPr>
              <w:t>{{period}}</w:t>
            </w:r>
            <w:r>
              <w:rPr>
                <w:rFonts w:ascii="標楷體" w:hAnsi="標楷體" w:cs="新細明體" w:eastAsia="標楷體"/>
                <w:sz w:val="36"/>
                <w:szCs w:val="36"/>
              </w:rPr>
              <w:t>期</w:t>
            </w:r>
            <w:r>
              <w:rPr>
                <w:rFonts w:ascii="標楷體" w:hAnsi="標楷體" w:cs="新細明體" w:eastAsia="標楷體"/>
                <w:color w:val="000000"/>
                <w:sz w:val="36"/>
                <w:szCs w:val="36"/>
              </w:rPr>
              <w:t>學員學、術科成績冊</w:t>
            </w:r>
          </w:p>
        </w:tc>
      </w:tr>
      <w:tr>
        <w:trPr/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座號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姓名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術科</w:t>
            </w:r>
          </w:p>
        </w:tc>
        <w:tc>
          <w:tcPr>
            <w:tcW w:w="1325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總分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平均</w:t>
            </w:r>
          </w:p>
        </w:tc>
        <w:tc>
          <w:tcPr>
            <w:tcW w:w="1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學科</w:t>
            </w:r>
          </w:p>
        </w:tc>
        <w:tc>
          <w:tcPr>
            <w:tcW w:w="132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備註</w:t>
            </w:r>
          </w:p>
        </w:tc>
      </w:tr>
      <w:tr>
        <w:trPr/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敷料與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繃帶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骨骼及肌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肉損傷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傷患處理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及搬運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中毒、窒息</w:t>
            </w:r>
            <w:r>
              <w:rPr>
                <w:rFonts w:eastAsia="標楷體" w:cs="新細明體" w:ascii="標楷體" w:hAnsi="標楷體"/>
                <w:szCs w:val="24"/>
              </w:rPr>
              <w:br/>
            </w:r>
            <w:r>
              <w:rPr>
                <w:rFonts w:ascii="標楷體" w:hAnsi="標楷體" w:cs="新細明體" w:eastAsia="標楷體"/>
                <w:szCs w:val="24"/>
              </w:rPr>
              <w:t>緊急甦醒術</w:t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7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82" w:hRule="atLeast"/>
        </w:trPr>
        <w:tc>
          <w:tcPr>
            <w:tcW w:w="14570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data[9]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>
          <w:trHeight w:val="850" w:hRule="atLeast"/>
        </w:trPr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item.seatNo }}</w:t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  <w:t>{{ item.name }}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jc w:val="center"/>
              <w:rPr>
                <w:rFonts w:ascii="標楷體" w:hAnsi="標楷體" w:eastAsia="標楷體" w:cs="新細明體"/>
                <w:szCs w:val="24"/>
              </w:rPr>
            </w:pPr>
            <w:r>
              <w:rPr>
                <w:rFonts w:ascii="標楷體" w:hAnsi="標楷體" w:cs="新細明體" w:eastAsia="標楷體"/>
                <w:szCs w:val="24"/>
              </w:rPr>
              <w:t>　</w:t>
            </w:r>
          </w:p>
        </w:tc>
        <w:tc>
          <w:tcPr>
            <w:tcW w:w="1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Obsahtabulky"/>
              <w:widowControl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</w:rPr>
            </w:r>
          </w:p>
        </w:tc>
      </w:tr>
      <w:tr>
        <w:trPr/>
        <w:tc>
          <w:tcPr>
            <w:tcW w:w="14570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標楷體" w:hAnsi="標楷體" w:eastAsia="標楷體" w:cs="新細明體"/>
                <w:b/>
                <w:b/>
                <w:bCs/>
                <w:szCs w:val="24"/>
                <w:lang w:val="en-US"/>
              </w:rPr>
            </w:pPr>
            <w:r>
              <w:rPr>
                <w:rFonts w:eastAsia="標楷體" w:cs="新細明體" w:ascii="標楷體" w:hAnsi="標楷體"/>
                <w:b/>
                <w:bCs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標楷體">
    <w:charset w:val="01"/>
    <w:family w:val="roman"/>
    <w:pitch w:val="variable"/>
  </w:font>
  <w:font w:name="新細明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TW" w:cs="Noto Sans CJK TC Regular"/>
        <w:sz w:val="24"/>
        <w:szCs w:val="24"/>
        <w:lang w:val="en-US" w:eastAsia="zh-TW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UMing TW" w:cs="Noto Sans CJK TC Regular"/>
      <w:color w:val="auto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oto Sans CJK T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 Regular"/>
    </w:rPr>
  </w:style>
  <w:style w:type="paragraph" w:styleId="Style19">
    <w:name w:val="表格內容"/>
    <w:basedOn w:val="Normal"/>
    <w:qFormat/>
    <w:pPr>
      <w:suppressLineNumbers/>
    </w:pPr>
    <w:rPr/>
  </w:style>
  <w:style w:type="paragraph" w:styleId="Style20">
    <w:name w:val="表格標題"/>
    <w:basedOn w:val="Style19"/>
    <w:qFormat/>
    <w:pPr>
      <w:suppressLineNumbers/>
      <w:jc w:val="center"/>
    </w:pPr>
    <w:rPr>
      <w:b/>
      <w:bCs/>
    </w:rPr>
  </w:style>
  <w:style w:type="paragraph" w:styleId="Obsahtabulky">
    <w:name w:val="Obsah tabulky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11</Pages>
  <Words>999</Words>
  <Characters>1700</Characters>
  <CharactersWithSpaces>1999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2018-09-25T10:00:21Z</dcterms:created>
  <dc:creator/>
  <dc:description/>
  <dc:language>zh-TW</dc:language>
  <cp:lastModifiedBy/>
  <dcterms:modified xsi:type="dcterms:W3CDTF">2018-09-25T10:27:15Z</dcterms:modified>
  <cp:revision>3</cp:revision>
  <dc:subject/>
  <dc:title/>
</cp:coreProperties>
</file>