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2C515" w14:textId="6E21A9B2" w:rsidR="000C49A2" w:rsidRDefault="000C49A2" w:rsidP="00296A44">
      <w:pPr>
        <w:pStyle w:val="Heading1"/>
      </w:pPr>
      <w:r>
        <w:t>Abstract</w:t>
      </w:r>
    </w:p>
    <w:p w14:paraId="413AA1A9" w14:textId="15D15FBE" w:rsidR="00296A44" w:rsidRDefault="00296A44" w:rsidP="00E0666A">
      <w:pPr>
        <w:pStyle w:val="Heading1"/>
      </w:pPr>
      <w:r>
        <w:t>Introduction</w:t>
      </w:r>
    </w:p>
    <w:p w14:paraId="7BFFFE63" w14:textId="10E621AD" w:rsidR="00481CF9" w:rsidRDefault="00781C58" w:rsidP="00556ED3">
      <w:pPr>
        <w:ind w:firstLine="720"/>
        <w:jc w:val="both"/>
      </w:pPr>
      <w:r>
        <w:t xml:space="preserve">The evolution of trace metal marine chemistry across Earth’s history reflects changes in atmosphere-solid earth-ocean dynamics and perhaps profoundly influenced the evolution of early life </w:t>
      </w:r>
      <w:r>
        <w:fldChar w:fldCharType="begin" w:fldLock="1"/>
      </w:r>
      <w:r w:rsidR="00A02C0D">
        <w:instrText>ADDIN CSL_CITATION {"citationItems":[{"id":"ITEM-1","itemData":{"DOI":"10.1016/j.earscirev.2016.10.013","ISSN":"00128252","abstract":"Life requires a wide variety of bioessential trace elements to act as structural components and reactive centers in metalloenzymes. These requirements differ between organisms and have evolved over geological time, likely guided in some part by environmental conditions. Until recently, most of what was understood regarding trace element concentrations in the Precambrian oceans was inferred by extrapolation, geochemical modeling, and/or genomic studies. However, in the past decade, the increasing availability of trace element and isotopic data for sedimentary rocks of all ages has yielded new, and potentially more direct, insights into secular changes in seawater composition – and ultimately the evolution of the marine biosphere. Compiled records of many bioessential trace elements (including Ni, Mo, P, Zn, Co, Cr, Se, and I) provide new insight into how trace element abundance in Earth's ancient oceans may have been linked to biological evolution. Several of these trace elements display redox-sensitive behavior, while others are redox-sensitive but not bioessential (e.g., Cr, U). Their temporal trends in sedimentary archives provide useful constraints on changes in atmosphere-ocean redox conditions that are linked to biological evolution, for example, the activity of oxygen-producing, photosynthetic cyanobacteria. In this review, we summarize available Precambrian trace element proxy data, and discuss how temporal trends in the seawater concentrations of specific trace elements may be linked to the evolution of both simple and complex life. We also examine several biologically relevant and/or redox-sensitive trace elements that have yet to be fully examined in the sedimentary rock record (e.g., Cu, Cd, W) and suggest several directions for future studies.","author":[{"dropping-particle":"","family":"Robbins","given":"Leslie J.","non-dropping-particle":"","parse-names":false,"suffix":""},{"dropping-particle":"V.","family":"Lalonde","given":"Stefan","non-dropping-particle":"","parse-names":false,"suffix":""},{"dropping-particle":"","family":"Planavsky","given":"Noah J.","non-dropping-particle":"","parse-names":false,"suffix":""},{"dropping-particle":"","family":"Partin","given":"Camille A.","non-dropping-particle":"","parse-names":false,"suffix":""},{"dropping-particle":"","family":"Reinhard","given":"Christopher T.","non-dropping-particle":"","parse-names":false,"suffix":""},{"dropping-particle":"","family":"Kendall","given":"Brian","non-dropping-particle":"","parse-names":false,"suffix":""},{"dropping-particle":"","family":"Scott","given":"Clint","non-dropping-particle":"","parse-names":false,"suffix":""},{"dropping-particle":"","family":"Hardisty","given":"Dalton S.","non-dropping-particle":"","parse-names":false,"suffix":""},{"dropping-particle":"","family":"Gill","given":"Benjamin C.","non-dropping-particle":"","parse-names":false,"suffix":""},{"dropping-particle":"","family":"Alessi","given":"Daniel S.","non-dropping-particle":"","parse-names":false,"suffix":""},{"dropping-particle":"","family":"Dupont","given":"Christopher L.","non-dropping-particle":"","parse-names":false,"suffix":""},{"dropping-particle":"","family":"Saito","given":"Mak A.","non-dropping-particle":"","parse-names":false,"suffix":""},{"dropping-particle":"","family":"Crowe","given":"Sean A.","non-dropping-particle":"","parse-names":false,"suffix":""},{"dropping-particle":"","family":"Poulton","given":"Simon W.","non-dropping-particle":"","parse-names":false,"suffix":""},{"dropping-particle":"","family":"Bekker","given":"Andrey","non-dropping-particle":"","parse-names":false,"suffix":""},{"dropping-particle":"","family":"Lyons","given":"Timothy W.","non-dropping-particle":"","parse-names":false,"suffix":""},{"dropping-particle":"","family":"Konhauser","given":"Kurt O.","non-dropping-particle":"","parse-names":false,"suffix":""}],"container-title":"Earth-Science Reviews","id":"ITEM-1","issued":{"date-parts":[["2016"]]},"page":"323-348","publisher":"Elsevier B.V.","title":"Trace elements at the intersection of marine biological and geochemical evolution","type":"article-journal","volume":"163"},"uris":["http://www.mendeley.com/documents/?uuid=177a17b7-0641-4c05-8f00-ab5de308710e"]},{"id":"ITEM-2","itemData":{"DOI":"10.1039/9781788010580-00012","ISSN":"2045547X","abstract":"Masked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Metallobiology","id":"ITEM-2","issue":"10","issued":{"date-parts":[["2017"]]},"page":"12-26","publisher":"Royal Society of Chemistry","title":"Oceanic Nickel Biogeochemistry and the Evolution of Nickel Use","type":"chapter"},"uris":["http://www.mendeley.com/documents/?uuid=ec76976b-1027-3733-8099-58989ef2c08f"]},{"id":"ITEM-3","itemData":{"author":[{"dropping-particle":"","family":"Zerkle","given":"Aubrey L","non-dropping-particle":"","parse-names":false,"suffix":""},{"dropping-particle":"","family":"House","given":"Christopher H","non-dropping-particle":"","parse-names":false,"suffix":""},{"dropping-particle":"","family":"Brantley","given":"Susan L","non-dropping-particle":"","parse-names":false,"suffix":""}],"container-title":"American Journal of Science","id":"ITEM-3","issued":{"date-parts":[["2005"]]},"page":"467-502","title":"BIOGEOCHEMICAL SIGNATURES THROUGH TIME AS INFERRED FROM WHOLE MICROBIAL GENOMES","type":"article-journal","volume":"305"},"uris":["http://www.mendeley.com/documents/?uuid=c97b3c76-72f8-4846-9217-4dfaffe3e7e3"]},{"id":"ITEM-4","itemData":{"DOI":"10.1038/nature07858","ISSN":"14764687","abstract":"It has been suggested that a decrease in atmospheric methane levels triggered the progressive rise of atmospheric oxygen, the so-called Great Oxidation Event, about 2.4 Gyr ago. Oxidative weathering of terrestrial sulphides, increased oceanic sulphate, and the ecological success of sulphate-reducing microorganisms over methanogens has been proposed as a possible cause for the methane collapse, but this explanation is difficult to reconcile with the rock record. Banded iron formations preserve a history of Precambrian oceanic elemental abundance and can provide insights into our understanding of early microbial life and its influence on the evolution of the Earth system. Here we report a decline in the molar nickel to iron ratio recorded in banded iron formations about 2.7 Gyr ago, which we attribute to a reduced flux of nickel to the oceans, a consequence of cooling upper-mantle temperatures and decreased eruption of nickel-rich ultramafic rocks at the time. We measured nickel partition coefficients between simulated Precambrian sea water and diverse iron hydroxides, and subsequently determined that dissolved nickel concentrations may have reached 400 nM throughout much of the Archaean eon, but dropped below 200 nM by 2.5 Gyr ago and to modern day values (9 nM) by 550 Myr ago. Nickel is a key metal cofactor in several enzymes of methanogens and we propose that its decline would have stifled their activity in the ancient oceans and disrupted the supply of biogenic methane. A decline in biogenic methane production therefore could have occurred before increasing environmental oxygenation and not necessarily be related to it. The enzymatic reliance of methanogens on a diminishing supply of volcanic nickel links mantle evolution to the redox state of the atmosphere. © 2009 Macmillan Publishers Limited. All rights reserved.","author":[{"dropping-particle":"","family":"Konhauser","given":"Kurt O.","non-dropping-particle":"","parse-names":false,"suffix":""},{"dropping-particle":"","family":"Pecoits","given":"Ernesto","non-dropping-particle":"","parse-names":false,"suffix":""},{"dropping-particle":"V.","family":"Lalonde","given":"Stefan","non-dropping-particle":"","parse-names":false,"suffix":""},{"dropping-particle":"","family":"Papineau","given":"Dominic","non-dropping-particle":"","parse-names":false,"suffix":""},{"dropping-particle":"","family":"Nisbet","given":"Euan G.","non-dropping-particle":"","parse-names":false,"suffix":""},{"dropping-particle":"","family":"Barley","given":"Mark E.","non-dropping-particle":"","parse-names":false,"suffix":""},{"dropping-particle":"","family":"Arndt","given":"Nicholas T.","non-dropping-particle":"","parse-names":false,"suffix":""},{"dropping-particle":"","family":"Zahnle","given":"Kevin","non-dropping-particle":"","parse-names":false,"suffix":""},{"dropping-particle":"","family":"Kamber","given":"Balz S.","non-dropping-particle":"","parse-names":false,"suffix":""}],"container-title":"Nature","id":"ITEM-4","issue":"7239","issued":{"date-parts":[["2009","4","9"]]},"page":"750-753","publisher":"Nature Publishing Group","title":"Oceanic nickel depletion and a methanogen famine before the Great Oxidation Event","type":"article-journal","volume":"458"},"uris":["http://www.mendeley.com/documents/?uuid=4b997d93-fb44-3b3a-818e-a0f49ee4ad56"]}],"mendeley":{"formattedCitation":"(Glass and Dupont, 2017; Konhauser et al., 2009; Robbins et al., 2016; Zerkle et al., 2005)","manualFormatting":"(e.g., Glass and Dupont, 2017; Konhauser et al., 2009; Robbins et al., 2016; Zerkle et al., 2005)","plainTextFormattedCitation":"(Glass and Dupont, 2017; Konhauser et al., 2009; Robbins et al., 2016; Zerkle et al., 2005)","previouslyFormattedCitation":"(Glass and Dupont, 2017; Konhauser et al., 2009; Robbins et al., 2016; Zerkle et al., 2005)"},"properties":{"noteIndex":0},"schema":"https://github.com/citation-style-language/schema/raw/master/csl-citation.json"}</w:instrText>
      </w:r>
      <w:r>
        <w:fldChar w:fldCharType="separate"/>
      </w:r>
      <w:r w:rsidRPr="00781C58">
        <w:rPr>
          <w:noProof/>
        </w:rPr>
        <w:t>(</w:t>
      </w:r>
      <w:r w:rsidRPr="00781C58">
        <w:rPr>
          <w:i/>
          <w:iCs/>
          <w:noProof/>
        </w:rPr>
        <w:t>e.g.,</w:t>
      </w:r>
      <w:r>
        <w:rPr>
          <w:noProof/>
        </w:rPr>
        <w:t xml:space="preserve"> </w:t>
      </w:r>
      <w:r w:rsidRPr="00781C58">
        <w:rPr>
          <w:noProof/>
        </w:rPr>
        <w:t>Glass and Dupont, 2017; Konhauser et al., 2009; Robbins et al., 2016; Zerkle et al., 2005)</w:t>
      </w:r>
      <w:r>
        <w:fldChar w:fldCharType="end"/>
      </w:r>
      <w:r>
        <w:t>.</w:t>
      </w:r>
      <w:r w:rsidR="007352F3">
        <w:t xml:space="preserve"> </w:t>
      </w:r>
      <w:r w:rsidR="00421406">
        <w:t xml:space="preserve">Ubiquitous biological processes such as </w:t>
      </w:r>
      <w:r w:rsidR="00556ED3">
        <w:t xml:space="preserve">photosynthesis, methanogenesis and </w:t>
      </w:r>
      <w:r w:rsidR="00421406">
        <w:t>nitrogen fixation all require trace metals</w:t>
      </w:r>
      <w:r w:rsidR="00E477F3">
        <w:t xml:space="preserve"> [citations]</w:t>
      </w:r>
      <w:r w:rsidR="00556ED3">
        <w:t xml:space="preserve">. </w:t>
      </w:r>
      <w:r w:rsidR="00CD0936">
        <w:t>T</w:t>
      </w:r>
      <w:r w:rsidR="00E477F3">
        <w:t>hus, t</w:t>
      </w:r>
      <w:r w:rsidR="00CD0936">
        <w:t>he bioavailability of these metals, and how their concentrations may have changed over time, w</w:t>
      </w:r>
      <w:r w:rsidR="00481CF9">
        <w:t>ere</w:t>
      </w:r>
      <w:r w:rsidR="00CD0936">
        <w:t xml:space="preserve"> likely key regulator</w:t>
      </w:r>
      <w:r w:rsidR="00481CF9">
        <w:t>s</w:t>
      </w:r>
      <w:r w:rsidR="00CD0936">
        <w:t xml:space="preserve"> on which organisms were favored </w:t>
      </w:r>
      <w:r w:rsidR="00481CF9">
        <w:t xml:space="preserve">for future diversification. </w:t>
      </w:r>
      <w:r w:rsidR="00F052E9">
        <w:t>Marine compositions change as a function of changing inputs and outputs</w:t>
      </w:r>
      <w:r w:rsidR="005C7AF0">
        <w:t xml:space="preserve"> </w:t>
      </w:r>
      <w:r w:rsidR="00F052E9">
        <w:t xml:space="preserve">and </w:t>
      </w:r>
      <w:r w:rsidR="005C7AF0">
        <w:t>redox conditions, which are ultimately dictated by solid earth processes and atmospheric chemistry.</w:t>
      </w:r>
      <w:r w:rsidR="008B3188">
        <w:t xml:space="preserve"> Efforts to </w:t>
      </w:r>
      <w:r w:rsidR="00E477F3">
        <w:t>reconstruct trace metal marine c</w:t>
      </w:r>
      <w:r w:rsidR="0095459D">
        <w:t>oncentrations</w:t>
      </w:r>
      <w:r w:rsidR="00E477F3">
        <w:t xml:space="preserve"> from the rock record will surely shed light on the co-evolution of earth and life. </w:t>
      </w:r>
      <w:r w:rsidR="0095459D">
        <w:t xml:space="preserve">However, before </w:t>
      </w:r>
      <w:r w:rsidR="00B51809">
        <w:t xml:space="preserve">we can begin to interpret trace metal signatures in the rock record, we need foundational understanding of their modern cycles.  </w:t>
      </w:r>
    </w:p>
    <w:p w14:paraId="2CDA7A19" w14:textId="44C0B1E2" w:rsidR="00E3399F" w:rsidRDefault="00E3399F" w:rsidP="00E3399F">
      <w:pPr>
        <w:ind w:firstLine="720"/>
        <w:jc w:val="both"/>
      </w:pPr>
      <w:r>
        <w:t xml:space="preserve">Nickel </w:t>
      </w:r>
      <w:r w:rsidR="00556ED3">
        <w:t xml:space="preserve">is a bio-essential element for a variety of modern </w:t>
      </w:r>
      <w:r w:rsidR="009C7536">
        <w:t>organisms</w:t>
      </w:r>
      <w:r>
        <w:t xml:space="preserve"> and may have played a surprisingly important role in Earth’s oxygenation, </w:t>
      </w:r>
      <w:r w:rsidR="00FA1265">
        <w:t xml:space="preserve">but we have a poor understanding of its marine cycling, even in the modern day. </w:t>
      </w:r>
      <w:r w:rsidR="00F939A4">
        <w:t>The goal of the proposed work is to improve our knowledge of the modern Ni marine cycle</w:t>
      </w:r>
      <w:r w:rsidR="009C7536">
        <w:t xml:space="preserve"> </w:t>
      </w:r>
      <w:r w:rsidR="00F939A4">
        <w:t>and</w:t>
      </w:r>
      <w:r w:rsidR="009C7536">
        <w:t xml:space="preserve"> our ability to interpret changes in Ni marine chemistry from th</w:t>
      </w:r>
      <w:r w:rsidR="00F939A4">
        <w:t xml:space="preserve">e rock record. </w:t>
      </w:r>
    </w:p>
    <w:p w14:paraId="2F74FDC0" w14:textId="31EA72CB" w:rsidR="00E0666A" w:rsidRDefault="00E0666A" w:rsidP="00E0666A">
      <w:pPr>
        <w:pStyle w:val="Heading2"/>
      </w:pPr>
      <w:r>
        <w:t xml:space="preserve">Ni and modern and ancient </w:t>
      </w:r>
      <w:r w:rsidR="00374719">
        <w:t xml:space="preserve">marine </w:t>
      </w:r>
      <w:r>
        <w:t>biology</w:t>
      </w:r>
    </w:p>
    <w:p w14:paraId="568928F0" w14:textId="2F8C81B3" w:rsidR="00A02C0D" w:rsidRDefault="00556ED3" w:rsidP="00A02C0D">
      <w:pPr>
        <w:ind w:firstLine="720"/>
        <w:jc w:val="both"/>
      </w:pPr>
      <w:r>
        <w:t xml:space="preserve">In the modern ocean, Ni is </w:t>
      </w:r>
      <w:r w:rsidR="00A02C0D">
        <w:t xml:space="preserve">an essential component of seven enzymes that regulate the global C, N, and O cycles </w:t>
      </w:r>
      <w:r w:rsidR="00A02C0D">
        <w:fldChar w:fldCharType="begin" w:fldLock="1"/>
      </w:r>
      <w:r w:rsidR="00DB65C9">
        <w:instrText>ADDIN CSL_CITATION {"citationItems":[{"id":"ITEM-1","itemData":{"DOI":"10.1074/jbc.R900020200","ISSN":"00219258","abstract":"Of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Chemistry","id":"ITEM-1","issue":"28","issued":{"date-parts":[["2009","7","10"]]},"page":"18571-18575","title":"Nickel-based enzyme systems","type":"article","volume":"284"},"uris":["http://www.mendeley.com/documents/?uuid=bedbb558-ad96-3023-9868-416e5e8cde7b"]}],"mendeley":{"formattedCitation":"(Ragsdale, 2009)","plainTextFormattedCitation":"(Ragsdale, 2009)","previouslyFormattedCitation":"(Ragsdale, 2009)"},"properties":{"noteIndex":0},"schema":"https://github.com/citation-style-language/schema/raw/master/csl-citation.json"}</w:instrText>
      </w:r>
      <w:r w:rsidR="00A02C0D">
        <w:fldChar w:fldCharType="separate"/>
      </w:r>
      <w:r w:rsidR="00A02C0D" w:rsidRPr="00A02C0D">
        <w:rPr>
          <w:noProof/>
        </w:rPr>
        <w:t>(Ragsdale, 2009)</w:t>
      </w:r>
      <w:r w:rsidR="00A02C0D">
        <w:fldChar w:fldCharType="end"/>
      </w:r>
      <w:r w:rsidR="00374719">
        <w:t>(Table of Ni enzyme fig)</w:t>
      </w:r>
      <w:r w:rsidR="00A02C0D">
        <w:t xml:space="preserve">. </w:t>
      </w:r>
      <w:r>
        <w:t xml:space="preserve">Diatoms, silica-shelled phytoplankton that produce around 45% of the Earth’s </w:t>
      </w:r>
      <w:r w:rsidR="00A02C0D">
        <w:t>oxygen</w:t>
      </w:r>
      <w:r>
        <w:t xml:space="preserve"> and comprise ~1% of Earth’s biomass, rely on Ni because they use </w:t>
      </w:r>
      <w:r w:rsidR="00631CE1">
        <w:t xml:space="preserve">the </w:t>
      </w:r>
      <w:r>
        <w:t>Ni-enzymes</w:t>
      </w:r>
      <w:r w:rsidR="00A02C0D">
        <w:t xml:space="preserve"> </w:t>
      </w:r>
      <w:r>
        <w:t xml:space="preserve">urease and Ni-superoxide dismutase </w:t>
      </w:r>
      <w:r w:rsidR="00374719">
        <w:fldChar w:fldCharType="begin" w:fldLock="1"/>
      </w:r>
      <w:r w:rsidR="00374719">
        <w:instrText>ADDIN CSL_CITATION {"citationItems":[{"id":"ITEM-1","itemData":{"DOI":"10.1029/2011GB004233","ISSN":"08866236","abstract":"Dissolved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Cycles","id":"ITEM-1","issue":"4","issued":{"date-parts":[["2012"]]},"page":"1-9","title":"Role of diatoms in nickel biogeochemistry in the ocean","type":"article-journal","volume":"26"},"uris":["http://www.mendeley.com/documents/?uuid=f8860551-8374-4268-8ec6-44357d5b42e8"]},{"id":"ITEM-2","itemData":{"DOI":"10.1098/rstb.2016.0397","ISBN":"0000000338356","ISSN":"14712970","abstract":"In contemporary oceans diatoms are an important group of eukaryotic phytoplankton that typically dominate in upwelling regions and at high latitudes. They also make significant contributions to sporadic blooms that often occur in springtime. Recent surveys have revealed global information about their abundance and diversity, as well as their contributions to biogeochemical cycles, both as primary producers of organic material and as conduits facilitating the export of carbon and silicon to the ocean interior. Sequencing of diatom genomes is revealing the evolutionary underpinnings of their ecological success by examination of their gene repertoires and the mechanisms they use to adapt to environmental changes. The rise of the diatoms over the last hundred million years is similarly being explored through analysis of microfossils and biomarkers that can be traced through geological time, as well as their contributions to seafloor sediments and fossil fuel reserves. The current review aims to synthesize current information about the evolution and biogeochemical functions of diatoms as they rose to prominence in the global ocean.","author":[{"dropping-particle":"","family":"Benoiston","given":"Anne Sophie","non-dropping-particle":"","parse-names":false,"suffix":""},{"dropping-particle":"","family":"Ibarbalz","given":"Federico M.","non-dropping-particle":"","parse-names":false,"suffix":""},{"dropping-particle":"","family":"Bittner","given":"Lucie","non-dropping-particle":"","parse-names":false,"suffix":""},{"dropping-particle":"","family":"Guidi","given":"Lionel","non-dropping-particle":"","parse-names":false,"suffix":""},{"dropping-particle":"","family":"Jahn","given":"Oliver","non-dropping-particle":"","parse-names":false,"suffix":""},{"dropping-particle":"","family":"Dutkiewicz","given":"Stephanie","non-dropping-particle":"","parse-names":false,"suffix":""},{"dropping-particle":"","family":"Bowler","given":"Chris","non-dropping-particle":"","parse-names":false,"suffix":""}],"container-title":"Philosophical Transactions of the Royal Society B: Biological Sciences","id":"ITEM-2","issue":"1728","issued":{"date-parts":[["2017"]]},"title":"The evolution of diatoms and their biogeochemical functions","type":"article-journal","volume":"372"},"uris":["http://www.mendeley.com/documents/?uuid=c512610b-a992-42ec-a50d-fc9978075eea"]}],"mendeley":{"formattedCitation":"(Benoiston et al., 2017; Twining et al., 2012)","plainTextFormattedCitation":"(Benoiston et al., 2017; Twining et al., 2012)","previouslyFormattedCitation":"(Benoiston et al., 2017; Twining et al., 2012)"},"properties":{"noteIndex":0},"schema":"https://github.com/citation-style-language/schema/raw/master/csl-citation.json"}</w:instrText>
      </w:r>
      <w:r w:rsidR="00374719">
        <w:fldChar w:fldCharType="separate"/>
      </w:r>
      <w:r w:rsidR="00374719" w:rsidRPr="00374719">
        <w:rPr>
          <w:noProof/>
        </w:rPr>
        <w:t>(Benoiston et al., 2017; Twining et al., 2012)</w:t>
      </w:r>
      <w:r w:rsidR="00374719">
        <w:fldChar w:fldCharType="end"/>
      </w:r>
      <w:r>
        <w:t>. Foraminifera also exhibit a Ni reliance, potentially because of their use of urease as a pH regulator during shell formation</w:t>
      </w:r>
      <w:r w:rsidR="00374719">
        <w:t xml:space="preserve"> </w:t>
      </w:r>
      <w:r w:rsidR="00374719">
        <w:fldChar w:fldCharType="begin" w:fldLock="1"/>
      </w:r>
      <w:r w:rsidR="004C65A1">
        <w:instrText>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tepida","type":"article-journal","volume":"7"},"uris":["http://www.mendeley.com/documents/?uuid=2b9b137a-e93b-3232-a1c0-4f8dfde0bb0c"]},{"id":"ITEM-2","itemData":{"author":[{"dropping-particle":"","family":"Smith","given":"Christopher W","non-dropping-particle":"","parse-names":false,"suffix":""},{"dropping-particle":"","family":"Goldstein","given":"Susan T","non-dropping-particle":"","parse-names":false,"suffix":""}],"container-title":"Journal of Foraminiferal Research","id":"ITEM-2","issue":"3","issued":{"date-parts":[["2019"]]},"page":"303-317","title":"The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U.S.A.","type":"article-journal","volume":"49"},"uris":["http://www.mendeley.com/documents/?uuid=9953e209-7f5d-4c60-b8e0-58b220a1a27b"]},{"id":"ITEM-3","itemData":{"DOI":"10.1016/S0168-1656(01)00393-5","ISSN":"01681656","PMID":"11738724","abstract":"The role of microbial urease in calcite precipitation was studied utilizing a recombinant Escherichia coli HB101 containing a plasmid, pBU11, that encodes Bacillus pasteurii urease. The calcite precipitation by E. coli HB101 (pBU11) was significant although its precipitation level was not as high as that by B. pasteurii. Addition of low concentrations (5-100 μM) of nickel, the cofactor of urease, to the medium further enhanced calcite precipitation by E. coli (pBU11). Calcite precipitation induced by both B. pasteurii and E. coli (pBU11) was inhibited in the presence of a urease inhibitor, acetohydroxamic acid (AHA). These observations on the recombinant urease have confirmed that urease activity is essential for microbiologically-induced calcite precipitation. Partially purified B. pasteurii urease was immobilized in polyurethane (PU) foam to compare the efficacy of calcite precipitation between the free and immobilized enzymes. The immobilized urease showed higher Km and lower Vmax values, which were reflected by a slower overall calcite precipitation. However, scanning electron micrographs (SEM) identified that the calcite precipitation occurred throughout the matrices of polyurethane. Furthermore, PU-immobilized urease retained higher enzymatic activities at high temperatures and in the presence of a high concentration of pronase, indicating that immobilization protects the enzyme activity from environmental changes. © 2002 Elsevier Science B.V. All rights reserved.","author":[{"dropping-particle":"","family":"Bachmeier","given":"Keri L.","non-dropping-particle":"","parse-names":false,"suffix":""},{"dropping-particle":"","family":"Williams","given":"Amy E.","non-dropping-particle":"","parse-names":false,"suffix":""},{"dropping-particle":"","family":"Warmington","given":"John R.","non-dropping-particle":"","parse-names":false,"suffix":""},{"dropping-particle":"","family":"Bang","given":"Sookie S.","non-dropping-particle":"","parse-names":false,"suffix":""}],"container-title":"Journal of Biotechnology","id":"ITEM-3","issued":{"date-parts":[["2002"]]},"title":"Urease activity in microbiologically-induced calcite precipitation","type":"article-journal"},"uris":["http://www.mendeley.com/documents/?uuid=994dc74a-7f85-37b9-aa0b-282cdad3c591"]}],"mendeley":{"formattedCitation":"(Bachmeier et al., 2002; Munsel et al., 2010; Smith and Goldstein, 2019)","plainTextFormattedCitation":"(Bachmeier et al., 2002; Munsel et al., 2010; Smith and Goldstein, 2019)","previouslyFormattedCitation":"(Bachmeier et al., 2002; Munsel et al., 2010; Smith and Goldstein, 2019)"},"properties":{"noteIndex":0},"schema":"https://github.com/citation-style-language/schema/raw/master/csl-citation.json"}</w:instrText>
      </w:r>
      <w:r w:rsidR="00374719">
        <w:fldChar w:fldCharType="separate"/>
      </w:r>
      <w:r w:rsidR="00A07269" w:rsidRPr="00A07269">
        <w:rPr>
          <w:noProof/>
        </w:rPr>
        <w:t>(Bachmeier et al., 2002; Munsel et al., 2010; Smith and Goldstein, 2019)</w:t>
      </w:r>
      <w:r w:rsidR="00374719">
        <w:fldChar w:fldCharType="end"/>
      </w:r>
      <w:r w:rsidR="00374719">
        <w:t xml:space="preserve">. </w:t>
      </w:r>
      <w:r w:rsidR="00A02C0D">
        <w:t xml:space="preserve">Nickel is perhaps most well known as a </w:t>
      </w:r>
      <w:proofErr w:type="spellStart"/>
      <w:r w:rsidR="00A02C0D">
        <w:t>bioessential</w:t>
      </w:r>
      <w:proofErr w:type="spellEnd"/>
      <w:r w:rsidR="00A02C0D">
        <w:t xml:space="preserve"> metal for methanogens; the Ni-containing enzyme, methyl-coenzyme M reductase, catalyzes the final step in every known methanogenesis pathway</w:t>
      </w:r>
      <w:r w:rsidR="00DB65C9">
        <w:t xml:space="preserve"> </w:t>
      </w:r>
      <w:r w:rsidR="00DB65C9">
        <w:fldChar w:fldCharType="begin" w:fldLock="1"/>
      </w:r>
      <w:r w:rsidR="00DB65C9">
        <w:instrText>ADDIN CSL_CITATION {"citationItems":[{"id":"ITEM-1","itemData":{"DOI":"10.1038/jid.2014.371","ISBN":"6176321972","ISSN":"15378276","PMID":"1000000221","author":[{"dropping-particle":"","family":"Boer","given":"Jodi","non-dropping-particle":"","parse-names":false,"suffix":""},{"dropping-particle":"","family":"Mulrooney","given":"Scott","non-dropping-particle":"","parse-names":false,"suffix":""},{"dropping-particle":"","family":"Hausinger","given":"Robert","non-dropping-particle":"","parse-names":false,"suffix":""}],"container-title":"Bone","id":"ITEM-1","issue":"1","issued":{"date-parts":[["2012"]]},"page":"1-7","title":"Nickel-Dependent Metalloenzymes","type":"article-journal","volume":"23"},"uris":["http://www.mendeley.com/documents/?uuid=4840b9a7-5037-4983-b213-55bff6a6cab5"]},{"id":"ITEM-2","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Microbiology","id":"ITEM-2","issued":{"date-parts":[["1979"]]},"page":"105-107","title":"Nickel, cobalt, and molybdenum requirement for growth of Methanobacterium thermoautotrophicum","type":"article-journal"},"uris":["http://www.mendeley.com/documents/?uuid=1d35e80c-be6f-4f1c-b8bf-731ac1acf8bf"]},{"id":"ITEM-3","itemData":{"DOI":"10.1074/jbc.R900020200","ISSN":"00219258","abstract":"Of the eight known nickel enzymes, all but glyoxylase I catalyze the use and/or production of gases central to the global carbon, nitrogen, and oxygen cycles. Nickel appears to have been selected for its plasticity in coordination and redox chemistry and is able to cycle through three redox states (1+, 2+, 3+) and to catalyze reactions spanning approximately 1.5 V. This minireview focuses on the catalytic mechanisms of nickel enzymes, with an emphasis on the role(s) of the metal center. The metal centers vary from mononuclear to complex metal clusters and catalyze simple hydrolytic to multistep redox reactions.","author":[{"dropping-particle":"","family":"Ragsdale","given":"Stephen W.","non-dropping-particle":"","parse-names":false,"suffix":""}],"container-title":"Journal of Biological Chemistry","id":"ITEM-3","issue":"28","issued":{"date-parts":[["2009","7","10"]]},"page":"18571-18575","title":"Nickel-based enzyme systems","type":"article","volume":"284"},"uris":["http://www.mendeley.com/documents/?uuid=bedbb558-ad96-3023-9868-416e5e8cde7b"]}],"mendeley":{"formattedCitation":"(Boer et al., 2012; Ragsdale, 2009; Schonheit et al., 1979)","plainTextFormattedCitation":"(Boer et al., 2012; Ragsdale, 2009; Schonheit et al., 1979)","previouslyFormattedCitation":"(Boer et al., 2012; Ragsdale, 2009; Schonheit et al., 1979)"},"properties":{"noteIndex":0},"schema":"https://github.com/citation-style-language/schema/raw/master/csl-citation.json"}</w:instrText>
      </w:r>
      <w:r w:rsidR="00DB65C9">
        <w:fldChar w:fldCharType="separate"/>
      </w:r>
      <w:r w:rsidR="00DB65C9" w:rsidRPr="00DB65C9">
        <w:rPr>
          <w:noProof/>
        </w:rPr>
        <w:t>(Boer et al., 2012; Ragsdale, 2009; Schonheit et al., 1979)</w:t>
      </w:r>
      <w:r w:rsidR="00DB65C9">
        <w:fldChar w:fldCharType="end"/>
      </w:r>
      <w:r w:rsidR="00DB65C9">
        <w:t xml:space="preserve">. This </w:t>
      </w:r>
      <w:r w:rsidR="00EA5BE9">
        <w:t>Ni-</w:t>
      </w:r>
      <w:r w:rsidR="00DB65C9">
        <w:t xml:space="preserve">enzyme also catalyzes the first step in anaerobic oxidation of methane </w:t>
      </w:r>
      <w:r w:rsidR="00DB65C9">
        <w:fldChar w:fldCharType="begin" w:fldLock="1"/>
      </w:r>
      <w:r w:rsidR="00D62A6D">
        <w:instrText>ADDIN CSL_CITATION {"citationItems":[{"id":"ITEM-1","itemData":{"DOI":"10.1038/nature09015","ISSN":"00280836","PMID":"20520712","abstract":"Large amounts (estimates range from 70 Tg per year to 300 Tg per year) of the potent greenhouse gas methane are oxidized to carbon dioxide in marine sediments by communities of methanotrophic archaea and sulphate-reducing bacteria1-3, and thus are prevented from escaping into the atmosphere. Indirect evidence indicates that the anaerobic oxidation of methane might proceed as the reverse of archaeal methanogenesis from carbon dioxide with the nickel-containing methyl-coenzyme M reductase (MCR) as the methane-activating enzyme4-5. However, experiments showing that MCR can catalyse the endergonic back reaction have been lacking. Here we report that purified MCR from Methanothermobacter marburgensis converts methane into methyl-coenzyme M under equilibrium conditions with apparent Vmax (maximum rate) and Km (Michaelis constant) values consistent with the observed in vivo kinetics of the anaerobic oxidation of methane with sulphate6-8. This result supports the hypothesis of reverse methanogenesis4,9 and is paramount to understanding the still-unknown mechanism of the last step of methanogenesis. The ability of MCR to cleave the particularly strong C-H bond of methane without the involvement of highly reactive oxygen-derived intermediates is directly relevant to catalytic C-H activation, currently an area of great interest in chemistry10-13. © 2010 Macmillan Publishers Limited. All rights reserved.","author":[{"dropping-particle":"","family":"Scheller","given":"Silvan","non-dropping-particle":"","parse-names":false,"suffix":""},{"dropping-particle":"","family":"Goenrich","given":"Meike","non-dropping-particle":"","parse-names":false,"suffix":""},{"dropping-particle":"","family":"Boecher","given":"Reinhard","non-dropping-particle":"","parse-names":false,"suffix":""},{"dropping-particle":"","family":"Thauer","given":"Rudolf K.","non-dropping-particle":"","parse-names":false,"suffix":""},{"dropping-particle":"","family":"Jaun","given":"Bernhard","non-dropping-particle":"","parse-names":false,"suffix":""}],"container-title":"Nature","id":"ITEM-1","issue":"7298","issued":{"date-parts":[["2010"]]},"page":"606-608","publisher":"Nature Publishing Group","title":"The key nickel enzyme of methanogenesis catalyses the anaerobic oxidation of methane","type":"article-journal","volume":"465"},"uris":["http://www.mendeley.com/documents/?uuid=57af9539-5a4d-4248-b872-89f42b065841"]}],"mendeley":{"formattedCitation":"(Scheller et al., 2010)","plainTextFormattedCitation":"(Scheller et al., 2010)","previouslyFormattedCitation":"(Scheller et al., 2010)"},"properties":{"noteIndex":0},"schema":"https://github.com/citation-style-language/schema/raw/master/csl-citation.json"}</w:instrText>
      </w:r>
      <w:r w:rsidR="00DB65C9">
        <w:fldChar w:fldCharType="separate"/>
      </w:r>
      <w:r w:rsidR="00DB65C9" w:rsidRPr="00DB65C9">
        <w:rPr>
          <w:noProof/>
        </w:rPr>
        <w:t>(Scheller et al., 2010)</w:t>
      </w:r>
      <w:r w:rsidR="00DB65C9">
        <w:fldChar w:fldCharType="end"/>
      </w:r>
      <w:r w:rsidR="00DB65C9">
        <w:t xml:space="preserve">. </w:t>
      </w:r>
    </w:p>
    <w:p w14:paraId="0CAAC5A6" w14:textId="4C0D3DDD" w:rsidR="000F1DBC" w:rsidRDefault="004D2D97" w:rsidP="000F1DBC">
      <w:pPr>
        <w:ind w:firstLine="720"/>
        <w:jc w:val="both"/>
      </w:pPr>
      <w:r>
        <w:t xml:space="preserve">As one might expect, the </w:t>
      </w:r>
      <w:r w:rsidR="00804EEA">
        <w:t>marine concentration of Ni</w:t>
      </w:r>
      <w:r>
        <w:t xml:space="preserve"> has significant implications for the </w:t>
      </w:r>
      <w:r w:rsidR="00EB45C5">
        <w:t>abundance</w:t>
      </w:r>
      <w:r>
        <w:t xml:space="preserve"> </w:t>
      </w:r>
      <w:r w:rsidR="00182B47">
        <w:t xml:space="preserve">of these organisms, as both </w:t>
      </w:r>
      <w:r w:rsidR="00771C76">
        <w:t xml:space="preserve">an </w:t>
      </w:r>
      <w:r w:rsidR="00182B47">
        <w:t>essential component of these enzymes</w:t>
      </w:r>
      <w:r w:rsidR="00771C76">
        <w:t xml:space="preserve"> and a toxin</w:t>
      </w:r>
      <w:r w:rsidR="00182B47">
        <w:t xml:space="preserve">. </w:t>
      </w:r>
      <w:r w:rsidR="00B7753B">
        <w:t xml:space="preserve">Foraminifera, diatoms, and cyanobacteria all exhibit </w:t>
      </w:r>
      <w:r w:rsidR="003750AB">
        <w:t xml:space="preserve">optimal and toxic Ni levels </w:t>
      </w:r>
      <w:r w:rsidR="000F1DBC">
        <w:fldChar w:fldCharType="begin" w:fldLock="1"/>
      </w:r>
      <w:r w:rsidR="00144286">
        <w:instrText>ADDIN CSL_CITATION {"citationItems":[{"id":"ITEM-1","itemData":{"author":[{"dropping-particle":"","family":"Schonheit","given":"Peter","non-dropping-particle":"","parse-names":false,"suffix":""},{"dropping-particle":"","family":"Moll","given":"Johanna","non-dropping-particle":"","parse-names":false,"suffix":""},{"dropping-particle":"","family":"Thauer","given":"Rudolf","non-dropping-particle":"","parse-names":false,"suffix":""}],"container-title":"Archives of Microbiology","id":"ITEM-1","issued":{"date-parts":[["1979"]]},"page":"105-107","title":"Nickel, cobalt, and molybdenum requirement for growth of Methanobacterium thermoautotrophicum","type":"article-journal"},"uris":["http://www.mendeley.com/documents/?uuid=1d35e80c-be6f-4f1c-b8bf-731ac1acf8bf"]},{"id":"ITEM-2","itemData":{"DOI":"10.1016/j.dsr.2009.12.014","ISSN":"09670637","abstract":"In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Papers","id":"ITEM-2","issue":"4","issued":{"date-parts":[["2010"]]},"page":"553-566","publisher":"Elsevier","title":"Nickel utilization in phytoplankton assemblages from contrasting oceanic regimes","type":"article-journal","volume":"57"},"uris":["http://www.mendeley.com/documents/?uuid=2b984367-2ceb-41ee-8f72-87ba6ae4a37b"]},{"id":"ITEM-3","itemData":{"DOI":"10.5194/bg-7-2339-2010","ISSN":"17264170","abstract":"The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-3","issue":"8","issued":{"date-parts":[["2010"]]},"page":"2339-2350","title":"Heavy metal incorporation in foraminiferal calcite: Results from multi-element enrichment culture experiments with Ammonia tepida","type":"article-journal","volume":"7"},"uris":["http://www.mendeley.com/documents/?uuid=2b9b137a-e93b-3232-a1c0-4f8dfde0bb0c"]},{"id":"ITEM-4","itemData":{"DOI":"10.1029/2011GB004233","ISSN":"08866236","abstract":"Dissolved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ocean","type":"article-journal","volume":"26"},"uris":["http://www.mendeley.com/documents/?uuid=f8860551-8374-4268-8ec6-44357d5b42e8"]},{"id":"ITEM-5","itemData":{"author":[{"dropping-particle":"","family":"Smith","given":"Christopher W","non-dropping-particle":"","parse-names":false,"suffix":""},{"dropping-particle":"","family":"Goldstein","given":"Susan T","non-dropping-particle":"","parse-names":false,"suffix":""}],"container-title":"Journal of Foraminiferal Research","id":"ITEM-5","issue":"3","issued":{"date-parts":[["2019"]]},"page":"303-317","title":"The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U.S.A.","type":"article-journal","volume":"49"},"uris":["http://www.mendeley.com/documents/?uuid=9953e209-7f5d-4c60-b8e0-58b220a1a27b"]},{"id":"ITEM-6","itemData":{"DOI":"10.1039/9781788010580-00012","ISSN":"2045547X","abstract":"Masked hypertension has been proven to be associated with an increased risk for cardiovascular diseases. The purpose of this study was to examine the direct associations of obesity-related anthropometric indices, including waist circumference, with masked hypertension. Participants in this population-based survey included 395 residents (&gt; or = 35 years) of Ohasama, a rural Japanese community. They measured blood pressure at home (HBP) and underwent an oral glucose-tolerance test. Participants were classified into four groups on the basis of their HBP and casual-screening blood pressure (CBP) values: sustained normotension, white-coat hypertension, masked hypertension or sustained hypertension. The relationships between the obesity-related anthropometric indices and the four blood pressure groups were examined using multivariate analysis adjusted for confounding factors. The mean waist circumference in men was significantly higher in individuals with masked hypertension (87.3 cm) than in those with sustained normotension (81.0 cm) and white-coat hypertension (79.3 cm), whereas the mean waist circumference in women was significantly higher in individuals with sustained hypertension (79.5 cm) than in those with sustained normotension (75.0 cm). In the multivariate analysis, waist circumference, body mass index (BMI) and waist-to-hip ratio were significantly associated with masked hypertension, particularly in individuals with normal CBP. Our results suggest that HBP measurements might be particularly important in abdominally obese people for the early detection of masked hypertension.","author":[{"dropping-particle":"","family":"Glass","given":"J. B.","non-dropping-particle":"","parse-names":false,"suffix":""},{"dropping-particle":"","family":"Dupont","given":"C. L.","non-dropping-particle":"","parse-names":false,"suffix":""}],"container-title":"RSC Metallobiology","id":"ITEM-6","issue":"10","issued":{"date-parts":[["2017"]]},"page":"12-26","publisher":"Royal Society of Chemistry","title":"Oceanic Nickel Biogeochemistry and the Evolution of Nickel Use","type":"chapter"},"uris":["http://www.mendeley.com/documents/?uuid=ec76976b-1027-3733-8099-58989ef2c08f"]},{"id":"ITEM-7","itemData":{"DOI":"10.1007/s00128-018-2279-7","ISBN":"0123456789","ISSN":"1432-0800","author":[{"dropping-particle":"","family":"Panneerselvam","given":"Karthikeyan","non-dropping-particle":"","parse-names":false,"suffix":""},{"dropping-particle":"","family":"Rudragouda","given":"Shambanagouda","non-dropping-particle":"","parse-names":false,"suffix":""},{"dropping-particle":"","family":"Mohan","given":"Marigoudar","non-dropping-particle":"","parse-names":false,"suffix":""}],"container-title":"Bulletin of Environmental Contamination and Toxicology","id":"ITEM-7","issue":"3","issued":{"date-parts":[["2018"]]},"page":"331-337","publisher":"Springer US","title":"Toxicity of Nickel on the Selected Species of Marine Diatoms and Copepods","type":"article-journal","volume":"100"},"uris":["http://www.mendeley.com/documents/?uuid=421553a7-724e-4a8a-aa19-797140b85b1b"]}],"mendeley":{"formattedCitation":"(Dupont et al., 2010; Glass and Dupont, 2017; Munsel et al., 2010; Panneerselvam et al., 2018; Schonheit et al., 1979; Smith and Goldstein, 2019; Twining et al., 2012)","plainTextFormattedCitation":"(Dupont et al., 2010; Glass and Dupont, 2017; Munsel et al., 2010; Panneerselvam et al., 2018; Schonheit et al., 1979; Smith and Goldstein, 2019; Twining et al., 2012)","previouslyFormattedCitation":"(Dupont et al., 2010; Glass and Dupont, 2017; Munsel et al., 2010; Panneerselvam et al., 2018; Schonheit et al., 1979; Smith and Goldstein, 2019; Twining et al., 2012)"},"properties":{"noteIndex":0},"schema":"https://github.com/citation-style-language/schema/raw/master/csl-citation.json"}</w:instrText>
      </w:r>
      <w:r w:rsidR="000F1DBC">
        <w:fldChar w:fldCharType="separate"/>
      </w:r>
      <w:r w:rsidR="000F1DBC" w:rsidRPr="000F1DBC">
        <w:rPr>
          <w:noProof/>
        </w:rPr>
        <w:t>(Dupont et al., 2010; Glass and Dupont, 2017; Munsel et al., 2010; Panneerselvam et al., 2018; Schonheit et al., 1979; Smith and Goldstein, 2019; Twining et al., 2012)</w:t>
      </w:r>
      <w:r w:rsidR="000F1DBC">
        <w:fldChar w:fldCharType="end"/>
      </w:r>
      <w:r w:rsidR="000F1DBC">
        <w:t xml:space="preserve"> (Fig XX).  </w:t>
      </w:r>
      <w:r w:rsidR="00400590">
        <w:t xml:space="preserve">For example, Smith and Goldstein (2019) exposed juvenile benthic foraminifera from Little Duck Key, Florida and </w:t>
      </w:r>
      <w:r w:rsidR="00400590" w:rsidRPr="00400590">
        <w:t>Sapelo Island, Georgia</w:t>
      </w:r>
      <w:r w:rsidR="00400590">
        <w:t xml:space="preserve"> to varying Ni concentrations. Overall, they observed total foraminifera abundance peaked around 125 </w:t>
      </w:r>
      <w:proofErr w:type="spellStart"/>
      <w:r w:rsidR="00400590">
        <w:t>nM</w:t>
      </w:r>
      <w:proofErr w:type="spellEnd"/>
      <w:r w:rsidR="00400590">
        <w:t xml:space="preserve"> (although lower [Ni] were not tested for Little Duck Key samples) and a </w:t>
      </w:r>
      <w:r w:rsidR="00400590">
        <w:lastRenderedPageBreak/>
        <w:t>steep drop off in abundance and</w:t>
      </w:r>
      <w:r w:rsidR="00F46157">
        <w:t xml:space="preserve"> general</w:t>
      </w:r>
      <w:r w:rsidR="00400590">
        <w:t xml:space="preserve"> increase in shell deformities past this value.</w:t>
      </w:r>
      <w:r w:rsidR="00F46157">
        <w:t xml:space="preserve"> </w:t>
      </w:r>
      <w:r w:rsidR="00C35A5A">
        <w:t xml:space="preserve">Clearly, these organisms are highly sensitive to fluctuations in [Ni] and </w:t>
      </w:r>
      <w:r w:rsidR="000116F3">
        <w:t>fluctuations in this trace metal’s marine chemistry would have severe impacts on their abundances.</w:t>
      </w:r>
    </w:p>
    <w:p w14:paraId="37C84264" w14:textId="26F7022B" w:rsidR="003B2D27" w:rsidRDefault="000C0B9F" w:rsidP="000F1DBC">
      <w:pPr>
        <w:pStyle w:val="ListParagraph"/>
        <w:numPr>
          <w:ilvl w:val="0"/>
          <w:numId w:val="3"/>
        </w:numPr>
        <w:jc w:val="both"/>
      </w:pPr>
      <w:r>
        <w:t>T</w:t>
      </w:r>
      <w:r w:rsidR="004C65A1">
        <w:t>wo studies investigating Ni concentration impacts on for</w:t>
      </w:r>
      <w:r w:rsidR="00D3442A">
        <w:t>a</w:t>
      </w:r>
      <w:r w:rsidR="004C65A1">
        <w:t>m</w:t>
      </w:r>
      <w:r w:rsidR="00D3442A">
        <w:t>iniferal</w:t>
      </w:r>
      <w:r w:rsidR="004C65A1">
        <w:t xml:space="preserve"> growth ground that, for some of the species tested, optimal </w:t>
      </w:r>
      <w:r w:rsidR="00D3442A">
        <w:t xml:space="preserve">[Ni] </w:t>
      </w:r>
      <w:r w:rsidR="004C65A1">
        <w:t>(either measured as for</w:t>
      </w:r>
      <w:r w:rsidR="00D3442A">
        <w:t>am</w:t>
      </w:r>
      <w:r w:rsidR="004C65A1">
        <w:t>in</w:t>
      </w:r>
      <w:r w:rsidR="00D3442A">
        <w:t>if</w:t>
      </w:r>
      <w:r w:rsidR="004C65A1">
        <w:t xml:space="preserve">eral abundance or new chamber growth) was </w:t>
      </w:r>
      <w:r w:rsidR="00D3442A">
        <w:t xml:space="preserve">between </w:t>
      </w:r>
      <w:r w:rsidR="004C65A1">
        <w:t>100</w:t>
      </w:r>
      <w:r w:rsidR="00D3442A">
        <w:t xml:space="preserve"> and </w:t>
      </w:r>
      <w:r w:rsidR="004C65A1">
        <w:t xml:space="preserve">200 </w:t>
      </w:r>
      <w:proofErr w:type="spellStart"/>
      <w:r w:rsidR="00137419">
        <w:t>nM</w:t>
      </w:r>
      <w:proofErr w:type="spellEnd"/>
      <w:r w:rsidR="00137419">
        <w:t>, but</w:t>
      </w:r>
      <w:r w:rsidR="00FE235F">
        <w:t>,</w:t>
      </w:r>
      <w:r w:rsidR="00137419">
        <w:t xml:space="preserve"> beyond that concentration, tests begin to deform </w:t>
      </w:r>
      <w:r w:rsidR="004C65A1">
        <w:t>rapidly,</w:t>
      </w:r>
      <w:r w:rsidR="00137419">
        <w:t xml:space="preserve"> and abundance drops</w:t>
      </w:r>
      <w:r w:rsidR="004C65A1">
        <w:t xml:space="preserve"> </w:t>
      </w:r>
      <w:r w:rsidR="004C65A1">
        <w:fldChar w:fldCharType="begin" w:fldLock="1"/>
      </w:r>
      <w:r w:rsidR="00FE235F">
        <w:instrText>ADDIN CSL_CITATION {"citationItems":[{"id":"ITEM-1","itemData":{"author":[{"dropping-particle":"","family":"Smith","given":"Christopher W","non-dropping-particle":"","parse-names":false,"suffix":""},{"dropping-particle":"","family":"Goldstein","given":"Susan T","non-dropping-particle":"","parse-names":false,"suffix":""}],"container-title":"Journal of Foraminiferal Research","id":"ITEM-1","issue":"3","issued":{"date-parts":[["2019"]]},"page":"303-317","title":"The Effects of Selected Heavy Metal Elements (Arsenic, Cadmium, Nickel, Zinc) on Experimentally Grown Foraminiferal Assemblages from Sapelo ISland, Georgia and Little Duck Key, Florida, U.S.A.","type":"article-journal","volume":"49"},"uris":["http://www.mendeley.com/documents/?uuid=9953e209-7f5d-4c60-b8e0-58b220a1a27b"]},{"id":"ITEM-2","itemData":{"DOI":"10.5194/bg-7-2339-2010","ISSN":"17264170","abstract":"The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-2","issue":"8","issued":{"date-parts":[["2010"]]},"page":"2339-2350","title":"Heavy metal incorporation in foraminiferal calcite: Results from multi-element enrichment culture experiments with Ammonia tepida","type":"article-journal","volume":"7"},"uris":["http://www.mendeley.com/documents/?uuid=2b9b137a-e93b-3232-a1c0-4f8dfde0bb0c"]}],"mendeley":{"formattedCitation":"(Munsel et al., 2010; Smith and Goldstein, 2019)","plainTextFormattedCitation":"(Munsel et al., 2010; Smith and Goldstein, 2019)","previouslyFormattedCitation":"(Munsel et al., 2010; Smith and Goldstein, 2019)"},"properties":{"noteIndex":0},"schema":"https://github.com/citation-style-language/schema/raw/master/csl-citation.json"}</w:instrText>
      </w:r>
      <w:r w:rsidR="004C65A1">
        <w:fldChar w:fldCharType="separate"/>
      </w:r>
      <w:r w:rsidR="00D3442A" w:rsidRPr="00D3442A">
        <w:rPr>
          <w:noProof/>
        </w:rPr>
        <w:t>(Munsel et al., 2010; Smith and Goldstein, 2019)</w:t>
      </w:r>
      <w:r w:rsidR="004C65A1">
        <w:fldChar w:fldCharType="end"/>
      </w:r>
      <w:r>
        <w:t xml:space="preserve"> (Fig.</w:t>
      </w:r>
      <w:r w:rsidR="00FE235F">
        <w:t xml:space="preserve"> </w:t>
      </w:r>
      <w:r>
        <w:t>X from Smith and Goldstein with abundance vs Ni conc)</w:t>
      </w:r>
      <w:r w:rsidR="00137419">
        <w:t>.</w:t>
      </w:r>
      <w:r w:rsidR="00437FC4">
        <w:t xml:space="preserve"> [insert sentences about </w:t>
      </w:r>
      <w:proofErr w:type="spellStart"/>
      <w:r w:rsidR="00437FC4">
        <w:t>tocxicity</w:t>
      </w:r>
      <w:proofErr w:type="spellEnd"/>
      <w:r w:rsidR="00437FC4">
        <w:t xml:space="preserve"> vs optimal Ni for </w:t>
      </w:r>
      <w:proofErr w:type="spellStart"/>
      <w:r w:rsidR="00437FC4">
        <w:t>cyanoabacteria</w:t>
      </w:r>
      <w:proofErr w:type="spellEnd"/>
      <w:r w:rsidR="00437FC4">
        <w:t>, diatoms, and maybe methanogens?]</w:t>
      </w:r>
      <w:r w:rsidR="001D1855">
        <w:t xml:space="preserve"> </w:t>
      </w:r>
    </w:p>
    <w:p w14:paraId="6E25FCE0" w14:textId="228F9AF9" w:rsidR="00A3281F" w:rsidRDefault="00A3281F" w:rsidP="00A3281F">
      <w:pPr>
        <w:pStyle w:val="Heading2"/>
      </w:pPr>
      <w:r>
        <w:t xml:space="preserve">Ni abundances in Modern </w:t>
      </w:r>
      <w:r w:rsidR="001B042D">
        <w:t>and Ancient Oceans</w:t>
      </w:r>
    </w:p>
    <w:p w14:paraId="0CFAA279" w14:textId="229A1BF9" w:rsidR="00B8386C" w:rsidRDefault="00A3281F" w:rsidP="001B042D">
      <w:pPr>
        <w:ind w:firstLine="720"/>
        <w:jc w:val="both"/>
      </w:pPr>
      <w:r>
        <w:t>In the modern ocean, Ni has a nutrient like depth profile with surface depletions around</w:t>
      </w:r>
      <w:r w:rsidR="00DF6504">
        <w:t xml:space="preserve"> </w:t>
      </w:r>
      <w:r w:rsidR="008C1909">
        <w:t xml:space="preserve">2 </w:t>
      </w:r>
      <w:proofErr w:type="spellStart"/>
      <w:r>
        <w:t>nM</w:t>
      </w:r>
      <w:proofErr w:type="spellEnd"/>
      <w:r>
        <w:t xml:space="preserve"> and deep-water enrichments around 9-12 </w:t>
      </w:r>
      <w:proofErr w:type="spellStart"/>
      <w:r>
        <w:t>nM.</w:t>
      </w:r>
      <w:proofErr w:type="spellEnd"/>
      <w:r w:rsidR="008F0AA9">
        <w:t xml:space="preserve"> (Fig with water column Ni conc)</w:t>
      </w:r>
      <w:r w:rsidR="00DF6504">
        <w:t>.</w:t>
      </w:r>
      <w:r>
        <w:t xml:space="preserve"> </w:t>
      </w:r>
      <w:r w:rsidR="00B766AD">
        <w:t xml:space="preserve">The vertical distribution of Ni may be mediated by diatoms; Ni regeneration is </w:t>
      </w:r>
      <w:r>
        <w:t xml:space="preserve">associated with P regeneration in </w:t>
      </w:r>
      <w:r w:rsidR="00F80EC3">
        <w:t>upper</w:t>
      </w:r>
      <w:r>
        <w:t xml:space="preserve"> waters (</w:t>
      </w:r>
      <w:r w:rsidRPr="00771C76">
        <w:rPr>
          <w:i/>
          <w:iCs/>
        </w:rPr>
        <w:t>i.e.,</w:t>
      </w:r>
      <w:r>
        <w:t xml:space="preserve"> associated with the organic soft parts) and then associated with Si regeneration in deep waters (</w:t>
      </w:r>
      <w:r w:rsidRPr="00771C76">
        <w:rPr>
          <w:i/>
          <w:iCs/>
        </w:rPr>
        <w:t>i.e.,</w:t>
      </w:r>
      <w:r>
        <w:t xml:space="preserve"> association with the biological hard parts) </w:t>
      </w:r>
      <w:r>
        <w:fldChar w:fldCharType="begin" w:fldLock="1"/>
      </w:r>
      <w:r w:rsidR="00FF3E39">
        <w:instrText>ADDIN CSL_CITATION {"citationItems":[{"id":"ITEM-1","itemData":{"DOI":"10.1016/0012-821X(80)90035-7","ISSN":"0012821X","abstract":"Vertical profiles of Cd, Zn, Ni, and Cu have been determined at three stations in the North Pacific and in the surface waters on a transect from Hawaii to Monterey, California. The distributions found are oceanographically consistent and provide a needed confirmation and extension of several recent studies on the marine geochemistries of these metals. Cadmium concentrations average 1.4 pmol/kg in surface waters of the central North Pacific and show a strong correlation with the labile nutrients, phosphate and nitrate, increasing to values of 1.1 nmol/kg at depths corresponding to the phosphate maximum. Zinc is depleted in surface waters of the central gyre to an average value of 0.07 nmol/kg and increases to a deep maximum of 9 nmol/kg exhibiting a strong correlation with the nutrient silicate. Nickel concentrations average 2.1 nmol/kg in surface central gyre waters and increase to a deep maximum of 11 nmol/kg. Nickel is best correlated with a combination of phosphate and silicate. Copper averages less than 0.5 nmol/kg in surface waters of the central North Pacific and increases gradually to values of 5 nmol/kg in bottom waters. The Cu profiles show evidence of intermediate and deep water scavenging. The involvement of these metals in the internal biogeochemical cycles of the sea is responsible for their distributions which are predictable on the basis of oceanographic parameters. © 1980.","author":[{"dropping-particle":"","family":"Bruland","given":"Kenneth W.","non-dropping-particle":"","parse-names":false,"suffix":""}],"container-title":"Earth and Planetary Science Letters","id":"ITEM-1","issue":"2","issued":{"date-parts":[["1980"]]},"page":"176-198","title":"Oceanographic distributions of cadmium, zinc, nickel, and copper in the North Pacific","type":"article-journal","volume":"47"},"uris":["http://www.mendeley.com/documents/?uuid=6536697b-4f1d-4dca-b877-53867263477d"]},{"id":"ITEM-2","itemData":{"DOI":"10.1016/0012-821X(76)90103-5","ISSN":"0012821X","abstract":"Nickel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Letters","id":"ITEM-2","issued":{"date-parts":[["1976"]]},"title":"On the marine geochemistry of nickel","type":"article-journal"},"uris":["http://www.mendeley.com/documents/?uuid=5752fc36-31cb-3f94-afc7-07d29a774c33"]},{"id":"ITEM-3","itemData":{"DOI":"10.1016/j.epsl.2020.116118","ISSN":"0012821X","abstract":"Nickel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divide","type":"article-journal"},"uris":["http://www.mendeley.com/documents/?uuid=e37a60c1-8da8-32ce-8a97-83a93c902136"]},{"id":"ITEM-4","itemData":{"DOI":"10.1029/2011GB004233","ISSN":"08866236","abstract":"Dissolved nickel (Ni) typically displays a nutrient-like vertical profile in the ocean, with lower concentrations in surface waters and higher concentrations in deep waters, similar to other micronutrient metals such as iron and zinc. Vertical profiles of Ni show particular similarities to profiles of the macronutrients phosphate and silicic acid, suggesting that diatoms play an important role in mediating the vertical distribution of this metal. We performed synchrotron x-ray fluorescence (SXRF) analysis on individual phytoplankton cells collected from stations in the equatorial Pacific Ocean and from nutrient-addition incubation experiments conducted on the same cruise. Diatoms were enriched in Ni twofold to fivefold relative to picoplankton and flagellated cells. Changes in cellular quotas of Si, P and Ni observed in diatoms growing in response to Fe and Si additions were used to estimate the Ni:P (0.520.10mmol/mol) and Ni:Si (2813mol/mol) ratios of internal biomass and the frustule, respectively. Elevated internal Ni:P suggests a heightened role for urease or the Ni isoform of superoxide dismutase in diatoms (similar to cyanobacteria), while Ni associated with the frustule appears to contribute an additional 50% of cellular Ni found in the diatoms. The derived Ni:Si ratio for frustule material is comparable to Ni:Si ratios in published nutrient profiles, confirming the dominant role that diatoms play in ocean Ni biogeochemistry. While a molecular explanation for the association of Ni with frustules remains to be determined, this study demonstrates the unique biogeochemical insight that can be gained from microanalytical element analysis. © 2012. American Geophysical Union. All Rights Reserved.","author":[{"dropping-particle":"","family":"Twining","given":"Benjamin S.","non-dropping-particle":"","parse-names":false,"suffix":""},{"dropping-particle":"","family":"Baines","given":"Stephen B.","non-dropping-particle":"","parse-names":false,"suffix":""},{"dropping-particle":"","family":"Vogt","given":"Stefan","non-dropping-particle":"","parse-names":false,"suffix":""},{"dropping-particle":"","family":"Nelson","given":"David M.","non-dropping-particle":"","parse-names":false,"suffix":""}],"container-title":"Global Biogeochemical Cycles","id":"ITEM-4","issue":"4","issued":{"date-parts":[["2012"]]},"page":"1-9","title":"Role of diatoms in nickel biogeochemistry in the ocean","type":"article-journal","volume":"26"},"uris":["http://www.mendeley.com/documents/?uuid=f8860551-8374-4268-8ec6-44357d5b42e8"]}],"mendeley":{"formattedCitation":"(Archer et al., 2020; Bruland, 1980; Sclater et al., 1976; Twining et al., 2012)","plainTextFormattedCitation":"(Archer et al., 2020; Bruland, 1980; Sclater et al., 1976; Twining et al., 2012)","previouslyFormattedCitation":"(Archer et al., 2020; Bruland, 1980; Sclater et al., 1976; Twining et al., 2012)"},"properties":{"noteIndex":0},"schema":"https://github.com/citation-style-language/schema/raw/master/csl-citation.json"}</w:instrText>
      </w:r>
      <w:r>
        <w:fldChar w:fldCharType="separate"/>
      </w:r>
      <w:r w:rsidR="00A34581" w:rsidRPr="00A34581">
        <w:rPr>
          <w:noProof/>
        </w:rPr>
        <w:t>(Archer et al., 2020; Bruland, 1980; Sclater et al., 1976; Twining et al., 2012)</w:t>
      </w:r>
      <w:r>
        <w:fldChar w:fldCharType="end"/>
      </w:r>
      <w:r>
        <w:t xml:space="preserve">. </w:t>
      </w:r>
      <w:r w:rsidR="00F0543D">
        <w:t xml:space="preserve">Because Ni is not fully depleted in surface waters, it was believed that [Ni] was biologically nonlimiting, but recent studies suggest that the remaining surface water Ni is simply not bioavailable </w:t>
      </w:r>
      <w:r w:rsidR="00F0543D">
        <w:fldChar w:fldCharType="begin" w:fldLock="1"/>
      </w:r>
      <w:r w:rsidR="00F0543D">
        <w:instrText>ADDIN CSL_CITATION {"citationItems":[{"id":"ITEM-1","itemData":{"DOI":"10.1016/j.dsr.2009.12.014","ISSN":"09670637","abstract":"In most oceanic environments, dissolved nickel (Ni) concentrations are drawn down in surface waters with increasing concentrations at depth, implying a role for biology in the geochemical distribution of Ni. Studies with phytoplankton isolates from the surface ocean have established the biochemical roles of Ni in the assimilation of urea and oxidative defense. To determine if these requirements are relevant in natural marine planktonic assemblages, bottle-based fertilization experiments were used to test the effects of low-level additions of Ni, urea, or both Ni and urea to surface waters at several locations offshore of Peru and California, as well as in the Gulf of California. Urea and Ni+urea additions consistently promoted phytoplankton growth relative to control and +Ni treatments, except in a coastal upwelling site and Peruvian water. No effect was observed in the upwelling site, but in Peruvian waters urea additions resulted in increased phytoplankton pigments and phosphate drawdown only when Ni was added concurrently, suggesting a biochemically dependent Ni-urea colimitation. In the Gulf of California, Ni additions without urea resulted in increased abundances of cyanobacteria, picoeukaryotes, and the corresponding pigments. As urea additions showed the overall phytoplankton community was also urea-limited, it appears that the cyanobacteria and potentially the picoeukaryotes were colimited by Ni and urea in a biochemically independent fashion. In parallel, radiotracer-based uptake experiments were used to study the kinetics and spatial variation of biological Ni assimilation. In these experiments, the added radiotracer rarely equilibrated with the natural Ni present, precluding estimates a determination of in situ Ni uptake rates and suggesting that much of the natural Ni was not bioavailable. The lack of equilibration likely did not preclude the measurement of community Ni uptake kinetics, nor the comparison of measured rates between locations. The highest VmaxKρ-1 values, which reflect a competitive advantage in Ni acquisition at low concentrations, were observed in stratified nitrogen-deplete communities, potentially linking Ni and nitrogen biogeochemistry in a manner consistent with the biochemical utilization of Ni. Overall, uptake rates were higher in the euphotic rather than non-euphotic zone communities, directly reconciling the nutrient-like depth profile of Ni. The Ni uptake rates observed at the nitrate-replete Fe-deplete Peru station…","author":[{"dropping-particle":"","family":"Dupont","given":"Christopher L.","non-dropping-particle":"","parse-names":false,"suffix":""},{"dropping-particle":"","family":"Buck","given":"Kristen N.","non-dropping-particle":"","parse-names":false,"suffix":""},{"dropping-particle":"","family":"Palenik","given":"Brian","non-dropping-particle":"","parse-names":false,"suffix":""},{"dropping-particle":"","family":"Barbeau","given":"Katherine","non-dropping-particle":"","parse-names":false,"suffix":""}],"container-title":"Deep-Sea Research Part I: Oceanographic Research Papers","id":"ITEM-1","issue":"4","issued":{"date-parts":[["2010"]]},"page":"553-566","publisher":"Elsevier","title":"Nickel utilization in phytoplankton assemblages from contrasting oceanic regimes","type":"article-journal","volume":"57"},"uris":["http://www.mendeley.com/documents/?uuid=2b984367-2ceb-41ee-8f72-87ba6ae4a37b"]}],"mendeley":{"formattedCitation":"(Dupont et al., 2010)","plainTextFormattedCitation":"(Dupont et al., 2010)","previouslyFormattedCitation":"(Dupont et al., 2010)"},"properties":{"noteIndex":0},"schema":"https://github.com/citation-style-language/schema/raw/master/csl-citation.json"}</w:instrText>
      </w:r>
      <w:r w:rsidR="00F0543D">
        <w:fldChar w:fldCharType="separate"/>
      </w:r>
      <w:r w:rsidR="00F0543D" w:rsidRPr="00FE235F">
        <w:rPr>
          <w:noProof/>
        </w:rPr>
        <w:t>(Dupont et al., 2010)</w:t>
      </w:r>
      <w:r w:rsidR="00F0543D">
        <w:fldChar w:fldCharType="end"/>
      </w:r>
      <w:r w:rsidR="00F0543D">
        <w:t>.</w:t>
      </w:r>
      <w:r w:rsidR="00144286">
        <w:t xml:space="preserve"> Equilibrium speciation calculations for inorganic ligands in seawater at pH 8.2 suggest Ni primarily exists as a free ion (47%) with most of the remaining fraction complexed with Cl or CO</w:t>
      </w:r>
      <w:r w:rsidR="00144286">
        <w:rPr>
          <w:vertAlign w:val="subscript"/>
        </w:rPr>
        <w:t>3</w:t>
      </w:r>
      <w:r w:rsidR="00144286">
        <w:t xml:space="preserve"> (34 and 14%, respectively) </w:t>
      </w:r>
      <w:r w:rsidR="00144286">
        <w:fldChar w:fldCharType="begin" w:fldLock="1"/>
      </w:r>
      <w:r w:rsidR="00B8386C">
        <w:instrText>ADDIN CSL_CITATION {"citationItems":[{"id":"ITEM-1","itemData":{"DOI":"10.1016/0016-7037(81)90115-0","ISSN":"00167037","abstract":"A data base summarising the stability constants of more than 500 complexes is used to calculate speciation pictures for 58 trace elements in model seawater (pH 8.2) and freshwaters (pH 6 and 9). Consideration of the results provides a general summary of the chemical periodicity of the speciation of trace components in natural waters. The polarising power of an element ((cation charge)2/(radius), z2/r) provides a useful index to the degree of hydrolysis in aqueous solution. The fully hydrolysed elements with a high polarising power form distinct groupings in the periodic table. The relative magnitudes of the acid dissociation constants are summarised by Pauling's rules and the speciation of the fully hydrolysed elements in natural waters largely depends on pH and, to a lesser extent, on interactions with the major cations. The remaining cations of low and intermediate polarising power can be subdivided according to their tendency to form covalent bonds. An empirical parameter Δβ(= logβ0MF - log β0MCl) is used to define (a)-type (Δβ &gt; 2), borderline (a)-type (2 &gt; Δβ &gt; 0), (b)-type (Δβ &lt; -2) and borderline (b)-type (0 &gt; Δβ &gt; -2) cations. Again these various categories form coherent groupings on the periodic table. By considering the interactions of cations from the various categories with the inorganic ligands commonly encountered in natural waters it is possible to assign the ligands themselves to 'hard' (e.g. F-, SO42-), 'intermediate' (e.g. OH-, CO2-3) and 'soft' categories (e.g. Cl-). These concepts can be summarised by constructing a Complexation Field Diagram in which the various cations are located on a plot of z2 r vs δβ. The extension of the model to include redox equilibria and additional ligands is described. © 1981.","author":[{"dropping-particle":"","family":"Turner","given":"D. R.","non-dropping-particle":"","parse-names":false,"suffix":""},{"dropping-particle":"","family":"Whitfield","given":"M.","non-dropping-particle":"","parse-names":false,"suffix":""},{"dropping-particle":"","family":"Dickson","given":"A. G.","non-dropping-particle":"","parse-names":false,"suffix":""}],"container-title":"Geochimica et Cosmochimica Acta","id":"ITEM-1","issue":"6","issued":{"date-parts":[["1981"]]},"page":"855-881","title":"The equilibrium speciation of dissolved components in freshwater and sea water at 25°C and 1 atm pressure","type":"article-journal","volume":"45"},"uris":["http://www.mendeley.com/documents/?uuid=7c257e59-32bd-4cf2-82a9-da0b552b3e91"]}],"mendeley":{"formattedCitation":"(Turner et al., 1981)","plainTextFormattedCitation":"(Turner et al., 1981)","previouslyFormattedCitation":"(Turner et al., 1981)"},"properties":{"noteIndex":0},"schema":"https://github.com/citation-style-language/schema/raw/master/csl-citation.json"}</w:instrText>
      </w:r>
      <w:r w:rsidR="00144286">
        <w:fldChar w:fldCharType="separate"/>
      </w:r>
      <w:r w:rsidR="00144286" w:rsidRPr="00144286">
        <w:rPr>
          <w:noProof/>
        </w:rPr>
        <w:t>(Turner et al., 1981)</w:t>
      </w:r>
      <w:r w:rsidR="00144286">
        <w:fldChar w:fldCharType="end"/>
      </w:r>
      <w:r w:rsidR="00144286">
        <w:t xml:space="preserve">. </w:t>
      </w:r>
      <w:commentRangeStart w:id="0"/>
      <w:r w:rsidR="00B8386C">
        <w:t xml:space="preserve">Depending </w:t>
      </w:r>
      <w:commentRangeEnd w:id="0"/>
      <w:r w:rsidR="00B8386C">
        <w:rPr>
          <w:rStyle w:val="CommentReference"/>
        </w:rPr>
        <w:commentReference w:id="0"/>
      </w:r>
      <w:r w:rsidR="00B8386C">
        <w:t xml:space="preserve">on the model used, organic ligands could complex over 90% or less than 1% of Ni in seawater </w:t>
      </w:r>
      <w:r w:rsidR="00B8386C">
        <w:fldChar w:fldCharType="begin" w:fldLock="1"/>
      </w:r>
      <w:r w:rsidR="00B8386C">
        <w:instrText>ADDIN CSL_CITATION {"citationItems":[{"id":"ITEM-1","itemData":{"DOI":"10.1016/j.marchem.2006.04.002","ISSN":"03044203","abstract":"The complexation of dissolved Ni has been evaluated in a rapidly-flushed, rural estuary (Tweed, UK) by ligand exchange-adsorptive cathodic stripping voltammetry. Results suggest the presence of strongly binding ligands, L, throughout, with average stability constants of about 1019 and which are saturated by ambient Ni concentrations. Equilibrium speciation calculations incorporating these constants in WHAM, version 6, predict an increase in Ni complexation (as NiL) from about 50% of total dissolved Ni in fresh water to over 90% in sea water. Equivalent calculations using the default-mode fulvic and humic substances (FS and HS, respectively) encoded in the WHAM database predict a reduction in complexation (as NiFS + NiHS) from about 20% in fresh water to less than 1% in sea water. Discrepancies arising from the two approaches are largely attributed to the different analytical detection windows employed. Thus, a better representation of Ni complexation is derived from including both types of complexant in the speciation calculations, resulting in estimates of net complexation in excess of 60% of total dissolved Ni throughout the estuary. The uncertainties and assumptions inherent in all computations illustrate the difficulty in measuring or predicting metal complexation in estuaries. © 2006 Elsevier B.V. All rights reserved.","author":[{"dropping-particle":"","family":"Turner","given":"Andrew","non-dropping-particle":"","parse-names":false,"suffix":""},{"dropping-particle":"","family":"Martino","given":"Manuela","non-dropping-particle":"","parse-names":false,"suffix":""}],"container-title":"Marine Chemistry","id":"ITEM-1","issue":"3-4","issued":{"date-parts":[["2006"]]},"page":"198-207","title":"Modelling the equilibrium speciation of nickel in the Tweed Estuary, UK: Voltammetric determinations and simulations using WHAM","type":"article-journal","volume":"102"},"uris":["http://www.mendeley.com/documents/?uuid=ffa4f599-bca5-4606-919c-bf6f1f6e5345"]}],"mendeley":{"formattedCitation":"(Turner and Martino, 2006)","plainTextFormattedCitation":"(Turner and Martino, 2006)"},"properties":{"noteIndex":0},"schema":"https://github.com/citation-style-language/schema/raw/master/csl-citation.json"}</w:instrText>
      </w:r>
      <w:r w:rsidR="00B8386C">
        <w:fldChar w:fldCharType="separate"/>
      </w:r>
      <w:r w:rsidR="00B8386C" w:rsidRPr="00B8386C">
        <w:rPr>
          <w:noProof/>
        </w:rPr>
        <w:t>(Turner and Martino, 2006)</w:t>
      </w:r>
      <w:r w:rsidR="00B8386C">
        <w:fldChar w:fldCharType="end"/>
      </w:r>
      <w:r w:rsidR="00B8386C">
        <w:t xml:space="preserve">. </w:t>
      </w:r>
    </w:p>
    <w:p w14:paraId="456622AC" w14:textId="28834A1A" w:rsidR="001B042D" w:rsidRDefault="002235E4" w:rsidP="001B042D">
      <w:pPr>
        <w:ind w:firstLine="720"/>
        <w:jc w:val="both"/>
      </w:pPr>
      <w:r>
        <w:t>There appear to be quiet drastic shifts in</w:t>
      </w:r>
      <w:r w:rsidR="001B042D">
        <w:t xml:space="preserve"> ocean Ni concentrations across Earth’s history</w:t>
      </w:r>
      <w:r>
        <w:t xml:space="preserve"> and this likely had a significant impact on early life</w:t>
      </w:r>
      <w:r w:rsidR="001B042D">
        <w:t xml:space="preserve">. </w:t>
      </w:r>
      <w:commentRangeStart w:id="1"/>
      <w:r w:rsidR="001B042D">
        <w:t xml:space="preserve">Using Ni/Fe data </w:t>
      </w:r>
      <w:commentRangeEnd w:id="1"/>
      <w:r w:rsidR="00F80EC3">
        <w:rPr>
          <w:rStyle w:val="CommentReference"/>
        </w:rPr>
        <w:commentReference w:id="1"/>
      </w:r>
      <w:r w:rsidR="001B042D">
        <w:t xml:space="preserve">from banded iron formations (BIFs), Konhauser et al., detected a massive shift in the Ni concentration of Precambrian oceans from 400 </w:t>
      </w:r>
      <w:proofErr w:type="spellStart"/>
      <w:r w:rsidR="001B042D">
        <w:t>nM</w:t>
      </w:r>
      <w:proofErr w:type="spellEnd"/>
      <w:r w:rsidR="001B042D">
        <w:t xml:space="preserve"> to 200 </w:t>
      </w:r>
      <w:proofErr w:type="spellStart"/>
      <w:r w:rsidR="001B042D">
        <w:t>nM</w:t>
      </w:r>
      <w:proofErr w:type="spellEnd"/>
      <w:r w:rsidR="001B042D">
        <w:t xml:space="preserve"> approximately 2.5 Ga. [insert sentence about how this isn’t entirely conclusive because it’s one data set and has a large uncertainty]. Today, ocean Ni concentrations hover around 8 </w:t>
      </w:r>
      <w:proofErr w:type="spellStart"/>
      <w:r w:rsidR="001B042D">
        <w:t>nM.</w:t>
      </w:r>
      <w:proofErr w:type="spellEnd"/>
      <w:r w:rsidR="001B042D">
        <w:t xml:space="preserve"> As these shifts occurred, Ni-dependent life would have been greatly affected and either become more limited in abundance or evolved to exist with a lower Ni dependence. Again, determining the causes and timing of these shifts would help define pivotal moments when Ni-dependent life was challenged. However, before the past marine Ni cycle can be reconstructed, a fundamental modern marine Ni cycle needs to be established.</w:t>
      </w:r>
      <w:r w:rsidR="001B042D" w:rsidRPr="00A3281F">
        <w:t xml:space="preserve"> </w:t>
      </w:r>
    </w:p>
    <w:p w14:paraId="116AB31D" w14:textId="77777777" w:rsidR="001B042D" w:rsidRDefault="001B042D" w:rsidP="00A3281F">
      <w:pPr>
        <w:ind w:firstLine="720"/>
        <w:jc w:val="both"/>
      </w:pPr>
    </w:p>
    <w:p w14:paraId="1E7B053D" w14:textId="77F00BB1" w:rsidR="00556ED3" w:rsidRDefault="00556ED3" w:rsidP="00556ED3">
      <w:pPr>
        <w:ind w:firstLine="720"/>
        <w:jc w:val="both"/>
      </w:pPr>
    </w:p>
    <w:p w14:paraId="1AA12322" w14:textId="25F13C0D" w:rsidR="00F35E43" w:rsidRDefault="00556ED3">
      <w:r>
        <w:t>Ni Mass imbalance</w:t>
      </w:r>
    </w:p>
    <w:p w14:paraId="1EA13AFD" w14:textId="77777777" w:rsidR="00556ED3" w:rsidRDefault="00556ED3" w:rsidP="00556ED3">
      <w:pPr>
        <w:spacing w:after="0"/>
        <w:ind w:firstLine="720"/>
        <w:jc w:val="both"/>
        <w:textAlignment w:val="baseline"/>
      </w:pPr>
      <w:r w:rsidRPr="00BE6F09">
        <w:rPr>
          <w:color w:val="000000"/>
        </w:rPr>
        <w:t>Despite Ni’s biogeochemical importance, we have a poor understanding of its marine cycling</w:t>
      </w:r>
      <w:r>
        <w:rPr>
          <w:color w:val="000000"/>
        </w:rPr>
        <w:t>,</w:t>
      </w:r>
      <w:r w:rsidRPr="00BE6F09">
        <w:rPr>
          <w:color w:val="000000"/>
        </w:rPr>
        <w:t xml:space="preserve"> </w:t>
      </w:r>
      <w:r>
        <w:rPr>
          <w:color w:val="000000"/>
        </w:rPr>
        <w:t>even in the modern oceans</w:t>
      </w:r>
      <w:r w:rsidRPr="00BE6F09">
        <w:rPr>
          <w:color w:val="000000"/>
        </w:rPr>
        <w:t xml:space="preserve">. </w:t>
      </w:r>
      <w:r>
        <w:t xml:space="preserve">In </w:t>
      </w:r>
      <w:commentRangeStart w:id="2"/>
      <w:r>
        <w:t>1976, Krishnaswami</w:t>
      </w:r>
      <w:commentRangeEnd w:id="2"/>
      <w:r>
        <w:t xml:space="preserve"> </w:t>
      </w:r>
      <w:r>
        <w:rPr>
          <w:rStyle w:val="CommentReference"/>
        </w:rPr>
        <w:commentReference w:id="2"/>
      </w:r>
      <w:r>
        <w:fldChar w:fldCharType="begin" w:fldLock="1"/>
      </w:r>
      <w:r>
        <w:instrText>ADDIN CSL_CITATION {"citationItems":[{"id":"ITEM-1","itemData":{"DOI":"10.1016/0016-7037(76)90007-7","ISSN":"00167037","abstract":"The concentrations of Sc, Ti, Fe, Mn, Co, Ni, Cu, La, Th and U have been measured in several Pacific pelagic clays having widely different accumulation rates, 0.4-9.0 mm/103 yr. The authigenic fractions and deposition rates of these elements have been estimated from the measured concentrations using various models. The results show that in Pacific clays about 90% Mn, 80% Co and Ni and 50% Cu are authigenic whereas the major fraction (≥90%) of Sc, Ti, Fe, La, Th and U are of detrital origin. Anticorrelation between the clay accumulation rates and the concentrations of Mn, Co, Ni and Cu is observed. This suggests a uniform authigenic deposition of these elements superimposed on varying amounts of detrital materials. The concentrations of Sc, Ti and Th are almost independent of sedimentation rates, indicating that their authigenic deposition is small compared to their detrital contribution. Comparison of the authigenic deposition and river input rates shows that Mn, Co and Ni are accumulating in excess of their supply by factors of 2-10, whereas the converse is true for Cu and U. Additional sources to account for the budgetary discrepancies of Mn, Co and Ni are discussed, with particular reference to in situ leaching of detrital phases transported to the oceans via rivers. © 1976.","author":[{"dropping-particle":"","family":"Krishnaswami","given":"S.","non-dropping-particle":"","parse-names":false,"suffix":""}],"container-title":"Geochimica et Cosmochimica Acta","id":"ITEM-1","issued":{"date-parts":[["1976"]]},"title":"Authigenic transition elements in Pacific pelagic clays","type":"article-journal"},"uris":["http://www.mendeley.com/documents/?uuid=cc05f892-28bf-3a01-8d84-60d6cf82438c"]}],"mendeley":{"formattedCitation":"(Krishnaswami, 1976)","plainTextFormattedCitation":"(Krishnaswami, 1976)","previouslyFormattedCitation":"(Krishnaswami, 1976)"},"properties":{"noteIndex":0},"schema":"https://github.com/citation-style-language/schema/raw/master/csl-citation.json"}</w:instrText>
      </w:r>
      <w:r>
        <w:fldChar w:fldCharType="separate"/>
      </w:r>
      <w:r w:rsidRPr="00FD7F43">
        <w:rPr>
          <w:noProof/>
        </w:rPr>
        <w:t>(Krishnaswami, 1976)</w:t>
      </w:r>
      <w:r>
        <w:fldChar w:fldCharType="end"/>
      </w:r>
      <w:r>
        <w:t xml:space="preserve">, identified a massive Ni mass imbalance. In the several decades that have followed, we have yet to resolve the imbalance. </w:t>
      </w:r>
      <w:r w:rsidRPr="00BE6F09">
        <w:rPr>
          <w:color w:val="000000"/>
        </w:rPr>
        <w:t xml:space="preserve">Currently, our best estimates indicate </w:t>
      </w:r>
      <w:r>
        <w:rPr>
          <w:color w:val="000000"/>
        </w:rPr>
        <w:t xml:space="preserve">that </w:t>
      </w:r>
      <w:r w:rsidRPr="00BE6F09">
        <w:rPr>
          <w:color w:val="000000"/>
        </w:rPr>
        <w:t xml:space="preserve">Ni sink fluxes </w:t>
      </w:r>
      <w:r>
        <w:rPr>
          <w:color w:val="000000"/>
        </w:rPr>
        <w:t xml:space="preserve">from the ocean </w:t>
      </w:r>
      <w:r w:rsidRPr="00BE6F09">
        <w:rPr>
          <w:color w:val="000000"/>
        </w:rPr>
        <w:t xml:space="preserve">are twice the </w:t>
      </w:r>
      <w:r w:rsidRPr="00BE6F09">
        <w:rPr>
          <w:color w:val="000000"/>
        </w:rPr>
        <w:lastRenderedPageBreak/>
        <w:t>size of source fluxes</w:t>
      </w:r>
      <w:r>
        <w:t xml:space="preserve"> </w:t>
      </w:r>
      <w:r>
        <w:fldChar w:fldCharType="begin" w:fldLock="1"/>
      </w:r>
      <w:r>
        <w:instrText>ADDIN CSL_CITATION {"citationItems":[{"id":"ITEM-1","itemData":{"DOI":"10.1016/0012-821X(76)90103-5","ISSN":"0012821X","abstract":"Nickel has been measured on four Geosecs profiles from the Atlantic and Pacific. The resulting distribution is oceanographically consistent: the concentration levels are over a factor of five lower than any previously reported. Values range from as low as 3 nmoles/kg in surface waters to 12 nmoles/kg in the deep North Pacific. The form of the Pacific profiles indicates that nickel is involved in the biogeochemical cycle and is regenerated both at shallow depths, like phosphate and in the deep waters like silicate. The oceanic residence time is ca. 10,000 years. While ferromanganese phases may be the ultimate sink for nickel they do not control its distribution in the water column. © 1976.","author":[{"dropping-particle":"","family":"Sclater","given":"F. R.","non-dropping-particle":"","parse-names":false,"suffix":""},{"dropping-particle":"","family":"Boyle","given":"E.","non-dropping-particle":"","parse-names":false,"suffix":""},{"dropping-particle":"","family":"Edmond","given":"J. M.","non-dropping-particle":"","parse-names":false,"suffix":""}],"container-title":"Earth and Planetary Science Letters","id":"ITEM-1","issued":{"date-parts":[["1976"]]},"title":"On the marine geochemistry of nickel","type":"article-journal"},"uris":["http://www.mendeley.com/documents/?uuid=5752fc36-31cb-3f94-afc7-07d29a774c33"]},{"id":"ITEM-2","itemData":{"DOI":"10.1016/j.epsl.2013.05.019","ISSN":"0012821X","abstract":"The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Letters","id":"ITEM-3","issued":{"date-parts":[["2018","7","15"]]},"page":"239-250","publisher":"Elsevier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Gall et al., 2013; Sclater et al., 1976)","plainTextFormattedCitation":"(Ciscato et al., 2018; Gall et al., 2013; Sclater et al., 1976)","previouslyFormattedCitation":"(Ciscato et al., 2018; Gall et al., 2013; Sclater et al., 1976)"},"properties":{"noteIndex":0},"schema":"https://github.com/citation-style-language/schema/raw/master/csl-citation.json"}</w:instrText>
      </w:r>
      <w:r>
        <w:fldChar w:fldCharType="separate"/>
      </w:r>
      <w:r w:rsidRPr="00621DF7">
        <w:rPr>
          <w:noProof/>
        </w:rPr>
        <w:t>(Ciscato et al., 2018; Gall et al., 2013; Sclater et al., 1976)</w:t>
      </w:r>
      <w:r>
        <w:fldChar w:fldCharType="end"/>
      </w:r>
      <w:r>
        <w:rPr>
          <w:color w:val="000000"/>
        </w:rPr>
        <w:t xml:space="preserve">. </w:t>
      </w:r>
      <w:r>
        <w:t xml:space="preserve">If this were true, the ocean would be rapidly depleted in Ni, but there is no evidence for such deviation from steady. Once the modern marine Ni budget is balanced, we will have identified the key modern controls of marine Ni cycling and this will enable robust modelling of the marine Ni cycle, and the subsequent affects, over time. </w:t>
      </w:r>
    </w:p>
    <w:p w14:paraId="2A60BB60" w14:textId="77777777" w:rsidR="00556ED3" w:rsidRPr="00B62509" w:rsidRDefault="00556ED3" w:rsidP="00556ED3">
      <w:pPr>
        <w:spacing w:after="0"/>
        <w:jc w:val="both"/>
        <w:textAlignment w:val="baseline"/>
        <w:rPr>
          <w:b/>
          <w:bCs/>
        </w:rPr>
      </w:pPr>
      <w:r w:rsidRPr="00B62509">
        <w:rPr>
          <w:b/>
          <w:bCs/>
        </w:rPr>
        <w:t>Inputs</w:t>
      </w:r>
    </w:p>
    <w:p w14:paraId="5C0125F1" w14:textId="77777777" w:rsidR="00556ED3" w:rsidRDefault="00556ED3" w:rsidP="00556ED3">
      <w:pPr>
        <w:spacing w:after="0"/>
        <w:ind w:firstLine="720"/>
        <w:jc w:val="both"/>
        <w:textAlignment w:val="baseline"/>
      </w:pPr>
      <w:commentRangeStart w:id="3"/>
      <w:r>
        <w:t xml:space="preserve">The </w:t>
      </w:r>
      <w:commentRangeEnd w:id="3"/>
      <w:r>
        <w:rPr>
          <w:rStyle w:val="CommentReference"/>
        </w:rPr>
        <w:commentReference w:id="3"/>
      </w:r>
      <w:r>
        <w:t>primary sources, which total 3.68 x 10</w:t>
      </w:r>
      <w:r>
        <w:rPr>
          <w:vertAlign w:val="superscript"/>
        </w:rPr>
        <w:t>8</w:t>
      </w:r>
      <w:r>
        <w:t xml:space="preserve"> to 1.63 x 10</w:t>
      </w:r>
      <w:r>
        <w:rPr>
          <w:vertAlign w:val="superscript"/>
        </w:rPr>
        <w:t>9</w:t>
      </w:r>
      <w:r>
        <w:t xml:space="preserve"> Ni mol/</w:t>
      </w:r>
      <w:proofErr w:type="spellStart"/>
      <w:r>
        <w:t>yr</w:t>
      </w:r>
      <w:proofErr w:type="spellEnd"/>
      <w:r>
        <w:t xml:space="preserve">, Ni appear to be dust and rivers (with a potential significant contribution from a benthic flux discussed later)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fldChar w:fldCharType="separate"/>
      </w:r>
      <w:r w:rsidRPr="004C71EC">
        <w:rPr>
          <w:noProof/>
        </w:rPr>
        <w:t>(Ciscato et al., 2018; Gall et al., 2013; Little et al., 2020)</w:t>
      </w:r>
      <w:r>
        <w:fldChar w:fldCharType="end"/>
      </w:r>
      <w:r>
        <w:t xml:space="preserve">. Dust is estimated to contribute 2% to 28% of the total marine Ni flux. Rivers are the main contributor of Ni to the oceans and make up an estimated 32% to 97% of the total marine </w:t>
      </w:r>
      <w:commentRangeStart w:id="4"/>
      <w:r>
        <w:t>Ni flux</w:t>
      </w:r>
      <w:commentRangeEnd w:id="4"/>
      <w:r>
        <w:rPr>
          <w:rStyle w:val="CommentReference"/>
        </w:rPr>
        <w:commentReference w:id="4"/>
      </w:r>
      <w:r>
        <w:t xml:space="preserve">. Other suggested sources include riverine particulate matter and a benthic flux from Mn oxide diagenesis. </w:t>
      </w:r>
      <w:commentRangeStart w:id="5"/>
      <w:r>
        <w:t xml:space="preserve">How much Ni is retained in the particulate load versus the dissolved load and how much the particulate load could be mobilized remains unclear. </w:t>
      </w:r>
      <w:commentRangeEnd w:id="5"/>
      <w:r>
        <w:rPr>
          <w:rStyle w:val="CommentReference"/>
        </w:rPr>
        <w:commentReference w:id="5"/>
      </w:r>
      <w:r w:rsidRPr="00991AE3">
        <w:t xml:space="preserve"> </w:t>
      </w:r>
      <w:r>
        <w:t>A recent study suggests a significant benthic source from Mn oxide redox cycling and/or diagenetic processes is of the appropriate size to resolve the imbalance (</w:t>
      </w:r>
      <w:r w:rsidRPr="005E1B01">
        <w:t>0.6 to 2.3</w:t>
      </w:r>
      <w:r>
        <w:t xml:space="preserve"> x 10</w:t>
      </w:r>
      <w:r>
        <w:rPr>
          <w:vertAlign w:val="superscript"/>
        </w:rPr>
        <w:t>8</w:t>
      </w:r>
      <w:r>
        <w:t xml:space="preserve"> mol/</w:t>
      </w:r>
      <w:proofErr w:type="spellStart"/>
      <w:r>
        <w:t>yr</w:t>
      </w:r>
      <w:proofErr w:type="spellEnd"/>
      <w:r>
        <w:t xml:space="preserve">) </w:t>
      </w:r>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4C71EC">
        <w:rPr>
          <w:noProof/>
        </w:rPr>
        <w:t>(Little et al., 2020)</w:t>
      </w:r>
      <w:r>
        <w:fldChar w:fldCharType="end"/>
      </w:r>
      <w:r>
        <w:t xml:space="preserve">. However, </w:t>
      </w:r>
      <w:commentRangeStart w:id="6"/>
      <w:r>
        <w:t xml:space="preserve">their </w:t>
      </w:r>
      <w:commentRangeEnd w:id="6"/>
      <w:r>
        <w:rPr>
          <w:rStyle w:val="CommentReference"/>
        </w:rPr>
        <w:commentReference w:id="6"/>
      </w:r>
      <w:r>
        <w:t>calculations rely on size of this flux and the exact mechanisms at play remain unclear and require further exploration (see section XXX for further discussion).</w:t>
      </w:r>
    </w:p>
    <w:p w14:paraId="3319871D" w14:textId="77777777" w:rsidR="00556ED3" w:rsidRPr="00BF578F" w:rsidRDefault="00556ED3" w:rsidP="00556ED3">
      <w:pPr>
        <w:spacing w:after="0"/>
        <w:jc w:val="both"/>
        <w:textAlignment w:val="baseline"/>
        <w:rPr>
          <w:b/>
          <w:bCs/>
        </w:rPr>
      </w:pPr>
      <w:r w:rsidRPr="00BF578F">
        <w:rPr>
          <w:b/>
          <w:bCs/>
        </w:rPr>
        <w:t>Outputs</w:t>
      </w:r>
    </w:p>
    <w:p w14:paraId="756120F9" w14:textId="0C7402D0" w:rsidR="00556ED3" w:rsidRDefault="00556ED3" w:rsidP="00556ED3">
      <w:pPr>
        <w:spacing w:after="0"/>
        <w:ind w:firstLine="720"/>
        <w:jc w:val="both"/>
        <w:textAlignment w:val="baseline"/>
      </w:pPr>
      <w:r>
        <w:t xml:space="preserve">Once Ni enters the ocean, its fate is a little less clear. Previous studies have focused on Fe-Mn deposits, organic rich matter, and euxinic sediments. Fe-Mn deposits are typically believed to represent the most significant sink; they compromise between 16% to 73% of the total estimated Ni sink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budget","type":"article-journal","volume":"547"},"uris":["http://www.mendeley.com/documents/?uuid=f607925b-4382-4ec6-84d0-54cce6d64a1c"]}],"mendeley":{"formattedCitation":"(Ciscato et al., 2018; Gall et al., 2013; Little et al., 2020)","plainTextFormattedCitation":"(Ciscato et al., 2018; Gall et al., 2013; Little et al., 2020)","previouslyFormattedCitation":"(Ciscato et al., 2018; Gall et al., 2013; Little et al., 2020)"},"properties":{"noteIndex":0},"schema":"https://github.com/citation-style-language/schema/raw/master/csl-citation.json"}</w:instrText>
      </w:r>
      <w:r>
        <w:fldChar w:fldCharType="separate"/>
      </w:r>
      <w:r w:rsidRPr="00C536A9">
        <w:rPr>
          <w:noProof/>
        </w:rPr>
        <w:t>(Ciscato et al., 2018; Gall et al., 2013; Little et al., 2020)</w:t>
      </w:r>
      <w:r>
        <w:fldChar w:fldCharType="end"/>
      </w:r>
      <w:r>
        <w:t xml:space="preserve">. Organic rich matter is estimated to be the next most significant sink and make up 23 to 34% of the total estimated Ni sink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2832C3">
        <w:rPr>
          <w:noProof/>
        </w:rPr>
        <w:t>(Ciscato et al., 2018; Little et al., 2020)</w:t>
      </w:r>
      <w:r>
        <w:fldChar w:fldCharType="end"/>
      </w:r>
      <w:r>
        <w:t xml:space="preserve">. </w:t>
      </w:r>
      <w:commentRangeStart w:id="7"/>
      <w:r>
        <w:t xml:space="preserve">Euxinic sediments </w:t>
      </w:r>
      <w:commentRangeEnd w:id="7"/>
      <w:r>
        <w:rPr>
          <w:rStyle w:val="CommentReference"/>
        </w:rPr>
        <w:commentReference w:id="7"/>
      </w:r>
      <w:r>
        <w:t xml:space="preserve">appear to be a much smaller constituent of the total Ni sink, around 2.5% </w:t>
      </w:r>
      <w:r>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Sciences","id":"ITEM-2","issue":"2081","issued":{"date-parts":[["2016","11","28"]]},"publisher":"Royal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Sea","type":"article-journal","volume":"374"},"uris":["http://www.mendeley.com/documents/?uuid=5374985e-4110-3893-9a8b-a680fbb0094c"]}],"mendeley":{"formattedCitation":"(Ciscato et al., 2018; Vance et al., 2016)","plainTextFormattedCitation":"(Ciscato et al., 2018; Vance et al., 2016)","previouslyFormattedCitation":"(Ciscato et al., 2018; Vance et al., 2016)"},"properties":{"noteIndex":0},"schema":"https://github.com/citation-style-language/schema/raw/master/csl-citation.json"}</w:instrText>
      </w:r>
      <w:r>
        <w:fldChar w:fldCharType="separate"/>
      </w:r>
      <w:r w:rsidRPr="00B45601">
        <w:rPr>
          <w:noProof/>
        </w:rPr>
        <w:t>(Ciscato et al., 2018; Vance et al., 2016)</w:t>
      </w:r>
      <w:r>
        <w:fldChar w:fldCharType="end"/>
      </w:r>
      <w:r>
        <w:t xml:space="preserve">, </w:t>
      </w:r>
      <w:commentRangeStart w:id="8"/>
      <w:r>
        <w:t xml:space="preserve">although the significance of </w:t>
      </w:r>
      <w:proofErr w:type="spellStart"/>
      <w:r>
        <w:t>sulfidization</w:t>
      </w:r>
      <w:proofErr w:type="spellEnd"/>
      <w:r>
        <w:t xml:space="preserve"> in organic matter has not been assessed. </w:t>
      </w:r>
      <w:commentRangeEnd w:id="8"/>
      <w:r>
        <w:rPr>
          <w:rStyle w:val="CommentReference"/>
        </w:rPr>
        <w:commentReference w:id="8"/>
      </w:r>
      <w:r>
        <w:t xml:space="preserve">Some believe that carbonates are an insignificant sink (similar in size to euxinic sediments)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0231A7">
        <w:rPr>
          <w:noProof/>
        </w:rPr>
        <w:t>(Ciscato et al., 2018; Little et al., 2020)</w:t>
      </w:r>
      <w:r>
        <w:fldChar w:fldCharType="end"/>
      </w:r>
      <w:r>
        <w:t>, but a recent study argues the ubiquity of carbonate deposition causes the carbonate Ni sink to be as sizeable as the riverine input (</w:t>
      </w:r>
      <w:r w:rsidRPr="00516B29">
        <w:t>1.5 to 6.7 x</w:t>
      </w:r>
      <w:r>
        <w:t xml:space="preserve"> </w:t>
      </w:r>
      <w:r w:rsidRPr="00516B29">
        <w:t>10</w:t>
      </w:r>
      <w:r w:rsidRPr="00516B29">
        <w:rPr>
          <w:vertAlign w:val="superscript"/>
        </w:rPr>
        <w:t>8</w:t>
      </w:r>
      <w:r>
        <w:rPr>
          <w:vertAlign w:val="superscript"/>
        </w:rPr>
        <w:t xml:space="preserve"> </w:t>
      </w:r>
      <w:r>
        <w:t>Ni mol/</w:t>
      </w:r>
      <w:proofErr w:type="spellStart"/>
      <w:r>
        <w:t>yr</w:t>
      </w:r>
      <w:proofErr w:type="spellEnd"/>
      <w:r>
        <w:t>) (Alvarez study 2021).</w:t>
      </w:r>
    </w:p>
    <w:p w14:paraId="2A3AEE90" w14:textId="77777777" w:rsidR="00556ED3" w:rsidRPr="00EA74D5" w:rsidRDefault="00556ED3" w:rsidP="00556ED3">
      <w:pPr>
        <w:spacing w:after="0"/>
        <w:jc w:val="both"/>
        <w:textAlignment w:val="baseline"/>
        <w:rPr>
          <w:b/>
          <w:bCs/>
        </w:rPr>
      </w:pPr>
      <w:r w:rsidRPr="00EA74D5">
        <w:rPr>
          <w:b/>
          <w:bCs/>
        </w:rPr>
        <w:t>Resolving the imbalance</w:t>
      </w:r>
    </w:p>
    <w:p w14:paraId="31DED8C3" w14:textId="77777777" w:rsidR="00556ED3" w:rsidRDefault="00556ED3" w:rsidP="00556ED3">
      <w:pPr>
        <w:spacing w:after="0" w:line="240" w:lineRule="auto"/>
        <w:ind w:firstLine="720"/>
        <w:contextualSpacing/>
        <w:jc w:val="both"/>
      </w:pPr>
      <w:r>
        <w:t xml:space="preserve"> There are two potential causes of the imbalance (1) missing fluxes or (2) inaccurate flux estimates, or both. Concerning cause 1, obtaining better estimates is a challenging task</w:t>
      </w:r>
      <w:r w:rsidRPr="004164EA">
        <w:t xml:space="preserve">. </w:t>
      </w:r>
      <w:r>
        <w:t>However, assuming</w:t>
      </w:r>
      <w:r w:rsidRPr="004164EA">
        <w:t xml:space="preserve"> the ocean is </w:t>
      </w:r>
      <w:r>
        <w:t>at or near</w:t>
      </w:r>
      <w:r w:rsidRPr="004164EA">
        <w:t xml:space="preserve"> steady state with respect to Ni,</w:t>
      </w:r>
      <w:r>
        <w:t xml:space="preserve"> </w:t>
      </w:r>
      <w:r w:rsidRPr="004164EA">
        <w:t>the fluxes and the abundance weighted isotopic compositions</w:t>
      </w:r>
      <w:r>
        <w:t xml:space="preserve"> of the Ni sources and sinks should balance. Therefore, we can use isotope mass balance to constrain</w:t>
      </w:r>
      <w:r w:rsidRPr="004164EA">
        <w:rPr>
          <w:color w:val="000000"/>
        </w:rPr>
        <w:t xml:space="preserve"> the </w:t>
      </w:r>
      <w:r>
        <w:rPr>
          <w:color w:val="000000"/>
        </w:rPr>
        <w:t>fluxes and Ni marine budget</w:t>
      </w:r>
      <w:r w:rsidRPr="004164EA">
        <w:rPr>
          <w:color w:val="000000"/>
        </w:rPr>
        <w:t xml:space="preserve"> in three dimensions (</w:t>
      </w:r>
      <w:r w:rsidRPr="00911B40">
        <w:rPr>
          <w:i/>
          <w:iCs/>
          <w:color w:val="000000"/>
        </w:rPr>
        <w:t>i.e.,</w:t>
      </w:r>
      <w:r>
        <w:rPr>
          <w:color w:val="000000"/>
        </w:rPr>
        <w:t xml:space="preserve"> mass </w:t>
      </w:r>
      <w:r w:rsidRPr="004164EA">
        <w:rPr>
          <w:color w:val="000000"/>
        </w:rPr>
        <w:t xml:space="preserve">flux, </w:t>
      </w:r>
      <w:r>
        <w:rPr>
          <w:color w:val="000000"/>
        </w:rPr>
        <w:t>Ni concentration,</w:t>
      </w:r>
      <w:r w:rsidRPr="004164EA">
        <w:rPr>
          <w:color w:val="000000"/>
        </w:rPr>
        <w:t xml:space="preserve"> and δ</w:t>
      </w:r>
      <w:r w:rsidRPr="004164EA">
        <w:rPr>
          <w:color w:val="000000"/>
          <w:vertAlign w:val="superscript"/>
        </w:rPr>
        <w:t>60/58</w:t>
      </w:r>
      <w:r w:rsidRPr="004164EA">
        <w:rPr>
          <w:color w:val="000000"/>
        </w:rPr>
        <w:t>Ni</w:t>
      </w:r>
      <w:r>
        <w:rPr>
          <w:color w:val="000000"/>
        </w:rPr>
        <w:t xml:space="preserve">, where </w:t>
      </w:r>
      <w:r w:rsidRPr="004164EA">
        <w:t>δ</w:t>
      </w:r>
      <w:r w:rsidRPr="004164EA">
        <w:rPr>
          <w:vertAlign w:val="superscript"/>
        </w:rPr>
        <w:t>60/58</w:t>
      </w:r>
      <w:r w:rsidRPr="004164EA">
        <w:t>Ni</w:t>
      </w:r>
      <w:r w:rsidRPr="004164EA">
        <w:rPr>
          <w:vertAlign w:val="subscript"/>
        </w:rPr>
        <w:t>sample</w:t>
      </w:r>
      <w:r w:rsidRPr="004164EA">
        <w:t xml:space="preserve"> = (</w:t>
      </w:r>
      <w:r w:rsidRPr="004164EA">
        <w:rPr>
          <w:vertAlign w:val="superscript"/>
        </w:rPr>
        <w:t>60/58</w:t>
      </w:r>
      <w:r w:rsidRPr="004164EA">
        <w:t>Ni</w:t>
      </w:r>
      <w:r w:rsidRPr="004164EA">
        <w:rPr>
          <w:vertAlign w:val="subscript"/>
        </w:rPr>
        <w:t>sample</w:t>
      </w:r>
      <w:r w:rsidRPr="004164EA">
        <w:t>/</w:t>
      </w:r>
      <w:r w:rsidRPr="004164EA">
        <w:rPr>
          <w:vertAlign w:val="superscript"/>
        </w:rPr>
        <w:t>60/58</w:t>
      </w:r>
      <w:r w:rsidRPr="004164EA">
        <w:t>Ni</w:t>
      </w:r>
      <w:r w:rsidRPr="004164EA">
        <w:rPr>
          <w:vertAlign w:val="subscript"/>
        </w:rPr>
        <w:t>standard</w:t>
      </w:r>
      <w:r w:rsidRPr="004164EA">
        <w:t xml:space="preserve"> -1) x 1000‰</w:t>
      </w:r>
      <w:r>
        <w:rPr>
          <w:color w:val="000000"/>
        </w:rPr>
        <w:t>).</w:t>
      </w:r>
      <w:r w:rsidRPr="004164EA">
        <w:rPr>
          <w:color w:val="000000"/>
        </w:rPr>
        <w:t xml:space="preserve"> </w:t>
      </w:r>
      <w:bookmarkStart w:id="9" w:name="_Hlk63688902"/>
      <w:r>
        <w:rPr>
          <w:color w:val="222222"/>
          <w:shd w:val="clear" w:color="auto" w:fill="FFFFFF"/>
        </w:rPr>
        <w:t>To apply this approach, we must know t</w:t>
      </w:r>
      <w:r w:rsidRPr="004A56F7">
        <w:rPr>
          <w:color w:val="222222"/>
          <w:shd w:val="clear" w:color="auto" w:fill="FFFFFF"/>
        </w:rPr>
        <w:t>he isotopic compositions of major fluxes</w:t>
      </w:r>
      <w:r>
        <w:rPr>
          <w:color w:val="222222"/>
          <w:shd w:val="clear" w:color="auto" w:fill="FFFFFF"/>
        </w:rPr>
        <w:t>.</w:t>
      </w:r>
      <w:r>
        <w:t xml:space="preserve"> While the isotopic compositions of known sources are reasonably well characterized, </w:t>
      </w:r>
      <w:bookmarkEnd w:id="9"/>
      <w:r>
        <w:t xml:space="preserve">the sinks, which are dependent on the isotopic composition of seawater and the sink’s </w:t>
      </w:r>
      <w:r w:rsidRPr="00E75FB7">
        <w:t>isotope fractionation (Δ</w:t>
      </w:r>
      <w:r w:rsidRPr="00E75FB7">
        <w:rPr>
          <w:vertAlign w:val="superscript"/>
        </w:rPr>
        <w:t>60/58</w:t>
      </w:r>
      <w:r w:rsidRPr="00E75FB7">
        <w:t>Ni</w:t>
      </w:r>
      <w:r w:rsidRPr="00E75FB7">
        <w:rPr>
          <w:vertAlign w:val="subscript"/>
        </w:rPr>
        <w:t>solution-output</w:t>
      </w:r>
      <w:r w:rsidRPr="00E75FB7">
        <w:t xml:space="preserve"> = δ</w:t>
      </w:r>
      <w:r w:rsidRPr="00E75FB7">
        <w:rPr>
          <w:vertAlign w:val="superscript"/>
        </w:rPr>
        <w:t>60/58</w:t>
      </w:r>
      <w:r w:rsidRPr="00E75FB7">
        <w:t>Ni</w:t>
      </w:r>
      <w:r w:rsidRPr="00E75FB7">
        <w:rPr>
          <w:vertAlign w:val="subscript"/>
        </w:rPr>
        <w:t>solution</w:t>
      </w:r>
      <w:r w:rsidRPr="00E75FB7">
        <w:t xml:space="preserve"> </w:t>
      </w:r>
      <w:r>
        <w:t xml:space="preserve">- </w:t>
      </w:r>
      <w:r w:rsidRPr="00E75FB7">
        <w:t>δ</w:t>
      </w:r>
      <w:r w:rsidRPr="00E75FB7">
        <w:rPr>
          <w:vertAlign w:val="superscript"/>
        </w:rPr>
        <w:t>60/58</w:t>
      </w:r>
      <w:r w:rsidRPr="00E75FB7">
        <w:t>Ni</w:t>
      </w:r>
      <w:r>
        <w:rPr>
          <w:vertAlign w:val="subscript"/>
        </w:rPr>
        <w:t>sink</w:t>
      </w:r>
      <w:r w:rsidRPr="00E75FB7">
        <w:t>)</w:t>
      </w:r>
      <w:r>
        <w:t xml:space="preserve">, are difficult to ascertain. Once the major isotope parameters have been identified, we can apply the isotope mass balance constraint, evaluate the flux estimates, and hopefully resolve the mass imbalance. </w:t>
      </w:r>
    </w:p>
    <w:p w14:paraId="3299848F" w14:textId="2B43CD21" w:rsidR="00556ED3" w:rsidRDefault="00556ED3"/>
    <w:p w14:paraId="63213983" w14:textId="7419A9CF" w:rsidR="00F801C6" w:rsidRDefault="00F801C6">
      <w:r>
        <w:lastRenderedPageBreak/>
        <w:t>Isotope imbalance</w:t>
      </w:r>
    </w:p>
    <w:p w14:paraId="24E914FB" w14:textId="190FF6A5" w:rsidR="00F801C6" w:rsidRDefault="00F801C6" w:rsidP="00F801C6">
      <w:pPr>
        <w:spacing w:after="0"/>
        <w:ind w:firstLine="720"/>
        <w:jc w:val="both"/>
        <w:textAlignment w:val="baseline"/>
      </w:pPr>
      <w:r>
        <w:t>Similar to the Despite Ni’s biological importance, there is an isotope mass imbalance as well. T</w:t>
      </w:r>
      <w:commentRangeStart w:id="10"/>
      <w:r>
        <w:t xml:space="preserve">he sinks are isotopically heavier than the sources. </w:t>
      </w:r>
      <w:commentRangeEnd w:id="10"/>
      <w:r>
        <w:rPr>
          <w:rStyle w:val="CommentReference"/>
        </w:rPr>
        <w:commentReference w:id="10"/>
      </w:r>
      <w:r>
        <w:t xml:space="preserve">The combination of these imbalances points to a significant missing component (or components) rather than simply incorrect flux and isotopic estimations and measurements. A recent study propose a solution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FE0AD6">
        <w:rPr>
          <w:noProof/>
        </w:rPr>
        <w:t>(Little et al., 2020)</w:t>
      </w:r>
      <w:r>
        <w:fldChar w:fldCharType="end"/>
      </w:r>
      <w:r>
        <w:t xml:space="preserve">, but further work is clearly necessary. Once the modern marine Ni budget is balanced, we will have identified the key modern controls of marine Ni cycling and this will enable robust modelling of the marine Ni cycle, and the subsequent affects, over time. </w:t>
      </w:r>
    </w:p>
    <w:p w14:paraId="1CD69DA7" w14:textId="77777777" w:rsidR="00F801C6" w:rsidRPr="007B7C1C" w:rsidRDefault="00F801C6" w:rsidP="00F801C6">
      <w:pPr>
        <w:spacing w:after="0"/>
        <w:jc w:val="both"/>
        <w:textAlignment w:val="baseline"/>
        <w:rPr>
          <w:b/>
          <w:bCs/>
        </w:rPr>
      </w:pPr>
      <w:r w:rsidRPr="007B7C1C">
        <w:rPr>
          <w:b/>
          <w:bCs/>
        </w:rPr>
        <w:t>Inputs</w:t>
      </w:r>
    </w:p>
    <w:p w14:paraId="706AD98B" w14:textId="4F0BD11D" w:rsidR="00F801C6" w:rsidRDefault="00F801C6" w:rsidP="00F801C6">
      <w:pPr>
        <w:spacing w:after="0"/>
        <w:ind w:firstLine="720"/>
        <w:jc w:val="both"/>
        <w:textAlignment w:val="baseline"/>
      </w:pPr>
      <w:r>
        <w:t xml:space="preserve">The majority of sources have an isotopically lighter composition than oceans (1.44). Dust, which we assume to share the isotopic composition of the continental crust, has a limited isotopic composition, from -0.1 to +0.2‰ </w:t>
      </w:r>
      <w:r>
        <w:fldChar w:fldCharType="begin" w:fldLock="1"/>
      </w:r>
      <w:r>
        <w:instrText>ADDIN CSL_CITATION {"citationItems":[{"id":"ITEM-1","itemData":{"DOI":"10.1111/j.1751-908X.2013.00209.x","ISSN":"16394488","abstract":"Although initial studies have demonstrated the applicability of Ni isotopes for cosmochemistry and as a potential biosignature, the Ni isotope composition of terrestrial igneous and sedimentary rocks, and ore deposits remains poorly known. Our contribution is fourfold: (a) to detail an analytical procedure for Ni isotope determination, (b) to determine the Ni isotope composition of various geological reference materials, (c) to assess the isotope composition of the Bulk Silicate Earth relative to the Ni isotope reference material NIST SRM 986 and (d) to report the range of mass-dependent Ni isotope fractionations in magmatic rocks and ore deposits. After purification through a two-stage chromatography procedure, Ni isotope ratios were measured by MC-ICP-MS and were corrected for instrumental mass bias using a double-spike correction method. Measurement precision (two standard error of the mean) was between 0.02 and 0.04‰, and intermediate measurement precision for NIST SRM 986 was 0.05‰ (2s). Igneous- and mantle-derived rocks displayed a restricted range of δ60/58Ni values between -0.13 and +0.16‰, suggesting an average BSE composition of +0.05‰. Manganese nodules (Nod A1; P1), shale (SDO-1), coal (CLB-1) and a metal-contaminated soil (NIST SRM 2711) showed positive values ranging between +0.14 and +1.06‰, whereas komatiite-hosted Ni-rich sulfides varied from -0.10 to -1.03‰. Bien que les premières études démontrent la pertinence des isotopes du nickel en cosmochimie et en tant que signature biologique, la composition isotopique du nickel des roches ignées et sédimentaires terrestres ainsi que celle des dépôts de minerais est encore très peu connue. Notre contribution s'organise en quatre axes, (a) détailler la procédure analytique pour la détermination des compositions isotopiques en nickel, (b) déterminer la composition isotopique de matériaux géologiques de référence variés, (c) estimer la composition isotopique de la Terre Silicatée Globale (BSE) par rapport au standard isotopique de référence de nickel NIST SRM 986, et (d) reporter la gamme des fractionnements isotopiques du nickel dépendants de la masse dans les roches magmatiques et les dépôts de minerais. Après purification suivant une procédure de chromatographie en deux étapes, les rapports isotopiques du nickel ont été mesurés par MC-ICP-MS puis corrigés du biais de masse instrumental par la méthode du double-spike. La fidélité de nos mesures (erreur standard de la moyenne) est comprise entre…","author":[{"dropping-particle":"","family":"Gueguen","given":"Bleuenn","non-dropping-particle":"","parse-names":false,"suffix":""},{"dropping-particle":"","family":"Rouxel","given":"Olivier","non-dropping-particle":"","parse-names":false,"suffix":""},{"dropping-particle":"","family":"Ponzevera","given":"Emmanuel","non-dropping-particle":"","parse-names":false,"suffix":""},{"dropping-particle":"","family":"Bekker","given":"Andrey","non-dropping-particle":"","parse-names":false,"suffix":""},{"dropping-particle":"","family":"Fouquet","given":"Yves","non-dropping-particle":"","parse-names":false,"suffix":""}],"container-title":"Geostandards and Geoanalytical Research","id":"ITEM-1","issue":"3","issued":{"date-parts":[["2013","9"]]},"page":"297-317","title":"Nickel isotope variations in terrestrial silicate rocks and geological reference materials measured by MC-ICP-MS","type":"article-journal","volume":"37"},"uris":["http://www.mendeley.com/documents/?uuid=5a42205a-bc20-34ee-92e0-4d896dceef00"]},{"id":"ITEM-2","itemData":{"DOI":"10.1073/pnas.0900726106","ISSN":"00278424","abstract":"The new stable isotope systems of transition metals are increasingly used to understand and quantify the impact of primitive microbial metabolisms on the modern and ancient Earth. To date, little effort has been expended on nickel (Ni) isotopes but there are good reasons to believe that this system may be more straightforward, and useful in this respect, than some others. Here, we present Ni stable isotope data for abiotic terrestrial samples and pure cultures of methanogens. The dataset for rocks reveals little isotopic variability and provides a lithologic baseline for terrestrial Ni isotope studies. In contrast, methanogens assimilate the light isotopes, yielding residual media with a complementary heavy isotopic enrichment. Methanogenesis may have evolved during or before the Archean, when methane could have been key to Earth's early systems. Our data suggest significant potential in Ni stable isotopes for identifying and quantifying methanogenesis on the early planet. Additionally, Ni stable isotope fractionation may well prove to be the fundamental unambiguous trace metal biomarker for methanogens.","author":[{"dropping-particle":"","family":"Cameron","given":"Vyllinniskii","non-dropping-particle":"","parse-names":false,"suffix":""},{"dropping-particle":"","family":"Vance","given":"Derek","non-dropping-particle":"","parse-names":false,"suffix":""},{"dropping-particle":"","family":"Archer","given":"Corey","non-dropping-particle":"","parse-names":false,"suffix":""},{"dropping-particle":"","family":"House","given":"Christopher H","non-dropping-particle":"","parse-names":false,"suffix":""}],"container-title":"Proceedings of the National Academy of Sciences of the United States of America","id":"ITEM-2","issue":"27","issued":{"date-parts":[["2009"]]},"page":"10944-10948","title":"A biomarker based on the stable isotopes of nickel","type":"article-journal","volume":"106"},"uris":["http://www.mendeley.com/documents/?uuid=e00ef182-4fae-311a-985e-b77beb2c3686"]},{"id":"ITEM-3","itemData":{"DOI":"10.1039/c1ja10209e","ISSN":"02679477","abstract":"Cite this: J. Anal. At. Spectrom., 2012, 27, 137 www.rsc.org/jaas PAPER Determination of mass-dependent variations in nickel isotope compositions using double spiking and MC-ICPMS Louise Gall,*a Helen Williams,ab Christopher Sieberta and Alex Hallidaya Received 20th July 2011, Accepted 13th October 2011 DOI: 10.1039/c1ja10209e We present a new technique for the accurate and precise determination of mass-dependent variations in nickel isotope compositions in geological materials. Our method involves an ion-exchange procedure comprising three columns and utilising the ability of Ni to form strong complexes with both ammonia and dimethylglyoxime. The separation procedure is independent of sample pH and works even for samples with large matrix to analyte ratios. Processed Ni solutions are free of matrix elements and direct isobars of Ni, and the yield is normally 85–95%. The purified Ni solutions were analysed using a Nu Plasma, multi-collector inductively coupled plasma mass spectrometer (MC-ICPMS), where instrumental mass fractionation—together with potential isotopic fractionation during chemical separation due to incomplete yield—was corrected for by a double-spike technique, where samples were spiked prior to column chemistry. Tests performed on both mixtures of synthetic and natural terrestrial standards demonstrates that the method is accurate. Replicate measurements of USGS reference materials (peridotite PCC-1, basalt BHVO-2, and shale SCo-1) yield a long-term external reproducibility (2 s.d.) of typically ? 0.07&amp;, ? 0.1&amp;, and ? 0.14&amp; for 60 Ni/58 Ni, 61 Ni/58 Ni, and","author":[{"dropping-particle":"","family":"Gall","given":"Louise","non-dropping-particle":"","parse-names":false,"suffix":""},{"dropping-particle":"","family":"Williams","given":"Helen","non-dropping-particle":"","parse-names":false,"suffix":""},{"dropping-particle":"","family":"Siebert","given":"Christopher","non-dropping-particle":"","parse-names":false,"suffix":""},{"dropping-particle":"","family":"Halliday","given":"Alex","non-dropping-particle":"","parse-names":false,"suffix":""}],"container-title":"Journal of Analytical Atomic Spectrometry","id":"ITEM-3","issue":"1","issued":{"date-parts":[["2012","1"]]},"page":"137-145","title":"Determination of mass-dependent variations in nickel isotope compositions using double spiking and MC-ICPMS","type":"paper-conference","volume":"27"},"uris":["http://www.mendeley.com/documents/?uuid=64bde472-9d3b-33db-942d-918311d0c565"]}],"mendeley":{"formattedCitation":"(Cameron et al., 2009; Gall et al., 2012; Gueguen et al., 2013)","plainTextFormattedCitation":"(Cameron et al., 2009; Gall et al., 2012; Gueguen et al., 2013)","previouslyFormattedCitation":"(Cameron et al., 2009; Gall et al., 2012; Gueguen et al., 2013)"},"properties":{"noteIndex":0},"schema":"https://github.com/citation-style-language/schema/raw/master/csl-citation.json"}</w:instrText>
      </w:r>
      <w:r>
        <w:fldChar w:fldCharType="separate"/>
      </w:r>
      <w:r w:rsidRPr="00621DF7">
        <w:rPr>
          <w:noProof/>
        </w:rPr>
        <w:t>(Cameron et al., 2009; Gall et al., 2012; Gueguen et al., 2013)</w:t>
      </w:r>
      <w:r>
        <w:fldChar w:fldCharType="end"/>
      </w:r>
      <w:r>
        <w:t xml:space="preserve">. The dissolved load of rivers is isotopically varied, from </w:t>
      </w:r>
      <w:r w:rsidRPr="004C7D64">
        <w:t>+0.29 to +1.3</w:t>
      </w:r>
      <w:r>
        <w:t xml:space="preserve">8‰, with an abundance weighted isotopic composition of </w:t>
      </w:r>
      <w:commentRangeStart w:id="11"/>
      <w:r>
        <w:t xml:space="preserve">+0.9‰ </w:t>
      </w:r>
      <w:commentRangeEnd w:id="11"/>
      <w:r>
        <w:rPr>
          <w:rStyle w:val="CommentReference"/>
        </w:rPr>
        <w:commentReference w:id="11"/>
      </w:r>
      <w:r>
        <w:fldChar w:fldCharType="begin" w:fldLock="1"/>
      </w:r>
      <w:r>
        <w:instrText>ADDIN CSL_CITATION {"citationItems":[{"id":"ITEM-1","itemData":{"DOI":"10.1016/j.gca.2013.12.007","ISSN":"00167037","abstract":"Nickel is a biologically-active trace metal whose dissolved concentration depth profiles in the ocean show nutrient-like behaviour. If the pronounced removal of nickel from the dissolved phase in the surface ocean, and its return in the deep, is associated with an isotopic fractionation nickel isotopes may be able to yield constraints on the precise biogeochemical processes involved. Here we present the first nickel isotope data for seawater along with data for the dissolved phase of rivers, one of the principal sources of nickel to the oceans. The dissolved phase of rivers exhibits substantial variability in both Ni concentration and δ60Ni: from 2.2 to 35nmolkg-1 and +0.29 to +1.34‰, respectively. The most striking result from the nickel isotope analyses of rivers is that they are substantially heavier (by up to 1‰ for δ60Ni) than the range for silicate rocks on the continents, a finding that is analogous to that for other transition metal isotope systems. If the data presented here are close to representative of the global riverine flux, they suggest an annual input of Ni to the oceans of 3.6×108moles, and a discharge- and concentration-weighted δ60Ni average of +0.80‰. The relationship between Ni isotopes and concentrations shows similarities with those for other transition metal isotope systems, where the main control has been suggested to be isotopic partitioning between the dissolved phase and particulates, either in the weathering environment or during transport. In stark contrast to the rivers, the dataset for seawater is very homogeneous, with 2SD of the entire dataset being only twice the analytical reproducibility. The second main feature is that seawater is distinctly heavier in Ni isotopes than rivers. The average δ60Ni is 1.44±0.15‰ (2SD), and only 2 of the 29 seawater analyses have a Ni isotopic composition that is lighter than the heaviest river. The lack of an isotopic shift associated with the drawdown of nickel concentrations in the surface ocean suggests that the cycling of nickel between the surface and deep ocean is not associated with a pronounced isotopic fractionation. The isotopic data also present a mass balance problem. The main output of nickel from the oceans (sorption to Fe-Mn oxides) appears to be similar in isotopic composition to the dissolved phase, yet the riverine input is lighter than the dissolved pool. This observation either requires other inputs that are isotopically heavy, or an output that is isotopically ligh…","author":[{"dropping-particle":"","family":"Cameron","given":"V.","non-dropping-particle":"","parse-names":false,"suffix":""},{"dropping-particle":"","family":"Vance","given":"D.","non-dropping-particle":"","parse-names":false,"suffix":""}],"container-title":"Geochimica et Cosmochimica Acta","id":"ITEM-1","issued":{"date-parts":[["2014","3","1"]]},"page":"195-211","title":"Heavy nickel isotope compositions in rivers and the oceans","type":"article-journal","volume":"128"},"uris":["http://www.mendeley.com/documents/?uuid=28c16f23-e94c-3072-9f3d-90736d46299c"]},{"id":"ITEM-2","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Acta","id":"ITEM-2","issued":{"date-parts":[["2021"]]},"page":"344-364","publisher":"The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oceans","type":"article-journal","volume":"293"},"uris":["http://www.mendeley.com/documents/?uuid=7330778c-8beb-4479-91a7-66bdd3afb5c9"]}],"mendeley":{"formattedCitation":"(Cameron and Vance, 2014; Revels et al., 2021)","plainTextFormattedCitation":"(Cameron and Vance, 2014; Revels et al., 2021)","previouslyFormattedCitation":"(Cameron and Vance, 2014; Revels et al., 2021)"},"properties":{"noteIndex":0},"schema":"https://github.com/citation-style-language/schema/raw/master/csl-citation.json"}</w:instrText>
      </w:r>
      <w:r>
        <w:fldChar w:fldCharType="separate"/>
      </w:r>
      <w:r w:rsidRPr="00621DF7">
        <w:rPr>
          <w:noProof/>
        </w:rPr>
        <w:t>(Cameron and Vance, 2014; Revels et al., 2021)</w:t>
      </w:r>
      <w:r>
        <w:fldChar w:fldCharType="end"/>
      </w:r>
      <w:r>
        <w:t xml:space="preserve">. The riverine particulate load is similar to continental curst and isotopically light compared to the dissolved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621DF7">
        <w:rPr>
          <w:noProof/>
        </w:rPr>
        <w:t>(Revels et al., 2021)</w:t>
      </w:r>
      <w:r>
        <w:fldChar w:fldCharType="end"/>
      </w:r>
      <w:r>
        <w:t>. The difference in isotopic composition of rivers and continental crust (</w:t>
      </w:r>
      <w:r w:rsidRPr="00B5598B">
        <w:rPr>
          <w:i/>
          <w:iCs/>
        </w:rPr>
        <w:t xml:space="preserve">i.e., </w:t>
      </w:r>
      <w:r>
        <w:t xml:space="preserve">the ultimate source of Ni to rivers), and potentially the dissolved versus particulate load of rivers, can be explained by the formation of </w:t>
      </w:r>
      <w:r w:rsidRPr="00F50ADE">
        <w:t>Fe-oxyhydroxides</w:t>
      </w:r>
      <w:r>
        <w:t xml:space="preserve">, a secondary weathering product of </w:t>
      </w:r>
      <w:proofErr w:type="spellStart"/>
      <w:r>
        <w:t>ultra mafic</w:t>
      </w:r>
      <w:proofErr w:type="spellEnd"/>
      <w:r>
        <w:t xml:space="preserve"> to mafic rocks which host the majority of the crust’s Ni </w:t>
      </w:r>
      <w:r>
        <w:fldChar w:fldCharType="begin" w:fldLock="1"/>
      </w:r>
      <w:r>
        <w:instrText>ADDIN CSL_CITATION {"citationItems":[{"id":"ITEM-1","itemData":{"DOI":"10.1016/j.chemgeo.2017.11.028","ISSN":"00092541","abstract":"Recent literature has documented systematic variations in the Ni stable isotope compositions of several terrestrial and marine reservoirs of this bioessential trace metal. For example, dissolved Ni in the world's major rivers has been shown to be more enriched in heavy isotopes than the continental rocks from which that Ni was derived (Cameron and Vance, 2014, Geochim. Cosmochim. Acta, 128, 195–211). This observation implies that one or more chemical reactions occurring during weathering of Ni-rich rock drives stable isotope fractionation that results in retention of lighter isotopes of Ni associated with solid phases. We present new Ni isotope analyses of samples from various horizons of the Webster-Addie laterite, near Democrat, North Carolina, USA, as well as results from two sets of experiments designed to constrain the fundamental mechanism(s) driving the isotopic variation observed in that weathering profile. Bedrock samples (dunite and talc-rich, altered dunite) have δ60/58Ni values of + 0.06 to + 0.20‰ in excellent agreement with previous research. A sample of “yellow laterite” is enriched in lighter isotopes of Ni, with δ60/58Ni = − 0.21‰. Mixed-phase samples containing quartz and traces of serpentine, goethite, and smectite range from + 0.13 to + 0.35‰. Experimental leaching of Ni from olivine in dilute acid at ambient conditions results in no resolvable fractionation, indicating that initial release of Ni to solution from bedrock is not responsible for the isotope variation we observe in the natural samples. Sorption of Ni onto montmorillonite, a minor secondary weathering product present in laterites, is associated with a very small fractionation of + 0.11 ± 0.09‰ with lighter isotopes sorbed on the smectitic clay. Such adsorption can thus account for some, but not all of the isotope systematics observed in the weathering profile. Given previous evidence that sorption of Ni to Fe oxyhydroxides does drive a fractionation of appropriate sense and magnitude (Wasylenki et al., 2015, Chem. Geol., 400, 56–64), we infer that oxidation of Fe2+ released from bedrock and precipitation result in retention of a light pool of Ni in solid weathering products, thereby enriching dissolved Ni in heavier isotopes. Because much of the continental crust's Ni budget is hosted by mafic and ultramafic rocks, which weather very rapidly at Earth's surface, and for which Fe oxyhydroxides are extremely common weathering products, this Ni fractionation mechanism may be…","author":[{"dropping-particle":"","family":"Spivak-Birndorf","given":"Lev J.","non-dropping-particle":"","parse-names":false,"suffix":""},{"dropping-particle":"","family":"Wang","given":"Shui Jiong","non-dropping-particle":"","parse-names":false,"suffix":""},{"dropping-particle":"","family":"Bish","given":"David L.","non-dropping-particle":"","parse-names":false,"suffix":""},{"dropping-particle":"","family":"Wasylenki","given":"Laura E.","non-dropping-particle":"","parse-names":false,"suffix":""}],"container-title":"Chemical Geology","id":"ITEM-1","issued":{"date-parts":[["2018","1","5"]]},"page":"316-326","publisher":"Elsevier B.V.","title":"Nickel isotope fractionation during continental weathering","type":"article-journal","volume":"476"},"uris":["http://www.mendeley.com/documents/?uuid=b5d27a96-f04e-3941-8e8a-bc0507698b7c"]}],"mendeley":{"formattedCitation":"(Spivak-Birndorf et al., 2018)","plainTextFormattedCitation":"(Spivak-Birndorf et al., 2018)","previouslyFormattedCitation":"(Spivak-Birndorf et al., 2018)"},"properties":{"noteIndex":0},"schema":"https://github.com/citation-style-language/schema/raw/master/csl-citation.json"}</w:instrText>
      </w:r>
      <w:r>
        <w:fldChar w:fldCharType="separate"/>
      </w:r>
      <w:r w:rsidRPr="00B5598B">
        <w:rPr>
          <w:noProof/>
        </w:rPr>
        <w:t>(Spivak-Birndorf et al., 2018)</w:t>
      </w:r>
      <w:r>
        <w:fldChar w:fldCharType="end"/>
      </w:r>
      <w:r>
        <w:t>. Experiments and natural observations indicate that iron oxides sorb isotopically light Ni (</w:t>
      </w:r>
      <w:r w:rsidRPr="000D4903">
        <w:t>Δ</w:t>
      </w:r>
      <w:r w:rsidRPr="000D4903">
        <w:rPr>
          <w:vertAlign w:val="superscript"/>
        </w:rPr>
        <w:t>60/58</w:t>
      </w:r>
      <w:r w:rsidRPr="000D4903">
        <w:t>Ni</w:t>
      </w:r>
      <w:r w:rsidRPr="000D4903">
        <w:rPr>
          <w:vertAlign w:val="subscript"/>
        </w:rPr>
        <w:t>dissolved-</w:t>
      </w:r>
      <w:r>
        <w:rPr>
          <w:vertAlign w:val="subscript"/>
        </w:rPr>
        <w:t xml:space="preserve">ferrihydrite </w:t>
      </w:r>
      <w:r w:rsidRPr="000D4903">
        <w:t>=</w:t>
      </w:r>
      <w:r>
        <w:t xml:space="preserve"> </w:t>
      </w:r>
      <w:r w:rsidRPr="000D4903">
        <w:t>+0.35 ± 0.</w:t>
      </w:r>
      <w:r>
        <w:t>2</w:t>
      </w:r>
      <w:r w:rsidRPr="000D4903">
        <w:t>0‰</w:t>
      </w:r>
      <w:r>
        <w:t xml:space="preserve"> 2sd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formations","type":"article-journal"},"uris":["http://www.mendeley.com/documents/?uuid=29817252-c301-3d5d-a5fd-676fd31f1cca"]}],"mendeley":{"formattedCitation":"(Wasylenki et al., 2015)","plainTextFormattedCitation":"(Wasylenki et al., 2015)","previouslyFormattedCitation":"(Wasylenki et al., 2015)"},"properties":{"noteIndex":0},"schema":"https://github.com/citation-style-language/schema/raw/master/csl-citation.json"}</w:instrText>
      </w:r>
      <w:r>
        <w:fldChar w:fldCharType="separate"/>
      </w:r>
      <w:r w:rsidRPr="00F847D5">
        <w:rPr>
          <w:noProof/>
        </w:rPr>
        <w:t>(Wasylenki et al., 2015)</w:t>
      </w:r>
      <w:r>
        <w:fldChar w:fldCharType="end"/>
      </w:r>
      <w:r>
        <w:t xml:space="preserve"> and </w:t>
      </w:r>
      <w:r w:rsidRPr="000D4903">
        <w:t>Δ</w:t>
      </w:r>
      <w:r w:rsidRPr="000D4903">
        <w:rPr>
          <w:vertAlign w:val="superscript"/>
        </w:rPr>
        <w:t>60/58</w:t>
      </w:r>
      <w:r w:rsidRPr="000D4903">
        <w:t>Ni</w:t>
      </w:r>
      <w:r w:rsidRPr="000D4903">
        <w:rPr>
          <w:vertAlign w:val="subscript"/>
        </w:rPr>
        <w:t>dissolved-</w:t>
      </w:r>
      <w:r>
        <w:rPr>
          <w:vertAlign w:val="subscript"/>
        </w:rPr>
        <w:t xml:space="preserve">goethite </w:t>
      </w:r>
      <w:r w:rsidRPr="000D4903">
        <w:t>=</w:t>
      </w:r>
      <w:r>
        <w:t xml:space="preserve"> </w:t>
      </w:r>
      <w:r w:rsidRPr="000D4903">
        <w:t>+0.</w:t>
      </w:r>
      <w:r>
        <w:t>77</w:t>
      </w:r>
      <w:r w:rsidRPr="000D4903">
        <w:t xml:space="preserve"> ± 0.</w:t>
      </w:r>
      <w:r>
        <w:t>23</w:t>
      </w:r>
      <w:r w:rsidRPr="000D4903">
        <w:t>‰</w:t>
      </w:r>
      <w:r>
        <w:t xml:space="preserve"> 2sd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2018)","plainTextFormattedCitation":"(Gueguen et al., 2018)","previouslyFormattedCitation":"(Gueguen et al., 2018)"},"properties":{"noteIndex":0},"schema":"https://github.com/citation-style-language/schema/raw/master/csl-citation.json"}</w:instrText>
      </w:r>
      <w:r>
        <w:fldChar w:fldCharType="separate"/>
      </w:r>
      <w:r w:rsidRPr="00F847D5">
        <w:rPr>
          <w:noProof/>
        </w:rPr>
        <w:t>(Gueguen et al., 2018)</w:t>
      </w:r>
      <w:r>
        <w:fldChar w:fldCharType="end"/>
      </w:r>
      <w:r>
        <w:t xml:space="preserve">) which agrees well with the offset between rivers and continents. As mentioned, a single study proposed that Mn redox cycling provides a significant input of Ni, and is hypothesized to have an isotopic composition of +3‰ (calculated from a monte </w:t>
      </w:r>
      <w:proofErr w:type="spellStart"/>
      <w:r>
        <w:t>carlo</w:t>
      </w:r>
      <w:proofErr w:type="spellEnd"/>
      <w:r>
        <w:t xml:space="preserve"> simulation of the Ni marine budget and qualitatively from sediments they </w:t>
      </w:r>
      <w:commentRangeStart w:id="12"/>
      <w:r>
        <w:t>presumed</w:t>
      </w:r>
      <w:commentRangeEnd w:id="12"/>
      <w:r>
        <w:rPr>
          <w:rStyle w:val="CommentReference"/>
        </w:rPr>
        <w:commentReference w:id="12"/>
      </w:r>
      <w:r>
        <w:t xml:space="preserve"> to have undergone the redox cycling process)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budget","type":"article-journal","volume":"547"},"uris":["http://www.mendeley.com/documents/?uuid=f607925b-4382-4ec6-84d0-54cce6d64a1c"]}],"mendeley":{"formattedCitation":"(Little et al., 2020)","plainTextFormattedCitation":"(Little et al., 2020)","previouslyFormattedCitation":"(Little et al., 2020)"},"properties":{"noteIndex":0},"schema":"https://github.com/citation-style-language/schema/raw/master/csl-citation.json"}</w:instrText>
      </w:r>
      <w:r>
        <w:fldChar w:fldCharType="separate"/>
      </w:r>
      <w:r w:rsidRPr="00FE0AD6">
        <w:rPr>
          <w:noProof/>
        </w:rPr>
        <w:t>(Little et al., 2020)</w:t>
      </w:r>
      <w:r>
        <w:fldChar w:fldCharType="end"/>
      </w:r>
      <w:r>
        <w:t xml:space="preserve">. In summary, the majority of sources’ Ni isotopic compositions are restricted to a range of -0.1 to 1.38‰ which are generally lighter than seawater (ca. 1.3 to 1.7‰). </w:t>
      </w:r>
    </w:p>
    <w:p w14:paraId="4E28AD72" w14:textId="77777777" w:rsidR="00F801C6" w:rsidRPr="007B7C1C" w:rsidRDefault="00F801C6" w:rsidP="00F801C6">
      <w:pPr>
        <w:spacing w:after="0"/>
        <w:jc w:val="both"/>
        <w:textAlignment w:val="baseline"/>
        <w:rPr>
          <w:b/>
          <w:bCs/>
        </w:rPr>
      </w:pPr>
      <w:r w:rsidRPr="007B7C1C">
        <w:rPr>
          <w:b/>
          <w:bCs/>
        </w:rPr>
        <w:t>Oceans</w:t>
      </w:r>
    </w:p>
    <w:p w14:paraId="0992C350" w14:textId="77777777" w:rsidR="00F801C6" w:rsidRDefault="00F801C6" w:rsidP="00F801C6">
      <w:pPr>
        <w:spacing w:after="0"/>
        <w:jc w:val="both"/>
        <w:textAlignment w:val="baseline"/>
      </w:pPr>
      <w:r>
        <w:t xml:space="preserve"> </w:t>
      </w:r>
      <w:commentRangeStart w:id="13"/>
      <w:r>
        <w:t>The deep ocean is globally homogenous</w:t>
      </w:r>
      <w:commentRangeEnd w:id="13"/>
      <w:r>
        <w:rPr>
          <w:rStyle w:val="CommentReference"/>
        </w:rPr>
        <w:commentReference w:id="13"/>
      </w:r>
      <w:r>
        <w:t xml:space="preserve">, with an isotopic composition around 1.3‰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exchange","type":"article-journal"},"uris":["http://www.mendeley.com/documents/?uuid=6965f8b5-8993-3cd4-8348-91e58107c632"]},{"id":"ITEM-2","itemData":{"DOI":"10.1016/j.chemgeo.2020.119662","ISSN":"00092541","abstract":"Nickel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Geology","id":"ITEM-2","issue":"June","issued":{"date-parts":[["2020"]]},"title":"A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Pacific","type":"article-journal","volume":"547"},"uris":["http://www.mendeley.com/documents/?uuid=59cb2e65-fe42-4eae-8b97-567888eed52f"]},{"id":"ITEM-3","itemData":{"DOI":"10.1016/j.epsl.2020.116118","ISSN":"0012821X","abstract":"Nickel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Letters","id":"ITEM-3","issued":{"date-parts":[["2020"]]},"title":"The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 Takano et al., 2017; Yang et al., 2020)","plainTextFormattedCitation":"(Archer et al., 2020; Takano et al., 2017; Yang et al., 2020)","previouslyFormattedCitation":"(Archer et al., 2020; Takano et al., 2017; Yang et al., 2020)"},"properties":{"noteIndex":0},"schema":"https://github.com/citation-style-language/schema/raw/master/csl-citation.json"}</w:instrText>
      </w:r>
      <w:r>
        <w:fldChar w:fldCharType="separate"/>
      </w:r>
      <w:r w:rsidRPr="00621DF7">
        <w:rPr>
          <w:noProof/>
        </w:rPr>
        <w:t>(Archer et al., 2020; Takano et al., 2017; Yang et al., 2020)</w:t>
      </w:r>
      <w:r>
        <w:fldChar w:fldCharType="end"/>
      </w:r>
      <w:r>
        <w:t xml:space="preserve"> while the surface ocean varies. The South Pacific </w:t>
      </w:r>
      <w:r>
        <w:fldChar w:fldCharType="begin" w:fldLock="1"/>
      </w:r>
      <w:r>
        <w:instrText>ADDIN CSL_CITATION {"citationItems":[{"id":"ITEM-1","itemData":{"DOI":"10.1016/j.aca.2017.03.010","ISSN":"18734324","abstract":"Stable isotope ratios of nickel, copper, and zinc are powerful tools for elucidating the biogeochemical cycling of trace metals in the ocean. However, analytical difficulties have impeded isotopic studies of these metals. We present a simple and rapid method for simultaneous analysis of Ni, Cu, and Zn isotope ratios in seawater using NOBIAS Chelate-PA1 resin and anion exchange resin. A NOBIAS Chelate-PA1 resin column was used to quantitatively collect Ni, Cu, and Zn from seawater and thoroughly remove the seawater matrix. Subsequent anion exchange purified and separated the Ni, Cu, and Zn from each other. The blanks used in this method (0.22 ng for Ni, 0.29 ng for Cu, and 0.53 ng for Zn) were sufficiently low to determine the isotope ratios of Ni, Cu, and Zn in surface seawater. Using this method, we analyzed GEOTRACES reference seawater samples (i.e., SAFe D1 and SAFe D2), National Research Council Canada certified materials (i.e., CASS-5 and NASS-6), and seawater samples collected from different depths in the subarctic South Pacific. The results were consistent with previously reported values. This method is expected to accelerate isotopic research and contribute to our understanding of biogeochemical cycling in the ocean.","author":[{"dropping-particle":"","family":"Takano","given":"Shotaro","non-dropping-particle":"","parse-names":false,"suffix":""},{"dropping-particle":"","family":"Tanimizu","given":"Masaharu","non-dropping-particle":"","parse-names":false,"suffix":""},{"dropping-particle":"","family":"Hirata","given":"Takafumi","non-dropping-particle":"","parse-names":false,"suffix":""},{"dropping-particle":"","family":"Shin","given":"Ki Cheol","non-dropping-particle":"","parse-names":false,"suffix":""},{"dropping-particle":"","family":"Fukami","given":"Yusuke","non-dropping-particle":"","parse-names":false,"suffix":""},{"dropping-particle":"","family":"Suzuki","given":"Katsuhiko","non-dropping-particle":"","parse-names":false,"suffix":""},{"dropping-particle":"","family":"Sohrin","given":"Yoshiki","non-dropping-particle":"","parse-names":false,"suffix":""}],"container-title":"Analytica Chimica Acta","id":"ITEM-1","issued":{"date-parts":[["2017"]]},"title":"A simple and rapid method for isotopic analysis of nickel, copper, and zinc in seawater using chelating extraction and anion exchange","type":"article-journal"},"uris":["http://www.mendeley.com/documents/?uuid=6965f8b5-8993-3cd4-8348-91e58107c632"]}],"mendeley":{"formattedCitation":"(Takano et al., 2017)","plainTextFormattedCitation":"(Takano et al., 2017)","previouslyFormattedCitation":"(Takano et al., 2017)"},"properties":{"noteIndex":0},"schema":"https://github.com/citation-style-language/schema/raw/master/csl-citation.json"}</w:instrText>
      </w:r>
      <w:r>
        <w:fldChar w:fldCharType="separate"/>
      </w:r>
      <w:r w:rsidRPr="00621DF7">
        <w:rPr>
          <w:noProof/>
        </w:rPr>
        <w:t>(Takano et al., 2017)</w:t>
      </w:r>
      <w:r>
        <w:fldChar w:fldCharType="end"/>
      </w:r>
      <w:r>
        <w:t xml:space="preserve">, North Pacific </w:t>
      </w:r>
      <w:r>
        <w:fldChar w:fldCharType="begin" w:fldLock="1"/>
      </w:r>
      <w:r>
        <w:instrText>ADDIN CSL_CITATION {"citationItems":[{"id":"ITEM-1","itemData":{"DOI":"10.1016/j.chemgeo.2020.119662","ISSN":"00092541","abstract":"Nickel and copper are cofactors in key phytoplankton enzymes and the stable isotope composition of Ni and Cu (δ60Ni and δ65Cu) in seawater have the potential to identify major processes that influence their biogeochemistry. However, accurate analysis of δ60Ni and δ65Cu is challenging because of the difficulties in separating these metals from interfering elements in the seawater matrix. Here we report a fast and simple method for purification of Ni and Cu from seawater samples that is able to completely remove interfering elements Mn, Ti, Cr, and Fe. This method was verified by analyzing four reference materials that contain significant levels of interfering elements (powdered plankton, natural soils, and two marine sediments). Using this technique, we generated a dataset of 49 seawater δ60Ni and δ65Cu measurements from the upper water column of the North Pacific Ocean, which show preferential uptake of light Ni isotopes by phytoplankton (αbio-sw = 0.9997 ± 1) but no net fractionation of Cu isotopes. This new method simplifies treatment of seawater samples for Ni and Cu isotope analysis, enabling high-throughput investigations of δ60Ni and δ65Cu throughout the global ocean.","author":[{"dropping-particle":"","family":"Yang","given":"Shun Chung","non-dropping-particle":"","parse-names":false,"suffix":""},{"dropping-particle":"","family":"Hawco","given":"Nicholas J.","non-dropping-particle":"","parse-names":false,"suffix":""},{"dropping-particle":"","family":"Pinedo-González","given":"Paulina","non-dropping-particle":"","parse-names":false,"suffix":""},{"dropping-particle":"","family":"Bian","given":"Xiaopeng","non-dropping-particle":"","parse-names":false,"suffix":""},{"dropping-particle":"","family":"Huang","given":"Kuo Fang","non-dropping-particle":"","parse-names":false,"suffix":""},{"dropping-particle":"","family":"Zhang","given":"Ruifeng","non-dropping-particle":"","parse-names":false,"suffix":""},{"dropping-particle":"","family":"John","given":"Seth G.","non-dropping-particle":"","parse-names":false,"suffix":""}],"container-title":"Chemical Geology","id":"ITEM-1","issue":"June","issued":{"date-parts":[["2020"]]},"title":"A new purification method for Ni and Cu stable isotopes in seawater provides evidence for widespread Ni isotope fractionation by phytoplankton in the North Pacific","type":"article-journal","volume":"547"},"uris":["http://www.mendeley.com/documents/?uuid=59cb2e65-fe42-4eae-8b97-567888eed52f"]}],"mendeley":{"formattedCitation":"(Yang et al., 2020)","plainTextFormattedCitation":"(Yang et al., 2020)","previouslyFormattedCitation":"(Yang et al., 2020)"},"properties":{"noteIndex":0},"schema":"https://github.com/citation-style-language/schema/raw/master/csl-citation.json"}</w:instrText>
      </w:r>
      <w:r>
        <w:fldChar w:fldCharType="separate"/>
      </w:r>
      <w:r w:rsidRPr="00621DF7">
        <w:rPr>
          <w:noProof/>
        </w:rPr>
        <w:t>(Yang et al., 2020)</w:t>
      </w:r>
      <w:r>
        <w:fldChar w:fldCharType="end"/>
      </w:r>
      <w:r>
        <w:t xml:space="preserve">,  and South Atlantic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all show significant trends towards isotopically heavy values in the surface waters, up to 1.78‰, which are coupled with surface [Ni] depletions down to ca. 2 </w:t>
      </w:r>
      <w:proofErr w:type="spellStart"/>
      <w:r>
        <w:t>nM.</w:t>
      </w:r>
      <w:proofErr w:type="spellEnd"/>
      <w:r>
        <w:t xml:space="preserve"> On the other hand, the Indian sector of the Southern Ocean, which also displays a less pronounced, but similarly systematic surface [Ni] depletion, shows no isotopic enrichment in the heavier isotopes in surface waters </w:t>
      </w:r>
      <w:r>
        <w:fldChar w:fldCharType="begin" w:fldLock="1"/>
      </w:r>
      <w:r>
        <w:instrText>ADDIN CSL_CITATION {"citationItems":[{"id":"ITEM-1","itemData":{"DOI":"10.1016/j.chemgeo.2018.09.010","ISSN":"00092541","abstract":"The Southern Ocean is the site of 20% of global ocean carbon export, and the origin of water masses that significantly impact the chemistry of the global ocean. Much of the Southern Ocean is a high nutrient low chlorophyll (HNLC) region. Iron is the primary limiting nutrient for phytoplankton growth, and may also be an important control on the biogeochemistry of the water masses emanating from the Southern Ocean. Here we investigate the response of Zn and Ni and their isotopes to natural Fe fertilization from Southern Ocean islands, using samples collected during the KEOPS-2 (Oct–Nov 2011) program in the early austral spring near the Kerguelen plateau, Indian Sector of the Southern Ocean. Zinc and Ni concentrations show depth distributions and relationships to major nutrients that are very similar to published data from the Atlantic sector of the Southern Ocean, away from island fertilization. As in the Atlantic sector, and other regions outside the Southern Ocean, there is a slight minimum in δ 66 Zn at about 100–150 m depth and a slightly heavier value at the surface. At the KEOPS-2 sites, the light sub-surface Zn isotopes occur at the depth level where measured chl-a has declined to near zero. The heaviest Zn isotope values in either the Atlantic or Indian sectors occur in bottom waters, are associated with samples that show high dissolved Si relative to Zn. These latter represent possible evidence for a heavy input directly to deep water or from sediment, and the Zn-Si-δ 66 Zn systematics are consistent with a source in diatom opal. Nickel concentrations show much less variation than those of Zn, with the most depleted surface value only 15–20% lower than those in upwelled deep water in the Southern Ocean. These small variations in Ni concentration are associated with no significant variability in Ni isotopes, as also previously observed in the Atlantic sector. Overall, the key feature of the dataset is the apparent absence of any significant impact of natural Fe fertilization on the distribution of Zn and Ni, with the dominant control being the station location relative to the Polar Front in both the Atlantic and Indian sectors. Zinc and Ni isotopes are invariant in surface waters, whether inside or outside the fertilized zone and whether south or north of the Polar Front. This article is part of a special issue entitled: “Cycles of trace elements and isotopes in the ocean – GEOTRACES and beyond” - edited by Tim M. Conway, Tristan Horner, Yves Plan…","author":[{"dropping-particle":"","family":"Wang","given":"R. M.","non-dropping-particle":"","parse-names":false,"suffix":""},{"dropping-particle":"","family":"Archer","given":"C.","non-dropping-particle":"","parse-names":false,"suffix":""},{"dropping-particle":"","family":"Bowie","given":"A. R.","non-dropping-particle":"","parse-names":false,"suffix":""},{"dropping-particle":"","family":"Vance","given":"D.","non-dropping-particle":"","parse-names":false,"suffix":""}],"container-title":"Chemical Geology","id":"ITEM-1","issued":{"date-parts":[["2019"]]},"title":"Zinc and nickel isotopes in seawater from the Indian Sector of the Southern Ocean: The impact of natural iron fertilization versus Southern Ocean hydrography and biogeochemistry","type":"article-journal"},"uris":["http://www.mendeley.com/documents/?uuid=62f64afa-d63a-38d2-8f6e-b05515fb65de"]}],"mendeley":{"formattedCitation":"(Wang et al., 2019)","plainTextFormattedCitation":"(Wang et al., 2019)","previouslyFormattedCitation":"(Wang et al., 2019)"},"properties":{"noteIndex":0},"schema":"https://github.com/citation-style-language/schema/raw/master/csl-citation.json"}</w:instrText>
      </w:r>
      <w:r>
        <w:fldChar w:fldCharType="separate"/>
      </w:r>
      <w:r w:rsidRPr="00621DF7">
        <w:rPr>
          <w:noProof/>
        </w:rPr>
        <w:t>(Wang et al., 2019)</w:t>
      </w:r>
      <w:r>
        <w:fldChar w:fldCharType="end"/>
      </w:r>
      <w:r>
        <w:t xml:space="preserve">. This discrepancy may be due to regional biology; Archer et al. (2020), hypothesize that the differing dominating species, cyanobacteria or diatoms, between south (diatom dominated) and north (cyanobacteria dominated) of the polar front results in the differing surface water isotopic compositions </w:t>
      </w:r>
      <w:r>
        <w:fldChar w:fldCharType="begin" w:fldLock="1"/>
      </w:r>
      <w:r>
        <w:instrText>ADDIN CSL_CITATION {"citationItems":[{"id":"ITEM-1","itemData":{"DOI":"10.1016/j.epsl.2020.116118","ISSN":"0012821X","abstract":"Nickel (Ni) is important for a number of enzymes in oceanic phytoplankton. It has received less attention than some other bioactive metals because it is not reduced to extremely low dissolved concentrations in the photic zone. However, there are strong indications in previous studies that this residual pool is not bio-available. Oceanic Ni isotope data are still scarce, but have great potential for understanding this issue, as well as for understanding the Ni mass balance of the oceans now and in the past. Here, we present new concentration and isotope data for the UK GEOTRACES section at 40°S in the Atlantic (GA10). Nickel concentration data show typical nutrient-like profiles, slightly modified by variable pre-formed concentrations in sub-surface water masses, e.g. North Atlantic Deep Water. Nickel isotopes, in common with findings in previous studies, are homogeneous beneath 500 m, at about +1.3‰ in δ60Ni, in samples with Ni concentrations above 3-3.5 nM. The surface South Atlantic, however, has concentrations below 3 nM, and shows significantly higher δ60Ni, up to +1.74‰, that are closely anti-correlated with Ni concentrations. The data for the deep South Atlantic dissolved pool, with a δ60Ni = 1.31 ± 0.12‰ (average and 2SD) confirm the homogeneity of the global deep ocean, which previous data demonstrate extends all the way to the surface in the upwelling zone of the Southern Ocean south of the Polar Front. This Ni isotope composition is significantly heavier than known inputs to the oceanic dissolved pool. This mass balance requires an isotopically light sink that may be represented by sedimentary Mn-oxide associated Ni. The magnitude of the isotope fractionation implied by the upper ocean data is not consistent with plausible potential abiotic removal processes. Rather, these data are best explained by biological uptake. However, consideration of the detailed relationships between Ni concentrations and isotope compositions requires that a substantial portion of the oceanic dissolved Ni pool is not bio-available. The data are consistent either with a small preference for the light isotope during uptake (about 0.1‰) or two distinct pools of dissolved Ni, one bio-available and one strongly bound in organic complexes, with limited isotopic exchange between them. Patterns of co-variation in Ni concentrations and isotopes with the major nutrients point to strong contrasts across the Polar Front of the Southern Ocean, contrasts that exhibit both similar…","author":[{"dropping-particle":"","family":"Archer","given":"Corey","non-dropping-particle":"","parse-names":false,"suffix":""},{"dropping-particle":"","family":"Vance","given":"Derek","non-dropping-particle":"","parse-names":false,"suffix":""},{"dropping-particle":"","family":"Milne","given":"Angela","non-dropping-particle":"","parse-names":false,"suffix":""},{"dropping-particle":"","family":"Lohan","given":"Maeve C.","non-dropping-particle":"","parse-names":false,"suffix":""}],"container-title":"Earth and Planetary Science Letters","id":"ITEM-1","issued":{"date-parts":[["2020"]]},"title":"The oceanic biogeochemistry of nickel and its isotopes: New data from the South Atlantic and the Southern Ocean biogeochemical divide","type":"article-journal"},"uris":["http://www.mendeley.com/documents/?uuid=e37a60c1-8da8-32ce-8a97-83a93c902136"]}],"mendeley":{"formattedCitation":"(Archer et al., 2020)","plainTextFormattedCitation":"(Archer et al., 2020)","previouslyFormattedCitation":"(Archer et al., 2020)"},"properties":{"noteIndex":0},"schema":"https://github.com/citation-style-language/schema/raw/master/csl-citation.json"}</w:instrText>
      </w:r>
      <w:r>
        <w:fldChar w:fldCharType="separate"/>
      </w:r>
      <w:r w:rsidRPr="00621DF7">
        <w:rPr>
          <w:noProof/>
        </w:rPr>
        <w:t>(Archer et al., 2020)</w:t>
      </w:r>
      <w:r>
        <w:fldChar w:fldCharType="end"/>
      </w:r>
      <w:r>
        <w:t xml:space="preserve">. Additional studies in other diatom dominated waters or through culture experiments could further explore this hypothesis. </w:t>
      </w:r>
    </w:p>
    <w:p w14:paraId="5E5B7FD2" w14:textId="77777777" w:rsidR="00F801C6" w:rsidRDefault="00F801C6" w:rsidP="00F801C6">
      <w:pPr>
        <w:spacing w:after="0"/>
        <w:jc w:val="both"/>
        <w:textAlignment w:val="baseline"/>
        <w:rPr>
          <w:b/>
          <w:bCs/>
        </w:rPr>
      </w:pPr>
      <w:r w:rsidRPr="007B7C1C">
        <w:rPr>
          <w:b/>
          <w:bCs/>
        </w:rPr>
        <w:t>Outputs</w:t>
      </w:r>
    </w:p>
    <w:p w14:paraId="7743781F" w14:textId="2D381AEB" w:rsidR="00F801C6" w:rsidRDefault="00F801C6" w:rsidP="00F801C6">
      <w:pPr>
        <w:spacing w:after="0"/>
        <w:ind w:firstLine="720"/>
        <w:jc w:val="both"/>
        <w:textAlignment w:val="baseline"/>
      </w:pPr>
      <w:r>
        <w:lastRenderedPageBreak/>
        <w:t>Generally, the major sinks appear to be isotopically heavier than seawater. However, the isotopic compositions of Fe-Mn deposits have an incredibly broad range (-1.8 to +2.5</w:t>
      </w:r>
      <w:r w:rsidRPr="003F7266">
        <w:t>‰</w:t>
      </w:r>
      <w:r>
        <w:t xml:space="preserve">), which may be due to diagenetic processes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Acta","id":"ITEM-3","issued":{"date-parts":[["2016"]]},"title":"Comparative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2016; Little et al., 2020)","plainTextFormattedCitation":"(Gall et al., 2013; Gueguen et al., 2016; Little et al., 2020)","previouslyFormattedCitation":"(Gall et al., 2013; Gueguen et al., 2016; Little et al., 2020)"},"properties":{"noteIndex":0},"schema":"https://github.com/citation-style-language/schema/raw/master/csl-citation.json"}</w:instrText>
      </w:r>
      <w:r>
        <w:fldChar w:fldCharType="separate"/>
      </w:r>
      <w:r w:rsidRPr="00FE0AD6">
        <w:rPr>
          <w:noProof/>
        </w:rPr>
        <w:t>(Gall et al., 2013; Gueguen et al., 2016; Little et al., 2020)</w:t>
      </w:r>
      <w:r>
        <w:fldChar w:fldCharType="end"/>
      </w:r>
      <w:r>
        <w:t xml:space="preserve"> (for additional discussion, see section XXX). Experimental results consistently suggest that Fe-Mn deposits should be isotopically light compared to seawater (</w:t>
      </w:r>
      <w:r w:rsidRPr="0051481A">
        <w:t>Δ</w:t>
      </w:r>
      <w:r w:rsidRPr="0051481A">
        <w:rPr>
          <w:vertAlign w:val="superscript"/>
        </w:rPr>
        <w:t>60/58</w:t>
      </w:r>
      <w:r w:rsidRPr="0051481A">
        <w:t>Ni</w:t>
      </w:r>
      <w:r>
        <w:rPr>
          <w:vertAlign w:val="subscript"/>
        </w:rPr>
        <w:t xml:space="preserve">aqueous-Fe </w:t>
      </w:r>
      <w:proofErr w:type="spellStart"/>
      <w:r>
        <w:rPr>
          <w:vertAlign w:val="subscript"/>
        </w:rPr>
        <w:t>oxyhydrides</w:t>
      </w:r>
      <w:proofErr w:type="spellEnd"/>
      <w:r>
        <w:rPr>
          <w:vertAlign w:val="subscript"/>
        </w:rPr>
        <w:t xml:space="preserve"> </w:t>
      </w:r>
      <w:r w:rsidRPr="0051481A">
        <w:t>=</w:t>
      </w:r>
      <w:r>
        <w:t xml:space="preserve"> </w:t>
      </w:r>
      <w:r w:rsidRPr="00BF6843">
        <w:t>−</w:t>
      </w:r>
      <w:r w:rsidRPr="0051481A">
        <w:t xml:space="preserve">0.35 </w:t>
      </w:r>
      <w:r>
        <w:t xml:space="preserve">to </w:t>
      </w:r>
      <w:r w:rsidRPr="00BF6843">
        <w:t>−</w:t>
      </w:r>
      <w:r w:rsidRPr="0051481A">
        <w:t>0.77</w:t>
      </w:r>
      <w:r w:rsidRPr="00BF6843">
        <w:t>‰</w:t>
      </w:r>
      <w:r>
        <w:t xml:space="preserve">; </w:t>
      </w:r>
      <w:r w:rsidRPr="0051481A">
        <w:t>Δ</w:t>
      </w:r>
      <w:r w:rsidRPr="0051481A">
        <w:rPr>
          <w:vertAlign w:val="superscript"/>
        </w:rPr>
        <w:t>60/58</w:t>
      </w:r>
      <w:r w:rsidRPr="0051481A">
        <w:t>Ni</w:t>
      </w:r>
      <w:r>
        <w:rPr>
          <w:vertAlign w:val="subscript"/>
        </w:rPr>
        <w:t>Mn oxides</w:t>
      </w:r>
      <w:r w:rsidRPr="0051481A">
        <w:rPr>
          <w:vertAlign w:val="subscript"/>
        </w:rPr>
        <w:t>-</w:t>
      </w:r>
      <w:r>
        <w:rPr>
          <w:vertAlign w:val="subscript"/>
        </w:rPr>
        <w:t>aqueous</w:t>
      </w:r>
      <w:r>
        <w:t xml:space="preserve"> </w:t>
      </w:r>
      <w:r w:rsidRPr="00BF6843">
        <w:t>−2.76</w:t>
      </w:r>
      <w:r>
        <w:t xml:space="preserve"> to </w:t>
      </w:r>
      <w:r w:rsidRPr="00BF6843">
        <w:t>−</w:t>
      </w:r>
      <w:r>
        <w:t>4</w:t>
      </w:r>
      <w:r w:rsidRPr="00BF6843">
        <w:t>‰</w:t>
      </w:r>
      <w:r>
        <w:t xml:space="preserve">) </w:t>
      </w:r>
      <w:r>
        <w:fldChar w:fldCharType="begin" w:fldLock="1"/>
      </w:r>
      <w:r>
        <w:instrText>ADDIN CSL_CITATION {"citationItems":[{"id":"ITEM-1","itemData":{"DOI":"10.1016/j.chemgeo.2018.01.023","ISSN":"00092541","abstract":"Nickel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Geology","id":"ITEM-1","issued":{"date-parts":[["2018","3","20"]]},"page":"38-52","publisher":"Elsevier B.V.","title":"Variable Ni isotope fractionation between Fe-oxyhydroxides and implications for the use of Ni isotopes as geochemical tracers","type":"article-journal","volume":"481"},"uris":["http://www.mendeley.com/documents/?uuid=8cf17ead-c08d-3220-945e-63ba6312f7a7"]},{"id":"ITEM-2","itemData":{"abstract":"Recent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oxyhydroxide","type":"paper-conference"},"uris":["http://www.mendeley.com/documents/?uuid=1a35eba6-19dc-4e6b-b334-e079e58ded36"]},{"id":"ITEM-3","itemData":{"DOI":"10.1016/j.chemgeo.2020.119481","ISSN":"00092541","abstract":"Manganese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Geology","id":"ITEM-3","issue":"October 2019","issued":{"date-parts":[["2020"]]},"title":"Large nickel isotope fractionation caused by surface complexation reactions with hexagonal birnessite","type":"article-journal","volume":"537"},"uris":["http://www.mendeley.com/documents/?uuid=056c7e25-af00-4cb6-8f5b-0576e0b1990b"]},{"id":"ITEM-4","itemData":{"DOI":"10.1016/j.chemgeo.2015.02.007","ISSN":"00092541","abstract":"A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Geology","id":"ITEM-4","issued":{"date-parts":[["2015"]]},"title":"Ni isotope fractionation during sorption to ferrihydrite: Implications for Ni in banded iron formations","type":"article-journal"},"uris":["http://www.mendeley.com/documents/?uuid=29817252-c301-3d5d-a5fd-676fd31f1cca"]}],"mendeley":{"formattedCitation":"(Gueguen et al., 2018; Sorensen et al., 2020; Wasylenki et al., 2019, 2015)","plainTextFormattedCitation":"(Gueguen et al., 2018; Sorensen et al., 2020; Wasylenki et al., 2019, 2015)","previouslyFormattedCitation":"(Gueguen et al., 2018; Sorensen et al., 2020; Wasylenki et al., 2019, 2015)"},"properties":{"noteIndex":0},"schema":"https://github.com/citation-style-language/schema/raw/master/csl-citation.json"}</w:instrText>
      </w:r>
      <w:r>
        <w:fldChar w:fldCharType="separate"/>
      </w:r>
      <w:r w:rsidRPr="00FF4C45">
        <w:rPr>
          <w:noProof/>
        </w:rPr>
        <w:t>(Gueguen et al., 2018; Sorensen et al., 2020; Wasylenki et al., 2019, 2015)</w:t>
      </w:r>
      <w:r>
        <w:fldChar w:fldCharType="end"/>
      </w:r>
      <w:r>
        <w:t>. Generally, studies assign a primary Ni isotopic composition ca. +1.6</w:t>
      </w:r>
      <w:r w:rsidRPr="00BF6843">
        <w:t>‰</w:t>
      </w:r>
      <w:r>
        <w:t xml:space="preserve"> to Fe-Mn deposits (based on the isotopic composition of Fe-Mn crusts analyzed by Gall et al., 2013 and Gueguen et al., 2016) which is isotopically heavier than deep seawater. Organic rich matter is assumed to have a seawater like isotopic composition (</w:t>
      </w:r>
      <w:r w:rsidRPr="00170FBA">
        <w:t>+1.3 ± 0.4</w:t>
      </w:r>
      <w:r>
        <w:t xml:space="preserve">) based on the organic rich-pyrite fraction of samples from the upwelling sediments in the Peru Margin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E847A5">
        <w:rPr>
          <w:noProof/>
        </w:rPr>
        <w:t>(Ciscato et al., 2018)</w:t>
      </w:r>
      <w:r>
        <w:fldChar w:fldCharType="end"/>
      </w:r>
      <w:r>
        <w:t>; h</w:t>
      </w:r>
      <w:commentRangeStart w:id="14"/>
      <w:r>
        <w:t>owever, there is significant variation within shales (</w:t>
      </w:r>
      <w:r w:rsidRPr="00D12C41">
        <w:t>δ</w:t>
      </w:r>
      <w:r w:rsidRPr="00D12C41">
        <w:rPr>
          <w:vertAlign w:val="superscript"/>
        </w:rPr>
        <w:t>60</w:t>
      </w:r>
      <w:r w:rsidRPr="00D12C41">
        <w:t>Ni = −0.84</w:t>
      </w:r>
      <w:r>
        <w:t xml:space="preserve"> to +</w:t>
      </w:r>
      <w:r w:rsidRPr="00D12C41">
        <w:t>2.50‰)</w:t>
      </w:r>
      <w:r>
        <w:t xml:space="preserve"> which may be due to degrees of </w:t>
      </w:r>
      <w:proofErr w:type="spellStart"/>
      <w:r>
        <w:t>sulfidization</w:t>
      </w:r>
      <w:proofErr w:type="spellEnd"/>
      <w:r>
        <w:t xml:space="preserve">/removal of Ni into sulfides and variable source Ni </w:t>
      </w:r>
      <w:r>
        <w:fldChar w:fldCharType="begin" w:fldLock="1"/>
      </w:r>
      <w:r>
        <w:instrText>ADDIN CSL_CITATION {"citationItems":[{"id":"ITEM-1","itemData":{"DOI":"10.1016/j.chemgeo.2014.07.017","ISSN":"00092541","abstract":"New Ni stable isotope data (δ60Ni) determined by double-spike MC-ICP-MS for two geologically distinct suites of organic-rich marine sediments from the Sinemurian-Pliensbachian (S-P) Global Stratotype Section and Point (GSSP; Robin Hood's Bay, UK) and the Devonian-Mississippian Exshaw Formation (West Canada Sedimentary Basin) is presented herein. These sediments yield δ60Ni values of between 0.2‰ and 2.5‰, and predominantly have Ni isotopic compositions that are heavier than those of abiotic terrestrial and extraterrestrial samples (0.15‰ and 0.27‰), and in some cases present-day seawater (1.44‰) and dissolved Ni from riverine input (0.80‰). In addition, the observed degree of isotopic fractionation in the marine sediments is far greater than that of these other sample matrices. However, a strong similarity is exhibited between the δ60Ni values of the organic-rich sediments studied here and those of ferromanganese crusts (0.9-2.5‰), suggesting that factors ubiquitous to the marine environment are likely to play a key role in the heightened level of isotopic fractionation in these sample matrices.A lack of correlation between the Ni stable isotope compositions of the organic-rich sediments and Ni abundance suggests that isotopic fractionation in these sediments is not controlled by incorporation or enrichment of Ni during sediment accumulation. Further, no relationship is observed between δ60Ni and TOC concentrations or bottom-water redox conditions, indicating that the organic carbon reservoir and levels of oxygenation at the sediment-water interface do not exert a primary control on Ni isotope fractionation in marine sediments. Following examination of these relationships, it is therefore more likely that the heavy Ni isotope compositions of marine sediments are controlled by the weathering environment and the dominant sources of dissolved Ni into the global ocean reservoir. © 2014.","author":[{"dropping-particle":"","family":"Porter","given":"Sarah J.","non-dropping-particle":"","parse-names":false,"suffix":""},{"dropping-particle":"","family":"Selby","given":"David","non-dropping-particle":"","parse-names":false,"suffix":""},{"dropping-particle":"","family":"Cameron","given":"Vyllinniskii","non-dropping-particle":"","parse-names":false,"suffix":""}],"container-title":"Chemical Geology","id":"ITEM-1","issued":{"date-parts":[["2014"]]},"title":"Characterising the nickel isotopic composition of organic-rich marine sediments","type":"article-journal"},"uris":["http://www.mendeley.com/documents/?uuid=7ff2cf79-71f3-3201-ab82-87bc816bf688"]},{"id":"ITEM-2","itemData":{"DOI":"10.1007/s00126-018-0839-8","ISBN":"0012601808398","ISSN":"00264598","abstract":"We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Deposita","id":"ITEM-2","issue":"5","issued":{"date-parts":[["2019"]]},"page":"719-742","title":"Nickel isotopic variation in black shales from Bohemia, China, Canada, and Finland: a reconnaissance study","type":"article-journal","volume":"54"},"uris":["http://www.mendeley.com/documents/?uuid=83285ef7-91c7-405d-8a71-57273e2fe1d3"]}],"mendeley":{"formattedCitation":"(Pašava et al., 2019; Porter et al., 2014)","plainTextFormattedCitation":"(Pašava et al., 2019; Porter et al., 2014)","previouslyFormattedCitation":"(Pašava et al., 2019; Porter et al., 2014)"},"properties":{"noteIndex":0},"schema":"https://github.com/citation-style-language/schema/raw/master/csl-citation.json"}</w:instrText>
      </w:r>
      <w:r>
        <w:fldChar w:fldCharType="separate"/>
      </w:r>
      <w:r w:rsidRPr="00E847A5">
        <w:rPr>
          <w:noProof/>
        </w:rPr>
        <w:t>(Pašava et al., 2019; Porter et al., 2014)</w:t>
      </w:r>
      <w:r>
        <w:fldChar w:fldCharType="end"/>
      </w:r>
      <w:r>
        <w:t xml:space="preserve">. The primary isotopic composition of organic rich sediments is generally assigned a value of 1.2 in mass balance calculations (reflecting the Peru Margin sediments from </w:t>
      </w:r>
      <w:proofErr w:type="spellStart"/>
      <w:r>
        <w:t>Ciscato</w:t>
      </w:r>
      <w:proofErr w:type="spellEnd"/>
      <w:r>
        <w:t xml:space="preserve"> et al., 2018) </w:t>
      </w:r>
      <w:r>
        <w:fldChar w:fldCharType="begin" w:fldLock="1"/>
      </w:r>
      <w:r w:rsidR="00781C58">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seawater","type":"article-journal","volume":"494"},"uris":["http://www.mendeley.com/documents/?uuid=2ff4e7cd-31cc-3b5a-9ef4-02b31a69e08b"]},{"id":"ITEM-2","itemData":{"DOI":"10.1016/j.epsl.2020.116461","ISSN":"0012821X","abstract":"Nickel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Letters","id":"ITEM-2","issued":{"date-parts":[["2020"]]},"page":"116461","publisher":"Elsevier B.V.","title":"Towards balancing the oceanic Ni budget","type":"article-journal","volume":"547"},"uris":["http://www.mendeley.com/documents/?uuid=f607925b-4382-4ec6-84d0-54cce6d64a1c"]}],"mendeley":{"formattedCitation":"(Ciscato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 xml:space="preserve">. Euxinic sulfide-rich sediments </w:t>
      </w:r>
      <w:commentRangeEnd w:id="14"/>
      <w:r>
        <w:rPr>
          <w:rStyle w:val="CommentReference"/>
        </w:rPr>
        <w:commentReference w:id="14"/>
      </w:r>
      <w:r>
        <w:t>from the Black Sea have an isotopic range of +0.3 to +0.6</w:t>
      </w:r>
      <w:r w:rsidRPr="00BF6843">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D12C41">
        <w:rPr>
          <w:noProof/>
        </w:rPr>
        <w:t>(Vance et al., 2016)</w:t>
      </w:r>
      <w:r>
        <w:fldChar w:fldCharType="end"/>
      </w:r>
      <w:r>
        <w:t xml:space="preserve"> and </w:t>
      </w:r>
      <w:proofErr w:type="spellStart"/>
      <w:r>
        <w:t>sulfidization</w:t>
      </w:r>
      <w:proofErr w:type="spellEnd"/>
      <w:r>
        <w:t xml:space="preserve"> in organic matter appears to produce isotopically lighter sediment in shales </w:t>
      </w:r>
      <w:r>
        <w:fldChar w:fldCharType="begin" w:fldLock="1"/>
      </w:r>
      <w:r>
        <w:instrText>ADDIN CSL_CITATION {"citationItems":[{"id":"ITEM-1","itemData":{"DOI":"10.1007/s00126-018-0839-8","ISBN":"0012601808398","ISSN":"00264598","abstract":"We present δ60Ni values for black shales, determined by double-spike MC-ICP-MS. The samples comprise Paleoproterozoic Talvivaara Ni–Zn–Co–Cu black shales from Finland, Neoproterozoic black shales from the Teplá-Barrandian Unit, Czech Republic, Early Cambrian Ni–Mo-rich black shales from the Yangtze Craton, and Devonian Ni–Zn–PGE black shales from Yukon, Canada. In addition, the sample set includes a black smoker sample from the Logatchev hydrothermal field, Mid-Atlantic Ridge. The δ60Ni values vary from − 0.84 ± 0.09 to + 0.62 ± 0.04‰ (2SD) with a median of − 0.10‰ (n = 28). Ni isotopic compositions were predominantly lighter than those of abiotic terrestrial and extraterrestrial samples (0.15 and 0.27‰), mantle (0.23‰, Gall et al. 2017), present-day seawater (1.44‰, Cameron and Vance 2014), dissolved Ni from riverine input (0.84‰, Cameron and Vance 2014), ferromanganese crusts (0.9–2.5‰, Gall et al. 2013), Devonian/Mississippian organic-rich marine sediments, lower Jurassic organic-rich marine sediments (0.2–2.5‰, average 0.92‰, n = 18, Porter et al. 2014), and euxinic sediments of the Black Sea (0.14–0.51‰, Vance et al. 2016). However, the range of δ60Ni values in our black shale samples was close to that of the weathering products of mafic/ultramafic rocks (ore and soil samples) ranging from − 0.60 to + 0.30‰ (Ratié et al. 2015; Spivak-Birndorf et al. 2018), Ni-sulfide ores hosted by Archean komatiites from Australia and Canada (− 0.10 to − 1.03‰, average − 0.70‰, n = 8, Gueguen et al. 2013), and Archean Ni-rich magmatic sulfides from Zimbabwe (− 0.28 to − 0.47‰, n = 6, Hoffman et al. 2014). Based on our observations and considering the extremely low contribution of direct biological uptake of Ni, and a dominant Ni residence in early Fe/Ni-sulfides, we suggest that our mostly light Ni isotopic compositions in metal-rich black shales result from sulfidization of organic matter and Ni removal into sulfides.","author":[{"dropping-particle":"","family":"Pašava","given":"Jan","non-dropping-particle":"","parse-names":false,"suffix":""},{"dropping-particle":"","family":"Chrastný","given":"Vladislav","non-dropping-particle":"","parse-names":false,"suffix":""},{"dropping-particle":"","family":"Loukola-Ruskeeniemi","given":"Kirsti","non-dropping-particle":"","parse-names":false,"suffix":""},{"dropping-particle":"","family":"Šebek","given":"Ondřej","non-dropping-particle":"","parse-names":false,"suffix":""}],"container-title":"Mineralium Deposita","id":"ITEM-1","issue":"5","issued":{"date-parts":[["2019"]]},"page":"719-742","title":"Nickel isotopic variation in black shales from Bohemia, China, Canada, and Finland: a reconnaissance study","type":"article-journal","volume":"54"},"uris":["http://www.mendeley.com/documents/?uuid=83285ef7-91c7-405d-8a71-57273e2fe1d3"]}],"mendeley":{"formattedCitation":"(Pašava et al., 2019)","plainTextFormattedCitation":"(Pašava et al., 2019)","previouslyFormattedCitation":"(Pašava et al., 2019)"},"properties":{"noteIndex":0},"schema":"https://github.com/citation-style-language/schema/raw/master/csl-citation.json"}</w:instrText>
      </w:r>
      <w:r>
        <w:fldChar w:fldCharType="separate"/>
      </w:r>
      <w:r w:rsidRPr="00D12C41">
        <w:rPr>
          <w:noProof/>
        </w:rPr>
        <w:t>(Pašava et al., 2019)</w:t>
      </w:r>
      <w:r>
        <w:fldChar w:fldCharType="end"/>
      </w:r>
      <w:r>
        <w:t>. Generally euxinic sediments are assigned a Ni isotopic composition of +0.45</w:t>
      </w:r>
      <w:r w:rsidRPr="00BF6843">
        <w:t>‰</w:t>
      </w:r>
      <w:r>
        <w:t xml:space="preserve"> in isotope mass balance calculations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Letters","id":"ITEM-2","issued":{"date-parts":[["2018","7","15"]]},"page":"239-250","publisher":"Elsevier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 Little et al., 2020)","plainTextFormattedCitation":"(Ciscato et al., 2018; Little et al., 2020)","previouslyFormattedCitation":"(Ciscato et al., 2018; Little et al., 2020)"},"properties":{"noteIndex":0},"schema":"https://github.com/citation-style-language/schema/raw/master/csl-citation.json"}</w:instrText>
      </w:r>
      <w:r>
        <w:fldChar w:fldCharType="separate"/>
      </w:r>
      <w:r w:rsidRPr="00FE0AD6">
        <w:rPr>
          <w:noProof/>
        </w:rPr>
        <w:t>(Ciscato et al., 2018; Little et al., 2020)</w:t>
      </w:r>
      <w:r>
        <w:fldChar w:fldCharType="end"/>
      </w:r>
      <w:r>
        <w:t>.</w:t>
      </w:r>
      <w:commentRangeStart w:id="15"/>
      <w:r>
        <w:t xml:space="preserve"> </w:t>
      </w:r>
      <w:commentRangeEnd w:id="15"/>
      <w:r>
        <w:rPr>
          <w:rStyle w:val="CommentReference"/>
        </w:rPr>
        <w:commentReference w:id="15"/>
      </w:r>
    </w:p>
    <w:p w14:paraId="17945E6A" w14:textId="53134557" w:rsidR="00F801C6" w:rsidRDefault="00F801C6"/>
    <w:p w14:paraId="2557F066" w14:textId="31DBD077" w:rsidR="00F801C6" w:rsidRDefault="00F801C6">
      <w:r>
        <w:t>Proposed Solutions</w:t>
      </w:r>
    </w:p>
    <w:p w14:paraId="50E16CD6" w14:textId="77777777" w:rsidR="00F801C6" w:rsidRPr="0013151A" w:rsidRDefault="00F801C6" w:rsidP="00F801C6">
      <w:pPr>
        <w:rPr>
          <w:b/>
          <w:bCs/>
        </w:rPr>
      </w:pPr>
      <w:r w:rsidRPr="0013151A">
        <w:rPr>
          <w:b/>
          <w:bCs/>
        </w:rPr>
        <w:t xml:space="preserve">Hydrothermal </w:t>
      </w:r>
      <w:commentRangeStart w:id="16"/>
      <w:r w:rsidRPr="0013151A">
        <w:rPr>
          <w:b/>
          <w:bCs/>
        </w:rPr>
        <w:t xml:space="preserve">paragraph </w:t>
      </w:r>
      <w:commentRangeEnd w:id="16"/>
      <w:r>
        <w:rPr>
          <w:rStyle w:val="CommentReference"/>
        </w:rPr>
        <w:commentReference w:id="16"/>
      </w:r>
    </w:p>
    <w:p w14:paraId="731926FB" w14:textId="77777777" w:rsidR="00F801C6" w:rsidRDefault="00F801C6" w:rsidP="00F801C6">
      <w:pPr>
        <w:ind w:firstLine="720"/>
        <w:jc w:val="both"/>
      </w:pPr>
      <w:r>
        <w:t xml:space="preserve">Hydrothermal activity has been suggested as a possible Ni source, but no data yet suggests that hydrothermal activity is of the appropriate magnitude or isotopic composition to account for the isotope imbalance. The hydrothermal input of Ni appears to be negligible compared to other sources (i.e., rivers), and therefore the related isotope fractionation would have to be extreme for the hydrothermal flux to resolve the isotope imbalance. There is no observed increase in [Ni] across the Mid-Atlantic Ridge from the GEOTRACES transect GP16 (Fig XXX) (cite </w:t>
      </w:r>
      <w:proofErr w:type="spellStart"/>
      <w:r>
        <w:t>ciscato</w:t>
      </w:r>
      <w:proofErr w:type="spellEnd"/>
      <w:r>
        <w:t xml:space="preserve"> or </w:t>
      </w:r>
      <w:proofErr w:type="spellStart"/>
      <w:r>
        <w:t>geotraces</w:t>
      </w:r>
      <w:proofErr w:type="spellEnd"/>
      <w:r>
        <w:t xml:space="preserve">?), suggesting high temperature hydrothermal systems are not a significant input of Ni. Low temperature ridge flank systems, which have much larger fluxes of water, also do not appear to be a source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 xml:space="preserve">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environment","type":"article-journal","volume":"216"},"uris":["http://www.mendeley.com/documents/?uuid=e4e56d25-6f49-41ce-b416-c087cba8ce52"]},{"id":"ITEM-2","itemData":{"DOI":"10.1016/S0016-7037(02)00894-3","ISSN":"00167037","abstract":"Warm (25°C) hydrothermal springs have been sampled on Baby Bare, a basaltic outcrop on 3.5-Ma-old crust </w:instrText>
      </w:r>
      <w:r>
        <w:rPr>
          <w:rFonts w:ascii="Cambria Math" w:hAnsi="Cambria Math" w:cs="Cambria Math"/>
        </w:rPr>
        <w:instrText>∼</w:instrText>
      </w:r>
      <w:r>
        <w:instrText xml:space="preserve"> 100-km East of the Endeavor Segment of the Juan de Fuca Ridge. The source for these springs is a 62 to 64°C formation water that has cooled conductively as it ascends to feed the springs. This water originated as bottom seawater that probably descended into basement </w:instrText>
      </w:r>
      <w:r>
        <w:rPr>
          <w:rFonts w:ascii="Cambria Math" w:hAnsi="Cambria Math" w:cs="Cambria Math"/>
        </w:rPr>
        <w:instrText>∼</w:instrText>
      </w:r>
      <w:r>
        <w:instrText>52 km to the Southwest at another, much larger outcrop called Grizzly Bare. As this seawater flows towards Baby Bare, it is heated and altered by reactions within basaltic basement and by diffusive fluxes to and from the overlying sediment. Concentrations of Mn, Co, Ni, Zn, Cd, and Mo in the spring waters are greater than in bottom seawater, indicating that the oceanic crust is a source for these elements to the oceans. At least a portion of this increase probably results from the redox cycling of Mn in sedimentary sources near the basement interface that produces a diffusive flux to basement formation waters. Additional removal of Mo and inputs of the other five elements to two of the three springs are observed locally near sites of venting, where density gradients can form shallow circulation cells within the sediment and diffusive exchange occurs. Concentrations of Cu, U, V, Y, and the rare earth elements (REEs, excluding Ce) in these samples are less than in bottom seawater, indicating that the oceanic crust is a net sink for these elements in this environment. Copper is probably removed into newly formed carbonate and/or sulfide phases. Removal of the oxyanions U and V is consistent with a net removal of phosphate demonstrated previously for ridge-flank hydrothermal systems. Similarly, removal of Y and the REEs is associated with carbonate, phosphate-rich, and oxide phases. Calculated maximum global chemical fluxes from \"warm\" ridge-flank hydrothermal systems such as Baby Bare are insignificant relative to riverine fluxes for these elements, except possibly for Mn and Mo. The impact on global geochemical budgets for these elements from lower temperature (&lt;25°C) alteration on ridge flanks is still unknown, but it may well be larger than for warm ridge flanks. © 2002 Elsevier Science Ltd.","author":[{"dropping-particle":"","family":"Wheat","given":"C. Geoffrey","non-dropping-particle":"","parse-names":false,"suffix":""},{"dropping-particle":"","family":"Mottl","given":"Michael J.","non-dropping-particle":"","parse-names":false,"suffix":""},{"dropping-particle":"","family":"Rudnicki","given":"Mark","non-dropping-particle":"","parse-names":false,"suffix":""}],"container-title":"Geochimica et Cosmochimica Acta","id":"ITEM-2","issue":"21","issued":{"date-parts":[["2002"]]},"page":"3693-3705","title":"Trace element and REE composition of a low-temperature ridge-flank hydrothermal spring","type":"article-journal","volume":"66"},"uris":["http://www.mendeley.com/documents/?uuid=3f1d83a9-64d3-4fa2-8924-ff754f91aec0"]}],"mendeley":{"formattedCitation":"(Wheat et al., 2003, 2002)","plainTextFormattedCitation":"(Wheat et al., 2003, 2002)","previouslyFormattedCitation":"(Wheat et al., 2003, 2002)"},"properties":{"noteIndex":0},"schema":"https://github.com/citation-style-language/schema/raw/master/csl-citation.json"}</w:instrText>
      </w:r>
      <w:r>
        <w:fldChar w:fldCharType="separate"/>
      </w:r>
      <w:r w:rsidRPr="00C82032">
        <w:rPr>
          <w:noProof/>
        </w:rPr>
        <w:t>(Wheat et al., 2003, 2002)</w:t>
      </w:r>
      <w:r>
        <w:fldChar w:fldCharType="end"/>
      </w:r>
      <w:r>
        <w:t xml:space="preserve"> conducted two studies exploring ~65℃ and 25℃ ridge flank systems and found a very small source (1.5% of the riverine flux, correct for modern estimate of river flux) or a very small sink (-1.8% of the riverine flux, corrected for modern estimate of river flux), respectively. However, ridge flanks of these temperatures (≥25℃) account for only 25% of the total convective heat loss from ridge flank type hydrothermal systems (and </w:t>
      </w:r>
      <w:r w:rsidRPr="00373D70">
        <w:t>17% of the total oceanic convective heat loss</w:t>
      </w:r>
      <w:r>
        <w:t xml:space="preserve">). The remaining 75% of the convective heat loss, and a significant portion of the fluid flux, comes from cooler ridge flank systems (≤25℃) which may have different [Ni] and could either be a source or sink of Ni </w:t>
      </w:r>
      <w:r>
        <w:fldChar w:fldCharType="begin" w:fldLock="1"/>
      </w:r>
      <w:r>
        <w:instrText xml:space="preserve">ADDIN CSL_CITATION {"citationItems":[{"id":"ITEM-1","itemData":{"DOI":"10.1016/S0012-821X(03)00549-1","ISSN":"0012821X","abstract":"Osmotically pumped fluid samplers were deployed in four deep-sea boreholes that were drilled during Ocean Drilling Program (ODP) Leg 168 on the eastern flank of the Juan de Fuca Ridge. Samplers were recovered from ODP Sites 1024 and 1027 and aliquots were analyzed for a variety of dissolved ions. Results from both of the samplers show a drastic change in the major ion composition within the first 20-40 days after the borehole was sealed at the seafloor followed by a more gradual change in composition. This gradual change ceased after 820 days at Site 1024 but continued throughout the 3-year deployment at Site 1027. We modeled this change in composition to estimate the flux of formation fluid through the open borehole. The rapid early change requires a flow of </w:instrText>
      </w:r>
      <w:r>
        <w:rPr>
          <w:rFonts w:ascii="Cambria Math" w:hAnsi="Cambria Math" w:cs="Cambria Math"/>
        </w:rPr>
        <w:instrText>∼</w:instrText>
      </w:r>
      <w:r>
        <w:instrText>1500 kg of formation fluid per day. The more gradual later change requires flow rates of 38 kg/day at Site 1024 and 17.5 kg/day at Site 1027. The latter fluxes require a minimum average specific discharge of meters to hundreds of meters per year through the surrounding basaltic matrix. Trace element data show surprisingly little contamination given the presence of steel casing, Li-organic-rich grease at each joint, cement, and drilling muds. Observed changes in trace element concentrations relative to those of bottom seawater provide a measure for the global significance of cool (23°C; ODP Site 1024) ridge flank hydrothermal systems relative to warm (64°C; Baby Bare and ODP Site 1027) hydrothermal systems and illustrate the importance of these cooler systems to global geochemical budgets. © 2003 Elsevier B.V. All rights reserved.","author":[{"dropping-particle":"","family":"Wheat","given":"C. Geoffrey","non-dropping-particle":"","parse-names":false,"suffix":""},{"dropping-particle":"","family":"Jannasch","given":"Hans W.","non-dropping-particle":"","parse-names":false,"suffix":""},{"dropping-particle":"","family":"Kastner","given":"Miriam","non-dropping-particle":"","parse-names":false,"suffix":""},{"dropping-particle":"","family":"Plant","given":"Josh N.","non-dropping-particle":"","parse-names":false,"suffix":""},{"dropping-particle":"","family":"DeCarlo","given":"Eric Heinen","non-dropping-particle":"","parse-names":false,"suffix":""}],"container-title":"Earth and Planetary Science Letters","id":"ITEM-1","issue":"4","issued":{"date-parts":[["2003"]]},"page":"549-564","title":"Seawater transport and reaction in upper oceanic basaltic basement: Chemical data from continuous monitoring of sealed boreholes in a ridge flank environment","type":"article-journal","volume":"216"},"uris":["http://www.mendeley.com/documents/?uuid=e4e56d25-6f49-41ce-b416-c087cba8ce52"]}],"mendeley":{"formattedCitation":"(Wheat et al., 2003)","plainTextFormattedCitation":"(Wheat et al., 2003)","previouslyFormattedCitation":"(Wheat et al., 2003)"},"properties":{"noteIndex":0},"schema":"https://github.com/citation-style-language/schema/raw/master/csl-citation.json"}</w:instrText>
      </w:r>
      <w:r>
        <w:fldChar w:fldCharType="separate"/>
      </w:r>
      <w:r w:rsidRPr="001503EA">
        <w:rPr>
          <w:noProof/>
        </w:rPr>
        <w:t>(Wheat et al., 2003)</w:t>
      </w:r>
      <w:r>
        <w:fldChar w:fldCharType="end"/>
      </w:r>
      <w:commentRangeStart w:id="17"/>
      <w:r>
        <w:t>.</w:t>
      </w:r>
      <w:commentRangeEnd w:id="17"/>
      <w:r>
        <w:rPr>
          <w:rStyle w:val="CommentReference"/>
        </w:rPr>
        <w:commentReference w:id="17"/>
      </w:r>
    </w:p>
    <w:p w14:paraId="26F951D6" w14:textId="1B98C28C" w:rsidR="00F801C6" w:rsidRDefault="00F801C6" w:rsidP="00F801C6">
      <w:pPr>
        <w:ind w:firstLine="720"/>
        <w:jc w:val="both"/>
      </w:pPr>
      <w:r>
        <w:lastRenderedPageBreak/>
        <w:t xml:space="preserve">If the hydrothermal flux was of the appropriate size, would it be the appropriate isotopic composition to balance the equation? </w:t>
      </w:r>
      <w:r w:rsidR="00AD2E4D">
        <w:t>[</w:t>
      </w:r>
      <w:proofErr w:type="spellStart"/>
      <w:r w:rsidR="00AD2E4D">
        <w:t>Pasava</w:t>
      </w:r>
      <w:proofErr w:type="spellEnd"/>
      <w:r w:rsidR="00AD2E4D">
        <w:t xml:space="preserve"> black smoker sample, Gall Fe-Mn crust vs distance from ridge axes, </w:t>
      </w:r>
      <w:proofErr w:type="spellStart"/>
      <w:r w:rsidR="0088706D">
        <w:t>hawco</w:t>
      </w:r>
      <w:proofErr w:type="spellEnd"/>
      <w:r w:rsidR="0088706D">
        <w:t xml:space="preserve"> paper</w:t>
      </w:r>
      <w:r w:rsidR="00AD2E4D">
        <w:t>]</w:t>
      </w:r>
    </w:p>
    <w:p w14:paraId="45C552E3" w14:textId="77777777" w:rsidR="00F801C6" w:rsidRDefault="00F801C6" w:rsidP="00F801C6">
      <w:pPr>
        <w:jc w:val="both"/>
        <w:rPr>
          <w:b/>
          <w:bCs/>
        </w:rPr>
      </w:pPr>
      <w:r w:rsidRPr="00864E6B">
        <w:rPr>
          <w:b/>
          <w:bCs/>
        </w:rPr>
        <w:t xml:space="preserve">Riverine Particulate Load </w:t>
      </w:r>
      <w:commentRangeStart w:id="18"/>
      <w:r w:rsidRPr="00864E6B">
        <w:rPr>
          <w:b/>
          <w:bCs/>
        </w:rPr>
        <w:t>Paragraph</w:t>
      </w:r>
      <w:commentRangeEnd w:id="18"/>
      <w:r>
        <w:rPr>
          <w:rStyle w:val="CommentReference"/>
        </w:rPr>
        <w:commentReference w:id="18"/>
      </w:r>
      <w:r w:rsidRPr="00864E6B">
        <w:rPr>
          <w:b/>
          <w:bCs/>
        </w:rPr>
        <w:t xml:space="preserve"> </w:t>
      </w:r>
    </w:p>
    <w:p w14:paraId="3E09A7A1" w14:textId="77777777" w:rsidR="00F801C6" w:rsidRDefault="00F801C6" w:rsidP="00F801C6">
      <w:pPr>
        <w:ind w:firstLine="720"/>
        <w:jc w:val="both"/>
      </w:pPr>
      <w:r w:rsidRPr="0056021C">
        <w:t>The</w:t>
      </w:r>
      <w:r>
        <w:t xml:space="preserve"> suspended particulate load (SPL) of rivers has been suggested as potential resolution to the mass and isotope imbalance, but there are two problems (1) the debated size this flux and (2) the generally isotopically light composition of the known components. The SPL consists of a variety of particles (</w:t>
      </w:r>
      <w:r w:rsidRPr="007D2158">
        <w:rPr>
          <w:i/>
          <w:iCs/>
        </w:rPr>
        <w:t>e.g.,</w:t>
      </w:r>
      <w:r>
        <w:t xml:space="preserve"> clays, carbonates, Fe and Mn oxyhydroxides, organic complexes) which can contain a significant fraction of the total riverine load for a given metal </w:t>
      </w:r>
      <w:r>
        <w:fldChar w:fldCharType="begin" w:fldLock="1"/>
      </w:r>
      <w:r>
        <w:instrText>ADDIN CSL_CITATION {"citationItems":[{"id":"ITEM-1","itemData":{"author":[{"dropping-particle":"","family":"Gibbs","given":"R J","non-dropping-particle":"","parse-names":false,"suffix":""}],"container-title":"Science","id":"ITEM-1","issue":"4081","issued":{"date-parts":[["1973"]]},"page":"71-73","title":"Mechanisms of Trace Metal Transport in Rivers","type":"article-journal","volume":"180"},"uris":["http://www.mendeley.com/documents/?uuid=f92c845f-234e-41cc-8205-e04a4920f053"]},{"id":"ITEM-2","itemData":{"DOI":"10.1016/B0-08-043751-6/05165-3","author":[{"dropping-particle":"","family":"Gaillardet","given":"J.","non-dropping-particle":"","parse-names":false,"suffix":""},{"dropping-particle":"","family":"Viers","given":"J.","non-dropping-particle":"","parse-names":false,"suffix":""},{"dropping-particle":"","family":"Dupré","given":"B.","non-dropping-particle":"","parse-names":false,"suffix":""}],"id":"ITEM-2","issued":{"date-parts":[["2003"]]},"title":"Trace Elements in River Water","type":"chapter"},"uris":["http://www.mendeley.com/documents/?uuid=1b82015e-8285-338e-bb54-ffeb4d5b8447"]}],"mendeley":{"formattedCitation":"(Gaillardet et al., 2003; Gibbs, 1973)","plainTextFormattedCitation":"(Gaillardet et al., 2003; Gibbs, 1973)","previouslyFormattedCitation":"(Gaillardet et al., 2003; Gibbs, 1973)"},"properties":{"noteIndex":0},"schema":"https://github.com/citation-style-language/schema/raw/master/csl-citation.json"}</w:instrText>
      </w:r>
      <w:r>
        <w:fldChar w:fldCharType="separate"/>
      </w:r>
      <w:r w:rsidRPr="00A52C3B">
        <w:rPr>
          <w:noProof/>
        </w:rPr>
        <w:t>(Gaillardet et al., 2003; Gibbs, 1973)</w:t>
      </w:r>
      <w:r>
        <w:fldChar w:fldCharType="end"/>
      </w:r>
      <w:r>
        <w:t xml:space="preserve">. A handful of studies have calculated the SPL Ni/dissolved Ni in a variety of rivers and determined a wide range of values (0.4x to 40x), with a large portion hosted by Fe and Mn oxyhydroxide phases </w:t>
      </w:r>
      <w:r>
        <w:fldChar w:fldCharType="begin" w:fldLock="1"/>
      </w:r>
      <w:r>
        <w:instrText>ADDIN CSL_CITATION {"citationItems":[{"id":"ITEM-1","itemData":{"DOI":"10.1016/j.scitotenv.2008.09.053","ISSN":"00489697","PMID":"19007968","abstract":"The aim of this paper is to present a new database on the chemical composition of suspended matter in World Rivers, together with the associated elemental fluxes. There is a lack of any recent attempt in the literature to update the pioneering work of Martin and Meybeck [Martin, J.-M., Meybeck, M., 1979. Elemental mass balance of material carried by major world rivers. Mar. Chem. 7, 173-206.] and Martin and Whitfield [Martin, J.-M., Whitfield, M., 1983. The significance of the river input of chemical elements to the ocean. Trace metals in sea water Wong, Boyle, Bruland, Burton, Goldberg (Eds) Plenum Publishing Corporation.] regarding the worldwide average major and trace element chemistry of riverine particulate matter. Apart from compiling a new database on particulate matter, this paper also aims to give a \"snap-shot\" of elemental fluxes for each continent. This approach should allow us to obtain new insights on weathering conditions in different environments and assess the influence of human activities on natural geochemical cycles. Finally, this study demonstrates the large uncertainties currently associated with estimating the flux of sediments transported by rivers. By comparing the riverine suspended sediment fluxes of some metals (Cd, Zn, Ni, Cu, Cr and Pb) given in this study with estimates of the anthropogenic fluxes of these metals to the atmosphere, soils and waters (natural ecosystems) [Nriagu, J.O., 1988. A silent epidemic of environmental poisoning. Environ. Pollut. 50, 139-161.], we can see that riverine fluxes are similar to anthropogenic fluxes. This casts light on the effect of human activities on the cycles of trace elements at the Earth's surface. © 2008 Elsevier B.V. All rights reserved.","author":[{"dropping-particle":"","family":"Viers","given":"Jérôme","non-dropping-particle":"","parse-names":false,"suffix":""},{"dropping-particle":"","family":"Dupré","given":"Bernard","non-dropping-particle":"","parse-names":false,"suffix":""},{"dropping-particle":"","family":"Gaillardet","given":"Jérôme","non-dropping-particle":"","parse-names":false,"suffix":""}],"container-title":"Science of the Total Environment","id":"ITEM-1","issue":"2","issued":{"date-parts":[["2009"]]},"page":"853-868","publisher":"Elsevier B.V.","title":"Chemical composition of suspended sediments in World Rivers: New insights from a new database","type":"article-journal","volume":"407"},"uris":["http://www.mendeley.com/documents/?uuid=0228c90d-900a-49a7-bc01-5a1b58dfe37b"]},{"id":"ITEM-2","itemData":{"author":[{"dropping-particle":"","family":"Gibbs","given":"R J","non-dropping-particle":"","parse-names":false,"suffix":""}],"container-title":"Science","id":"ITEM-2","issue":"4081","issued":{"date-parts":[["1973"]]},"page":"71-73","title":"Mechanisms of Trace Metal Transport in Rivers","type":"article-journal","volume":"180"},"uris":["http://www.mendeley.com/documents/?uuid=f92c845f-234e-41cc-8205-e04a4920f053"]},{"id":"ITEM-3","itemData":{"DOI":"10.1130/0016-7606(1977)88&lt;829:TPOTMI&gt;2.0.CO;2","ISSN":"19432674","abstract":"Samples representing yearly averages of material transported by the Amazon and Yukon Rivers were analyzed to separate the transition metals (Cr, Mn, Fe, Co, Ni, and Cu) into the following transport phases: (1) crystalline particles, (2) metal hydroxide coatings, (3) solid organic material, (4) sorbed material, and (5) those in solution. The major transport phases are crystalline particles and metal hydroxide coatings, which, combined, carry 65% to 92% of the transition metals transported. Solid organic material, the next most important phase, transports between 5% and 19% of the total transported. Material carried in solution transports 0.6% to 17% of the total transported. Sorbed transition metals account for between 0.02% and 8% of the total transported. Metal hydroxide coatings represent the major transporting mechanism potentially available to organisms, since, for the Amazon and Yukon Rivers, respectively, 87% and 78% of the Fe, 69% and 73% of the Mn, and 71% and 69% of the Ni are transported in this form. Comparing the concentrations of transition metals carried to the oceans with the concentrations on the continents, a high Cu ratio (5 to 7) indicates continental depletion or river output enrichment; a moderate ratio (1.1 to 1.7) for Ni, Co, and Cr indicates intermediate depletion or enrichment, and a near-unity ratio for Fe and Mn indicates little depletion or enrichment. The sediments transport &gt;97% of the total mass of transition metals to the world's oceans. © 1977 Geological Society of America.","author":[{"dropping-particle":"","family":"Gibbs","given":"Ronald J.","non-dropping-particle":"","parse-names":false,"suffix":""}],"container-title":"Bulletin of the Geological Society of America","id":"ITEM-3","issue":"6","issued":{"date-parts":[["1977"]]},"page":"829-843","title":"Transport phases of transition metals in the Amazon and Yukon Rivers","type":"article-journal","volume":"88"},"uris":["http://www.mendeley.com/documents/?uuid=615bf52e-05f2-42dd-8a0b-794f39d3ac6c"]},{"id":"ITEM-4","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Acta","id":"ITEM-4","issued":{"date-parts":[["2021"]]},"page":"344-364","publisher":"The Author(s)","title":"Nickel and its isotopes in the Amazon Basin : The impact of the weathering regime and delivery to the oceans","type":"article-journal","volume":"293"},"uris":["http://www.mendeley.com/documents/?uuid=7330778c-8beb-4479-91a7-66bdd3afb5c9"]},{"id":"ITEM-5","itemData":{"DOI":"10.1002/hyp.1288","ISSN":"08856087","abstract":"The distribution of trace metals (V, Cr, Mn, Co, Cu, Zn, As, Rb, Sr, Mo, Cd, Sb, Cs, Ba, U) was investigated in surface waters and associated particulates in the Amazon mainstream (Solimões and Amazon rivers). Dissolved V, Cu, As, Sr, Ba, U correlate with major ions and appear to be predominantly derived from soluble rocks occurring in the Amazon upper basin. These elements appear conservative in waters and are progressively diluted by less-concentrated waters coming from the lowland and shield areas. A monthly time series obtained at the Óbidos gauging station shows that temporal variability of trace element concentrations reflects the source, remobilization and/or biological processes occurring in the channel or in the surrounding floodplain lakes. The trace element concentrations in the particulate matter show a clear relationship with the location of the samples. V, Co, Cr, Mn, Sr, Cs and Ba concentrations are higher in the Solimões and the Rio Negro is enriched in Fe, Al and Zn. In the Rio Solimōes, V, Cr, Mn, Co, Ni, Zn, Cs and Pb are almost entirely carried by the river particulate matter; Cu, Rb, Sr, Ba and U are transported mainly by the suspended particles, but a dissolved phase contributes to the transport. In the Rio Negro, the proportion of elements transported by the dissolved phase is higher for the whole set of elements. The implications of these results allow us to compute the fluxes from the Amazon River to the Atlantic Ocean. © 2003 John Wiley &amp; Sons, Ltd.","author":[{"dropping-particle":"","family":"Seyler","given":"Patrick T.","non-dropping-particle":"","parse-names":false,"suffix":""},{"dropping-particle":"","family":"Boaventura","given":"Geraldo R.","non-dropping-particle":"","parse-names":false,"suffix":""}],"container-title":"Hydrological Processes","id":"ITEM-5","issue":"7","issued":{"date-parts":[["2003"]]},"page":"1345-1361","title":"Distribution and partition of trace metals in the Amazon basin","type":"article-journal","volume":"17"},"uris":["http://www.mendeley.com/documents/?uuid=bd9b32a3-ee9c-410c-b5b9-ff3ccd51f328"]}],"mendeley":{"formattedCitation":"(Gibbs, 1977, 1973; Revels et al., 2021; Seyler and Boaventura, 2003; Viers et al., 2009)","plainTextFormattedCitation":"(Gibbs, 1977, 1973; Revels et al., 2021; Seyler and Boaventura, 2003; Viers et al., 2009)","previouslyFormattedCitation":"(Gibbs, 1977, 1973; Revels et al., 2021; Seyler and Boaventura, 2003; Viers et al., 2009)"},"properties":{"noteIndex":0},"schema":"https://github.com/citation-style-language/schema/raw/master/csl-citation.json"}</w:instrText>
      </w:r>
      <w:r>
        <w:fldChar w:fldCharType="separate"/>
      </w:r>
      <w:r w:rsidRPr="00C144E6">
        <w:rPr>
          <w:noProof/>
        </w:rPr>
        <w:t>(Gibbs, 1977, 1973; Revels et al., 2021; Seyler and Boaventura, 2003; Viers et al., 2009)</w:t>
      </w:r>
      <w:r>
        <w:fldChar w:fldCharType="end"/>
      </w:r>
      <w:r>
        <w:t>. Depending on the study, either only a very small portion or the entirety (including the silicate fraction) of the SPL would have to be mobilized to resolve the mass imbalance. [maybe add a sentence about the uncertainty of SPL lability and estuary processes?]</w:t>
      </w:r>
    </w:p>
    <w:p w14:paraId="1370AB2D" w14:textId="77777777" w:rsidR="00F801C6" w:rsidRDefault="00F801C6" w:rsidP="00F801C6">
      <w:pPr>
        <w:ind w:firstLine="720"/>
        <w:jc w:val="both"/>
      </w:pPr>
      <w:r>
        <w:t xml:space="preserve">While this source pushes us in the right mass direction, what does this mean for the isotope mass balance? A recent study explored the Ni isotopic composition in a variety of SPL particles of the Amazon river and its major tributaries and found that all of SPL phases (i.e., carbonates, oxides, organic, and residual) were isotopically lighter than solution (all &lt;0.35‰ compared to ~0.9‰ of rivers) </w:t>
      </w:r>
      <w:r>
        <w:fldChar w:fldCharType="begin" w:fldLock="1"/>
      </w:r>
      <w:r>
        <w:instrText>ADDIN CSL_CITATION {"citationItems":[{"id":"ITEM-1","itemData":{"DOI":"10.1016/j.gca.2020.11.005","ISSN":"0016-7037","author":[{"dropping-particle":"","family":"Revels","given":"Brandi N","non-dropping-particle":"","parse-names":false,"suffix":""},{"dropping-particle":"","family":"Rickli","given":"Joerg","non-dropping-particle":"","parse-names":false,"suffix":""},{"dropping-particle":"V","family":"Moura","given":"Candido A","non-dropping-particle":"","parse-names":false,"suffix":""},{"dropping-particle":"","family":"Vance","given":"Derek","non-dropping-particle":"","parse-names":false,"suffix":""}],"container-title":"Geochimica et Cosmochimica Acta","id":"ITEM-1","issued":{"date-parts":[["2021"]]},"page":"344-364","publisher":"The Author(s)","title":"Nickel and its isotopes in the Amazon Basin : The impact of the weathering regime and delivery to the oceans","type":"article-journal","volume":"293"},"uris":["http://www.mendeley.com/documents/?uuid=7330778c-8beb-4479-91a7-66bdd3afb5c9"]}],"mendeley":{"formattedCitation":"(Revels et al., 2021)","plainTextFormattedCitation":"(Revels et al., 2021)","previouslyFormattedCitation":"(Revels et al., 2021)"},"properties":{"noteIndex":0},"schema":"https://github.com/citation-style-language/schema/raw/master/csl-citation.json"}</w:instrText>
      </w:r>
      <w:r>
        <w:fldChar w:fldCharType="separate"/>
      </w:r>
      <w:r w:rsidRPr="000C2B40">
        <w:rPr>
          <w:noProof/>
        </w:rPr>
        <w:t>(Revels et al., 2021)</w:t>
      </w:r>
      <w:r>
        <w:fldChar w:fldCharType="end"/>
      </w:r>
      <w:r>
        <w:t xml:space="preserve"> (Fig xxx). Therefore, </w:t>
      </w:r>
      <w:r w:rsidRPr="001B2BC9">
        <w:t>even if the entire particulate load were mobilized</w:t>
      </w:r>
      <w:r>
        <w:t xml:space="preserve"> </w:t>
      </w:r>
      <w:r w:rsidRPr="001B2BC9">
        <w:t>and reactive in the oceans, it would provide isotopically light Ni and worsen the isotope imbalance</w:t>
      </w:r>
      <w:commentRangeStart w:id="19"/>
      <w:r>
        <w:t>.</w:t>
      </w:r>
      <w:commentRangeEnd w:id="19"/>
      <w:r>
        <w:rPr>
          <w:rStyle w:val="CommentReference"/>
        </w:rPr>
        <w:commentReference w:id="19"/>
      </w:r>
      <w:r>
        <w:t xml:space="preserve"> However, this study focused exclusively on Amazon and its major tributaries. Further studies of other major rivers, estuaries and continental shelves could reveal that the particulate load is an important Ni source; although, it appears unlikely that the source would be anything but isotopically light relative to solution based on the trends observed by Revels et al. 2021 and the isotopic fractionation of Fe oxides </w:t>
      </w:r>
      <w:r>
        <w:fldChar w:fldCharType="begin" w:fldLock="1"/>
      </w:r>
      <w:r>
        <w:instrText>ADDIN CSL_CITATION {"citationItems":[{"id":"ITEM-1","itemData":{"DOI":"10.1016/j.chemgeo.2015.02.007","ISSN":"00092541","abstract":"A major decline in marine methanogen populations during the Late Archaean Eon has been proposed as a driver for the Great Oxidation Event (GOE) at ~2.4Ga. Konhauser et al. (2009, Nature 458, 750-753) recently hypothesized that a dramatic decrease between 2.7 and 2.4Ga in the concentration of dissolved Ni, an essential nutrient for methanogens, may have been responsible for the decline. To test that hypothesis, Ni stable isotopes, a novel proxy for methanogen Ni limitation, will be applied to the Late Archaean-Paleoproterozoic rock record in the future, possibly through analysis of banded iron formations (BIFs). In order to facilitate interpretation of those data, we investigated the fractionation of Ni stable isotopes during sorption to synthetic ferrihydrite, which was likely the primary precipitating phase during BIF deposition, via bench-top experiments. The observed fractionations for adsorption and coprecipitation experiments were indistinguishable and averaged δ 60/58 Ni dissolved-sorbed =+0.35±0.10‰ (1 sd; light Ni sorbed). Parallel, linear trends in isotope compositions of dissolved and sorbed Ni as a function of fraction of Ni sorbed indicate an equilibrium isotope effect with rapid and continuous exchange between dissolved and sorbed Ni. Additionally, we observed fractionation of δ 60/58 Ni dissolved-sorbed =+0.23±0.07‰ (1 sd) in experiments in which ferrihydrite had been aged for up to 30days and had partially transformed to goethite and hematite; thus the fractionations in all of our experiments are the same within uncertainties. Although our simple system differs from Archaean seawater, our results suggest that ferrihydrite precipitating to form BIFs may always have been offset by a constant fractionation from coexisting dissolved Ni in seawater.","author":[{"dropping-particle":"","family":"Wasylenki","given":"Laura E.","non-dropping-particle":"","parse-names":false,"suffix":""},{"dropping-particle":"","family":"Howe","given":"Haleigh D.","non-dropping-particle":"","parse-names":false,"suffix":""},{"dropping-particle":"","family":"Spivak-Birndorf","given":"Lev J.","non-dropping-particle":"","parse-names":false,"suffix":""},{"dropping-particle":"","family":"Bish","given":"David L.","non-dropping-particle":"","parse-names":false,"suffix":""}],"container-title":"Chemical Geology","id":"ITEM-1","issued":{"date-parts":[["2015"]]},"title":"Ni isotope fractionation during sorption to ferrihydrite: Implications for Ni in banded iron formations","type":"article-journal"},"uris":["http://www.mendeley.com/documents/?uuid=29817252-c301-3d5d-a5fd-676fd31f1cca"]},{"id":"ITEM-2","itemData":{"DOI":"10.1016/j.chemgeo.2018.01.023","ISSN":"00092541","abstract":"Nickel (Ni) isotopes have recently emerged as a new biogeochemical tracer in marine environments, but our understanding of the mechanisms of Ni isotope fractionation in natural systems with regards to its fractionation by mineral surfaces is incomplete. This study aims to provide experimental constraints on Ni isotope fractionation during adsorption to goethite and 2-line ferrihydrite, two Fe minerals that vary in terms of distinct crystalline properties. We conducted two types of adsorption experiments: one with variable pH (5.0 to 8.0) and constant initial Ni concentration, one at a constant pH of 7.7 and variable initial Ni concentrations. Isotopic measurements were made on both the solid phase and the supernatant solutions in order to determine the Ni isotope fractionation factors (Δ60/58Nimin-aq = δ60/58Nimin − δ60/58Niaq) between the mineral and aqueous phases. Our results show preferential adsorption of lighter Ni isotopes during adsorption of Ni to Fe oxyhydroxides presumably under conditions of near equilibrium conditions. Adsorption to goethite generates the greatest fractionation, with Δ60/58Nimin-aq = −0.77 ± 0.23‰ (n = 14, 2sd), whereas adsorption to 2-line ferrihydrite samples yield Δ60/58Nimin-aq = −0.35 ± 0.08‰ (n = 16, 2sd). Using Ni K-edge extended X-ray absorption fine structure (EXAFS) spectroscopy, we found that Ni forms an inner-sphere complex and that its coordination environment does not vary significantly with pH nor with surface loading. In addition, we found no evidence of Ni incorporation into the mineral. We suggest that the more than two-fold increase in Ni isotope fractionation in goethite relative to 2-line ferrihydrite is due to the lower Ni-Fe coordination number in the second shell, which results in the formation of a weaker surface complex and thus favors the adsorption of lighter Ni isotopes. These results show that Ni isotope fractionation during sorption by Fe-oxyhydroxides is dependent on mineralogy, which has important implications for the use of Ni isotopes as environmental tracers and the interpretation of their record in sedimentary rocks.","author":[{"dropping-particle":"","family":"Gueguen","given":"Bleuenn","non-dropping-particle":"","parse-names":false,"suffix":""},{"dropping-particle":"V.","family":"Sorensen","given":"Jeffry","non-dropping-particle":"","parse-names":false,"suffix":""},{"dropping-particle":"V.","family":"Lalonde","given":"Stefan","non-dropping-particle":"","parse-names":false,"suffix":""},{"dropping-particle":"","family":"Peña","given":"Jasquelin","non-dropping-particle":"","parse-names":false,"suffix":""},{"dropping-particle":"","family":"Toner","given":"Brandy M.","non-dropping-particle":"","parse-names":false,"suffix":""},{"dropping-particle":"","family":"Rouxel","given":"Olivier","non-dropping-particle":"","parse-names":false,"suffix":""}],"container-title":"Chemical Geology","id":"ITEM-2","issued":{"date-parts":[["2018","3","20"]]},"page":"38-52","publisher":"Elsevier B.V.","title":"Variable Ni isotope fractionation between Fe-oxyhydroxides and implications for the use of Ni isotopes as geochemical tracers","type":"article-journal","volume":"481"},"uris":["http://www.mendeley.com/documents/?uuid=8cf17ead-c08d-3220-945e-63ba6312f7a7"]}],"mendeley":{"formattedCitation":"(Gueguen et al., 2018; Wasylenki et al., 2015)","plainTextFormattedCitation":"(Gueguen et al., 2018; Wasylenki et al., 2015)","previouslyFormattedCitation":"(Gueguen et al., 2018; Wasylenki et al., 2015)"},"properties":{"noteIndex":0},"schema":"https://github.com/citation-style-language/schema/raw/master/csl-citation.json"}</w:instrText>
      </w:r>
      <w:r>
        <w:fldChar w:fldCharType="separate"/>
      </w:r>
      <w:r w:rsidRPr="00947BAF">
        <w:rPr>
          <w:noProof/>
        </w:rPr>
        <w:t>(Gueguen et al., 2018; Wasylenki et al., 2015)</w:t>
      </w:r>
      <w:r>
        <w:fldChar w:fldCharType="end"/>
      </w:r>
      <w:r>
        <w:t xml:space="preserve">. </w:t>
      </w:r>
    </w:p>
    <w:p w14:paraId="5A75A34C" w14:textId="77777777" w:rsidR="00F801C6" w:rsidRDefault="00F801C6" w:rsidP="00F801C6">
      <w:pPr>
        <w:jc w:val="both"/>
        <w:rPr>
          <w:b/>
          <w:bCs/>
        </w:rPr>
      </w:pPr>
      <w:r>
        <w:rPr>
          <w:b/>
          <w:bCs/>
        </w:rPr>
        <w:t>Light sinks</w:t>
      </w:r>
    </w:p>
    <w:p w14:paraId="6E06860E" w14:textId="77777777" w:rsidR="00F801C6" w:rsidRPr="000C2B40" w:rsidRDefault="00F801C6" w:rsidP="00F801C6">
      <w:pPr>
        <w:jc w:val="both"/>
        <w:rPr>
          <w:b/>
          <w:bCs/>
        </w:rPr>
      </w:pPr>
      <w:r w:rsidRPr="000C2B40">
        <w:rPr>
          <w:b/>
          <w:bCs/>
        </w:rPr>
        <w:t>Carbonate Sink</w:t>
      </w:r>
    </w:p>
    <w:p w14:paraId="0B51B310" w14:textId="7AF41222" w:rsidR="00F801C6" w:rsidRDefault="00F801C6" w:rsidP="00F801C6">
      <w:pPr>
        <w:ind w:firstLine="720"/>
        <w:jc w:val="both"/>
      </w:pPr>
      <w:r>
        <w:t xml:space="preserve">Carbonate’s ubiquity in marine settings makes it an attractive candidate as the missing light sink but greatly variable estimates of the flux size and isotopic composition (and the unknown impact of diagenesis) make it difficult to infer their importance to the budget. Nickel partition coefficients for calcite precipitated either abiotically or biotically (via </w:t>
      </w:r>
      <w:r w:rsidRPr="00AC56D7">
        <w:t xml:space="preserve">shallow water benthic foraminifer </w:t>
      </w:r>
      <w:r w:rsidRPr="00AC56D7">
        <w:rPr>
          <w:i/>
          <w:iCs/>
        </w:rPr>
        <w:t xml:space="preserve">Ammonia </w:t>
      </w:r>
      <w:proofErr w:type="spellStart"/>
      <w:r w:rsidRPr="00AC56D7">
        <w:rPr>
          <w:i/>
          <w:iCs/>
        </w:rPr>
        <w:t>tepida</w:t>
      </w:r>
      <w:proofErr w:type="spellEnd"/>
      <w:r>
        <w:t xml:space="preserve">) are approximately 1 with a very weak negative relationship with precipitation rate </w:t>
      </w:r>
      <w:r>
        <w:fldChar w:fldCharType="begin" w:fldLock="1"/>
      </w:r>
      <w:r w:rsidR="00A07269">
        <w:instrText xml:space="preserve">ADDIN CSL_CITATION {"citationItems":[{"id":"ITEM-1","itemData":{"DOI":"10.5194/bg-7-2339-2010","ISSN":"17264170","abstract":"The incorporation of heavy metals into carbonate tests of the shallow water benthic foraminifer Ammonia tepida was investigated under controlled laboratory conditions. Temperature, salinity, and pH of the culture solutions were kept constant throughout the duration of this experiment, while trace metal concentrations were varied. Concentrations of Ni, Cu, and Mn were set 5-, 10-, and 20 times higher than levels found in natural North Sea water; for reference, a control experiment with pure filtered natural North Sea water was also analysed. The concentrations of Cu and Ni from newly grown chambers were determined by means of both-synchrotron XRF and Laser Ablation Inductively Coupled Plasma Mass Spectroscopy (LA-ICP-MS). The results of both independent analytical techniques agreed within the analytical uncertainty. In general, the concentration of the analysed elements in the tests increased in line with their concentration in the culture solutions. Potential toxic and/or chemical competition effects might have resulted in the decreased incorporation of Ni and Cu into the calcite of the specimens exposed to the highest elemental concentrations. Mn incorporation exhibited large variability in the experiment with the 20-fold increased element concentrations, potentially due to antagonistic effects with Cu. The partition coefficients of Cu and Ni were calculated to be 0.14 ± 0.02 and 1.0 ± 0.5, respectively, whereas the partition coefficient of Mn was estimated to be least 2.4. These partition coefficients now open the way for reconstructing past concentrations for these elements in sea water. © 2010 Author(s).","author":[{"dropping-particle":"","family":"Munsel","given":"D.","non-dropping-particle":"","parse-names":false,"suffix":""},{"dropping-particle":"","family":"Kramar","given":"U.","non-dropping-particle":"","parse-names":false,"suffix":""},{"dropping-particle":"","family":"Dissard","given":"D.","non-dropping-particle":"","parse-names":false,"suffix":""},{"dropping-particle":"","family":"Nehrke","given":"G.","non-dropping-particle":"","parse-names":false,"suffix":""},{"dropping-particle":"","family":"Berner","given":"Z.","non-dropping-particle":"","parse-names":false,"suffix":""},{"dropping-particle":"","family":"Bijma","given":"J.","non-dropping-particle":"","parse-names":false,"suffix":""},{"dropping-particle":"","family":"Reichart","given":"G. J.","non-dropping-particle":"","parse-names":false,"suffix":""},{"dropping-particle":"","family":"Neumann","given":"T.","non-dropping-particle":"","parse-names":false,"suffix":""}],"container-title":"Biogeosciences","id":"ITEM-1","issue":"8","issued":{"date-parts":[["2010"]]},"page":"2339-2350","title":"Heavy metal incorporation in foraminiferal calcite: Results from multi-element enrichment culture experiments with Ammonia tepida","type":"article-journal","volume":"7"},"uris":["http://www.mendeley.com/documents/?uuid=2b9b137a-e93b-3232-a1c0-4f8dfde0bb0c"]},{"id":"ITEM-2","itemData":{"DOI":"10.1016/j.gca.2007.04.006","ISSN":"00167037","abstract":"Partitioning of Ni in calcite, CaCO3, was evaluated with the aim of collecting data on partition and distribution coefficients and to enhance understanding about the interaction of Ni with the calcite surface and further incorporation into the bulk. This information will aid in the interpretation of geological processes for safety assessment of waste repositories and contamination of groundwater. Coprecipitation experiments were carried out by the constant addition method at 25 °C and pCO2 = 1 and 10-3.5 atm. Ni was moderately partitioned from solution into calcite. For dilute solid solutions (XNi &lt; 0.001), Ni partition coefficients were estimated to be </w:instrText>
      </w:r>
      <w:r w:rsidR="00A07269">
        <w:rPr>
          <w:rFonts w:ascii="Cambria Math" w:hAnsi="Cambria Math" w:cs="Cambria Math"/>
        </w:rPr>
        <w:instrText>∼</w:instrText>
      </w:r>
      <w:r w:rsidR="00A07269">
        <w:instrText>1 and found to be weakly dependent on calcite precipitation rate in the range of 3-230 nmol m-2 s-1. Ni molar fraction in the solid is directly proportional to Ni concentration in the solution. The fit of the data to such a model is good evidence that Ni is taken up as a true solid solution, not simply by physical trapping. © 2007 Elsevier Ltd. All rights reserved.","author":[{"dropping-particle":"","family":"Lakshtanov","given":"L. Z.","non-dropping-particle":"","parse-names":false,"suffix":""},{"dropping-particle":"","family":"Stipp","given":"S. L.S.","non-dropping-particle":"","parse-names":false,"suffix":""}],"container-title":"Geochimica et Cosmochimica Acta","id":"ITEM-2","issued":{"date-parts":[["2007"]]},"title":"Experimental study of nickel(II) interaction with calcite: Adsorption and coprecipitation","type":"article-journal"},"uris":["http://www.mendeley.com/documents/?uuid=ab9fa0bc-c3fc-33f2-a3ce-be24c41c3901"]}],"mendeley":{"formattedCitation":"(Lakshtanov and Stipp, 2007; Munsel et al., 2010)","plainTextFormattedCitation":"(Lakshtanov and Stipp, 2007; Munsel et al., 2010)","previouslyFormattedCitation":"(Lakshtanov and Stipp, 2007; Munsel et al., 2010)"},"properties":{"noteIndex":0},"schema":"https://github.com/citation-style-language/schema/raw/master/csl-citation.json"}</w:instrText>
      </w:r>
      <w:r>
        <w:fldChar w:fldCharType="separate"/>
      </w:r>
      <w:r w:rsidR="00374719" w:rsidRPr="00374719">
        <w:rPr>
          <w:noProof/>
        </w:rPr>
        <w:t>(Lakshtanov and Stipp, 2007; Munsel et al., 2010)</w:t>
      </w:r>
      <w:r>
        <w:fldChar w:fldCharType="end"/>
      </w:r>
      <w:r>
        <w:t xml:space="preserve">. Concerning the size of the sink, while </w:t>
      </w:r>
      <w:r>
        <w:fldChar w:fldCharType="begin" w:fldLock="1"/>
      </w:r>
      <w:r>
        <w:instrText>ADDIN CSL_CITATION {"citationItems":[{"id":"ITEM-1","itemData":{"DOI":"10.1016/j.epsl.2018.04.061","ISSN":"0012821X","abstract":"Nickel (Ni) is a biologically active element that displays a nutrient-like depth distribution in the modern oceans. Recent studies of Ni isotopes have highlighted the fact that, in common with many other transition metals, the Ni stable isotope composition, expressed as δ60Ni, of the dissolved phase is heavier than the inputs, at +1.3 to +1.7‰. The sedimentary outputs that control the high δ60Ni of the ocean, coupled with records for past seawater, could potentially yield new information on the past Earth system, but these are currently not well understood. Here we present the first Ni abundance and isotope data for a key output, that associated with Ni uptake into organic matter, at productive upwelling regions and elsewhere. We investigate the distribution of Ni and its isotopes in two fractions separated from the bulk sediment, an HF-digestible fraction, extracted with HF–HCl, and an organic-sulphide-rich fraction. The organic-sulphide fractions exhibit a range in δ60Ni, from +0.86 to +1.83. Systematic relationships between Ni concentrations, total organic carbon and Ni isotopes suggest that the organic-sulphide fraction originates in the photic zone, and is delivered to the sediment as a closed system, despite the possibility of transfer of Ni to sulphide within it. Authigenic Ni in the bulk sediment is dominated by the HF-digestible fraction which, in Ni-enriched sediments where the detrital correction is small, is very close to the modern deep ocean, at δ60Ni = +1.2‰. These data suggest that organic-rich sediments beneath upwelling zones, while they are an important output flux of Ni from the oceans, do not solve the isotope balance problem because their δ60Ni is almost identical to modern seawater. On the other hand, the approach adopted here involving the analysis of the two fractions, both traces the fractionation imparted by biological uptake as well as recording the δ60Ni of contemporary seawater, suggesting potential for understanding the past oceans.","author":[{"dropping-particle":"","family":"Ciscato","given":"Emily R.","non-dropping-particle":"","parse-names":false,"suffix":""},{"dropping-particle":"","family":"Bontognali","given":"Tomaso R.R.","non-dropping-particle":"","parse-names":false,"suffix":""},{"dropping-particle":"","family":"Vance","given":"Derek","non-dropping-particle":"","parse-names":false,"suffix":""}],"container-title":"Earth and Planetary Science Letters","id":"ITEM-1","issued":{"date-parts":[["2018","7","15"]]},"page":"239-250","publisher":"Elsevier B.V.","title":"Nickel and its isotopes in organic-rich sediments: implications for oceanic budgets and a potential record of ancient seawater","type":"article-journal","volume":"494"},"uris":["http://www.mendeley.com/documents/?uuid=2ff4e7cd-31cc-3b5a-9ef4-02b31a69e08b"]}],"mendeley":{"formattedCitation":"(Ciscato et al., 2018)","plainTextFormattedCitation":"(Ciscato et al., 2018)","previouslyFormattedCitation":"(Ciscato et al., 2018)"},"properties":{"noteIndex":0},"schema":"https://github.com/citation-style-language/schema/raw/master/csl-citation.json"}</w:instrText>
      </w:r>
      <w:r>
        <w:fldChar w:fldCharType="separate"/>
      </w:r>
      <w:r w:rsidRPr="00F24E50">
        <w:rPr>
          <w:noProof/>
        </w:rPr>
        <w:t>(Ciscato et al., 2018)</w:t>
      </w:r>
      <w:r>
        <w:fldChar w:fldCharType="end"/>
      </w:r>
      <w:r>
        <w:t xml:space="preserve"> estimates carbonates only account for 1.4 x 10</w:t>
      </w:r>
      <w:r>
        <w:rPr>
          <w:vertAlign w:val="superscript"/>
        </w:rPr>
        <w:t>7</w:t>
      </w:r>
      <w:r>
        <w:t xml:space="preserve"> mol Ni/</w:t>
      </w:r>
      <w:proofErr w:type="spellStart"/>
      <w:r>
        <w:t>yr</w:t>
      </w:r>
      <w:proofErr w:type="spellEnd"/>
      <w:r>
        <w:t xml:space="preserve"> (an order of magnitude smaller than rivers) based on Ni/TOC value of carbonate rich sediments from </w:t>
      </w:r>
      <w:proofErr w:type="spellStart"/>
      <w:r>
        <w:t>Lagoa</w:t>
      </w:r>
      <w:proofErr w:type="spellEnd"/>
      <w:r>
        <w:t xml:space="preserve"> </w:t>
      </w:r>
      <w:proofErr w:type="spellStart"/>
      <w:r>
        <w:t>Salgada</w:t>
      </w:r>
      <w:proofErr w:type="spellEnd"/>
      <w:r>
        <w:t xml:space="preserve"> and the total global carbonate carbon burial flux in </w:t>
      </w:r>
      <w:commentRangeStart w:id="20"/>
      <w:r>
        <w:t>deep sea sediments</w:t>
      </w:r>
      <w:commentRangeEnd w:id="20"/>
      <w:r>
        <w:rPr>
          <w:rStyle w:val="CommentReference"/>
        </w:rPr>
        <w:commentReference w:id="20"/>
      </w:r>
      <w:r>
        <w:t xml:space="preserve">, Alvarez et al. 2021 estimates carbonates account of  </w:t>
      </w:r>
      <w:r w:rsidRPr="00F24E50">
        <w:t>1.5 to 6.7 x</w:t>
      </w:r>
      <w:r>
        <w:t xml:space="preserve"> </w:t>
      </w:r>
      <w:r w:rsidRPr="00F24E50">
        <w:t>10</w:t>
      </w:r>
      <w:r w:rsidRPr="00F24E50">
        <w:rPr>
          <w:vertAlign w:val="superscript"/>
        </w:rPr>
        <w:t>8</w:t>
      </w:r>
      <w:r>
        <w:t xml:space="preserve"> </w:t>
      </w:r>
      <w:r w:rsidRPr="00F24E50">
        <w:t xml:space="preserve"> mol Ni</w:t>
      </w:r>
      <w:r>
        <w:t>/year based on [Ni] data in carbonates from (</w:t>
      </w:r>
      <w:commentRangeStart w:id="21"/>
      <w:r w:rsidRPr="00F24E50">
        <w:t>Zhao and Zheng 2014</w:t>
      </w:r>
      <w:commentRangeEnd w:id="21"/>
      <w:r>
        <w:rPr>
          <w:rStyle w:val="CommentReference"/>
        </w:rPr>
        <w:commentReference w:id="21"/>
      </w:r>
      <w:r w:rsidRPr="00F24E50">
        <w:t>)</w:t>
      </w:r>
      <w:r>
        <w:t xml:space="preserve"> and the carbonate carbon burial flux from deltaic, continental shelf and deep sea sediments. </w:t>
      </w:r>
    </w:p>
    <w:p w14:paraId="584F168C" w14:textId="1D428174" w:rsidR="00F801C6" w:rsidRDefault="00F801C6" w:rsidP="00F801C6">
      <w:pPr>
        <w:ind w:firstLine="720"/>
        <w:jc w:val="both"/>
      </w:pPr>
      <w:r w:rsidRPr="00C02FCE">
        <w:lastRenderedPageBreak/>
        <w:t>Previous studies have attempted to estimate δ</w:t>
      </w:r>
      <w:r w:rsidRPr="00C02FCE">
        <w:rPr>
          <w:vertAlign w:val="superscript"/>
        </w:rPr>
        <w:t>60/58</w:t>
      </w:r>
      <w:r w:rsidRPr="00C02FCE">
        <w:t>Ni for the carbonate Ni sink</w:t>
      </w:r>
      <w:r>
        <w:t>, but these estimates might only be partially applicable to marine carbonate precipitation</w:t>
      </w:r>
      <w:r w:rsidRPr="00C02FCE">
        <w:t xml:space="preserve">. </w:t>
      </w:r>
      <w:proofErr w:type="spellStart"/>
      <w:r w:rsidRPr="00C02FCE">
        <w:t>Ciscato</w:t>
      </w:r>
      <w:proofErr w:type="spellEnd"/>
      <w:r w:rsidRPr="00C02FCE">
        <w:t xml:space="preserve"> et al., 2018 estimated a carbonate δ</w:t>
      </w:r>
      <w:r w:rsidRPr="00C02FCE">
        <w:rPr>
          <w:vertAlign w:val="superscript"/>
        </w:rPr>
        <w:t>60/58</w:t>
      </w:r>
      <w:r w:rsidRPr="00C02FCE">
        <w:t xml:space="preserve">Ni range of 1.10–1.64‰. However, they based their estimate on a </w:t>
      </w:r>
      <w:r>
        <w:t xml:space="preserve">small </w:t>
      </w:r>
      <w:r w:rsidRPr="00C02FCE">
        <w:t>sample set (n&lt;8) of carbonate rich (34-75%), organic sediments, rather than pure carbonate samples, without diagenetic histories.</w:t>
      </w:r>
      <w:r>
        <w:t xml:space="preserve"> [Brandi Revels carbonate data?]. Alvarez 2020 and 2021 have tackled carbonates experimentally (although not equilibrium probably) and found isotopically light Ni sorbs and coprecipitates with carbonates (give estimates of values). [mention short comings of these experiments]. None of these studies have explored the effect of diagenesis which could be another source/sink of Ni (and indicate carbonate’s usefulness as a record of Ni isotopic comp). Considering this may be a significant sink of Ni, getting better estimates of the Ni isotope fractionation of carbonates will be an important step towards resolving the imbalance (at least narrowing down the possibilities). </w:t>
      </w:r>
    </w:p>
    <w:p w14:paraId="213829D7" w14:textId="58966B6D" w:rsidR="004D5DE6" w:rsidRDefault="004D5DE6" w:rsidP="004D5DE6">
      <w:pPr>
        <w:jc w:val="both"/>
      </w:pPr>
      <w:r>
        <w:t>Organic matter</w:t>
      </w:r>
    </w:p>
    <w:p w14:paraId="1DA40F7D" w14:textId="7C53FE74" w:rsidR="004D5DE6" w:rsidRDefault="004D5DE6" w:rsidP="004D5DE6">
      <w:pPr>
        <w:jc w:val="both"/>
      </w:pPr>
      <w:r>
        <w:tab/>
        <w:t xml:space="preserve">Porter paper, </w:t>
      </w:r>
      <w:proofErr w:type="spellStart"/>
      <w:r>
        <w:t>Pasava</w:t>
      </w:r>
      <w:proofErr w:type="spellEnd"/>
      <w:r>
        <w:t xml:space="preserve"> paper and </w:t>
      </w:r>
      <w:proofErr w:type="spellStart"/>
      <w:r>
        <w:t>ciscato</w:t>
      </w:r>
      <w:proofErr w:type="spellEnd"/>
      <w:r>
        <w:t xml:space="preserve"> (initial organic matter </w:t>
      </w:r>
      <w:proofErr w:type="spellStart"/>
      <w:r>
        <w:t>seawaterish</w:t>
      </w:r>
      <w:proofErr w:type="spellEnd"/>
      <w:r>
        <w:t xml:space="preserve">, and then porter, </w:t>
      </w:r>
      <w:proofErr w:type="spellStart"/>
      <w:r>
        <w:t>pasava</w:t>
      </w:r>
      <w:proofErr w:type="spellEnd"/>
      <w:r>
        <w:t xml:space="preserve"> have super wide range of values. Is </w:t>
      </w:r>
      <w:proofErr w:type="spellStart"/>
      <w:r>
        <w:t>their</w:t>
      </w:r>
      <w:proofErr w:type="spellEnd"/>
      <w:r>
        <w:t xml:space="preserve"> a release of heavy Ni?)</w:t>
      </w:r>
    </w:p>
    <w:p w14:paraId="6D20D95D" w14:textId="77777777" w:rsidR="00F801C6" w:rsidRPr="003164FA" w:rsidRDefault="00F801C6" w:rsidP="00F801C6">
      <w:pPr>
        <w:jc w:val="both"/>
        <w:rPr>
          <w:b/>
          <w:bCs/>
        </w:rPr>
      </w:pPr>
      <w:r w:rsidRPr="003164FA">
        <w:rPr>
          <w:b/>
          <w:bCs/>
        </w:rPr>
        <w:t>Light sink/Heavy source?</w:t>
      </w:r>
    </w:p>
    <w:p w14:paraId="203FC331" w14:textId="77777777" w:rsidR="00F801C6" w:rsidRPr="003164FA" w:rsidRDefault="00F801C6" w:rsidP="00F801C6">
      <w:pPr>
        <w:jc w:val="both"/>
        <w:rPr>
          <w:b/>
          <w:bCs/>
        </w:rPr>
      </w:pPr>
      <w:r w:rsidRPr="003164FA">
        <w:rPr>
          <w:b/>
          <w:bCs/>
        </w:rPr>
        <w:t xml:space="preserve">Mn oxides </w:t>
      </w:r>
    </w:p>
    <w:p w14:paraId="492FF2C3" w14:textId="33CB361C" w:rsidR="00F801C6" w:rsidRDefault="00F801C6" w:rsidP="00F801C6">
      <w:pPr>
        <w:spacing w:after="0" w:line="240" w:lineRule="auto"/>
        <w:ind w:firstLine="720"/>
        <w:contextualSpacing/>
        <w:jc w:val="both"/>
      </w:pPr>
      <w:r w:rsidRPr="00522B38">
        <w:rPr>
          <w:noProof/>
        </w:rPr>
        <w:t xml:space="preserve">Several studies aimed to determine </w:t>
      </w:r>
      <w:r w:rsidRPr="00522B38">
        <w:t>δ</w:t>
      </w:r>
      <w:r w:rsidRPr="00522B38">
        <w:rPr>
          <w:vertAlign w:val="superscript"/>
        </w:rPr>
        <w:t>60/58</w:t>
      </w:r>
      <w:r w:rsidRPr="00522B38">
        <w:t xml:space="preserve">Ni </w:t>
      </w:r>
      <w:r w:rsidRPr="00522B38">
        <w:rPr>
          <w:noProof/>
        </w:rPr>
        <w:t xml:space="preserve">for Mn-rich sediments, </w:t>
      </w:r>
      <w:r w:rsidRPr="00522B38">
        <w:t>perhaps largest sink of Ni</w:t>
      </w:r>
      <w:r>
        <w:rPr>
          <w:noProof/>
        </w:rPr>
        <w:t xml:space="preserve">, </w:t>
      </w:r>
      <w:r w:rsidRPr="00522B38">
        <w:rPr>
          <w:noProof/>
        </w:rPr>
        <w:t>but the results so far are extremely puzzling</w:t>
      </w:r>
      <w:r>
        <w:rPr>
          <w:noProof/>
        </w:rPr>
        <w:t>.</w:t>
      </w:r>
      <w:r w:rsidRPr="00522B38">
        <w:t xml:space="preserve"> Nickel is enriched in Fe-Mn deposits relative to seawater (ca. 10</w:t>
      </w:r>
      <w:r w:rsidRPr="00522B38">
        <w:rPr>
          <w:vertAlign w:val="superscript"/>
        </w:rPr>
        <w:t xml:space="preserve">6 </w:t>
      </w:r>
      <w:r w:rsidRPr="00522B38">
        <w:t xml:space="preserve">Ni mol/g Fe-Mn deposits/ Ni mol/g seawater) </w:t>
      </w:r>
      <w:r w:rsidRPr="00522B38">
        <w:fldChar w:fldCharType="begin" w:fldLock="1"/>
      </w:r>
      <w:r w:rsidRPr="00522B38">
        <w:instrText>ADDIN CSL_CITATION {"citationItems":[{"id":"ITEM-1","itemData":{"DOI":"10.1016/B0-08-043751-6/07088-2","author":[{"dropping-particle":"","family":"Li","given":"Y.-H.","non-dropping-particle":"","parse-names":false,"suffix":""},{"dropping-particle":"","family":"Schoonmaker","given":"J.E.","non-dropping-particle":"","parse-names":false,"suffix":""}],"container-title":"Treatise on Geochemistry","id":"ITEM-1","issued":{"date-parts":[["2003"]]},"page":"1-35","publisher":"Elsevier","title":"Chemical Composition and Mineralogy of Marine Sediments","type":"chapter"},"uris":["http://www.mendeley.com/documents/?uuid=d24b6cd5-dd7c-39dd-a7e3-c27ae05b6c3c"]}],"mendeley":{"formattedCitation":"(Li and Schoonmaker, 2003)","manualFormatting":"(e.g., Li and Schoonmaker, 2003)","plainTextFormattedCitation":"(Li and Schoonmaker, 2003)","previouslyFormattedCitation":"(Li and Schoonmaker, 2003)"},"properties":{"noteIndex":0},"schema":"https://github.com/citation-style-language/schema/raw/master/csl-citation.json"}</w:instrText>
      </w:r>
      <w:r w:rsidRPr="00522B38">
        <w:fldChar w:fldCharType="separate"/>
      </w:r>
      <w:r w:rsidRPr="00522B38">
        <w:rPr>
          <w:noProof/>
        </w:rPr>
        <w:t>(e.g., Li and Schoonmaker, 2003)</w:t>
      </w:r>
      <w:r w:rsidRPr="00522B38">
        <w:fldChar w:fldCharType="end"/>
      </w:r>
      <w:r w:rsidRPr="00522B38">
        <w:t xml:space="preserve"> and primarily associated with Mn phases, rather than Fe </w:t>
      </w:r>
      <w:r w:rsidRPr="00522B38">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2007)","manualFormatting":"(e.g., Peacock and Sherman, 2007)","plainTextFormattedCitation":"(Peacock and Sherman, 2007)","previouslyFormattedCitation":"(Peacock and Sherman, 2007)"},"properties":{"noteIndex":0},"schema":"https://github.com/citation-style-language/schema/raw/master/csl-citation.json"}</w:instrText>
      </w:r>
      <w:r w:rsidRPr="00522B38">
        <w:fldChar w:fldCharType="separate"/>
      </w:r>
      <w:r w:rsidRPr="00522B38">
        <w:rPr>
          <w:noProof/>
        </w:rPr>
        <w:t>(e.g., Peacock and Sherman, 2007)</w:t>
      </w:r>
      <w:r w:rsidRPr="00522B38">
        <w:fldChar w:fldCharType="end"/>
      </w:r>
      <w:r w:rsidRPr="00522B38">
        <w:t xml:space="preserve">.  </w:t>
      </w:r>
      <w:r>
        <w:t xml:space="preserve">The </w:t>
      </w:r>
      <w:r w:rsidRPr="00E75FB7">
        <w:t>δ</w:t>
      </w:r>
      <w:r w:rsidRPr="00E75FB7">
        <w:rPr>
          <w:vertAlign w:val="superscript"/>
        </w:rPr>
        <w:t>60/58</w:t>
      </w:r>
      <w:r w:rsidRPr="00E75FB7">
        <w:t>Ni</w:t>
      </w:r>
      <w:r>
        <w:t xml:space="preserve"> of Mn-rich deposits span the entire known natural range of Ni isotopic compositions (ca. -1.8 to 2.5‰) and, inexplicably, appear to be sometimes isotopically heavier and sometimes isotopically lighter than the solution from which they precipitate </w:t>
      </w:r>
      <w:commentRangeStart w:id="22"/>
      <w:r>
        <w:fldChar w:fldCharType="begin" w:fldLock="1"/>
      </w:r>
      <w:r>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Letters","id":"ITEM-2","issued":{"date-parts":[["2013"]]},"title":"Nickel isotopic compositions of ferromanganese crusts and the constancy of deep ocean inputs and continental weathering effects over the Cenozoic","type":"article-journal"},"uris":["http://www.mendeley.com/documents/?uuid=eba36b56-9394-3871-a5ea-b25c17a99b28"]},{"id":"ITEM-3","itemData":{"DOI":"10.1098/rsta.2015.0294","ISSN":"1364503X","abstract":"©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Sciences","id":"ITEM-3","issue":"2081","issued":{"date-parts":[["2016","11","28"]]},"publisher":"Royal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Sea","type":"article-journal","volume":"374"},"uris":["http://www.mendeley.com/documents/?uuid=5374985e-4110-3893-9a8b-a680fbb0094c"]},{"id":"ITEM-4","itemData":{"DOI":"10.1016/j.chemgeo.2020.120050","ISSN":"00092541","abstract":"Online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Geology","id":"ITEM-4","issue":"January","issued":{"date-parts":[["2021"]]},"page":"120050","publisher":"Elsevier B.V.","title":"The Nickel isotope composition of the authigenic sink and the diagenetic flux in modern oceans","type":"article-journal","volume":"563"},"uris":["http://www.mendeley.com/documents/?uuid=c565b8ec-2b0f-4d6f-a33f-e4d07826fbe5"]},{"id":"ITEM-5","itemData":{"author":[{"dropping-particle":"","family":"Gueguen","given":"B.","non-dropping-particle":"","parse-names":false,"suffix":""},{"dropping-particle":"","family":"Rouxel","given":"O.","non-dropping-particle":"","parse-names":false,"suffix":""},{"dropping-particle":"","family":"Fouquet","given":"Y.","non-dropping-particle":"","parse-names":false,"suffix":""}],"container-title":"Chemical Geology","id":"ITEM-5","issue":"May 2020","issued":{"date-parts":[["2020"]]},"title":"Nickel isotopes and rare earth elements systematics in marine hydrogenetic and hydrothermal ferromanganese deposits","type":"article-journal","volume":"560"},"uris":["http://www.mendeley.com/documents/?uuid=1b2691ed-a6d4-4564-b681-51e1306835e8"]},{"id":"ITEM-6","itemData":{"DOI":"10.1016/j.gca.2016.06.005","ISSN":"00167037","abstract":"Ferromanganese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Acta","id":"ITEM-6","issued":{"date-parts":[["2016"]]},"title":"Comparative geochemistry of four ferromanganese crusts from the Pacific Ocean and significance for the use of Ni isotopes as paleoceanographic tracers","type":"article-journal"},"uris":["http://www.mendeley.com/documents/?uuid=7af5e079-2c43-33c6-9f80-a5f561b53be5"]}],"mendeley":{"formattedCitation":"(Gall et al., 2013; Gueguen et al., 2020, 2016; Gueguen and Rouxel, 2021; Little et al., 2020; Vance et al., 2016)","plainTextFormattedCitation":"(Gall et al., 2013; Gueguen et al., 2020, 2016; Gueguen and Rouxel, 2021; Little et al., 2020; Vance et al., 2016)","previouslyFormattedCitation":"(Gall et al., 2013; Gueguen et al., 2020, 2016; Gueguen and Rouxel, 2021; Little et al., 2020; Vance et al., 2016)"},"properties":{"noteIndex":0},"schema":"https://github.com/citation-style-language/schema/raw/master/csl-citation.json"}</w:instrText>
      </w:r>
      <w:r>
        <w:fldChar w:fldCharType="separate"/>
      </w:r>
      <w:r w:rsidRPr="00C34A13">
        <w:rPr>
          <w:noProof/>
        </w:rPr>
        <w:t>(Gall et al., 2013; Gueguen et al., 2020, 2016; Gueguen and Rouxel, 2021; Little et al., 2020; Vance et al., 2016)</w:t>
      </w:r>
      <w:r>
        <w:fldChar w:fldCharType="end"/>
      </w:r>
      <w:commentRangeEnd w:id="22"/>
      <w:r>
        <w:rPr>
          <w:rStyle w:val="CommentReference"/>
        </w:rPr>
        <w:commentReference w:id="22"/>
      </w:r>
      <w:r>
        <w:t xml:space="preserve">. For instance, </w:t>
      </w:r>
      <w:r w:rsidRPr="00522B38">
        <w:t xml:space="preserve">given the homogeneity of the </w:t>
      </w:r>
      <w:r>
        <w:t xml:space="preserve">deep </w:t>
      </w:r>
      <w:r w:rsidRPr="00522B38">
        <w:t xml:space="preserve">ocean (~1.4 ‰), </w:t>
      </w:r>
      <w:r>
        <w:t xml:space="preserve">hydrogenetic ferromanganese crusts have a </w:t>
      </w:r>
      <w:commentRangeStart w:id="23"/>
      <w:commentRangeEnd w:id="23"/>
      <w:r w:rsidRPr="00522B38">
        <w:rPr>
          <w:rStyle w:val="CommentReference"/>
        </w:rPr>
        <w:commentReference w:id="23"/>
      </w:r>
      <w:r w:rsidRPr="00522B38">
        <w:t xml:space="preserve"> surprisingly variable isotopic range from 0.</w:t>
      </w:r>
      <w:r>
        <w:t>25</w:t>
      </w:r>
      <w:r w:rsidRPr="00522B38">
        <w:t xml:space="preserve"> to 2.</w:t>
      </w:r>
      <w:r>
        <w:t>47</w:t>
      </w:r>
      <w:r w:rsidRPr="00522B38">
        <w:t>‰</w:t>
      </w:r>
      <w:r>
        <w:t>,</w:t>
      </w:r>
      <w:r w:rsidRPr="00522B38">
        <w:t xml:space="preserve"> with an average of 1.</w:t>
      </w:r>
      <w:r>
        <w:t xml:space="preserve">70 </w:t>
      </w:r>
      <w:r w:rsidRPr="00522B38">
        <w:t>±</w:t>
      </w:r>
      <w:r>
        <w:t xml:space="preserve"> </w:t>
      </w:r>
      <w:r w:rsidRPr="00522B38">
        <w:t>0.</w:t>
      </w:r>
      <w:r>
        <w:t>63</w:t>
      </w:r>
      <w:r w:rsidRPr="00522B38">
        <w:t>‰</w:t>
      </w:r>
      <w:r>
        <w:t xml:space="preserve"> </w:t>
      </w:r>
      <w:r>
        <w:fldChar w:fldCharType="begin" w:fldLock="1"/>
      </w:r>
      <w:r>
        <w:instrText>ADDIN CSL_CITATION {"citationItems":[{"id":"ITEM-1","itemData":{"DOI":"10.1016/j.epsl.2013.05.019","ISSN":"0012821X","abstract":"The global variability in nickel (Ni) isotope compositions in ferromanganese crusts is investigated by analysing surface samples of 24 crusts from various ocean basins by MC-ICPMS, using a double-spike for mass bias correction. Ferromanganese crusts have δ60Ni isotopic compositions that are significantly heavier than any other samples thus far reported (-0.1‰ to 0.3‰), with surface scrapings ranging between 0.9‰ and 2.5‰ (relative to NIST SRM986). There is no well resolved difference between ocean basins, although the data indicate somewhat lighter values in the Atlantic than in the Pacific, nor is there any evidence that the variations are related to biological fractionation, presence of different water masses, or bottom water redox conditions. Preliminary data for laterite samples demonstrate that weathering is accompanied by isotopic fractionation of Ni, which should lead to rivers and seawater being isotopically heavy. This is consistent with the slightly heavier than average isotopic compositions recorded in crusts that are sampled close to continental regions. Furthermore, the isotopic compositions of crusts growing close to a hydrothermal source are clustered around ~1.5‰, suggesting that hydrothermal fluids entering the ocean may have a Ni isotopic composition similar to this value. Based on these data, the heavy Ni isotopic compositions of ferromanganese crusts are likely due to input of isotopically heavy Ni to the ocean from continental weathering and possibly also from hydrothermal fluids. A depth profile through one crust, CD29-2, from the north central Pacific Ocean displays large variations in Ni isotope composition (1.1-2.3‰) through the last 76Myr. Although there may have been some redistribution of Ni associated with phosphatisation, there is no systematic difference in Ni isotopic composition between deeper, older parts and shallower, younger parts of the crust, which may suggest that oceanic sources and sinks of Ni have largely remained in steady state over the Cenozoic. Additionally, the isotope profile is in agreement with a profile of Mn concentration through the same crust. This implies a link between the Ni isotopic composition recorded in ferromanganese crusts and the release of Ni into the ocean through hydrothermal activity. This supports the conclusions drawn from surface data, that Ni isotope ratios in ferromanganese crusts are largely controlled by the isotopic compositions of the Ni oceanic input sources. © 2013 Elsevier …","author":[{"dropping-particle":"","family":"Gall","given":"L.","non-dropping-particle":"","parse-names":false,"suffix":""},{"dropping-particle":"","family":"Williams","given":"H. M.","non-dropping-particle":"","parse-names":false,"suffix":""},{"dropping-particle":"","family":"Siebert","given":"C.","non-dropping-particle":"","parse-names":false,"suffix":""},{"dropping-particle":"","family":"Halliday","given":"A. N.","non-dropping-particle":"","parse-names":false,"suffix":""},{"dropping-particle":"","family":"Herrington","given":"R. J.","non-dropping-particle":"","parse-names":false,"suffix":""},{"dropping-particle":"","family":"Hein","given":"J. R.","non-dropping-particle":"","parse-names":false,"suffix":""}],"container-title":"Earth and Planetary Science Letters","id":"ITEM-1","issued":{"date-parts":[["2013"]]},"title":"Nickel isotopic compositions of ferromanganese crusts and the constancy of deep ocean inputs and continental weathering effects over the Cenozoic","type":"article-journal"},"uris":["http://www.mendeley.com/documents/?uuid=eba36b56-9394-3871-a5ea-b25c17a99b28"]},{"id":"ITEM-2","itemData":{"DOI":"10.1016/j.gca.2016.06.005","ISSN":"00167037","abstract":"Ferromanganese (Fe-Mn) crusts are potential archive of the Ni isotope composition of seawater through time. In this study we aim at (1) understanding Ni isotope fractionation mechanisms and metal enrichment processes in Fe-Mn deposits, (2) addressing global vs. local control of Ni isotope composition of these deposits. Two Fe-Mn crusts from the North Pacific Ocean (Apuupuu Seamount, Hawaii) and two Fe-Mn crusts from the South Pacific Ocean (near Rurutu Island, Austral archipelago of French Polynesia) were characterized for their elemental geochemistry and Ni isotope composition. Geochemical analyses were performed at millimeter intervals in order to provide time-resolved record of Ni isotopes. Chronology and growth rates were determined using cosmogenic 10Be isotope abundances. The results show that, despite different growth rates, textures and geochemical patterns, Fe-Mn crusts from both North and South Pacific Oceans have fairly homogenous Ni isotope compositions over the last ~17 Ma, yielding average δ60/58Ni values of 1.79 ± 0.21‰ (2sd, n = 31) and 1.73 ± 0.21‰ (2sd, n = 21) respectively. In one crust sample, however, layers directly in contact with the altered substrate show anomalously light δ60/58Ni values down to 0.25 ± 0.05‰ (2se) together with rejuvenated 10Be/9Be ratios correlating with elevated Ni/Mn ratios. Such patterns are best explained by protracted fluid-rock interactions leading to alteration of Mn-phases after crust formation. Isotopically light Ni would be the result of Ni isotope fractionation during adsorption rather than the contribution of external Ni sources (e.g. hydrothermal sources) having light Ni isotope compositions. The combination of our results with previously published data on Fe-Mn crusts indicates that the average Ni isotope composition in deep waters has not changed through the Cenozoic (~70 Ma). We propose that Ni isotope variations in Fe-Mn crusts may not only record variations of Ni sources to the oceans, but also post-depositional processes depending on the growth history and geological settings of Fe-Mn crusts.","author":[{"dropping-particle":"","family":"Gueguen","given":"Bleuenn","non-dropping-particle":"","parse-names":false,"suffix":""},{"dropping-particle":"","family":"Rouxel","given":"Olivier","non-dropping-particle":"","parse-names":false,"suffix":""},{"dropping-particle":"","family":"Rouget","given":"Marie Laure","non-dropping-particle":"","parse-names":false,"suffix":""},{"dropping-particle":"","family":"Bollinger","given":"Claire","non-dropping-particle":"","parse-names":false,"suffix":""},{"dropping-particle":"","family":"Ponzevera","given":"Emmanuel","non-dropping-particle":"","parse-names":false,"suffix":""},{"dropping-particle":"","family":"Germain","given":"Yoan","non-dropping-particle":"","parse-names":false,"suffix":""},{"dropping-particle":"","family":"Fouquet","given":"Yves","non-dropping-particle":"","parse-names":false,"suffix":""}],"container-title":"Geochimica et Cosmochimica Acta","id":"ITEM-2","issued":{"date-parts":[["2016"]]},"title":"Comparative geochemistry of four ferromanganese crusts from the Pacific Ocean and significance for the use of Ni isotopes as paleoceanographic tracers","type":"article-journal"},"uris":["http://www.mendeley.com/documents/?uuid=7af5e079-2c43-33c6-9f80-a5f561b53be5"]},{"id":"ITEM-3","itemData":{"author":[{"dropping-particle":"","family":"Gueguen","given":"B.","non-dropping-particle":"","parse-names":false,"suffix":""},{"dropping-particle":"","family":"Rouxel","given":"O.","non-dropping-particle":"","parse-names":false,"suffix":""},{"dropping-particle":"","family":"Fouquet","given":"Y.","non-dropping-particle":"","parse-names":false,"suffix":""}],"container-title":"Chemical Geology","id":"ITEM-3","issue":"May 2020","issued":{"date-parts":[["2020"]]},"title":"Nickel isotopes and rare earth elements systematics in marine hydrogenetic and hydrothermal ferromanganese deposits","type":"article-journal","volume":"560"},"uris":["http://www.mendeley.com/documents/?uuid=1b2691ed-a6d4-4564-b681-51e1306835e8"]}],"mendeley":{"formattedCitation":"(Gall et al., 2013; Gueguen et al., 2020, 2016)","plainTextFormattedCitation":"(Gall et al., 2013; Gueguen et al., 2020, 2016)","previouslyFormattedCitation":"(Gall et al., 2013; Gueguen et al., 2020, 2016)"},"properties":{"noteIndex":0},"schema":"https://github.com/citation-style-language/schema/raw/master/csl-citation.json"}</w:instrText>
      </w:r>
      <w:r>
        <w:fldChar w:fldCharType="separate"/>
      </w:r>
      <w:r w:rsidRPr="00CE2560">
        <w:rPr>
          <w:noProof/>
        </w:rPr>
        <w:t>(Gall et al., 2013; Gueguen et al., 2020, 2016)</w:t>
      </w:r>
      <w:r>
        <w:fldChar w:fldCharType="end"/>
      </w:r>
      <w:r>
        <w:t xml:space="preserve">. </w:t>
      </w:r>
      <w:r w:rsidRPr="009555D1">
        <w:t>This</w:t>
      </w:r>
      <w:r>
        <w:t xml:space="preserve"> generally</w:t>
      </w:r>
      <w:r w:rsidRPr="009555D1">
        <w:t xml:space="preserve"> suggests Mn oxides incorporate isotopically </w:t>
      </w:r>
      <w:r w:rsidRPr="009555D1">
        <w:rPr>
          <w:u w:val="single"/>
        </w:rPr>
        <w:t>heavy</w:t>
      </w:r>
      <w:r w:rsidRPr="009555D1">
        <w:t xml:space="preserve"> Ni relative to solution.</w:t>
      </w:r>
      <w:r>
        <w:t xml:space="preserve"> [should I add a mention of hydrothermal crusts here?]</w:t>
      </w:r>
      <w:r w:rsidRPr="009555D1">
        <w:t xml:space="preserve"> </w:t>
      </w:r>
      <w:r>
        <w:t xml:space="preserve">In stark contrast, the dissolution of Mn oxides in the water column of the Black Sea corresponds to a decrease in </w:t>
      </w:r>
      <w:r w:rsidRPr="00E75FB7">
        <w:t>δ</w:t>
      </w:r>
      <w:r w:rsidRPr="00E75FB7">
        <w:rPr>
          <w:vertAlign w:val="superscript"/>
        </w:rPr>
        <w:t>60/58</w:t>
      </w:r>
      <w:r w:rsidRPr="00E75FB7">
        <w:t>Ni</w:t>
      </w:r>
      <w:r>
        <w:rPr>
          <w:vertAlign w:val="subscript"/>
        </w:rPr>
        <w:t>solution</w:t>
      </w:r>
      <w:r>
        <w:t xml:space="preserve">, suggesting isotopically </w:t>
      </w:r>
      <w:r w:rsidRPr="00D92CE2">
        <w:rPr>
          <w:u w:val="single"/>
        </w:rPr>
        <w:t>light</w:t>
      </w:r>
      <w:r>
        <w:t xml:space="preserve"> Ni is associated with Mn oxides (calculated </w:t>
      </w:r>
      <w:r w:rsidRPr="00E75FB7">
        <w:t>Δ</w:t>
      </w:r>
      <w:r w:rsidRPr="00E75FB7">
        <w:rPr>
          <w:vertAlign w:val="superscript"/>
        </w:rPr>
        <w:t>60/58</w:t>
      </w:r>
      <w:r w:rsidRPr="00E75FB7">
        <w:t>Ni</w:t>
      </w:r>
      <w:r w:rsidRPr="00E75FB7">
        <w:rPr>
          <w:vertAlign w:val="subscript"/>
        </w:rPr>
        <w:t>solution-</w:t>
      </w:r>
      <w:r>
        <w:rPr>
          <w:vertAlign w:val="subscript"/>
        </w:rPr>
        <w:t>s</w:t>
      </w:r>
      <w:r w:rsidRPr="00E75FB7">
        <w:rPr>
          <w:vertAlign w:val="subscript"/>
        </w:rPr>
        <w:t>o</w:t>
      </w:r>
      <w:r>
        <w:rPr>
          <w:vertAlign w:val="subscript"/>
        </w:rPr>
        <w:t xml:space="preserve">lid </w:t>
      </w:r>
      <w:r>
        <w:t>~ 4.0</w:t>
      </w:r>
      <w:r w:rsidRPr="00441EA8">
        <w:t>‰</w:t>
      </w:r>
      <w:r>
        <w:t xml:space="preserve">) </w:t>
      </w:r>
      <w:r>
        <w:fldChar w:fldCharType="begin" w:fldLock="1"/>
      </w:r>
      <w:r>
        <w:instrText>ADDIN CSL_CITATION {"citationItems":[{"id":"ITEM-1","itemData":{"DOI":"10.1098/rsta.2015.0294","ISSN":"1364503X","abstract":"© 2016 The Author(s) Published by the Royal Society. All rights reserved. Isotopic data collected to date as part of the GEOTRACES and other programmes show that the oceanic dissolved pool is isotopically heavy relative to the inputs for zinc (Zn) and nickel (Ni). All Zn sinks measured until recently, and the only output yet measured for Ni, are isotopically heavier than the dissolved pool. This would require either a non-steady-state ocean or other unidentified sinks. Recently, isotopically light Zn has been measured in organic carbon-rich sediments from productive upwelling margins, providing a potential resolution of this issue, at least for Zn. However, the origin of the isotopically light sedimentary Zn signal is uncertain. Cellular uptake of isotopically light Zn followed by transfer to sediment does not appear to be a quantitatively important process. Here, we present Zn and Ni isotope data for the water column and sediments of the Black Sea. These data demonstrate that isotopically light Zn and Ni are extracted from the water column, probably through an equilibrium fractionation between different dissolved species followed by sequestration of light Zn and Ni in sulfide species to particulates and the sediment. We suggest that a similar, non-quantitative, process, operating in porewaters, explains the Zn data from organic carbon-rich sediments. This article is part of the themed issue 'Biological and climatic impacts of ocean trace element chemistry'.","author":[{"dropping-particle":"","family":"Vance","given":"Derek","non-dropping-particle":"","parse-names":false,"suffix":""},{"dropping-particle":"","family":"Little","given":"Susan H.","non-dropping-particle":"","parse-names":false,"suffix":""},{"dropping-particle":"","family":"Archer","given":"Corey","non-dropping-particle":"","parse-names":false,"suffix":""},{"dropping-particle":"","family":"Cameron","given":"Vyllinniskii","non-dropping-particle":"","parse-names":false,"suffix":""},{"dropping-particle":"","family":"Andersen","given":"Morten B.","non-dropping-particle":"","parse-names":false,"suffix":""},{"dropping-particle":"","family":"Rijkenberg","given":"Micha J.A.","non-dropping-particle":"","parse-names":false,"suffix":""},{"dropping-particle":"","family":"Lyons","given":"Timothy W.","non-dropping-particle":"","parse-names":false,"suffix":""}],"container-title":"Philosophical Transactions of the Royal Society A: Mathematical, Physical and Engineering Sciences","id":"ITEM-1","issue":"2081","issued":{"date-parts":[["2016","11","28"]]},"publisher":"Royal Society of London","title":"The oceanic budgets of nickel and zinc isotopes: The importance of sulfdic environments as illustrated by the Black Sea","type":"article-journal","volume":"374"},"uris":["http://www.mendeley.com/documents/?uuid=5374985e-4110-3893-9a8b-a680fbb0094c"]}],"mendeley":{"formattedCitation":"(Vance et al., 2016)","plainTextFormattedCitation":"(Vance et al., 2016)","previouslyFormattedCitation":"(Vance et al., 2016)"},"properties":{"noteIndex":0},"schema":"https://github.com/citation-style-language/schema/raw/master/csl-citation.json"}</w:instrText>
      </w:r>
      <w:r>
        <w:fldChar w:fldCharType="separate"/>
      </w:r>
      <w:r w:rsidRPr="00611F62">
        <w:rPr>
          <w:noProof/>
        </w:rPr>
        <w:t>(Vance et al., 2016)</w:t>
      </w:r>
      <w:r>
        <w:fldChar w:fldCharType="end"/>
      </w:r>
      <w:r>
        <w:t xml:space="preserve">. More recent studies of hydrothermal Fe-Mn deposits and Mn rich pelagic clays have found a similarly wide range of values, -0.85 ± 0.67‰ (excluding 2 anomalously high values) and </w:t>
      </w:r>
      <w:commentRangeStart w:id="24"/>
      <w:r>
        <w:t>0.07 ± 0.75</w:t>
      </w:r>
      <w:commentRangeEnd w:id="24"/>
      <w:r>
        <w:rPr>
          <w:rStyle w:val="CommentReference"/>
        </w:rPr>
        <w:commentReference w:id="24"/>
      </w:r>
      <w:r w:rsidRPr="0021130E">
        <w:t xml:space="preserve"> </w:t>
      </w:r>
      <w:r>
        <w:t xml:space="preserve">‰, respectively </w:t>
      </w:r>
      <w:r>
        <w:fldChar w:fldCharType="begin" w:fldLock="1"/>
      </w:r>
      <w:r>
        <w:instrText>ADDIN CSL_CITATION {"citationItems":[{"id":"ITEM-1","itemData":{"DOI":"10.1016/j.chemgeo.2020.120050","ISSN":"00092541","abstract":"Online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Geology","id":"ITEM-1","issue":"January","issued":{"date-parts":[["2021"]]},"page":"120050","publisher":"Elsevier B.V.","title":"The Nickel isotope composition of the authigenic sink and the diagenetic flux in modern oceans","type":"article-journal","volume":"563"},"uris":["http://www.mendeley.com/documents/?uuid=c565b8ec-2b0f-4d6f-a33f-e4d07826fbe5"]},{"id":"ITEM-2","itemData":{"author":[{"dropping-particle":"","family":"Gueguen","given":"B.","non-dropping-particle":"","parse-names":false,"suffix":""},{"dropping-particle":"","family":"Rouxel","given":"O.","non-dropping-particle":"","parse-names":false,"suffix":""},{"dropping-particle":"","family":"Fouquet","given":"Y.","non-dropping-particle":"","parse-names":false,"suffix":""}],"container-title":"Chemical Geology","id":"ITEM-2","issue":"May 2020","issued":{"date-parts":[["2020"]]},"title":"Nickel isotopes and rare earth elements systematics in marine hydrogenetic and hydrothermal ferromanganese deposits","type":"article-journal","volume":"560"},"uris":["http://www.mendeley.com/documents/?uuid=1b2691ed-a6d4-4564-b681-51e1306835e8"]},{"id":"ITEM-3","itemData":{"DOI":"10.1016/j.epsl.2020.116461","ISSN":"0012821X","abstract":"Nickel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Letters","id":"ITEM-3","issued":{"date-parts":[["2020"]]},"page":"116461","publisher":"Elsevier B.V.","title":"Towards balancing the oceanic Ni budget","type":"article-journal","volume":"547"},"uris":["http://www.mendeley.com/documents/?uuid=f607925b-4382-4ec6-84d0-54cce6d64a1c"]}],"mendeley":{"formattedCitation":"(Gueguen et al., 2020; Gueguen and Rouxel, 2021; Little et al., 2020)","plainTextFormattedCitation":"(Gueguen et al., 2020; Gueguen and Rouxel, 2021; Little et al., 2020)","previouslyFormattedCitation":"(Gueguen et al., 2020; Gueguen and Rouxel, 2021; Little et al., 2020)"},"properties":{"noteIndex":0},"schema":"https://github.com/citation-style-language/schema/raw/master/csl-citation.json"}</w:instrText>
      </w:r>
      <w:r>
        <w:fldChar w:fldCharType="separate"/>
      </w:r>
      <w:r w:rsidRPr="00A946E0">
        <w:rPr>
          <w:noProof/>
        </w:rPr>
        <w:t>(Gueguen et al., 2020; Gueguen and Rouxel, 2021; Little et al., 2020)</w:t>
      </w:r>
      <w:r>
        <w:fldChar w:fldCharType="end"/>
      </w:r>
      <w:r>
        <w:t>. Without better knowledge of the main marine Ni sink, correctly modeling the marine Ni cycle is likely impossible.</w:t>
      </w:r>
    </w:p>
    <w:p w14:paraId="4F80F303" w14:textId="77777777" w:rsidR="00F801C6" w:rsidRDefault="00F801C6" w:rsidP="00F801C6">
      <w:pPr>
        <w:spacing w:after="0"/>
        <w:ind w:firstLine="720"/>
        <w:jc w:val="both"/>
        <w:textAlignment w:val="baseline"/>
      </w:pPr>
    </w:p>
    <w:p w14:paraId="20F7A191" w14:textId="10F00BC9" w:rsidR="00F801C6" w:rsidRDefault="00F801C6" w:rsidP="00F801C6">
      <w:pPr>
        <w:spacing w:after="0"/>
        <w:ind w:firstLine="720"/>
        <w:jc w:val="both"/>
        <w:textAlignment w:val="baseline"/>
      </w:pPr>
      <w:r>
        <w:t xml:space="preserve">There are two explanations for the observed </w:t>
      </w:r>
      <w:r w:rsidRPr="00E75FB7">
        <w:rPr>
          <w:vertAlign w:val="superscript"/>
        </w:rPr>
        <w:t>60/58</w:t>
      </w:r>
      <w:r w:rsidRPr="00E75FB7">
        <w:t>Ni</w:t>
      </w:r>
      <w:r>
        <w:t xml:space="preserve"> variation in Mn-rich sediments: (1) the initial </w:t>
      </w:r>
      <w:r w:rsidRPr="00E75FB7">
        <w:t>δ</w:t>
      </w:r>
      <w:r w:rsidRPr="00E75FB7">
        <w:rPr>
          <w:vertAlign w:val="superscript"/>
        </w:rPr>
        <w:t>60/58</w:t>
      </w:r>
      <w:r w:rsidRPr="00E75FB7">
        <w:t>Ni</w:t>
      </w:r>
      <w:r>
        <w:t xml:space="preserve"> could be roughly the same across sediments, but diagenesis (Mn redox cycling and/or transformation to todorokite) perhaps </w:t>
      </w:r>
      <w:r w:rsidRPr="00F36F0D">
        <w:t>redistribute</w:t>
      </w:r>
      <w:r>
        <w:t>s</w:t>
      </w:r>
      <w:r w:rsidRPr="00F36F0D">
        <w:t xml:space="preserve"> Ni isotopes</w:t>
      </w:r>
      <w:r>
        <w:t xml:space="preserve"> and (2) natural variations could be a consequence of variable </w:t>
      </w:r>
      <w:r w:rsidRPr="003D4653">
        <w:rPr>
          <w:u w:val="single"/>
        </w:rPr>
        <w:t>initial</w:t>
      </w:r>
      <w:r w:rsidRPr="00CA1C53">
        <w:t xml:space="preserve"> </w:t>
      </w:r>
      <w:r w:rsidRPr="00E75FB7">
        <w:t>δ</w:t>
      </w:r>
      <w:r w:rsidRPr="00E75FB7">
        <w:rPr>
          <w:vertAlign w:val="superscript"/>
        </w:rPr>
        <w:t>60/58</w:t>
      </w:r>
      <w:r w:rsidRPr="00E75FB7">
        <w:t>Ni</w:t>
      </w:r>
      <w:r w:rsidRPr="00F36F0D">
        <w:t>.</w:t>
      </w:r>
      <w:r>
        <w:t xml:space="preserve"> The first explanation has an added “conceptual” benefit in that this process could provide an input of Ni to the ocean and address the mass balance </w:t>
      </w:r>
      <w:r>
        <w:lastRenderedPageBreak/>
        <w:t xml:space="preserve">issue. </w:t>
      </w:r>
      <w:proofErr w:type="spellStart"/>
      <w:r>
        <w:t>Suboxic</w:t>
      </w:r>
      <w:proofErr w:type="spellEnd"/>
      <w:r>
        <w:t xml:space="preserve"> diagenesis of Mn oxides appears to release Ni into porewater, however, corresponding isotope data does not conclusively suggest this Ni is isotopically heavy relative to solid or has any isotope effect at all (Fig XX) </w:t>
      </w:r>
      <w:r>
        <w:fldChar w:fldCharType="begin" w:fldLock="1"/>
      </w:r>
      <w:r w:rsidR="00781C58">
        <w:instrText>ADDIN CSL_CITATION {"citationItems":[{"id":"ITEM-1","itemData":{"DOI":"10.1016/j.epsl.2020.116461","ISSN":"0012821X","abstract":"Nickel isotopes are a novel and promising tracer of the chemistry of past ocean environments, but realisation of this tracer's potential requires a comprehensive understanding of the controls on Ni burial in the marine sedimentary archive. An outstanding puzzle in the marine budget of Ni, first recognised in the 1970s, is a major imbalance in the known inputs and outputs to and from the ocean: the sedimentary outputs of Ni are much larger than the inputs (rivers, dust). Much more recently, it has also been recognised that the outputs are also considerably isotopically heavier than the inputs. In this study, we find light Ni isotope compositions (δ60NiNIST SRM986 = −0.2 to −0.8‰) for Mn-rich sediments from the eastern Pacific compared to Fe-Mn crusts (at about +1.6‰). These data suggest that diagenetic remobilisation of isotopically heavy Ni leads to a significant benthic Ni flux (estimated at 0.6−2.3×108 mol/yr), similar in magnitude to the riverine flux, to the ocean. Diagenetic remobilisation of Ni may occur either via cycles of Mn-oxide dissolution and precipitation, with associated Ni sorption and release, or during mineralogical transformation of birnessite to todorokite. A minor role for retention of isotopically light Ni by Fe oxides or Fe-rich authigenic clays is also proposed. Overall, a benthic flux of isotopically heavy Ni (at about +3‰) can balance the marine Ni budget, pinpointing diagenesis as a key missing piece of the Ni puzzle.","author":[{"dropping-particle":"","family":"Little","given":"S","non-dropping-particle":"","parse-names":false,"suffix":""},{"dropping-particle":"","family":"Archer","given":"C.","non-dropping-particle":"","parse-names":false,"suffix":""},{"dropping-particle":"","family":"McManus","given":"J.","non-dropping-particle":"","parse-names":false,"suffix":""},{"dropping-particle":"","family":"Najorka","given":"J.","non-dropping-particle":"","parse-names":false,"suffix":""},{"dropping-particle":"V.","family":"Wegorzewski","given":"A.","non-dropping-particle":"","parse-names":false,"suffix":""},{"dropping-particle":"","family":"Vance","given":"D.","non-dropping-particle":"","parse-names":false,"suffix":""}],"container-title":"Earth and Planetary Science Letters","id":"ITEM-1","issued":{"date-parts":[["2020"]]},"page":"116461","publisher":"Elsevier B.V.","title":"Towards balancing the oceanic Ni budget","type":"article-journal","volume":"547"},"uris":["http://www.mendeley.com/documents/?uuid=f607925b-4382-4ec6-84d0-54cce6d64a1c"]},{"id":"ITEM-2","itemData":{"DOI":"10.1016/j.chemgeo.2020.120050","ISSN":"00092541","abstract":"Online flash sales (OFS) are an opportunity for customers to purchase goods with large discounts for a limited period, along with the increased risk of service failures due to heavy demand for such offers. The current work examines the impact of OFS e-commerce service failures, as well as that of perceived customer opportunism (PCO), on perceived justice with service recovery (PJWSR), post-recovery satisfaction (SSR), post-recovery perceived switching cost (PSC) and e-loyalty. By using a mixed-method approach, the current work develops a novel framework for OFS e-commerce service failure. Failure is conceptualized as functional, information, and system failures, with unique sub-dimensions/measurement","author":[{"dropping-particle":"","family":"Gueguen","given":"Bleuenn","non-dropping-particle":"","parse-names":false,"suffix":""},{"dropping-particle":"","family":"Rouxel","given":"Olivier","non-dropping-particle":"","parse-names":false,"suffix":""}],"container-title":"Chemical Geology","id":"ITEM-2","issue":"January","issued":{"date-parts":[["2021"]]},"page":"120050","publisher":"Elsevier B.V.","title":"The Nickel isotope composition of the authigenic sink and the diagenetic flux in modern oceans","type":"article-journal","volume":"563"},"uris":["http://www.mendeley.com/documents/?uuid=c565b8ec-2b0f-4d6f-a33f-e4d07826fbe5"]}],"mendeley":{"formattedCitation":"(Gueguen and Rouxel, 2021; Little et al., 2020)","plainTextFormattedCitation":"(Gueguen and Rouxel, 2021; Little et al., 2020)","previouslyFormattedCitation":"(Gueguen and Rouxel, 2021; Little et al., 2020)"},"properties":{"noteIndex":0},"schema":"https://github.com/citation-style-language/schema/raw/master/csl-citation.json"}</w:instrText>
      </w:r>
      <w:r>
        <w:fldChar w:fldCharType="separate"/>
      </w:r>
      <w:r w:rsidRPr="00786E58">
        <w:rPr>
          <w:noProof/>
        </w:rPr>
        <w:t>(Gueguen and Rouxel, 2021; Little et al., 2020)</w:t>
      </w:r>
      <w:r>
        <w:fldChar w:fldCharType="end"/>
      </w:r>
      <w:r>
        <w:t xml:space="preserve">[insert sentences about (1) the isotope data does not seem to necessarily agree with this, although the conc data might]. Experimental transformation from birnessite to todorokite showed a 50% release of the Ni originally associated with birnessite (~1 </w:t>
      </w:r>
      <w:proofErr w:type="spellStart"/>
      <w:r>
        <w:t>wt</w:t>
      </w:r>
      <w:proofErr w:type="spellEnd"/>
      <w:r>
        <w:t xml:space="preserve">%), and natural data roughly corroborates this trend </w:t>
      </w:r>
      <w:r>
        <w:fldChar w:fldCharType="begin" w:fldLock="1"/>
      </w:r>
      <w:r>
        <w:instrText>ADDIN CSL_CITATION {"citationItems":[{"id":"ITEM-1","itemData":{"DOI":"10.1016/j.gca.2016.06.007","ISSN":"00167037","abstract":"The phyllomanganate birnessite is the main Mn-bearing phase in oxic marine sediments where it exerts a primary control on the concentration of micronutrient trace metals in seawater. However, during sediment diagenesis and under mild hydrothermal conditions birnessite transforms into the tectomanganate todorokite. We have recently shown that the transformation of birnessite to todorokite proceeds via a four-stage nucleation and growth mechanism, beginning with todorokite nucleation, then crystal growth from solution to form todorokite primary particles, followed by their self-assembly and oriented growth via oriented attachment to form crystalline todorokite laths, culminating in traditional crystal ripening (Atkins et al., 2014). Here we determine the fate and mobility of Ni sorbed by birnessite during this transformation process. Specifically, in our recent work we predict that the presence of Ni within the phyllomanganate matrix will disrupt the formation of todorokite primary particles. As such, contrary to current understanding, we suggest that Ni sorbed by birnessite will slow the transformation of birnessite to todorokite and/or be released to marine porewaters during sediment diagenesis. Here we transform a synthetic, poorly crystalline, Ni-sorbed (~1 wt% Ni) hexagonal birnessite, analogous to marine birnessite, into todorokite under a mild reflux procedure, developed to mimic marine diagenesis and mild hydrothermal conditions. We characterise our birnessite and reflux products as a time series, including X-ray diffraction (XRD), high-resolution transmission electron microscopy (HR-TEM) and extended X-ray absorption fine structure (EXAFS) spectroscopy. In addition we determine Ni speciation and mineral phase associations in a suite of natural marine ferromanganese precipitates, containing intermixed phyllomanganate and todorokite. Our work shows for the first time that Ni significantly slows the transformation of birnessite to todorokite and reduces the crystallinity of the neo-formed todorokite phase, but does not alter the mechanism and pathway of todorokite formation, compared to a Ni-free system. Furthermore, in systems tending towards todorokite as the final diagenetic product, we see that up to 50% of the Ni originally sequestered by birnessite is released to solution during the transformation. Our work indicates that the transformation of birnessite to todorokite in oxic marine sediments likely provides a significant source of Ni to marin…","author":[{"dropping-particle":"","family":"Atkins","given":"Amy L.","non-dropping-particle":"","parse-names":false,"suffix":""},{"dropping-particle":"","family":"Shaw","given":"Samuel","non-dropping-particle":"","parse-names":false,"suffix":""},{"dropping-particle":"","family":"Peacock","given":"Caroline L.","non-dropping-particle":"","parse-names":false,"suffix":""}],"container-title":"Geochimica et Cosmochimica Acta","id":"ITEM-1","issued":{"date-parts":[["2016","9","15"]]},"page":"158-183","publisher":"Elsevier Ltd","title":"Release of Ni from birnessite during transformation of birnessite to todorokite: Implications for Ni cycling in marine sediments","type":"article-journal","volume":"189"},"uris":["http://www.mendeley.com/documents/?uuid=d06bb805-f563-38da-9df6-7a2134bb37bd"]}],"mendeley":{"formattedCitation":"(Atkins et al., 2016)","plainTextFormattedCitation":"(Atkins et al., 2016)","previouslyFormattedCitation":"(Atkins et al., 2016)"},"properties":{"noteIndex":0},"schema":"https://github.com/citation-style-language/schema/raw/master/csl-citation.json"}</w:instrText>
      </w:r>
      <w:r>
        <w:fldChar w:fldCharType="separate"/>
      </w:r>
      <w:r w:rsidRPr="00532E6C">
        <w:rPr>
          <w:noProof/>
        </w:rPr>
        <w:t>(Atkins et al., 2016)</w:t>
      </w:r>
      <w:r>
        <w:fldChar w:fldCharType="end"/>
      </w:r>
      <w:r>
        <w:t>. However, the rate and extent of this transformation is largely unknown, as well as the Ni isotopic fractionation it may impart. Thus far, only three todorokite rich nodules have been measured for Ni isotopic composition (</w:t>
      </w:r>
      <w:r w:rsidRPr="00E75FB7">
        <w:t>δ</w:t>
      </w:r>
      <w:r w:rsidRPr="00E75FB7">
        <w:rPr>
          <w:vertAlign w:val="superscript"/>
        </w:rPr>
        <w:t>60/58</w:t>
      </w:r>
      <w:r w:rsidRPr="00E75FB7">
        <w:t>Ni</w:t>
      </w:r>
      <w:r>
        <w:rPr>
          <w:vertAlign w:val="subscript"/>
        </w:rPr>
        <w:t xml:space="preserve"> </w:t>
      </w:r>
      <w:r>
        <w:t xml:space="preserve">~ -0.22 to 0.01); they tentatively appear to be isotopically lighter than measured </w:t>
      </w:r>
      <w:commentRangeStart w:id="25"/>
      <w:proofErr w:type="spellStart"/>
      <w:r>
        <w:t>phyllomanganate</w:t>
      </w:r>
      <w:proofErr w:type="spellEnd"/>
      <w:r>
        <w:t xml:space="preserve"> rich nodules </w:t>
      </w:r>
      <w:commentRangeEnd w:id="25"/>
      <w:r>
        <w:rPr>
          <w:rStyle w:val="CommentReference"/>
        </w:rPr>
        <w:commentReference w:id="25"/>
      </w:r>
      <w:r>
        <w:t>(0.28 to 1.06, n =3) and suggest isotopically heavy Ni may be released, although further investigation is clearly warranted. [Does not explain difference between hydrogenetic Fe-Mn crust and black sea sediments]</w:t>
      </w:r>
    </w:p>
    <w:p w14:paraId="58D93E65" w14:textId="45942E32" w:rsidR="00F801C6" w:rsidRDefault="00F801C6" w:rsidP="00DB6F92">
      <w:pPr>
        <w:spacing w:after="0"/>
        <w:ind w:firstLine="720"/>
        <w:jc w:val="both"/>
        <w:textAlignment w:val="baseline"/>
      </w:pPr>
      <w:r>
        <w:t xml:space="preserve">If the natural variations is due to variable </w:t>
      </w:r>
      <w:r w:rsidRPr="003D4653">
        <w:rPr>
          <w:u w:val="single"/>
        </w:rPr>
        <w:t>initial</w:t>
      </w:r>
      <w:r w:rsidRPr="00CA1C53">
        <w:t xml:space="preserve"> </w:t>
      </w:r>
      <w:r w:rsidRPr="00E75FB7">
        <w:t>δ</w:t>
      </w:r>
      <w:r w:rsidRPr="00E75FB7">
        <w:rPr>
          <w:vertAlign w:val="superscript"/>
        </w:rPr>
        <w:t>60/58</w:t>
      </w:r>
      <w:r w:rsidRPr="00E75FB7">
        <w:t>Ni</w:t>
      </w:r>
      <w:r>
        <w:t xml:space="preserve">, what mechanisms might control the variation? Based on natural and experimental observations, there are two readily apparent working hypotheses. First, the variation could be due to differences in Ni coordination environment. Nickel can be structurally incorporated into Mn vacancy sites in birnessite, the dominant Mn phase in natural marine Fe-Mn precipitates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or sorbed on {001} surface sites (triple corner sharing) or edge sites (double corner sharing) </w:t>
      </w:r>
      <w:r>
        <w:fldChar w:fldCharType="begin" w:fldLock="1"/>
      </w:r>
      <w:r>
        <w:instrText>ADDIN CSL_CITATION {"citationItems":[{"id":"ITEM-1","itemData":{"DOI":"10.1016/j.gca.2015.04.050","ISSN":"00167037","abstract":"Birnessite minerals are layer-type manganese oxides characterized by large surface areas, the presence of cation vacancy sites and varying amounts of structural and adsorbed Mn(III). In this study, we identify the conditions that favor trace metal adsorption on the edge surfaces of birnessite nanoparticles by using Ni as a probe ion for Ni K-edge extended X-ray absorption fine structure (EXAFS) spectroscopy and geometry optimizations based on density function theory (DFT). In δ-MnO&lt;inf&gt;2&lt;/inf&gt; nanoparticles free of Mn(II,III) at pH 6.6, Ni was adsorbed primarily at vacancy sites, with a minor fraction of Ni present as a double-edge sharing (DES) or a double-corner sharing (DCS) complex at surface loadings exceeding the vacancy content. In Mn(III)-rich δ-MnO&lt;inf&gt;2&lt;/inf&gt; nanoparticles, about 80% of the adsorbed Ni formed a mixture of DES and DCS complexes at particle edges in samples with loadings ranging from 0.01 to 0.08 molNimol&lt;sup&gt;-1&lt;/sup&gt;Mn, with only a small fraction of vacancy sites available to adsorb Ni. The presence of Mn(III) at the nanoparticle edges also changed the architecture of the DES complex, causing the Ni octahedra to adsorb onto the cavity formed between two Mn(III) octahedra at the particle edges. The EXAFS-derived Ni-Mn interatomic distances of 3.01-3.05Å for this \"flipped\" Ni-DES complex were in excellent agreement with those obtained by DFT geometry optimization. Edge surfaces on birnessite nanoparticles have a lower affinity for trace metals than vacancy sites, but have a moderate sorption capacity (ca. 0.14 molNimol&lt;sup&gt;-1&lt;/sup&gt;Mn at vacancies vs. 0.06 molNimol&lt;sup&gt;-1&lt;/sup&gt;Mn at edge surfaces). Finally, although Mn(III) increases the relative proportion of Ni adsorbed at particle edges by blocking sorption sites on the basal surface, the overall sorption capacity of the mineral diminishes significantly.","author":[{"dropping-particle":"","family":"Simanova","given":"Anna A.","non-dropping-particle":"","parse-names":false,"suffix":""},{"dropping-particle":"","family":"Kwon","given":"Kideok D.","non-dropping-particle":"","parse-names":false,"suffix":""},{"dropping-particle":"","family":"Bone","given":"Sharon E.","non-dropping-particle":"","parse-names":false,"suffix":""},{"dropping-particle":"","family":"Bargar","given":"John R.","non-dropping-particle":"","parse-names":false,"suffix":""},{"dropping-particle":"","family":"Refson","given":"Keith","non-dropping-particle":"","parse-names":false,"suffix":""},{"dropping-particle":"","family":"Sposito","given":"Garrison","non-dropping-particle":"","parse-names":false,"suffix":""},{"dropping-particle":"","family":"Peña","given":"Jasquelin","non-dropping-particle":"","parse-names":false,"suffix":""}],"container-title":"Geochimica et Cosmochimica Acta","id":"ITEM-1","issued":{"date-parts":[["2015"]]},"page":"191-204","title":"Probing the sorption reactivity of the edge surfaces in birnessite nanoparticles using nickel(II)","type":"article-journal","volume":"164"},"uris":["http://www.mendeley.com/documents/?uuid=f4dcfaec-75a3-45fd-af25-9cb98388a49f"]}],"mendeley":{"formattedCitation":"(Simanova et al., 2015)","plainTextFormattedCitation":"(Simanova et al., 2015)","previouslyFormattedCitation":"(Simanova et al., 2015)"},"properties":{"noteIndex":0},"schema":"https://github.com/citation-style-language/schema/raw/master/csl-citation.json"}</w:instrText>
      </w:r>
      <w:r>
        <w:fldChar w:fldCharType="separate"/>
      </w:r>
      <w:r w:rsidRPr="00C34A13">
        <w:rPr>
          <w:noProof/>
        </w:rPr>
        <w:t>(Simanova et al., 2015)</w:t>
      </w:r>
      <w:r>
        <w:fldChar w:fldCharType="end"/>
      </w:r>
      <w:r>
        <w:t xml:space="preserve">. A Ni-birnessite sorption study indicated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 xml:space="preserve">positively correlates with the ratio of surface-sorbed to incorporated Ni, suggesting that sorbed Ni is isotopically lighter than incorporated Ni </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birnessite","type":"article-journal","volume":"537"},"uris":["http://www.mendeley.com/documents/?uuid=056c7e25-af00-4cb6-8f5b-0576e0b1990b"]}],"mendeley":{"formattedCitation":"(Sorensen et al., 2020)","plainTextFormattedCitation":"(Sorensen et al., 2020)","previouslyFormattedCitation":"(Sorensen et al., 2020)"},"properties":{"noteIndex":0},"schema":"https://github.com/citation-style-language/schema/raw/master/csl-citation.json"}</w:instrText>
      </w:r>
      <w:r>
        <w:fldChar w:fldCharType="separate"/>
      </w:r>
      <w:r w:rsidRPr="00C34A13">
        <w:rPr>
          <w:noProof/>
        </w:rPr>
        <w:t>(Sorensen et al., 2020)</w:t>
      </w:r>
      <w:r>
        <w:fldChar w:fldCharType="end"/>
      </w:r>
      <w:r>
        <w:t xml:space="preserve">. Experimental results suggest Ni migrates very slowly into the vacancy sites (30% incorporation after 408 h) </w:t>
      </w:r>
      <w:r>
        <w:fldChar w:fldCharType="begin" w:fldLock="1"/>
      </w:r>
      <w:r>
        <w:instrText>ADDIN CSL_CITATION {"citationItems":[{"id":"ITEM-1","itemData":{"DOI":"10.1016/j.gca.2009.03.020","ISSN":"00167037","abstract":"Sorption of Ni to birnessite is a fundamental control on the concentration of Ni in natural waters and associated sediments. Recent XAS work suggests the crystal-chemistry of Ni in birnessite is dependent on both structural and physiochemical factors. This work investigates the physiochemical controls on Ni crystal-chemistry in hexagonal birnessite with EXAFS of time series and pH series Ni-birnessite sorption experiments. At circumneutral pH Ni surface adsorbed above/below Mn octahedral vacancy sites in the phyllomanganate layers is progressively structurally incorporated into the vacancy sites with time (30% Ni incorporation after 408 h contact time). Ni structural incorporation into hexagonal birnessite occurs via rearrangement of surface adsorbed Ni with time rather than direct Ni incorporation from solution. At low pH (pH 4) Ni surface adsorbed at the vacancies is structurally incorporated into the vacancies upon increasing solution pH to circumneutral (</w:instrText>
      </w:r>
      <w:r>
        <w:rPr>
          <w:rFonts w:ascii="Cambria Math" w:hAnsi="Cambria Math" w:cs="Cambria Math"/>
        </w:rPr>
        <w:instrText>∼</w:instrText>
      </w:r>
      <w:r>
        <w:instrText>20% Ni incorporation after 24 h contact time at circumneutral pH); newly incorporated Ni is stable with increasing contact time at pH circumneutral. However, upon decreasing solution pH from circumneutral back to pH 4, EXAFS shows a significant decrease in the proportion of Ni structurally incorporated; preliminary results indicate structural incorporation of Ni in hexagonal birnessite is reversible with decreasing pH. Time series results at circumneutral pH help explain the significant enrichment of Ni in marine ferromanganese precipitates; work here is combined with previous studies to provide a model correct at the molecular-level for Ni uptake by marine vernadite-rich ferromanganese precipitates. With Ni migrating from surface adsorbed to structurally incorporated, results suggest formation of a solid solution between an end-member vernadite and an end-member Ni-vernadite phase, with surface adsorption acting as a mechanism of transition from one composition to the other. pH series results call into question the viability of Ni crystal-chemistry in natural vernadite as a paleo-proxy for paleo-pH conditions in freshwater systems and challenge the traditional view that structurally incorporated trace-metals are stable within the Eh-pH field of the host mineral phase. Natural birnessite may not be as permanent a sink for Ni as first suggested by Ni crystal-chemistry. © 2009 Elsevier Ltd. All rights reserved.","author":[{"dropping-particle":"","family":"Peacock","given":"Caroline L.","non-dropping-particle":"","parse-names":false,"suffix":""}],"container-title":"Geochimica et Cosmochimica Acta","id":"ITEM-1","issue":"12","issued":{"date-parts":[["2009"]]},"page":"3568-3578","publisher":"Elsevier Ltd","title":"Physiochemical controls on the crystal-chemistry of Ni in birnessite: Genetic implications for ferromanganese precipitates","type":"article-journal","volume":"73"},"uris":["http://www.mendeley.com/documents/?uuid=3b8072bc-2bb1-4489-adbb-2b0879095a2b"]}],"mendeley":{"formattedCitation":"(Peacock, 2009)","plainTextFormattedCitation":"(Peacock, 2009)","previouslyFormattedCitation":"(Peacock, 2009)"},"properties":{"noteIndex":0},"schema":"https://github.com/citation-style-language/schema/raw/master/csl-citation.json"}</w:instrText>
      </w:r>
      <w:r>
        <w:fldChar w:fldCharType="separate"/>
      </w:r>
      <w:r w:rsidRPr="00C34A13">
        <w:rPr>
          <w:noProof/>
        </w:rPr>
        <w:t>(Peacock, 2009)</w:t>
      </w:r>
      <w:r>
        <w:fldChar w:fldCharType="end"/>
      </w:r>
      <w:r>
        <w:t xml:space="preserve">. In natural Fe-Mn crusts, the majority of Ni is structurally incorporated </w:t>
      </w:r>
      <w:r>
        <w:fldChar w:fldCharType="begin" w:fldLock="1"/>
      </w:r>
      <w:r w:rsidR="00781C58">
        <w:instrText>ADDIN CSL_CITATION {"citationItems":[{"id":"ITEM-1","itemData":{"DOI":"10.2138/am.2007.2378","ISSN":"0003004X","abstract":"Marine ferromanganese crusts and nodules are highly enriched in transition metals such as Ni and Co, yet the crystal chemistry and mode of incorporation of these metals is poorly known. We characterized the crystal chemistry of Ni in two hydrogenetic Pacific ocean ferromanganese crust samples and a hydrogenetic nodule from the Madeira abyssal plain. Energy dispersive spectrometry shows that Ni is associated with the manganese oxide phases, in agreement with previous work. X-ray diffraction patterns show that the dominant Mn3+/4+ oxide is a phyllomanganate similar to hexagonal birnessite or δ-MnO2. Extended X-ray absorption fine-structure spectroscopy shows that the coordination environment of Ni results from structural incorporation into the phyllomanganate phase by replacement of Mn3+/4+. In contrast, Ni initially sorbs to freshly prepared synthetic birnessite by surface complexation over vacancy sites in the MnO2 layer. We propose that the transformation of Ni sorption from surface complexation to structural incorporation provides a potentially irreversible sink for Ni in seawater.","author":[{"dropping-particle":"","family":"Peacock","given":"Caroline L.","non-dropping-particle":"","parse-names":false,"suffix":""},{"dropping-particle":"","family":"Sherman","given":"David M.","non-dropping-particle":"","parse-names":false,"suffix":""}],"container-title":"American Mineralogist","id":"ITEM-1","issue":"7","issued":{"date-parts":[["2007"]]},"page":"1087-1092","title":"Crystal-chemistry of Ni in marine ferromanganese crusts nodules","type":"article-journal","volume":"92"},"uris":["http://www.mendeley.com/documents/?uuid=1042140e-082d-4b19-ad5b-465eb953dfad"]}],"mendeley":{"formattedCitation":"(Peacock and Sherman, 2007)","plainTextFormattedCitation":"(Peacock and Sherman, 2007)","previouslyFormattedCitation":"(Peacock and Sherman, 2007)"},"properties":{"noteIndex":0},"schema":"https://github.com/citation-style-language/schema/raw/master/csl-citation.json"}</w:instrText>
      </w:r>
      <w:r>
        <w:fldChar w:fldCharType="separate"/>
      </w:r>
      <w:r w:rsidR="00781C58" w:rsidRPr="00781C58">
        <w:rPr>
          <w:noProof/>
        </w:rPr>
        <w:t>(Peacock and Sherman, 2007)</w:t>
      </w:r>
      <w:r>
        <w:fldChar w:fldCharType="end"/>
      </w:r>
      <w:r>
        <w:t xml:space="preserve">, but the degree of structural incorporation within sediments like the Black Sea particles is unknown. If surface-sorbed and incorporated Ni have different </w:t>
      </w:r>
      <w:r w:rsidRPr="00E75FB7">
        <w:t>Δ</w:t>
      </w:r>
      <w:r w:rsidRPr="00E75FB7">
        <w:rPr>
          <w:vertAlign w:val="superscript"/>
        </w:rPr>
        <w:t>60/58</w:t>
      </w:r>
      <w:r w:rsidRPr="00E75FB7">
        <w:t>Ni</w:t>
      </w:r>
      <w:r w:rsidRPr="00E75FB7">
        <w:rPr>
          <w:vertAlign w:val="subscript"/>
        </w:rPr>
        <w:t>solution-</w:t>
      </w:r>
      <w:r>
        <w:rPr>
          <w:vertAlign w:val="subscript"/>
        </w:rPr>
        <w:t>birnessite</w:t>
      </w:r>
      <w:r>
        <w:t>,</w:t>
      </w:r>
      <w:r>
        <w:rPr>
          <w:vertAlign w:val="subscript"/>
        </w:rPr>
        <w:t xml:space="preserve"> </w:t>
      </w:r>
      <w:r>
        <w:t xml:space="preserve">differences in the proportions of sorbed to incorporated Ni would impact the </w:t>
      </w:r>
      <w:r w:rsidRPr="00E75FB7">
        <w:t>δ</w:t>
      </w:r>
      <w:r w:rsidRPr="00E75FB7">
        <w:rPr>
          <w:vertAlign w:val="superscript"/>
        </w:rPr>
        <w:t>60/58</w:t>
      </w:r>
      <w:r w:rsidRPr="00E75FB7">
        <w:t>Ni</w:t>
      </w:r>
      <w:r>
        <w:t xml:space="preserve"> of Mn-rich sediments. Second, Mn-rich sediments have a wide range of accumulation rates and, depending on the rate, may capture different isotope fractionations (kinetic, equilibrium or a mix thereof). Experiments varying in duration from 24 hours to 27 days found that </w:t>
      </w:r>
      <w:r w:rsidRPr="00E75FB7">
        <w:t>Δ</w:t>
      </w:r>
      <w:r w:rsidRPr="00E75FB7">
        <w:rPr>
          <w:vertAlign w:val="superscript"/>
        </w:rPr>
        <w:t>60/58</w:t>
      </w:r>
      <w:r w:rsidRPr="00E75FB7">
        <w:t>Ni</w:t>
      </w:r>
      <w:r w:rsidRPr="00E75FB7">
        <w:rPr>
          <w:vertAlign w:val="subscript"/>
        </w:rPr>
        <w:t>solution-</w:t>
      </w:r>
      <w:r>
        <w:rPr>
          <w:vertAlign w:val="subscript"/>
        </w:rPr>
        <w:t xml:space="preserve">birnessite </w:t>
      </w:r>
      <w:r>
        <w:t>decreased progressively over time, which suggests equilibrium had not yet been reached, and short-term experiments may be recording an initial kinetic effect (Fig. 1)</w:t>
      </w:r>
      <w:r>
        <w:fldChar w:fldCharType="begin" w:fldLock="1"/>
      </w:r>
      <w:r>
        <w:instrText>ADDIN CSL_CITATION {"citationItems":[{"id":"ITEM-1","itemData":{"DOI":"10.1016/j.chemgeo.2020.119481","ISSN":"00092541","abstract":"Manganese oxides are an important sink for Ni in the ocean. To explore the potential of Ni stable isotopes as a geochemical tracer, we conducted two types of sorption reactions between Ni and hexagonal birnessite in 0.05 M NaNO3 media: one where we varied pH from 5 to 8 (constant initial Ni concentration = 170 μmol/L), and a second where we varied the initial dissolved Ni concentration from 17 to 426 μmol/L (constant pH = 7.7). Isotopic measurements were made on both the solid phase and the supernatant solutions to determine the Ni isotope fractionation factors (∆60/58Nimin-aq = δ60/58Nimin − δ60/58Niaq) between the mineral and aqueous phases. Nickel extended X-ray absorption fine structure (EXAFS) spectroscopy showed Ni in two distinct bonding environments: one where Ni atoms incorporate into the MnO2 sheet and a second where Ni atoms associate with the mineral surface sharing oxygens with 3 Mn tetrahedra (TCS, triple corner sharing). As pH and net negative surface charge increase, the coordination of Ni shifts to higher proportions of incorporation. The number of structural vacancies in birnessite, which are locations for TCS coordination of Ni, are controlled by pH and increase with decreasing pH. These vacancies are preferentially occupied by lighter Ni isotopes leading to fractionation factors, ∆60/58Nimin-aq, ranging from −2.76‰ (lowest TCS) to −3.35‰ (maximum TCS). These Ni isotopic fractionation factors are among the largest observed in natural geological and biological materials to date. Our findings reveal a relationship between Ni coordination environment and pH that may ultimately be used as an isotopic geochemical tracer of past ocean conditions. However, the results are inconsistent with current isotopic fractionation factors for marine ferromanganese deposits relative to seawater and point to unaddressed processes that modify Ni isotopic fractionation for ferromanganese deposits. Further research is needed to develop Ni as an isotopic tracer.","author":[{"dropping-particle":"V.","family":"Sorensen","given":"Jeffry","non-dropping-particle":"","parse-names":false,"suffix":""},{"dropping-particle":"","family":"Gueguen","given":"Bleuenn","non-dropping-particle":"","parse-names":false,"suffix":""},{"dropping-particle":"","family":"Stewart","given":"Brandy D.","non-dropping-particle":"","parse-names":false,"suffix":""},{"dropping-particle":"","family":"Peña","given":"Jasquelin","non-dropping-particle":"","parse-names":false,"suffix":""},{"dropping-particle":"","family":"Rouxel","given":"Olivier","non-dropping-particle":"","parse-names":false,"suffix":""},{"dropping-particle":"","family":"Toner","given":"Brandy M.","non-dropping-particle":"","parse-names":false,"suffix":""}],"container-title":"Chemical Geology","id":"ITEM-1","issue":"October 2019","issued":{"date-parts":[["2020"]]},"title":"Large nickel isotope fractionation caused by surface complexation reactions with hexagonal birnessite","type":"article-journal","volume":"537"},"uris":["http://www.mendeley.com/documents/?uuid=056c7e25-af00-4cb6-8f5b-0576e0b1990b"]},{"id":"ITEM-2","itemData":{"abstract":"Recent stable isotope analyses of nickel in river water, in seawater, and in ferromanganese crusts posea conundrumregarding isotopic mass balancefor Niin the oceans. Seawater, at d60/58Ni = +1.44 ‰,is considerablyheavierthan the flux-weighted averageof majorrivers (+0.80 ‰) [1]. Hence, asignificant,isotopically light sink must be presentsomewhere, unless the ocean is far from steadystate. Athough isotopically light Ni in sulfide-rich Black Sea sediments recently suggestedan answer[2], another study reportedd60/58Ni of organic-and sulfide-rich Peru Margin sediments nearly the same as seawater[3]. Meanwhile, inferromanganese sediments,d60/58Niwas foundto be heavierthan seawater [4], thus worsening the observed imbalance. In anexperimental studyaimed at understanding this last result, we sorbed Ni tosyntheticK-birnessite. Surprisingly, we observed lightNi isotopes preferentially sorbed, with an average D60/58Ni of 1.4 ‰, at low ionic strength. Next,in simplified seawater with I = 0.7m, we observed extremely lightNi sorbed to the Mn oxyhydroxide, with D60/58Ni as largeas 4.0 ‰!The fractionation diminishessignificantly over ~1month, suggesting a kinetic effect.Ni EXAFS spectra of solids from low and high ionic strength experiments strongly suggest that the mechanism of sorption(andpresumablythe mechanism of Ni isotope fractionation)differs between our I=~0 m and I=0.7m experiments. All samples can be fitwith linear combinationsof a tridentate corner-sharing site on {0 0 1} and a structurally incorporated site, but the fraction of Ni that is structurally incorporated is significantly higher at high ionic strength, likely because other cations occupy the {0 0 1} sitesand drive the Ni into Mnvacancies at a faster ratethan observed at low ionic strength.","author":[{"dropping-particle":"","family":"Wasylenki","given":"Laura E.","non-dropping-particle":"","parse-names":false,"suffix":""},{"dropping-particle":"","family":"Wells","given":"Ryan","non-dropping-particle":"","parse-names":false,"suffix":""},{"dropping-particle":"","family":"Frierdich","given":"Andrew","non-dropping-particle":"","parse-names":false,"suffix":""}],"container-title":"Goldschmidt","id":"ITEM-2","issued":{"date-parts":[["2019"]]},"title":"Ionic strength strongly affects Ni isotope fractionation between solution and Mn oxyhydroxide","type":"paper-conference"},"uris":["http://www.mendeley.com/documents/?uuid=1a35eba6-19dc-4e6b-b334-e079e58ded36"]}],"mendeley":{"formattedCitation":"(Sorensen et al., 2020; Wasylenki et al., 2019)","plainTextFormattedCitation":"(Sorensen et al., 2020; Wasylenki et al., 2019)","previouslyFormattedCitation":"(Sorensen et al., 2020; Wasylenki et al., 2019)"},"properties":{"noteIndex":0},"schema":"https://github.com/citation-style-language/schema/raw/master/csl-citation.json"}</w:instrText>
      </w:r>
      <w:r>
        <w:fldChar w:fldCharType="separate"/>
      </w:r>
      <w:r w:rsidRPr="00C34A13">
        <w:rPr>
          <w:noProof/>
        </w:rPr>
        <w:t>(Sorensen et al., 2020; Wasylenki et al., 2019)</w:t>
      </w:r>
      <w:r>
        <w:fldChar w:fldCharType="end"/>
      </w:r>
      <w:r>
        <w:t xml:space="preserve">. If kinetic and equilibrium fractionations are distinct, the </w:t>
      </w:r>
      <w:r w:rsidRPr="00E75FB7">
        <w:t>δ</w:t>
      </w:r>
      <w:r w:rsidRPr="00E75FB7">
        <w:rPr>
          <w:vertAlign w:val="superscript"/>
        </w:rPr>
        <w:t>60/58</w:t>
      </w:r>
      <w:r w:rsidRPr="00E75FB7">
        <w:t>Ni</w:t>
      </w:r>
      <w:r>
        <w:t xml:space="preserve"> of fast-accumulating versus slow-accumulating Mn-rich sediments may record different Ni isotope offsets from dissolved Ni in the water column. </w:t>
      </w:r>
    </w:p>
    <w:p w14:paraId="1289A706" w14:textId="275D73FA" w:rsidR="00FC1249" w:rsidRDefault="00B87C86" w:rsidP="00B87C86">
      <w:pPr>
        <w:spacing w:after="0"/>
        <w:jc w:val="both"/>
        <w:textAlignment w:val="baseline"/>
      </w:pPr>
      <w:r>
        <w:t>Organic Matter paragraph?</w:t>
      </w:r>
    </w:p>
    <w:p w14:paraId="4736F771" w14:textId="22BF77AE" w:rsidR="00B513FB" w:rsidRDefault="00B513FB" w:rsidP="00B87C86">
      <w:pPr>
        <w:spacing w:after="0"/>
        <w:jc w:val="both"/>
        <w:textAlignment w:val="baseline"/>
      </w:pPr>
    </w:p>
    <w:p w14:paraId="5743CDE9" w14:textId="1C6DBE73" w:rsidR="00B513FB" w:rsidRDefault="00B513FB" w:rsidP="00B87C86">
      <w:pPr>
        <w:spacing w:after="0"/>
        <w:jc w:val="both"/>
        <w:textAlignment w:val="baseline"/>
      </w:pPr>
      <w:proofErr w:type="spellStart"/>
      <w:r>
        <w:t>Parapgrah</w:t>
      </w:r>
      <w:proofErr w:type="spellEnd"/>
      <w:r>
        <w:t xml:space="preserve"> about hypothesis and driving questions</w:t>
      </w:r>
    </w:p>
    <w:p w14:paraId="392FF794" w14:textId="0039AC48" w:rsidR="00B513FB" w:rsidRDefault="00B513FB" w:rsidP="00B87C86">
      <w:pPr>
        <w:spacing w:after="0"/>
        <w:jc w:val="both"/>
        <w:textAlignment w:val="baseline"/>
      </w:pPr>
    </w:p>
    <w:p w14:paraId="3F92EC85" w14:textId="1CCE6889" w:rsidR="00B513FB" w:rsidRDefault="00B513FB" w:rsidP="00B513FB">
      <w:pPr>
        <w:pStyle w:val="Heading1"/>
      </w:pPr>
      <w:r>
        <w:t>Progress Thus Far</w:t>
      </w:r>
    </w:p>
    <w:sectPr w:rsidR="00B513F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a Juliet Baransky" w:date="2021-03-12T11:46:00Z" w:initials="EJB">
    <w:p w14:paraId="0A10D36D" w14:textId="57A20C8E" w:rsidR="00B8386C" w:rsidRDefault="00B8386C">
      <w:pPr>
        <w:pStyle w:val="CommentText"/>
      </w:pPr>
      <w:r>
        <w:rPr>
          <w:rStyle w:val="CommentReference"/>
        </w:rPr>
        <w:annotationRef/>
      </w:r>
      <w:r>
        <w:t xml:space="preserve">Not sure if I </w:t>
      </w:r>
      <w:proofErr w:type="spellStart"/>
      <w:r>
        <w:t>wnt</w:t>
      </w:r>
      <w:proofErr w:type="spellEnd"/>
      <w:r>
        <w:t xml:space="preserve"> to use this.</w:t>
      </w:r>
      <w:r w:rsidR="00564D97">
        <w:t xml:space="preserve"> I should look more into this paper</w:t>
      </w:r>
      <w:r w:rsidR="00745CDB">
        <w:t xml:space="preserve">. Both Turner studies are from </w:t>
      </w:r>
      <w:proofErr w:type="spellStart"/>
      <w:r w:rsidR="00745CDB">
        <w:t>Fujii</w:t>
      </w:r>
      <w:proofErr w:type="spellEnd"/>
    </w:p>
  </w:comment>
  <w:comment w:id="1" w:author="Eva Juliet Baransky" w:date="2021-03-12T09:22:00Z" w:initials="EJB">
    <w:p w14:paraId="3768E8EA" w14:textId="117E79F1" w:rsidR="00F80EC3" w:rsidRDefault="00F80EC3">
      <w:pPr>
        <w:pStyle w:val="CommentText"/>
      </w:pPr>
      <w:r>
        <w:rPr>
          <w:rStyle w:val="CommentReference"/>
        </w:rPr>
        <w:annotationRef/>
      </w:r>
      <w:r>
        <w:t>Should mention the pyrite studies</w:t>
      </w:r>
    </w:p>
  </w:comment>
  <w:comment w:id="2" w:author="Eva Juliet Baransky" w:date="2020-12-29T12:26:00Z" w:initials="EJB">
    <w:p w14:paraId="4D2E917F" w14:textId="77777777" w:rsidR="00556ED3" w:rsidRDefault="00556ED3" w:rsidP="00556ED3">
      <w:pPr>
        <w:pStyle w:val="CommentText"/>
      </w:pPr>
      <w:r>
        <w:rPr>
          <w:rStyle w:val="CommentReference"/>
        </w:rPr>
        <w:annotationRef/>
      </w:r>
      <w:r>
        <w:t xml:space="preserve">Maybe I should cite the </w:t>
      </w:r>
      <w:proofErr w:type="spellStart"/>
      <w:r>
        <w:t>koshinwara</w:t>
      </w:r>
      <w:proofErr w:type="spellEnd"/>
      <w:r>
        <w:t xml:space="preserve"> or whatever, 1970’s guy?</w:t>
      </w:r>
    </w:p>
  </w:comment>
  <w:comment w:id="3" w:author="Eva Juliet Baransky" w:date="2021-02-27T15:13:00Z" w:initials="EJB">
    <w:p w14:paraId="0E909B1E" w14:textId="77777777" w:rsidR="00556ED3" w:rsidRDefault="00556ED3" w:rsidP="00556ED3">
      <w:pPr>
        <w:pStyle w:val="CommentText"/>
      </w:pPr>
      <w:r>
        <w:rPr>
          <w:rStyle w:val="CommentReference"/>
        </w:rPr>
        <w:annotationRef/>
      </w:r>
      <w:r>
        <w:t>I should maybe give some concentration data</w:t>
      </w:r>
    </w:p>
  </w:comment>
  <w:comment w:id="4" w:author="Eva Juliet Baransky" w:date="2021-02-27T13:24:00Z" w:initials="EJB">
    <w:p w14:paraId="5C9B898A" w14:textId="77777777" w:rsidR="00556ED3" w:rsidRDefault="00556ED3" w:rsidP="00556ED3">
      <w:pPr>
        <w:pStyle w:val="CommentText"/>
      </w:pPr>
      <w:r>
        <w:rPr>
          <w:rStyle w:val="CommentReference"/>
        </w:rPr>
        <w:annotationRef/>
      </w:r>
      <w:r>
        <w:t>I should maybe flesh out which rivers seem important to the budget and how Ni behaves in estuaries.</w:t>
      </w:r>
    </w:p>
  </w:comment>
  <w:comment w:id="5" w:author="Eva Juliet Baransky" w:date="2021-02-27T13:23:00Z" w:initials="EJB">
    <w:p w14:paraId="55F86373" w14:textId="77777777" w:rsidR="00556ED3" w:rsidRDefault="00556ED3" w:rsidP="00556ED3">
      <w:pPr>
        <w:pStyle w:val="CommentText"/>
      </w:pPr>
      <w:r>
        <w:rPr>
          <w:rStyle w:val="CommentReference"/>
        </w:rPr>
        <w:annotationRef/>
      </w:r>
      <w:r>
        <w:t>I should look more into this</w:t>
      </w:r>
    </w:p>
  </w:comment>
  <w:comment w:id="6" w:author="Eva Juliet Baransky" w:date="2021-02-27T13:35:00Z" w:initials="EJB">
    <w:p w14:paraId="350C1755" w14:textId="77777777" w:rsidR="00556ED3" w:rsidRDefault="00556ED3" w:rsidP="00556ED3">
      <w:pPr>
        <w:pStyle w:val="CommentText"/>
      </w:pPr>
      <w:r>
        <w:rPr>
          <w:rStyle w:val="CommentReference"/>
        </w:rPr>
        <w:annotationRef/>
      </w:r>
      <w:r>
        <w:t>Comment on how they calculated this flux and how further research is clearly needed.</w:t>
      </w:r>
    </w:p>
  </w:comment>
  <w:comment w:id="7" w:author="Eva Juliet Baransky" w:date="2021-02-27T15:02:00Z" w:initials="EJB">
    <w:p w14:paraId="2BE7E894" w14:textId="77777777" w:rsidR="00556ED3" w:rsidRDefault="00556ED3" w:rsidP="00556ED3">
      <w:pPr>
        <w:pStyle w:val="CommentText"/>
      </w:pPr>
      <w:r>
        <w:rPr>
          <w:rStyle w:val="CommentReference"/>
        </w:rPr>
        <w:annotationRef/>
      </w:r>
      <w:r>
        <w:t xml:space="preserve">Should I include Ni’s affinity for these different sinks? </w:t>
      </w:r>
    </w:p>
  </w:comment>
  <w:comment w:id="8" w:author="Eva Juliet Baransky" w:date="2021-01-03T12:12:00Z" w:initials="EJB">
    <w:p w14:paraId="7AD2414A" w14:textId="77777777" w:rsidR="00556ED3" w:rsidRDefault="00556ED3" w:rsidP="00556ED3">
      <w:pPr>
        <w:pStyle w:val="CommentText"/>
      </w:pPr>
      <w:r>
        <w:rPr>
          <w:rStyle w:val="CommentReference"/>
        </w:rPr>
        <w:annotationRef/>
      </w:r>
      <w:r>
        <w:t xml:space="preserve">Not sure if this is true, need to talk to </w:t>
      </w:r>
      <w:proofErr w:type="spellStart"/>
      <w:r>
        <w:t>laura</w:t>
      </w:r>
      <w:proofErr w:type="spellEnd"/>
    </w:p>
  </w:comment>
  <w:comment w:id="10" w:author="Eva Juliet Baransky" w:date="2021-01-03T12:36:00Z" w:initials="EJB">
    <w:p w14:paraId="72643F7C" w14:textId="77777777" w:rsidR="00F801C6" w:rsidRDefault="00F801C6" w:rsidP="00F801C6">
      <w:pPr>
        <w:pStyle w:val="CommentText"/>
      </w:pPr>
      <w:r>
        <w:rPr>
          <w:rStyle w:val="CommentReference"/>
        </w:rPr>
        <w:annotationRef/>
      </w:r>
      <w:r>
        <w:t>I say this, but then I later discuss the wild variability in these values…</w:t>
      </w:r>
    </w:p>
  </w:comment>
  <w:comment w:id="11" w:author="Eva Juliet Baransky" w:date="2021-03-01T14:16:00Z" w:initials="EJB">
    <w:p w14:paraId="0AE46C90" w14:textId="77777777" w:rsidR="00F801C6" w:rsidRDefault="00F801C6" w:rsidP="00F801C6">
      <w:pPr>
        <w:pStyle w:val="CommentText"/>
      </w:pPr>
      <w:r>
        <w:rPr>
          <w:rStyle w:val="CommentReference"/>
        </w:rPr>
        <w:annotationRef/>
      </w:r>
      <w:r>
        <w:t xml:space="preserve">Should I mention seasonality affects? </w:t>
      </w:r>
    </w:p>
  </w:comment>
  <w:comment w:id="12" w:author="Eva Juliet Baransky" w:date="2021-03-01T13:32:00Z" w:initials="EJB">
    <w:p w14:paraId="7825952B" w14:textId="77777777" w:rsidR="00F801C6" w:rsidRDefault="00F801C6" w:rsidP="00F801C6">
      <w:pPr>
        <w:pStyle w:val="CommentText"/>
      </w:pPr>
      <w:r>
        <w:rPr>
          <w:rStyle w:val="CommentReference"/>
        </w:rPr>
        <w:annotationRef/>
      </w:r>
      <w:r>
        <w:t>Did they presume or did they know?</w:t>
      </w:r>
    </w:p>
  </w:comment>
  <w:comment w:id="13" w:author="Eva Juliet Baransky" w:date="2020-12-29T12:55:00Z" w:initials="EJB">
    <w:p w14:paraId="54D8900D" w14:textId="77777777" w:rsidR="00F801C6" w:rsidRDefault="00F801C6" w:rsidP="00F801C6">
      <w:pPr>
        <w:pStyle w:val="CommentText"/>
      </w:pPr>
      <w:r>
        <w:rPr>
          <w:rStyle w:val="CommentReference"/>
        </w:rPr>
        <w:annotationRef/>
      </w:r>
      <w:r>
        <w:t xml:space="preserve">Do I want to add some information about Ni speciation with ligands and things? I could discuss the fractionations with different isotopic comps </w:t>
      </w:r>
      <w:proofErr w:type="spellStart"/>
      <w:r>
        <w:t>Fujii</w:t>
      </w:r>
      <w:proofErr w:type="spellEnd"/>
      <w:r>
        <w:t xml:space="preserve">  et al., 2011 ?</w:t>
      </w:r>
    </w:p>
  </w:comment>
  <w:comment w:id="14" w:author="Eva Juliet Baransky" w:date="2021-01-01T15:56:00Z" w:initials="EJB">
    <w:p w14:paraId="131B1F43" w14:textId="77777777" w:rsidR="00F801C6" w:rsidRDefault="00F801C6" w:rsidP="00F801C6">
      <w:pPr>
        <w:pStyle w:val="CommentText"/>
      </w:pPr>
      <w:r>
        <w:rPr>
          <w:rStyle w:val="CommentReference"/>
        </w:rPr>
        <w:annotationRef/>
      </w:r>
      <w:r>
        <w:t>I think I need to mention Porter et al., 2014</w:t>
      </w:r>
    </w:p>
    <w:p w14:paraId="128B0D55" w14:textId="77777777" w:rsidR="00F801C6" w:rsidRDefault="00F801C6" w:rsidP="00F801C6">
      <w:pPr>
        <w:pStyle w:val="CommentText"/>
      </w:pPr>
      <w:r>
        <w:t>I think I need to talk to Laura about the organic stuff</w:t>
      </w:r>
    </w:p>
  </w:comment>
  <w:comment w:id="15" w:author="Eva Juliet Baransky" w:date="2021-03-01T14:53:00Z" w:initials="EJB">
    <w:p w14:paraId="7B8B2DFF" w14:textId="77777777" w:rsidR="00F801C6" w:rsidRDefault="00F801C6" w:rsidP="00F801C6">
      <w:pPr>
        <w:pStyle w:val="CommentText"/>
      </w:pPr>
      <w:r>
        <w:rPr>
          <w:rStyle w:val="CommentReference"/>
        </w:rPr>
        <w:annotationRef/>
      </w:r>
      <w:r>
        <w:t xml:space="preserve">I should add a sentence about carbonate Ni isotopic composition (maybe include particulate data from Brandi, </w:t>
      </w:r>
      <w:proofErr w:type="spellStart"/>
      <w:r>
        <w:t>Ciscato</w:t>
      </w:r>
      <w:proofErr w:type="spellEnd"/>
      <w:r>
        <w:t xml:space="preserve"> carbonate rich fraction, and new </w:t>
      </w:r>
      <w:proofErr w:type="spellStart"/>
      <w:r>
        <w:t>alvarez</w:t>
      </w:r>
      <w:proofErr w:type="spellEnd"/>
      <w:r>
        <w:t xml:space="preserve"> study?</w:t>
      </w:r>
    </w:p>
  </w:comment>
  <w:comment w:id="16" w:author="Eva Juliet Baransky" w:date="2021-03-05T11:34:00Z" w:initials="EJB">
    <w:p w14:paraId="6B0FB0D7" w14:textId="77777777" w:rsidR="00F801C6" w:rsidRDefault="00F801C6" w:rsidP="00F801C6">
      <w:pPr>
        <w:pStyle w:val="CommentText"/>
      </w:pPr>
      <w:r>
        <w:rPr>
          <w:rStyle w:val="CommentReference"/>
        </w:rPr>
        <w:annotationRef/>
      </w:r>
      <w:r>
        <w:t>I should make it clear that the size of this explanation makes it  a less likely candidate</w:t>
      </w:r>
    </w:p>
  </w:comment>
  <w:comment w:id="17" w:author="Eva Juliet Baransky" w:date="2021-03-05T11:29:00Z" w:initials="EJB">
    <w:p w14:paraId="54001427" w14:textId="77777777" w:rsidR="00F801C6" w:rsidRDefault="00F801C6" w:rsidP="00F801C6">
      <w:pPr>
        <w:pStyle w:val="CommentText"/>
      </w:pPr>
      <w:r>
        <w:rPr>
          <w:rStyle w:val="CommentReference"/>
        </w:rPr>
        <w:annotationRef/>
      </w:r>
      <w:r>
        <w:t xml:space="preserve">Add line about the isotopic composition of </w:t>
      </w:r>
      <w:proofErr w:type="spellStart"/>
      <w:r>
        <w:t>hyodrthermal</w:t>
      </w:r>
      <w:proofErr w:type="spellEnd"/>
      <w:r>
        <w:t xml:space="preserve"> activity potentially reflecting basalt (from the </w:t>
      </w:r>
      <w:proofErr w:type="spellStart"/>
      <w:r>
        <w:t>Hawco</w:t>
      </w:r>
      <w:proofErr w:type="spellEnd"/>
      <w:r>
        <w:t xml:space="preserve"> paper). Can mention no systematic isotopic change in Fe-Mn crust with distance from mid ocean ridge (Gall 2013)</w:t>
      </w:r>
    </w:p>
  </w:comment>
  <w:comment w:id="18" w:author="Eva Juliet Baransky" w:date="2021-03-05T11:33:00Z" w:initials="EJB">
    <w:p w14:paraId="2211F350" w14:textId="77777777" w:rsidR="00F801C6" w:rsidRDefault="00F801C6" w:rsidP="00F801C6">
      <w:pPr>
        <w:pStyle w:val="CommentText"/>
      </w:pPr>
      <w:r>
        <w:rPr>
          <w:rStyle w:val="CommentReference"/>
        </w:rPr>
        <w:annotationRef/>
      </w:r>
      <w:r>
        <w:t>I should make it apparent that the isotopic composition of this explanation makes it a less likely candidate</w:t>
      </w:r>
    </w:p>
  </w:comment>
  <w:comment w:id="19" w:author="Eva Juliet Baransky" w:date="2021-03-04T16:10:00Z" w:initials="EJB">
    <w:p w14:paraId="25B0010E" w14:textId="77777777" w:rsidR="00F801C6" w:rsidRDefault="00F801C6" w:rsidP="00F801C6">
      <w:pPr>
        <w:pStyle w:val="CommentText"/>
      </w:pPr>
      <w:r>
        <w:rPr>
          <w:rStyle w:val="CommentReference"/>
        </w:rPr>
        <w:annotationRef/>
      </w:r>
      <w:r>
        <w:t xml:space="preserve">Maybe add sentence about other rivers providing additional dissolved Ni (SPL might not change since OM, Carbonates, and Fe oxides are all light and even if the proportions were different </w:t>
      </w:r>
      <w:proofErr w:type="spellStart"/>
      <w:r>
        <w:t>selsewhere</w:t>
      </w:r>
      <w:proofErr w:type="spellEnd"/>
      <w:r>
        <w:t xml:space="preserve">, they all sorb lighter Ni) </w:t>
      </w:r>
    </w:p>
  </w:comment>
  <w:comment w:id="20" w:author="Eva Juliet Baransky" w:date="2021-03-05T11:45:00Z" w:initials="EJB">
    <w:p w14:paraId="6C254A61" w14:textId="77777777" w:rsidR="00F801C6" w:rsidRDefault="00F801C6" w:rsidP="00F801C6">
      <w:pPr>
        <w:pStyle w:val="CommentText"/>
      </w:pPr>
      <w:r>
        <w:rPr>
          <w:rStyle w:val="CommentReference"/>
        </w:rPr>
        <w:annotationRef/>
      </w:r>
      <w:r>
        <w:t>Double check this</w:t>
      </w:r>
    </w:p>
  </w:comment>
  <w:comment w:id="21" w:author="Eva Juliet Baransky" w:date="2021-03-05T11:43:00Z" w:initials="EJB">
    <w:p w14:paraId="6DA35256" w14:textId="77777777" w:rsidR="00F801C6" w:rsidRDefault="00F801C6" w:rsidP="00F801C6">
      <w:pPr>
        <w:pStyle w:val="CommentText"/>
      </w:pPr>
      <w:r>
        <w:rPr>
          <w:rStyle w:val="CommentReference"/>
        </w:rPr>
        <w:annotationRef/>
      </w:r>
      <w:r>
        <w:t>I don’t have this paper</w:t>
      </w:r>
    </w:p>
  </w:comment>
  <w:comment w:id="22" w:author="Eva Juliet Baransky" w:date="2021-03-06T10:57:00Z" w:initials="EJB">
    <w:p w14:paraId="2D9AAB0C" w14:textId="77777777" w:rsidR="00F801C6" w:rsidRDefault="00F801C6" w:rsidP="00F801C6">
      <w:pPr>
        <w:pStyle w:val="CommentText"/>
      </w:pPr>
      <w:r>
        <w:rPr>
          <w:rStyle w:val="CommentReference"/>
        </w:rPr>
        <w:annotationRef/>
      </w:r>
      <w:r>
        <w:t xml:space="preserve">I think I want to make a histogram of the hydrogenetic vs hydrothermal vs pelagic clay </w:t>
      </w:r>
      <w:proofErr w:type="spellStart"/>
      <w:r>
        <w:t>dNi</w:t>
      </w:r>
      <w:proofErr w:type="spellEnd"/>
      <w:r>
        <w:t xml:space="preserve"> value</w:t>
      </w:r>
    </w:p>
  </w:comment>
  <w:comment w:id="23" w:author="Eva Juliet Baransky" w:date="2021-02-22T15:30:00Z" w:initials="EJB">
    <w:p w14:paraId="21A0C44D" w14:textId="77777777" w:rsidR="00F801C6" w:rsidRDefault="00F801C6" w:rsidP="00F801C6">
      <w:pPr>
        <w:pStyle w:val="CommentText"/>
      </w:pPr>
      <w:r>
        <w:rPr>
          <w:rStyle w:val="CommentReference"/>
        </w:rPr>
        <w:annotationRef/>
      </w:r>
      <w:r>
        <w:t>This should be where I incorporate the isotope weirdness</w:t>
      </w:r>
    </w:p>
  </w:comment>
  <w:comment w:id="24" w:author="Eva Juliet Baransky" w:date="2021-03-08T14:09:00Z" w:initials="EJB">
    <w:p w14:paraId="2F9788C1" w14:textId="77777777" w:rsidR="00F801C6" w:rsidRDefault="00F801C6" w:rsidP="00F801C6">
      <w:pPr>
        <w:pStyle w:val="CommentText"/>
      </w:pPr>
      <w:r>
        <w:rPr>
          <w:rStyle w:val="CommentReference"/>
        </w:rPr>
        <w:annotationRef/>
      </w:r>
      <w:r>
        <w:t>I included the Little values and the Gueguen 2021</w:t>
      </w:r>
    </w:p>
  </w:comment>
  <w:comment w:id="25" w:author="Eva Juliet Baransky" w:date="2021-03-08T15:23:00Z" w:initials="EJB">
    <w:p w14:paraId="6366123A" w14:textId="77777777" w:rsidR="00F801C6" w:rsidRDefault="00F801C6" w:rsidP="00F801C6">
      <w:pPr>
        <w:pStyle w:val="CommentText"/>
      </w:pPr>
      <w:r>
        <w:rPr>
          <w:rStyle w:val="CommentReference"/>
        </w:rPr>
        <w:annotationRef/>
      </w:r>
      <w:r>
        <w:t xml:space="preserve">Are there other </w:t>
      </w:r>
      <w:proofErr w:type="spellStart"/>
      <w:r>
        <w:t>phyllomanganate</w:t>
      </w:r>
      <w:proofErr w:type="spellEnd"/>
      <w:r>
        <w:t xml:space="preserve"> rich nodules?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10D36D" w15:done="0"/>
  <w15:commentEx w15:paraId="3768E8EA" w15:done="0"/>
  <w15:commentEx w15:paraId="4D2E917F" w15:done="0"/>
  <w15:commentEx w15:paraId="0E909B1E" w15:done="0"/>
  <w15:commentEx w15:paraId="5C9B898A" w15:done="0"/>
  <w15:commentEx w15:paraId="55F86373" w15:done="0"/>
  <w15:commentEx w15:paraId="350C1755" w15:done="0"/>
  <w15:commentEx w15:paraId="2BE7E894" w15:done="0"/>
  <w15:commentEx w15:paraId="7AD2414A" w15:done="0"/>
  <w15:commentEx w15:paraId="72643F7C" w15:done="0"/>
  <w15:commentEx w15:paraId="0AE46C90" w15:done="0"/>
  <w15:commentEx w15:paraId="7825952B" w15:done="0"/>
  <w15:commentEx w15:paraId="54D8900D" w15:done="0"/>
  <w15:commentEx w15:paraId="128B0D55" w15:done="0"/>
  <w15:commentEx w15:paraId="7B8B2DFF" w15:done="0"/>
  <w15:commentEx w15:paraId="6B0FB0D7" w15:done="0"/>
  <w15:commentEx w15:paraId="54001427" w15:done="0"/>
  <w15:commentEx w15:paraId="2211F350" w15:done="0"/>
  <w15:commentEx w15:paraId="25B0010E" w15:done="0"/>
  <w15:commentEx w15:paraId="6C254A61" w15:done="0"/>
  <w15:commentEx w15:paraId="6DA35256" w15:done="0"/>
  <w15:commentEx w15:paraId="2D9AAB0C" w15:done="0"/>
  <w15:commentEx w15:paraId="21A0C44D" w15:done="0"/>
  <w15:commentEx w15:paraId="2F9788C1" w15:done="0"/>
  <w15:commentEx w15:paraId="636612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5D31B" w16cex:dateUtc="2021-03-12T18:46:00Z"/>
  <w16cex:commentExtensible w16cex:durableId="23F5B167" w16cex:dateUtc="2021-03-12T16:22:00Z"/>
  <w16cex:commentExtensible w16cex:durableId="23959EFD" w16cex:dateUtc="2020-12-29T17:26:00Z"/>
  <w16cex:commentExtensible w16cex:durableId="23E4E029" w16cex:dateUtc="2021-02-27T22:13:00Z"/>
  <w16cex:commentExtensible w16cex:durableId="23E4C69C" w16cex:dateUtc="2021-02-27T20:24:00Z"/>
  <w16cex:commentExtensible w16cex:durableId="23E4C668" w16cex:dateUtc="2021-02-27T20:23:00Z"/>
  <w16cex:commentExtensible w16cex:durableId="23E4C93D" w16cex:dateUtc="2021-02-27T20:35:00Z"/>
  <w16cex:commentExtensible w16cex:durableId="23E4DD6A" w16cex:dateUtc="2021-02-27T22:02:00Z"/>
  <w16cex:commentExtensible w16cex:durableId="239C3326" w16cex:dateUtc="2021-01-03T19:12:00Z"/>
  <w16cex:commentExtensible w16cex:durableId="239C38BE" w16cex:dateUtc="2021-01-03T19:36:00Z"/>
  <w16cex:commentExtensible w16cex:durableId="23E775C6" w16cex:dateUtc="2021-03-01T21:16:00Z"/>
  <w16cex:commentExtensible w16cex:durableId="23E76B7D" w16cex:dateUtc="2021-03-01T20:32:00Z"/>
  <w16cex:commentExtensible w16cex:durableId="23E76000" w16cex:dateUtc="2020-12-29T17:55:00Z"/>
  <w16cex:commentExtensible w16cex:durableId="2399C4A8" w16cex:dateUtc="2021-01-01T22:56:00Z"/>
  <w16cex:commentExtensible w16cex:durableId="23E77E4E" w16cex:dateUtc="2021-03-01T21:53:00Z"/>
  <w16cex:commentExtensible w16cex:durableId="23EC95BB" w16cex:dateUtc="2021-03-05T18:34:00Z"/>
  <w16cex:commentExtensible w16cex:durableId="23EC94A4" w16cex:dateUtc="2021-03-05T18:29:00Z"/>
  <w16cex:commentExtensible w16cex:durableId="23EC959C" w16cex:dateUtc="2021-03-05T18:33:00Z"/>
  <w16cex:commentExtensible w16cex:durableId="23EB84EA" w16cex:dateUtc="2021-03-04T23:10:00Z"/>
  <w16cex:commentExtensible w16cex:durableId="23EC9846" w16cex:dateUtc="2021-03-05T18:45:00Z"/>
  <w16cex:commentExtensible w16cex:durableId="23EC97FD" w16cex:dateUtc="2021-03-05T18:43:00Z"/>
  <w16cex:commentExtensible w16cex:durableId="23EDDEA3" w16cex:dateUtc="2021-03-06T17:57:00Z"/>
  <w16cex:commentExtensible w16cex:durableId="23EDD7EA" w16cex:dateUtc="2021-02-22T22:30:00Z"/>
  <w16cex:commentExtensible w16cex:durableId="23F0AE89" w16cex:dateUtc="2021-03-08T21:09:00Z"/>
  <w16cex:commentExtensible w16cex:durableId="23F0BFE2" w16cex:dateUtc="2021-03-08T2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10D36D" w16cid:durableId="23F5D31B"/>
  <w16cid:commentId w16cid:paraId="3768E8EA" w16cid:durableId="23F5B167"/>
  <w16cid:commentId w16cid:paraId="4D2E917F" w16cid:durableId="23959EFD"/>
  <w16cid:commentId w16cid:paraId="0E909B1E" w16cid:durableId="23E4E029"/>
  <w16cid:commentId w16cid:paraId="5C9B898A" w16cid:durableId="23E4C69C"/>
  <w16cid:commentId w16cid:paraId="55F86373" w16cid:durableId="23E4C668"/>
  <w16cid:commentId w16cid:paraId="350C1755" w16cid:durableId="23E4C93D"/>
  <w16cid:commentId w16cid:paraId="2BE7E894" w16cid:durableId="23E4DD6A"/>
  <w16cid:commentId w16cid:paraId="7AD2414A" w16cid:durableId="239C3326"/>
  <w16cid:commentId w16cid:paraId="72643F7C" w16cid:durableId="239C38BE"/>
  <w16cid:commentId w16cid:paraId="0AE46C90" w16cid:durableId="23E775C6"/>
  <w16cid:commentId w16cid:paraId="7825952B" w16cid:durableId="23E76B7D"/>
  <w16cid:commentId w16cid:paraId="54D8900D" w16cid:durableId="23E76000"/>
  <w16cid:commentId w16cid:paraId="128B0D55" w16cid:durableId="2399C4A8"/>
  <w16cid:commentId w16cid:paraId="7B8B2DFF" w16cid:durableId="23E77E4E"/>
  <w16cid:commentId w16cid:paraId="6B0FB0D7" w16cid:durableId="23EC95BB"/>
  <w16cid:commentId w16cid:paraId="54001427" w16cid:durableId="23EC94A4"/>
  <w16cid:commentId w16cid:paraId="2211F350" w16cid:durableId="23EC959C"/>
  <w16cid:commentId w16cid:paraId="25B0010E" w16cid:durableId="23EB84EA"/>
  <w16cid:commentId w16cid:paraId="6C254A61" w16cid:durableId="23EC9846"/>
  <w16cid:commentId w16cid:paraId="6DA35256" w16cid:durableId="23EC97FD"/>
  <w16cid:commentId w16cid:paraId="2D9AAB0C" w16cid:durableId="23EDDEA3"/>
  <w16cid:commentId w16cid:paraId="21A0C44D" w16cid:durableId="23EDD7EA"/>
  <w16cid:commentId w16cid:paraId="2F9788C1" w16cid:durableId="23F0AE89"/>
  <w16cid:commentId w16cid:paraId="6366123A" w16cid:durableId="23F0BF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7C0938"/>
    <w:multiLevelType w:val="hybridMultilevel"/>
    <w:tmpl w:val="149E76C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874F97"/>
    <w:multiLevelType w:val="hybridMultilevel"/>
    <w:tmpl w:val="D58E51FE"/>
    <w:lvl w:ilvl="0" w:tplc="1738050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1A3B4E"/>
    <w:multiLevelType w:val="hybridMultilevel"/>
    <w:tmpl w:val="640824E2"/>
    <w:lvl w:ilvl="0" w:tplc="5806695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a Juliet Baransky">
    <w15:presenceInfo w15:providerId="None" w15:userId="Eva Juliet Baran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6A"/>
    <w:rsid w:val="000116F3"/>
    <w:rsid w:val="00051050"/>
    <w:rsid w:val="000C0B9F"/>
    <w:rsid w:val="000C49A2"/>
    <w:rsid w:val="000E7512"/>
    <w:rsid w:val="000F1DBC"/>
    <w:rsid w:val="00137419"/>
    <w:rsid w:val="00144286"/>
    <w:rsid w:val="0015304A"/>
    <w:rsid w:val="00182B47"/>
    <w:rsid w:val="0019673B"/>
    <w:rsid w:val="001B042D"/>
    <w:rsid w:val="001B228C"/>
    <w:rsid w:val="001C6F65"/>
    <w:rsid w:val="001D1855"/>
    <w:rsid w:val="001D4B50"/>
    <w:rsid w:val="002235E4"/>
    <w:rsid w:val="002564FE"/>
    <w:rsid w:val="00296A44"/>
    <w:rsid w:val="002A4C7D"/>
    <w:rsid w:val="002E750E"/>
    <w:rsid w:val="003122E4"/>
    <w:rsid w:val="00332B38"/>
    <w:rsid w:val="00374719"/>
    <w:rsid w:val="003750AB"/>
    <w:rsid w:val="003B2D27"/>
    <w:rsid w:val="003E4FAA"/>
    <w:rsid w:val="00400590"/>
    <w:rsid w:val="00421406"/>
    <w:rsid w:val="00437FC4"/>
    <w:rsid w:val="00481CF9"/>
    <w:rsid w:val="004C65A1"/>
    <w:rsid w:val="004D2D97"/>
    <w:rsid w:val="004D5DE6"/>
    <w:rsid w:val="004E21C6"/>
    <w:rsid w:val="004E4AE7"/>
    <w:rsid w:val="005211A5"/>
    <w:rsid w:val="0052656A"/>
    <w:rsid w:val="00556ED3"/>
    <w:rsid w:val="00564D97"/>
    <w:rsid w:val="00565A44"/>
    <w:rsid w:val="005A1C80"/>
    <w:rsid w:val="005C7AF0"/>
    <w:rsid w:val="005F41F4"/>
    <w:rsid w:val="00631CE1"/>
    <w:rsid w:val="00685C6B"/>
    <w:rsid w:val="006C453E"/>
    <w:rsid w:val="006D176E"/>
    <w:rsid w:val="00732BBB"/>
    <w:rsid w:val="007352F3"/>
    <w:rsid w:val="00745CDB"/>
    <w:rsid w:val="00771C76"/>
    <w:rsid w:val="00772A74"/>
    <w:rsid w:val="00781C58"/>
    <w:rsid w:val="00794285"/>
    <w:rsid w:val="0079476C"/>
    <w:rsid w:val="007C3721"/>
    <w:rsid w:val="007C6034"/>
    <w:rsid w:val="007E7A3F"/>
    <w:rsid w:val="00804EEA"/>
    <w:rsid w:val="00817E92"/>
    <w:rsid w:val="0088434A"/>
    <w:rsid w:val="0088706D"/>
    <w:rsid w:val="008B3188"/>
    <w:rsid w:val="008C1909"/>
    <w:rsid w:val="008F0AA9"/>
    <w:rsid w:val="0095459D"/>
    <w:rsid w:val="009C10F6"/>
    <w:rsid w:val="009C47AF"/>
    <w:rsid w:val="009C7536"/>
    <w:rsid w:val="00A02C0D"/>
    <w:rsid w:val="00A07269"/>
    <w:rsid w:val="00A3281F"/>
    <w:rsid w:val="00A34581"/>
    <w:rsid w:val="00AB22D2"/>
    <w:rsid w:val="00AD2E4D"/>
    <w:rsid w:val="00B513FB"/>
    <w:rsid w:val="00B51809"/>
    <w:rsid w:val="00B766AD"/>
    <w:rsid w:val="00B7753B"/>
    <w:rsid w:val="00B8386C"/>
    <w:rsid w:val="00B87C86"/>
    <w:rsid w:val="00C146F6"/>
    <w:rsid w:val="00C17FC6"/>
    <w:rsid w:val="00C35A5A"/>
    <w:rsid w:val="00C70320"/>
    <w:rsid w:val="00C8421D"/>
    <w:rsid w:val="00CD0936"/>
    <w:rsid w:val="00CD146A"/>
    <w:rsid w:val="00D3442A"/>
    <w:rsid w:val="00D56331"/>
    <w:rsid w:val="00D62A6D"/>
    <w:rsid w:val="00DB65C9"/>
    <w:rsid w:val="00DB6F92"/>
    <w:rsid w:val="00DF6504"/>
    <w:rsid w:val="00E0666A"/>
    <w:rsid w:val="00E3399F"/>
    <w:rsid w:val="00E477F3"/>
    <w:rsid w:val="00E713B3"/>
    <w:rsid w:val="00E82F3E"/>
    <w:rsid w:val="00EA5BE9"/>
    <w:rsid w:val="00EB45C5"/>
    <w:rsid w:val="00F052E9"/>
    <w:rsid w:val="00F0543D"/>
    <w:rsid w:val="00F33563"/>
    <w:rsid w:val="00F35E43"/>
    <w:rsid w:val="00F46157"/>
    <w:rsid w:val="00F46EF5"/>
    <w:rsid w:val="00F758DD"/>
    <w:rsid w:val="00F801C6"/>
    <w:rsid w:val="00F80EC3"/>
    <w:rsid w:val="00F939A4"/>
    <w:rsid w:val="00FA1265"/>
    <w:rsid w:val="00FA4208"/>
    <w:rsid w:val="00FC1249"/>
    <w:rsid w:val="00FC212B"/>
    <w:rsid w:val="00FE235F"/>
    <w:rsid w:val="00FF3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0BD7"/>
  <w15:chartTrackingRefBased/>
  <w15:docId w15:val="{818C9EB4-17C1-4B3D-8AE8-81F4AA1D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D3"/>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6A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6ED3"/>
    <w:rPr>
      <w:sz w:val="16"/>
      <w:szCs w:val="16"/>
    </w:rPr>
  </w:style>
  <w:style w:type="paragraph" w:styleId="CommentText">
    <w:name w:val="annotation text"/>
    <w:basedOn w:val="Normal"/>
    <w:link w:val="CommentTextChar"/>
    <w:uiPriority w:val="99"/>
    <w:semiHidden/>
    <w:unhideWhenUsed/>
    <w:rsid w:val="00556ED3"/>
    <w:pPr>
      <w:spacing w:line="240" w:lineRule="auto"/>
    </w:pPr>
    <w:rPr>
      <w:sz w:val="20"/>
      <w:szCs w:val="20"/>
    </w:rPr>
  </w:style>
  <w:style w:type="character" w:customStyle="1" w:styleId="CommentTextChar">
    <w:name w:val="Comment Text Char"/>
    <w:basedOn w:val="DefaultParagraphFont"/>
    <w:link w:val="CommentText"/>
    <w:uiPriority w:val="99"/>
    <w:semiHidden/>
    <w:rsid w:val="00556ED3"/>
    <w:rPr>
      <w:rFonts w:ascii="Times New Roman" w:eastAsia="Times New Roman" w:hAnsi="Times New Roman" w:cs="Times New Roman"/>
      <w:sz w:val="20"/>
      <w:szCs w:val="20"/>
    </w:rPr>
  </w:style>
  <w:style w:type="paragraph" w:styleId="ListParagraph">
    <w:name w:val="List Paragraph"/>
    <w:basedOn w:val="Normal"/>
    <w:uiPriority w:val="34"/>
    <w:qFormat/>
    <w:rsid w:val="00F801C6"/>
    <w:pPr>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296A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666A"/>
    <w:rPr>
      <w:rFonts w:asciiTheme="majorHAnsi" w:eastAsiaTheme="majorEastAsia" w:hAnsiTheme="majorHAnsi" w:cstheme="majorBidi"/>
      <w:color w:val="2F5496" w:themeColor="accent1" w:themeShade="BF"/>
      <w:sz w:val="26"/>
      <w:szCs w:val="26"/>
    </w:rPr>
  </w:style>
  <w:style w:type="paragraph" w:styleId="CommentSubject">
    <w:name w:val="annotation subject"/>
    <w:basedOn w:val="CommentText"/>
    <w:next w:val="CommentText"/>
    <w:link w:val="CommentSubjectChar"/>
    <w:uiPriority w:val="99"/>
    <w:semiHidden/>
    <w:unhideWhenUsed/>
    <w:rsid w:val="001D1855"/>
    <w:rPr>
      <w:b/>
      <w:bCs/>
    </w:rPr>
  </w:style>
  <w:style w:type="character" w:customStyle="1" w:styleId="CommentSubjectChar">
    <w:name w:val="Comment Subject Char"/>
    <w:basedOn w:val="CommentTextChar"/>
    <w:link w:val="CommentSubject"/>
    <w:uiPriority w:val="99"/>
    <w:semiHidden/>
    <w:rsid w:val="001D185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E9F1-9316-422F-BEF6-E7E999DD9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8</Pages>
  <Words>52981</Words>
  <Characters>301995</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Juliet Baransky</dc:creator>
  <cp:keywords/>
  <dc:description/>
  <cp:lastModifiedBy>Eva Juliet Baransky</cp:lastModifiedBy>
  <cp:revision>103</cp:revision>
  <dcterms:created xsi:type="dcterms:W3CDTF">2021-03-09T18:33:00Z</dcterms:created>
  <dcterms:modified xsi:type="dcterms:W3CDTF">2021-03-23T23:05:00Z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7ea801a9-11a5-3b88-b402-872f43c25890</vt:lpwstr>
  </property>
  <property fmtid="{D5CDD505-2E9C-101B-9397-08002B2CF9AE}" pid="24" name="Mendeley Citation Style_1">
    <vt:lpwstr>http://www.zotero.org/styles/earth-and-planetary-science-letters</vt:lpwstr>
  </property>
</Properties>
</file>