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Never Turning Back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Proxima Nova" w:cs="Proxima Nova" w:eastAsia="Proxima Nova" w:hAnsi="Proxima Nova"/>
          <w:sz w:val="28"/>
          <w:szCs w:val="28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highlight w:val="white"/>
          <w:rtl w:val="0"/>
        </w:rPr>
        <w:t xml:space="preserve">Pat Humphries- 1985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Proxima Nova" w:cs="Proxima Nova" w:eastAsia="Proxima Nova" w:hAnsi="Proxima Nova"/>
          <w:sz w:val="20"/>
          <w:szCs w:val="20"/>
          <w:highlight w:val="white"/>
        </w:rPr>
      </w:pPr>
      <w:hyperlink r:id="rId6">
        <w:r w:rsidDel="00000000" w:rsidR="00000000" w:rsidRPr="00000000">
          <w:rPr>
            <w:rFonts w:ascii="Proxima Nova" w:cs="Proxima Nova" w:eastAsia="Proxima Nova" w:hAnsi="Proxima Nova"/>
            <w:color w:val="1155cc"/>
            <w:sz w:val="28"/>
            <w:szCs w:val="28"/>
            <w:highlight w:val="white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Proxima Nova" w:cs="Proxima Nova" w:eastAsia="Proxima Nova" w:hAnsi="Proxima Nova"/>
          <w:sz w:val="28"/>
          <w:szCs w:val="28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highlight w:val="white"/>
          <w:rtl w:val="0"/>
        </w:rPr>
        <w:tab/>
        <w:tab/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Proxima Nova" w:cs="Proxima Nova" w:eastAsia="Proxima Nova" w:hAnsi="Proxima Nova"/>
          <w:sz w:val="28"/>
          <w:szCs w:val="28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highlight w:val="white"/>
          <w:rtl w:val="0"/>
        </w:rPr>
        <w:tab/>
        <w:t xml:space="preserve">                G</w:t>
      </w:r>
    </w:p>
    <w:p w:rsidR="00000000" w:rsidDel="00000000" w:rsidP="00000000" w:rsidRDefault="00000000" w:rsidRPr="00000000" w14:paraId="00000006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b w:val="1"/>
          <w:bCs w:val="1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We're gonna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2"/>
          <w:szCs w:val="32"/>
          <w:rtl w:val="0"/>
        </w:rPr>
        <w:t xml:space="preserve">keep on walking forward</w:t>
      </w:r>
    </w:p>
    <w:p w:rsidR="00000000" w:rsidDel="00000000" w:rsidP="00000000" w:rsidRDefault="00000000" w:rsidRPr="00000000" w14:paraId="00000007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2"/>
          <w:szCs w:val="32"/>
          <w:rtl w:val="0"/>
        </w:rPr>
        <w:tab/>
        <w:tab/>
        <w:tab/>
        <w:tab/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D7</w:t>
      </w:r>
    </w:p>
    <w:p w:rsidR="00000000" w:rsidDel="00000000" w:rsidP="00000000" w:rsidRDefault="00000000" w:rsidRPr="00000000" w14:paraId="00000008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b w:val="1"/>
          <w:bCs w:val="1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2"/>
          <w:szCs w:val="32"/>
          <w:rtl w:val="0"/>
        </w:rPr>
        <w:t xml:space="preserve">Keep on walking forward</w:t>
      </w:r>
    </w:p>
    <w:p w:rsidR="00000000" w:rsidDel="00000000" w:rsidP="00000000" w:rsidRDefault="00000000" w:rsidRPr="00000000" w14:paraId="00000009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G</w:t>
        <w:tab/>
        <w:tab/>
        <w:tab/>
        <w:tab/>
        <w:t xml:space="preserve"> C</w:t>
      </w:r>
    </w:p>
    <w:p w:rsidR="00000000" w:rsidDel="00000000" w:rsidP="00000000" w:rsidRDefault="00000000" w:rsidRPr="00000000" w14:paraId="0000000A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b w:val="1"/>
          <w:bCs w:val="1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2"/>
          <w:szCs w:val="32"/>
          <w:rtl w:val="0"/>
        </w:rPr>
        <w:t xml:space="preserve">Keep on walking forward</w:t>
      </w:r>
    </w:p>
    <w:p w:rsidR="00000000" w:rsidDel="00000000" w:rsidP="00000000" w:rsidRDefault="00000000" w:rsidRPr="00000000" w14:paraId="0000000B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G</w:t>
        <w:tab/>
        <w:tab/>
        <w:tab/>
        <w:t xml:space="preserve">C      G</w:t>
        <w:tab/>
        <w:t xml:space="preserve">  D7        G</w:t>
      </w:r>
    </w:p>
    <w:p w:rsidR="00000000" w:rsidDel="00000000" w:rsidP="00000000" w:rsidRDefault="00000000" w:rsidRPr="00000000" w14:paraId="0000000C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Never turning back, never turning back</w:t>
      </w:r>
    </w:p>
    <w:p w:rsidR="00000000" w:rsidDel="00000000" w:rsidP="00000000" w:rsidRDefault="00000000" w:rsidRPr="00000000" w14:paraId="0000000D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(replace bold lyrics on repeats)</w:t>
      </w:r>
    </w:p>
    <w:p w:rsidR="00000000" w:rsidDel="00000000" w:rsidP="00000000" w:rsidRDefault="00000000" w:rsidRPr="00000000" w14:paraId="0000000F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b w:val="1"/>
          <w:bCs w:val="1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2"/>
          <w:szCs w:val="32"/>
          <w:rtl w:val="0"/>
        </w:rPr>
        <w:t xml:space="preserve">Keep on walking proudly/ Keep on singing loudly /Keep on loving boldly/Keep on growing stronger/Rescue every animal/ Free them from their cages/Work for liberation/ tell the truth forever/ rebel against injustice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UFiSCP6C3M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